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根据采购项目的全部商务要求逐条填写此表，并按采购文件要求提供相应的证明材料。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7B43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3</TotalTime>
  <ScaleCrop>false</ScaleCrop>
  <LinksUpToDate>false</LinksUpToDate>
  <CharactersWithSpaces>127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WPS_1698997858</cp:lastModifiedBy>
  <dcterms:modified xsi:type="dcterms:W3CDTF">2025-08-15T03:17:20Z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eyJoZGlkIjoiZTRlMTZhZWQ2OTU3YmMzYjc5ZjZiYTA5MDhhNmI3YmQiLCJ1c2VySWQiOiIxNTU0NDA5ODc2In0=</vt:lpwstr>
  </property>
  <property fmtid="{D5CDD505-2E9C-101B-9397-08002B2CF9AE}" pid="4" name="ICV">
    <vt:lpwstr>85CD81380AE64E168EE3B7500365E4CF_12</vt:lpwstr>
  </property>
</Properties>
</file>