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版本号：N513228202600003220260513002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扎窝镇西厘村特色水果产业配套建设项目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N5132282026000032</w:t>
      </w:r>
    </w:p>
    <w:p>
      <w:pPr>
        <w:pStyle w:val="null3"/>
        <w:jc w:val="left"/>
        <w:outlineLvl w:val="2"/>
      </w:pPr>
      <w:r>
        <w:rPr>
          <w:rFonts w:ascii="仿宋_GB2312" w:hAnsi="仿宋_GB2312" w:cs="仿宋_GB2312" w:eastAsia="仿宋_GB2312"/>
          <w:sz w:val="28"/>
          <w:b/>
        </w:rPr>
        <w:t>黑水县扎窝镇人民政府</w:t>
      </w:r>
    </w:p>
    <w:p>
      <w:pPr>
        <w:pStyle w:val="null3"/>
        <w:jc w:val="center"/>
        <w:outlineLvl w:val="2"/>
      </w:pPr>
      <w:r>
        <w:rPr>
          <w:rFonts w:ascii="仿宋_GB2312" w:hAnsi="仿宋_GB2312" w:cs="仿宋_GB2312" w:eastAsia="仿宋_GB2312"/>
          <w:sz w:val="28"/>
          <w:b/>
        </w:rPr>
        <w:t>中正天达建设集团有限公司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中正天达建设集团有限公司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黑水县扎窝镇人民政府</w:t>
      </w:r>
      <w:r>
        <w:rPr>
          <w:rFonts w:ascii="仿宋_GB2312" w:hAnsi="仿宋_GB2312" w:cs="仿宋_GB2312" w:eastAsia="仿宋_GB2312"/>
        </w:rPr>
        <w:t xml:space="preserve"> 委托，拟对 </w:t>
      </w:r>
      <w:r>
        <w:rPr>
          <w:rFonts w:ascii="仿宋_GB2312" w:hAnsi="仿宋_GB2312" w:cs="仿宋_GB2312" w:eastAsia="仿宋_GB2312"/>
        </w:rPr>
        <w:t>扎窝镇西厘村特色水果产业配套建设项目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阿坝藏族羌族自治州黑水县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N5132282026000032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扎窝镇西厘村特色水果产业配套建设项目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立足乡村振兴战略，聚焦特色农业产业提质增效需求，针对区域内农业灌溉设施薄弱、防灾抗灾能力不足、产业配套设施缺失等问题，通过完善水利灌溉、防灾减灾、仓储检测等基础设施，构建现代化农业生产体系，推动农业规模化、标准化、集约化发展，助力村集体经济壮大和农民增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黑水县扎窝镇人民政府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黑水县扎窝镇西里村西里组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文长军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17338922333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中正天达建设集团有限公司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四川省成都市金牛区成都金牛高新技术产业园区兴科中路1号2栋1楼1号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028—87558529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代理服务费收费标准：本项目代理服务费定额收取72000元，由中标人领取中标通知书时向代理机构支付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黑水县扎窝镇人民政府</w:t>
      </w:r>
      <w:r>
        <w:rPr>
          <w:rFonts w:ascii="仿宋_GB2312" w:hAnsi="仿宋_GB2312" w:cs="仿宋_GB2312" w:eastAsia="仿宋_GB2312"/>
        </w:rPr>
        <w:t xml:space="preserve"> 和 </w:t>
      </w:r>
      <w:r>
        <w:rPr>
          <w:rFonts w:ascii="仿宋_GB2312" w:hAnsi="仿宋_GB2312" w:cs="仿宋_GB2312" w:eastAsia="仿宋_GB2312"/>
        </w:rPr>
        <w:t>中正天达建设集团有限公司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黑水县扎窝镇人民政府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中正天达建设集团有限公司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供应商完成安装并提交验收申请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按照本项目招标文件中“技术参数及服务要求”及中标人投标文件进行验收。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中标人的投标文件及承诺与合同约定标准进行验收；采购人与中标人双方如对质量要求和技术指标的约定标准有相互抵触或异议的事项，由采购人在采购文件及投标文件中按质量要求和技术指标比较优胜的原则确定该项的约定标准进行验收；其他未尽事宜应严格按照《财政部关于进一步加强政府采购需求和履约验收管理的指导意见》 (财库〔2016〕205号)、《政府采购需求管理办法》的要求进行验收。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黑水县扎窝镇人民政府</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联系人：文老师</w:t>
      </w:r>
    </w:p>
    <w:p>
      <w:pPr>
        <w:pStyle w:val="null3"/>
        <w:jc w:val="left"/>
      </w:pPr>
      <w:r>
        <w:rPr>
          <w:rFonts w:ascii="仿宋_GB2312" w:hAnsi="仿宋_GB2312" w:cs="仿宋_GB2312" w:eastAsia="仿宋_GB2312"/>
        </w:rPr>
        <w:t>联系电话：0837-6738588</w:t>
      </w:r>
    </w:p>
    <w:p>
      <w:pPr>
        <w:pStyle w:val="null3"/>
        <w:jc w:val="left"/>
      </w:pPr>
      <w:r>
        <w:rPr>
          <w:rFonts w:ascii="仿宋_GB2312" w:hAnsi="仿宋_GB2312" w:cs="仿宋_GB2312" w:eastAsia="仿宋_GB2312"/>
        </w:rPr>
        <w:t>地址：黑水县扎窝镇西里村西里组</w:t>
      </w:r>
    </w:p>
    <w:p>
      <w:pPr>
        <w:pStyle w:val="null3"/>
        <w:jc w:val="left"/>
      </w:pPr>
      <w:r>
        <w:rPr>
          <w:rFonts w:ascii="仿宋_GB2312" w:hAnsi="仿宋_GB2312" w:cs="仿宋_GB2312" w:eastAsia="仿宋_GB2312"/>
        </w:rPr>
        <w:t>邮编：623500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联系电话：028—87558529</w:t>
      </w:r>
    </w:p>
    <w:p>
      <w:pPr>
        <w:pStyle w:val="null3"/>
        <w:jc w:val="left"/>
      </w:pPr>
      <w:r>
        <w:rPr>
          <w:rFonts w:ascii="仿宋_GB2312" w:hAnsi="仿宋_GB2312" w:cs="仿宋_GB2312" w:eastAsia="仿宋_GB2312"/>
        </w:rPr>
        <w:t>地址：成都市金牛区成都金牛高新技术产业园区兴科中路1号2栋1楼1号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7,000,000.00</w:t>
      </w:r>
    </w:p>
    <w:p>
      <w:pPr>
        <w:pStyle w:val="null3"/>
        <w:jc w:val="left"/>
      </w:pPr>
      <w:r>
        <w:rPr>
          <w:rFonts w:ascii="仿宋_GB2312" w:hAnsi="仿宋_GB2312" w:cs="仿宋_GB2312" w:eastAsia="仿宋_GB2312"/>
        </w:rPr>
        <w:t>采购包最高限价（元）: 6,028,918.06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立柱</w:t>
            </w:r>
          </w:p>
        </w:tc>
        <w:tc>
          <w:tcPr>
            <w:tcW w:type="dxa" w:w="821"/>
          </w:tcPr>
          <w:p>
            <w:pPr>
              <w:pStyle w:val="null3"/>
              <w:jc w:val="right"/>
            </w:pPr>
            <w:r>
              <w:rPr>
                <w:rFonts w:ascii="仿宋_GB2312" w:hAnsi="仿宋_GB2312" w:cs="仿宋_GB2312" w:eastAsia="仿宋_GB2312"/>
              </w:rPr>
              <w:t>4,120.00（条）</w:t>
            </w:r>
          </w:p>
        </w:tc>
        <w:tc>
          <w:tcPr>
            <w:tcW w:type="dxa" w:w="821"/>
          </w:tcPr>
          <w:p>
            <w:pPr>
              <w:pStyle w:val="null3"/>
              <w:jc w:val="right"/>
            </w:pPr>
            <w:r>
              <w:rPr>
                <w:rFonts w:ascii="仿宋_GB2312" w:hAnsi="仿宋_GB2312" w:cs="仿宋_GB2312" w:eastAsia="仿宋_GB2312"/>
              </w:rPr>
              <w:t>599,460.00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横梁</w:t>
            </w:r>
          </w:p>
        </w:tc>
        <w:tc>
          <w:tcPr>
            <w:tcW w:type="dxa" w:w="821"/>
          </w:tcPr>
          <w:p>
            <w:pPr>
              <w:pStyle w:val="null3"/>
              <w:jc w:val="right"/>
            </w:pPr>
            <w:r>
              <w:rPr>
                <w:rFonts w:ascii="仿宋_GB2312" w:hAnsi="仿宋_GB2312" w:cs="仿宋_GB2312" w:eastAsia="仿宋_GB2312"/>
              </w:rPr>
              <w:t>4,120.00（条）</w:t>
            </w:r>
          </w:p>
        </w:tc>
        <w:tc>
          <w:tcPr>
            <w:tcW w:type="dxa" w:w="821"/>
          </w:tcPr>
          <w:p>
            <w:pPr>
              <w:pStyle w:val="null3"/>
              <w:jc w:val="right"/>
            </w:pPr>
            <w:r>
              <w:rPr>
                <w:rFonts w:ascii="仿宋_GB2312" w:hAnsi="仿宋_GB2312" w:cs="仿宋_GB2312" w:eastAsia="仿宋_GB2312"/>
              </w:rPr>
              <w:t>226,600.00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上斜支撑杆</w:t>
            </w:r>
          </w:p>
        </w:tc>
        <w:tc>
          <w:tcPr>
            <w:tcW w:type="dxa" w:w="821"/>
          </w:tcPr>
          <w:p>
            <w:pPr>
              <w:pStyle w:val="null3"/>
              <w:jc w:val="right"/>
            </w:pPr>
            <w:r>
              <w:rPr>
                <w:rFonts w:ascii="仿宋_GB2312" w:hAnsi="仿宋_GB2312" w:cs="仿宋_GB2312" w:eastAsia="仿宋_GB2312"/>
              </w:rPr>
              <w:t>8,140.00（条）</w:t>
            </w:r>
          </w:p>
        </w:tc>
        <w:tc>
          <w:tcPr>
            <w:tcW w:type="dxa" w:w="821"/>
          </w:tcPr>
          <w:p>
            <w:pPr>
              <w:pStyle w:val="null3"/>
              <w:jc w:val="right"/>
            </w:pPr>
            <w:r>
              <w:rPr>
                <w:rFonts w:ascii="仿宋_GB2312" w:hAnsi="仿宋_GB2312" w:cs="仿宋_GB2312" w:eastAsia="仿宋_GB2312"/>
              </w:rPr>
              <w:t>244,200.00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防雹网</w:t>
            </w:r>
          </w:p>
        </w:tc>
        <w:tc>
          <w:tcPr>
            <w:tcW w:type="dxa" w:w="821"/>
          </w:tcPr>
          <w:p>
            <w:pPr>
              <w:pStyle w:val="null3"/>
              <w:jc w:val="right"/>
            </w:pPr>
            <w:r>
              <w:rPr>
                <w:rFonts w:ascii="仿宋_GB2312" w:hAnsi="仿宋_GB2312" w:cs="仿宋_GB2312" w:eastAsia="仿宋_GB2312"/>
              </w:rPr>
              <w:t>38,200.00（平方米）</w:t>
            </w:r>
          </w:p>
        </w:tc>
        <w:tc>
          <w:tcPr>
            <w:tcW w:type="dxa" w:w="821"/>
          </w:tcPr>
          <w:p>
            <w:pPr>
              <w:pStyle w:val="null3"/>
              <w:jc w:val="right"/>
            </w:pPr>
            <w:r>
              <w:rPr>
                <w:rFonts w:ascii="仿宋_GB2312" w:hAnsi="仿宋_GB2312" w:cs="仿宋_GB2312" w:eastAsia="仿宋_GB2312"/>
              </w:rPr>
              <w:t>68,760.00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钢丝拉绳</w:t>
            </w:r>
          </w:p>
        </w:tc>
        <w:tc>
          <w:tcPr>
            <w:tcW w:type="dxa" w:w="821"/>
          </w:tcPr>
          <w:p>
            <w:pPr>
              <w:pStyle w:val="null3"/>
              <w:jc w:val="right"/>
            </w:pPr>
            <w:r>
              <w:rPr>
                <w:rFonts w:ascii="仿宋_GB2312" w:hAnsi="仿宋_GB2312" w:cs="仿宋_GB2312" w:eastAsia="仿宋_GB2312"/>
              </w:rPr>
              <w:t>111,000.00（米）</w:t>
            </w:r>
          </w:p>
        </w:tc>
        <w:tc>
          <w:tcPr>
            <w:tcW w:type="dxa" w:w="821"/>
          </w:tcPr>
          <w:p>
            <w:pPr>
              <w:pStyle w:val="null3"/>
              <w:jc w:val="right"/>
            </w:pPr>
            <w:r>
              <w:rPr>
                <w:rFonts w:ascii="仿宋_GB2312" w:hAnsi="仿宋_GB2312" w:cs="仿宋_GB2312" w:eastAsia="仿宋_GB2312"/>
              </w:rPr>
              <w:t>205,350.00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地锚</w:t>
            </w:r>
          </w:p>
        </w:tc>
        <w:tc>
          <w:tcPr>
            <w:tcW w:type="dxa" w:w="821"/>
          </w:tcPr>
          <w:p>
            <w:pPr>
              <w:pStyle w:val="null3"/>
              <w:jc w:val="right"/>
            </w:pPr>
            <w:r>
              <w:rPr>
                <w:rFonts w:ascii="仿宋_GB2312" w:hAnsi="仿宋_GB2312" w:cs="仿宋_GB2312" w:eastAsia="仿宋_GB2312"/>
              </w:rPr>
              <w:t>12,360.00（条）</w:t>
            </w:r>
          </w:p>
        </w:tc>
        <w:tc>
          <w:tcPr>
            <w:tcW w:type="dxa" w:w="821"/>
          </w:tcPr>
          <w:p>
            <w:pPr>
              <w:pStyle w:val="null3"/>
              <w:jc w:val="right"/>
            </w:pPr>
            <w:r>
              <w:rPr>
                <w:rFonts w:ascii="仿宋_GB2312" w:hAnsi="仿宋_GB2312" w:cs="仿宋_GB2312" w:eastAsia="仿宋_GB2312"/>
              </w:rPr>
              <w:t>96,408.00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斜撑拉绳</w:t>
            </w:r>
          </w:p>
        </w:tc>
        <w:tc>
          <w:tcPr>
            <w:tcW w:type="dxa" w:w="821"/>
          </w:tcPr>
          <w:p>
            <w:pPr>
              <w:pStyle w:val="null3"/>
              <w:jc w:val="right"/>
            </w:pPr>
            <w:r>
              <w:rPr>
                <w:rFonts w:ascii="仿宋_GB2312" w:hAnsi="仿宋_GB2312" w:cs="仿宋_GB2312" w:eastAsia="仿宋_GB2312"/>
              </w:rPr>
              <w:t>19,200.00（米）</w:t>
            </w:r>
          </w:p>
        </w:tc>
        <w:tc>
          <w:tcPr>
            <w:tcW w:type="dxa" w:w="821"/>
          </w:tcPr>
          <w:p>
            <w:pPr>
              <w:pStyle w:val="null3"/>
              <w:jc w:val="right"/>
            </w:pPr>
            <w:r>
              <w:rPr>
                <w:rFonts w:ascii="仿宋_GB2312" w:hAnsi="仿宋_GB2312" w:cs="仿宋_GB2312" w:eastAsia="仿宋_GB2312"/>
              </w:rPr>
              <w:t>35,520.00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拱杆横杆连接件</w:t>
            </w:r>
          </w:p>
        </w:tc>
        <w:tc>
          <w:tcPr>
            <w:tcW w:type="dxa" w:w="821"/>
          </w:tcPr>
          <w:p>
            <w:pPr>
              <w:pStyle w:val="null3"/>
              <w:jc w:val="right"/>
            </w:pPr>
            <w:r>
              <w:rPr>
                <w:rFonts w:ascii="仿宋_GB2312" w:hAnsi="仿宋_GB2312" w:cs="仿宋_GB2312" w:eastAsia="仿宋_GB2312"/>
              </w:rPr>
              <w:t>4,000.00（个）</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卡扣</w:t>
            </w:r>
          </w:p>
        </w:tc>
        <w:tc>
          <w:tcPr>
            <w:tcW w:type="dxa" w:w="821"/>
          </w:tcPr>
          <w:p>
            <w:pPr>
              <w:pStyle w:val="null3"/>
              <w:jc w:val="right"/>
            </w:pPr>
            <w:r>
              <w:rPr>
                <w:rFonts w:ascii="仿宋_GB2312" w:hAnsi="仿宋_GB2312" w:cs="仿宋_GB2312" w:eastAsia="仿宋_GB2312"/>
              </w:rPr>
              <w:t>4,000.00（个）</w:t>
            </w:r>
          </w:p>
        </w:tc>
        <w:tc>
          <w:tcPr>
            <w:tcW w:type="dxa" w:w="821"/>
          </w:tcPr>
          <w:p>
            <w:pPr>
              <w:pStyle w:val="null3"/>
              <w:jc w:val="right"/>
            </w:pPr>
            <w:r>
              <w:rPr>
                <w:rFonts w:ascii="仿宋_GB2312" w:hAnsi="仿宋_GB2312" w:cs="仿宋_GB2312" w:eastAsia="仿宋_GB2312"/>
              </w:rPr>
              <w:t>12,800.00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立柱盖帽</w:t>
            </w:r>
          </w:p>
        </w:tc>
        <w:tc>
          <w:tcPr>
            <w:tcW w:type="dxa" w:w="821"/>
          </w:tcPr>
          <w:p>
            <w:pPr>
              <w:pStyle w:val="null3"/>
              <w:jc w:val="right"/>
            </w:pPr>
            <w:r>
              <w:rPr>
                <w:rFonts w:ascii="仿宋_GB2312" w:hAnsi="仿宋_GB2312" w:cs="仿宋_GB2312" w:eastAsia="仿宋_GB2312"/>
              </w:rPr>
              <w:t>2,500.00（个）</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紧线器</w:t>
            </w:r>
          </w:p>
        </w:tc>
        <w:tc>
          <w:tcPr>
            <w:tcW w:type="dxa" w:w="821"/>
          </w:tcPr>
          <w:p>
            <w:pPr>
              <w:pStyle w:val="null3"/>
              <w:jc w:val="right"/>
            </w:pPr>
            <w:r>
              <w:rPr>
                <w:rFonts w:ascii="仿宋_GB2312" w:hAnsi="仿宋_GB2312" w:cs="仿宋_GB2312" w:eastAsia="仿宋_GB2312"/>
              </w:rPr>
              <w:t>22,000.00（个）</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锁扣</w:t>
            </w:r>
          </w:p>
        </w:tc>
        <w:tc>
          <w:tcPr>
            <w:tcW w:type="dxa" w:w="821"/>
          </w:tcPr>
          <w:p>
            <w:pPr>
              <w:pStyle w:val="null3"/>
              <w:jc w:val="right"/>
            </w:pPr>
            <w:r>
              <w:rPr>
                <w:rFonts w:ascii="仿宋_GB2312" w:hAnsi="仿宋_GB2312" w:cs="仿宋_GB2312" w:eastAsia="仿宋_GB2312"/>
              </w:rPr>
              <w:t>22,000.00（个）</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装配式一体化机房</w:t>
            </w:r>
          </w:p>
        </w:tc>
        <w:tc>
          <w:tcPr>
            <w:tcW w:type="dxa" w:w="821"/>
          </w:tcPr>
          <w:p>
            <w:pPr>
              <w:pStyle w:val="null3"/>
              <w:jc w:val="right"/>
            </w:pPr>
            <w:r>
              <w:rPr>
                <w:rFonts w:ascii="仿宋_GB2312" w:hAnsi="仿宋_GB2312" w:cs="仿宋_GB2312" w:eastAsia="仿宋_GB2312"/>
              </w:rPr>
              <w:t>50.00（平方米）</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卧式离心泵</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13,529.66</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水泵控制线</w:t>
            </w:r>
          </w:p>
        </w:tc>
        <w:tc>
          <w:tcPr>
            <w:tcW w:type="dxa" w:w="821"/>
          </w:tcPr>
          <w:p>
            <w:pPr>
              <w:pStyle w:val="null3"/>
              <w:jc w:val="right"/>
            </w:pPr>
            <w:r>
              <w:rPr>
                <w:rFonts w:ascii="仿宋_GB2312" w:hAnsi="仿宋_GB2312" w:cs="仿宋_GB2312" w:eastAsia="仿宋_GB2312"/>
              </w:rPr>
              <w:t>100.00（米）</w:t>
            </w:r>
          </w:p>
        </w:tc>
        <w:tc>
          <w:tcPr>
            <w:tcW w:type="dxa" w:w="821"/>
          </w:tcPr>
          <w:p>
            <w:pPr>
              <w:pStyle w:val="null3"/>
              <w:jc w:val="right"/>
            </w:pPr>
            <w:r>
              <w:rPr>
                <w:rFonts w:ascii="仿宋_GB2312" w:hAnsi="仿宋_GB2312" w:cs="仿宋_GB2312" w:eastAsia="仿宋_GB2312"/>
              </w:rPr>
              <w:t>1,083.00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软接头</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底阀</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线管</w:t>
            </w:r>
          </w:p>
        </w:tc>
        <w:tc>
          <w:tcPr>
            <w:tcW w:type="dxa" w:w="821"/>
          </w:tcPr>
          <w:p>
            <w:pPr>
              <w:pStyle w:val="null3"/>
              <w:jc w:val="right"/>
            </w:pPr>
            <w:r>
              <w:rPr>
                <w:rFonts w:ascii="仿宋_GB2312" w:hAnsi="仿宋_GB2312" w:cs="仿宋_GB2312" w:eastAsia="仿宋_GB2312"/>
              </w:rPr>
              <w:t>100.00（米）</w:t>
            </w:r>
          </w:p>
        </w:tc>
        <w:tc>
          <w:tcPr>
            <w:tcW w:type="dxa" w:w="821"/>
          </w:tcPr>
          <w:p>
            <w:pPr>
              <w:pStyle w:val="null3"/>
              <w:jc w:val="right"/>
            </w:pPr>
            <w:r>
              <w:rPr>
                <w:rFonts w:ascii="仿宋_GB2312" w:hAnsi="仿宋_GB2312" w:cs="仿宋_GB2312" w:eastAsia="仿宋_GB2312"/>
              </w:rPr>
              <w:t>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智能变频控制柜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离心分砂过滤器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自动反冲洗砂石过滤器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自动反冲洗叠片过滤器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远传电磁流量计</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对夹涡轮蝶阀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快速泄压阀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460.00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持压阀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1,210.00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热熔铜芯球阀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45.00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对夹式蝶形止回阀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组合式空气阀</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45.00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精量施肥机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配肥桶</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T型叠片过滤器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热熔铜芯球阀1</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黄铜止回阀</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110.00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电线</w:t>
            </w:r>
          </w:p>
        </w:tc>
        <w:tc>
          <w:tcPr>
            <w:tcW w:type="dxa" w:w="821"/>
          </w:tcPr>
          <w:p>
            <w:pPr>
              <w:pStyle w:val="null3"/>
              <w:jc w:val="right"/>
            </w:pPr>
            <w:r>
              <w:rPr>
                <w:rFonts w:ascii="仿宋_GB2312" w:hAnsi="仿宋_GB2312" w:cs="仿宋_GB2312" w:eastAsia="仿宋_GB2312"/>
              </w:rPr>
              <w:t>50.00（米）</w:t>
            </w:r>
          </w:p>
        </w:tc>
        <w:tc>
          <w:tcPr>
            <w:tcW w:type="dxa" w:w="821"/>
          </w:tcPr>
          <w:p>
            <w:pPr>
              <w:pStyle w:val="null3"/>
              <w:jc w:val="right"/>
            </w:pPr>
            <w:r>
              <w:rPr>
                <w:rFonts w:ascii="仿宋_GB2312" w:hAnsi="仿宋_GB2312" w:cs="仿宋_GB2312" w:eastAsia="仿宋_GB2312"/>
              </w:rPr>
              <w:t>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主管</w:t>
            </w:r>
          </w:p>
        </w:tc>
        <w:tc>
          <w:tcPr>
            <w:tcW w:type="dxa" w:w="821"/>
          </w:tcPr>
          <w:p>
            <w:pPr>
              <w:pStyle w:val="null3"/>
              <w:jc w:val="right"/>
            </w:pPr>
            <w:r>
              <w:rPr>
                <w:rFonts w:ascii="仿宋_GB2312" w:hAnsi="仿宋_GB2312" w:cs="仿宋_GB2312" w:eastAsia="仿宋_GB2312"/>
              </w:rPr>
              <w:t>1,500.00（米）</w:t>
            </w:r>
          </w:p>
        </w:tc>
        <w:tc>
          <w:tcPr>
            <w:tcW w:type="dxa" w:w="821"/>
          </w:tcPr>
          <w:p>
            <w:pPr>
              <w:pStyle w:val="null3"/>
              <w:jc w:val="right"/>
            </w:pPr>
            <w:r>
              <w:rPr>
                <w:rFonts w:ascii="仿宋_GB2312" w:hAnsi="仿宋_GB2312" w:cs="仿宋_GB2312" w:eastAsia="仿宋_GB2312"/>
              </w:rPr>
              <w:t>57,000.00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支管</w:t>
            </w:r>
          </w:p>
        </w:tc>
        <w:tc>
          <w:tcPr>
            <w:tcW w:type="dxa" w:w="821"/>
          </w:tcPr>
          <w:p>
            <w:pPr>
              <w:pStyle w:val="null3"/>
              <w:jc w:val="right"/>
            </w:pPr>
            <w:r>
              <w:rPr>
                <w:rFonts w:ascii="仿宋_GB2312" w:hAnsi="仿宋_GB2312" w:cs="仿宋_GB2312" w:eastAsia="仿宋_GB2312"/>
              </w:rPr>
              <w:t>2,000.00（米）</w:t>
            </w:r>
          </w:p>
        </w:tc>
        <w:tc>
          <w:tcPr>
            <w:tcW w:type="dxa" w:w="821"/>
          </w:tcPr>
          <w:p>
            <w:pPr>
              <w:pStyle w:val="null3"/>
              <w:jc w:val="right"/>
            </w:pPr>
            <w:r>
              <w:rPr>
                <w:rFonts w:ascii="仿宋_GB2312" w:hAnsi="仿宋_GB2312" w:cs="仿宋_GB2312" w:eastAsia="仿宋_GB2312"/>
              </w:rPr>
              <w:t>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配水管</w:t>
            </w:r>
          </w:p>
        </w:tc>
        <w:tc>
          <w:tcPr>
            <w:tcW w:type="dxa" w:w="821"/>
          </w:tcPr>
          <w:p>
            <w:pPr>
              <w:pStyle w:val="null3"/>
              <w:jc w:val="right"/>
            </w:pPr>
            <w:r>
              <w:rPr>
                <w:rFonts w:ascii="仿宋_GB2312" w:hAnsi="仿宋_GB2312" w:cs="仿宋_GB2312" w:eastAsia="仿宋_GB2312"/>
              </w:rPr>
              <w:t>4,000.00（米）</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毛管</w:t>
            </w:r>
          </w:p>
        </w:tc>
        <w:tc>
          <w:tcPr>
            <w:tcW w:type="dxa" w:w="821"/>
          </w:tcPr>
          <w:p>
            <w:pPr>
              <w:pStyle w:val="null3"/>
              <w:jc w:val="right"/>
            </w:pPr>
            <w:r>
              <w:rPr>
                <w:rFonts w:ascii="仿宋_GB2312" w:hAnsi="仿宋_GB2312" w:cs="仿宋_GB2312" w:eastAsia="仿宋_GB2312"/>
              </w:rPr>
              <w:t>45,000.00（米）</w:t>
            </w:r>
          </w:p>
        </w:tc>
        <w:tc>
          <w:tcPr>
            <w:tcW w:type="dxa" w:w="821"/>
          </w:tcPr>
          <w:p>
            <w:pPr>
              <w:pStyle w:val="null3"/>
              <w:jc w:val="right"/>
            </w:pPr>
            <w:r>
              <w:rPr>
                <w:rFonts w:ascii="仿宋_GB2312" w:hAnsi="仿宋_GB2312" w:cs="仿宋_GB2312" w:eastAsia="仿宋_GB2312"/>
              </w:rPr>
              <w:t>96,750.00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110弯头</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110三通</w:t>
            </w:r>
          </w:p>
        </w:tc>
        <w:tc>
          <w:tcPr>
            <w:tcW w:type="dxa" w:w="821"/>
          </w:tcPr>
          <w:p>
            <w:pPr>
              <w:pStyle w:val="null3"/>
              <w:jc w:val="right"/>
            </w:pPr>
            <w:r>
              <w:rPr>
                <w:rFonts w:ascii="仿宋_GB2312" w:hAnsi="仿宋_GB2312" w:cs="仿宋_GB2312" w:eastAsia="仿宋_GB2312"/>
              </w:rPr>
              <w:t>25.00（个）</w:t>
            </w:r>
          </w:p>
        </w:tc>
        <w:tc>
          <w:tcPr>
            <w:tcW w:type="dxa" w:w="821"/>
          </w:tcPr>
          <w:p>
            <w:pPr>
              <w:pStyle w:val="null3"/>
              <w:jc w:val="right"/>
            </w:pPr>
            <w:r>
              <w:rPr>
                <w:rFonts w:ascii="仿宋_GB2312" w:hAnsi="仿宋_GB2312" w:cs="仿宋_GB2312" w:eastAsia="仿宋_GB2312"/>
              </w:rPr>
              <w:t>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110x63大小头</w:t>
            </w:r>
          </w:p>
        </w:tc>
        <w:tc>
          <w:tcPr>
            <w:tcW w:type="dxa" w:w="821"/>
          </w:tcPr>
          <w:p>
            <w:pPr>
              <w:pStyle w:val="null3"/>
              <w:jc w:val="right"/>
            </w:pPr>
            <w:r>
              <w:rPr>
                <w:rFonts w:ascii="仿宋_GB2312" w:hAnsi="仿宋_GB2312" w:cs="仿宋_GB2312" w:eastAsia="仿宋_GB2312"/>
              </w:rPr>
              <w:t>20.00（个）</w:t>
            </w:r>
          </w:p>
        </w:tc>
        <w:tc>
          <w:tcPr>
            <w:tcW w:type="dxa" w:w="821"/>
          </w:tcPr>
          <w:p>
            <w:pPr>
              <w:pStyle w:val="null3"/>
              <w:jc w:val="right"/>
            </w:pPr>
            <w:r>
              <w:rPr>
                <w:rFonts w:ascii="仿宋_GB2312" w:hAnsi="仿宋_GB2312" w:cs="仿宋_GB2312" w:eastAsia="仿宋_GB2312"/>
              </w:rPr>
              <w:t>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90弯头</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90三通</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90x32大小头</w:t>
            </w:r>
          </w:p>
        </w:tc>
        <w:tc>
          <w:tcPr>
            <w:tcW w:type="dxa" w:w="821"/>
          </w:tcPr>
          <w:p>
            <w:pPr>
              <w:pStyle w:val="null3"/>
              <w:jc w:val="right"/>
            </w:pPr>
            <w:r>
              <w:rPr>
                <w:rFonts w:ascii="仿宋_GB2312" w:hAnsi="仿宋_GB2312" w:cs="仿宋_GB2312" w:eastAsia="仿宋_GB2312"/>
              </w:rPr>
              <w:t>32.00（个）</w:t>
            </w:r>
          </w:p>
        </w:tc>
        <w:tc>
          <w:tcPr>
            <w:tcW w:type="dxa" w:w="821"/>
          </w:tcPr>
          <w:p>
            <w:pPr>
              <w:pStyle w:val="null3"/>
              <w:jc w:val="right"/>
            </w:pPr>
            <w:r>
              <w:rPr>
                <w:rFonts w:ascii="仿宋_GB2312" w:hAnsi="仿宋_GB2312" w:cs="仿宋_GB2312" w:eastAsia="仿宋_GB2312"/>
              </w:rPr>
              <w:t>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110x90大小头</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63直接</w:t>
            </w:r>
          </w:p>
        </w:tc>
        <w:tc>
          <w:tcPr>
            <w:tcW w:type="dxa" w:w="821"/>
          </w:tcPr>
          <w:p>
            <w:pPr>
              <w:pStyle w:val="null3"/>
              <w:jc w:val="right"/>
            </w:pPr>
            <w:r>
              <w:rPr>
                <w:rFonts w:ascii="仿宋_GB2312" w:hAnsi="仿宋_GB2312" w:cs="仿宋_GB2312" w:eastAsia="仿宋_GB2312"/>
              </w:rPr>
              <w:t>80.00（个）</w:t>
            </w:r>
          </w:p>
        </w:tc>
        <w:tc>
          <w:tcPr>
            <w:tcW w:type="dxa" w:w="821"/>
          </w:tcPr>
          <w:p>
            <w:pPr>
              <w:pStyle w:val="null3"/>
              <w:jc w:val="right"/>
            </w:pPr>
            <w:r>
              <w:rPr>
                <w:rFonts w:ascii="仿宋_GB2312" w:hAnsi="仿宋_GB2312" w:cs="仿宋_GB2312" w:eastAsia="仿宋_GB2312"/>
              </w:rPr>
              <w:t>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63球阀</w:t>
            </w:r>
          </w:p>
        </w:tc>
        <w:tc>
          <w:tcPr>
            <w:tcW w:type="dxa" w:w="821"/>
          </w:tcPr>
          <w:p>
            <w:pPr>
              <w:pStyle w:val="null3"/>
              <w:jc w:val="right"/>
            </w:pPr>
            <w:r>
              <w:rPr>
                <w:rFonts w:ascii="仿宋_GB2312" w:hAnsi="仿宋_GB2312" w:cs="仿宋_GB2312" w:eastAsia="仿宋_GB2312"/>
              </w:rPr>
              <w:t>52.00（个）</w:t>
            </w:r>
          </w:p>
        </w:tc>
        <w:tc>
          <w:tcPr>
            <w:tcW w:type="dxa" w:w="821"/>
          </w:tcPr>
          <w:p>
            <w:pPr>
              <w:pStyle w:val="null3"/>
              <w:jc w:val="right"/>
            </w:pPr>
            <w:r>
              <w:rPr>
                <w:rFonts w:ascii="仿宋_GB2312" w:hAnsi="仿宋_GB2312" w:cs="仿宋_GB2312" w:eastAsia="仿宋_GB2312"/>
              </w:rPr>
              <w:t>1,300.00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63三通</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110x32鞍座</w:t>
            </w:r>
          </w:p>
        </w:tc>
        <w:tc>
          <w:tcPr>
            <w:tcW w:type="dxa" w:w="821"/>
          </w:tcPr>
          <w:p>
            <w:pPr>
              <w:pStyle w:val="null3"/>
              <w:jc w:val="right"/>
            </w:pPr>
            <w:r>
              <w:rPr>
                <w:rFonts w:ascii="仿宋_GB2312" w:hAnsi="仿宋_GB2312" w:cs="仿宋_GB2312" w:eastAsia="仿宋_GB2312"/>
              </w:rPr>
              <w:t>5.00（个）</w:t>
            </w:r>
          </w:p>
        </w:tc>
        <w:tc>
          <w:tcPr>
            <w:tcW w:type="dxa" w:w="821"/>
          </w:tcPr>
          <w:p>
            <w:pPr>
              <w:pStyle w:val="null3"/>
              <w:jc w:val="right"/>
            </w:pPr>
            <w:r>
              <w:rPr>
                <w:rFonts w:ascii="仿宋_GB2312" w:hAnsi="仿宋_GB2312" w:cs="仿宋_GB2312" w:eastAsia="仿宋_GB2312"/>
              </w:rPr>
              <w:t>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90x32鞍座</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32外丝直接</w:t>
            </w:r>
          </w:p>
        </w:tc>
        <w:tc>
          <w:tcPr>
            <w:tcW w:type="dxa" w:w="821"/>
          </w:tcPr>
          <w:p>
            <w:pPr>
              <w:pStyle w:val="null3"/>
              <w:jc w:val="right"/>
            </w:pPr>
            <w:r>
              <w:rPr>
                <w:rFonts w:ascii="仿宋_GB2312" w:hAnsi="仿宋_GB2312" w:cs="仿宋_GB2312" w:eastAsia="仿宋_GB2312"/>
              </w:rPr>
              <w:t>15.00（个）</w:t>
            </w:r>
          </w:p>
        </w:tc>
        <w:tc>
          <w:tcPr>
            <w:tcW w:type="dxa" w:w="821"/>
          </w:tcPr>
          <w:p>
            <w:pPr>
              <w:pStyle w:val="null3"/>
              <w:jc w:val="right"/>
            </w:pPr>
            <w:r>
              <w:rPr>
                <w:rFonts w:ascii="仿宋_GB2312" w:hAnsi="仿宋_GB2312" w:cs="仿宋_GB2312" w:eastAsia="仿宋_GB2312"/>
              </w:rPr>
              <w:t>52.50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32内丝直接</w:t>
            </w:r>
          </w:p>
        </w:tc>
        <w:tc>
          <w:tcPr>
            <w:tcW w:type="dxa" w:w="821"/>
          </w:tcPr>
          <w:p>
            <w:pPr>
              <w:pStyle w:val="null3"/>
              <w:jc w:val="right"/>
            </w:pPr>
            <w:r>
              <w:rPr>
                <w:rFonts w:ascii="仿宋_GB2312" w:hAnsi="仿宋_GB2312" w:cs="仿宋_GB2312" w:eastAsia="仿宋_GB2312"/>
              </w:rPr>
              <w:t>15.00（个）</w:t>
            </w:r>
          </w:p>
        </w:tc>
        <w:tc>
          <w:tcPr>
            <w:tcW w:type="dxa" w:w="821"/>
          </w:tcPr>
          <w:p>
            <w:pPr>
              <w:pStyle w:val="null3"/>
              <w:jc w:val="right"/>
            </w:pPr>
            <w:r>
              <w:rPr>
                <w:rFonts w:ascii="仿宋_GB2312" w:hAnsi="仿宋_GB2312" w:cs="仿宋_GB2312" w:eastAsia="仿宋_GB2312"/>
              </w:rPr>
              <w:t>52.50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32直管</w:t>
            </w:r>
          </w:p>
        </w:tc>
        <w:tc>
          <w:tcPr>
            <w:tcW w:type="dxa" w:w="821"/>
          </w:tcPr>
          <w:p>
            <w:pPr>
              <w:pStyle w:val="null3"/>
              <w:jc w:val="right"/>
            </w:pPr>
            <w:r>
              <w:rPr>
                <w:rFonts w:ascii="仿宋_GB2312" w:hAnsi="仿宋_GB2312" w:cs="仿宋_GB2312" w:eastAsia="仿宋_GB2312"/>
              </w:rPr>
              <w:t>23.00（米）</w:t>
            </w:r>
          </w:p>
        </w:tc>
        <w:tc>
          <w:tcPr>
            <w:tcW w:type="dxa" w:w="821"/>
          </w:tcPr>
          <w:p>
            <w:pPr>
              <w:pStyle w:val="null3"/>
              <w:jc w:val="right"/>
            </w:pPr>
            <w:r>
              <w:rPr>
                <w:rFonts w:ascii="仿宋_GB2312" w:hAnsi="仿宋_GB2312" w:cs="仿宋_GB2312" w:eastAsia="仿宋_GB2312"/>
              </w:rPr>
              <w:t>115.00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25旁通加胶垫</w:t>
            </w:r>
          </w:p>
        </w:tc>
        <w:tc>
          <w:tcPr>
            <w:tcW w:type="dxa" w:w="821"/>
          </w:tcPr>
          <w:p>
            <w:pPr>
              <w:pStyle w:val="null3"/>
              <w:jc w:val="right"/>
            </w:pPr>
            <w:r>
              <w:rPr>
                <w:rFonts w:ascii="仿宋_GB2312" w:hAnsi="仿宋_GB2312" w:cs="仿宋_GB2312" w:eastAsia="仿宋_GB2312"/>
              </w:rPr>
              <w:t>1,200.00（个）</w:t>
            </w:r>
          </w:p>
        </w:tc>
        <w:tc>
          <w:tcPr>
            <w:tcW w:type="dxa" w:w="821"/>
          </w:tcPr>
          <w:p>
            <w:pPr>
              <w:pStyle w:val="null3"/>
              <w:jc w:val="right"/>
            </w:pPr>
            <w:r>
              <w:rPr>
                <w:rFonts w:ascii="仿宋_GB2312" w:hAnsi="仿宋_GB2312" w:cs="仿宋_GB2312" w:eastAsia="仿宋_GB2312"/>
              </w:rPr>
              <w:t>1,440.00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25八字环堵头</w:t>
            </w:r>
          </w:p>
        </w:tc>
        <w:tc>
          <w:tcPr>
            <w:tcW w:type="dxa" w:w="821"/>
          </w:tcPr>
          <w:p>
            <w:pPr>
              <w:pStyle w:val="null3"/>
              <w:jc w:val="right"/>
            </w:pPr>
            <w:r>
              <w:rPr>
                <w:rFonts w:ascii="仿宋_GB2312" w:hAnsi="仿宋_GB2312" w:cs="仿宋_GB2312" w:eastAsia="仿宋_GB2312"/>
              </w:rPr>
              <w:t>1,200.00（个）</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25卡扣</w:t>
            </w:r>
          </w:p>
        </w:tc>
        <w:tc>
          <w:tcPr>
            <w:tcW w:type="dxa" w:w="821"/>
          </w:tcPr>
          <w:p>
            <w:pPr>
              <w:pStyle w:val="null3"/>
              <w:jc w:val="right"/>
            </w:pPr>
            <w:r>
              <w:rPr>
                <w:rFonts w:ascii="仿宋_GB2312" w:hAnsi="仿宋_GB2312" w:cs="仿宋_GB2312" w:eastAsia="仿宋_GB2312"/>
              </w:rPr>
              <w:t>1,200.00（个）</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压力补偿式滴头</w:t>
            </w:r>
          </w:p>
        </w:tc>
        <w:tc>
          <w:tcPr>
            <w:tcW w:type="dxa" w:w="821"/>
          </w:tcPr>
          <w:p>
            <w:pPr>
              <w:pStyle w:val="null3"/>
              <w:jc w:val="right"/>
            </w:pPr>
            <w:r>
              <w:rPr>
                <w:rFonts w:ascii="仿宋_GB2312" w:hAnsi="仿宋_GB2312" w:cs="仿宋_GB2312" w:eastAsia="仿宋_GB2312"/>
              </w:rPr>
              <w:t>65,000.00（个）</w:t>
            </w:r>
          </w:p>
        </w:tc>
        <w:tc>
          <w:tcPr>
            <w:tcW w:type="dxa" w:w="821"/>
          </w:tcPr>
          <w:p>
            <w:pPr>
              <w:pStyle w:val="null3"/>
              <w:jc w:val="right"/>
            </w:pPr>
            <w:r>
              <w:rPr>
                <w:rFonts w:ascii="仿宋_GB2312" w:hAnsi="仿宋_GB2312" w:cs="仿宋_GB2312" w:eastAsia="仿宋_GB2312"/>
              </w:rPr>
              <w:t>68,250.00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中央灌溉控制器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电磁阀</w:t>
            </w:r>
          </w:p>
        </w:tc>
        <w:tc>
          <w:tcPr>
            <w:tcW w:type="dxa" w:w="821"/>
          </w:tcPr>
          <w:p>
            <w:pPr>
              <w:pStyle w:val="null3"/>
              <w:jc w:val="right"/>
            </w:pPr>
            <w:r>
              <w:rPr>
                <w:rFonts w:ascii="仿宋_GB2312" w:hAnsi="仿宋_GB2312" w:cs="仿宋_GB2312" w:eastAsia="仿宋_GB2312"/>
              </w:rPr>
              <w:t>26.00（台）</w:t>
            </w:r>
          </w:p>
        </w:tc>
        <w:tc>
          <w:tcPr>
            <w:tcW w:type="dxa" w:w="821"/>
          </w:tcPr>
          <w:p>
            <w:pPr>
              <w:pStyle w:val="null3"/>
              <w:jc w:val="right"/>
            </w:pPr>
            <w:r>
              <w:rPr>
                <w:rFonts w:ascii="仿宋_GB2312" w:hAnsi="仿宋_GB2312" w:cs="仿宋_GB2312" w:eastAsia="仿宋_GB2312"/>
              </w:rPr>
              <w:t>22,100.00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无线解码器</w:t>
            </w:r>
          </w:p>
        </w:tc>
        <w:tc>
          <w:tcPr>
            <w:tcW w:type="dxa" w:w="821"/>
          </w:tcPr>
          <w:p>
            <w:pPr>
              <w:pStyle w:val="null3"/>
              <w:jc w:val="right"/>
            </w:pPr>
            <w:r>
              <w:rPr>
                <w:rFonts w:ascii="仿宋_GB2312" w:hAnsi="仿宋_GB2312" w:cs="仿宋_GB2312" w:eastAsia="仿宋_GB2312"/>
              </w:rPr>
              <w:t>26.00（台）</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110弯头</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360.00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110x63三通</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110法兰盘</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110法兰头</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110手柄蝶阀</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110三通</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110x63内丝直接</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120.00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110x63大小头</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63进排气阀</w:t>
            </w:r>
          </w:p>
        </w:tc>
        <w:tc>
          <w:tcPr>
            <w:tcW w:type="dxa" w:w="821"/>
          </w:tcPr>
          <w:p>
            <w:pPr>
              <w:pStyle w:val="null3"/>
              <w:jc w:val="right"/>
            </w:pPr>
            <w:r>
              <w:rPr>
                <w:rFonts w:ascii="仿宋_GB2312" w:hAnsi="仿宋_GB2312" w:cs="仿宋_GB2312" w:eastAsia="仿宋_GB2312"/>
              </w:rPr>
              <w:t>26.00（个）</w:t>
            </w:r>
          </w:p>
        </w:tc>
        <w:tc>
          <w:tcPr>
            <w:tcW w:type="dxa" w:w="821"/>
          </w:tcPr>
          <w:p>
            <w:pPr>
              <w:pStyle w:val="null3"/>
              <w:jc w:val="right"/>
            </w:pPr>
            <w:r>
              <w:rPr>
                <w:rFonts w:ascii="仿宋_GB2312" w:hAnsi="仿宋_GB2312" w:cs="仿宋_GB2312" w:eastAsia="仿宋_GB2312"/>
              </w:rPr>
              <w:t>1,560.00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M16x140螺丝</w:t>
            </w:r>
          </w:p>
        </w:tc>
        <w:tc>
          <w:tcPr>
            <w:tcW w:type="dxa" w:w="821"/>
          </w:tcPr>
          <w:p>
            <w:pPr>
              <w:pStyle w:val="null3"/>
              <w:jc w:val="right"/>
            </w:pPr>
            <w:r>
              <w:rPr>
                <w:rFonts w:ascii="仿宋_GB2312" w:hAnsi="仿宋_GB2312" w:cs="仿宋_GB2312" w:eastAsia="仿宋_GB2312"/>
              </w:rPr>
              <w:t>100.00（个）</w:t>
            </w:r>
          </w:p>
        </w:tc>
        <w:tc>
          <w:tcPr>
            <w:tcW w:type="dxa" w:w="821"/>
          </w:tcPr>
          <w:p>
            <w:pPr>
              <w:pStyle w:val="null3"/>
              <w:jc w:val="right"/>
            </w:pPr>
            <w:r>
              <w:rPr>
                <w:rFonts w:ascii="仿宋_GB2312" w:hAnsi="仿宋_GB2312" w:cs="仿宋_GB2312" w:eastAsia="仿宋_GB2312"/>
              </w:rPr>
              <w:t>150.00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M16x70螺丝</w:t>
            </w:r>
          </w:p>
        </w:tc>
        <w:tc>
          <w:tcPr>
            <w:tcW w:type="dxa" w:w="821"/>
          </w:tcPr>
          <w:p>
            <w:pPr>
              <w:pStyle w:val="null3"/>
              <w:jc w:val="right"/>
            </w:pPr>
            <w:r>
              <w:rPr>
                <w:rFonts w:ascii="仿宋_GB2312" w:hAnsi="仿宋_GB2312" w:cs="仿宋_GB2312" w:eastAsia="仿宋_GB2312"/>
              </w:rPr>
              <w:t>208.00（个）</w:t>
            </w:r>
          </w:p>
        </w:tc>
        <w:tc>
          <w:tcPr>
            <w:tcW w:type="dxa" w:w="821"/>
          </w:tcPr>
          <w:p>
            <w:pPr>
              <w:pStyle w:val="null3"/>
              <w:jc w:val="right"/>
            </w:pPr>
            <w:r>
              <w:rPr>
                <w:rFonts w:ascii="仿宋_GB2312" w:hAnsi="仿宋_GB2312" w:cs="仿宋_GB2312" w:eastAsia="仿宋_GB2312"/>
              </w:rPr>
              <w:t>374.40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90弯头</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432.00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90x63三通</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192.00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90法兰盘</w:t>
            </w:r>
          </w:p>
        </w:tc>
        <w:tc>
          <w:tcPr>
            <w:tcW w:type="dxa" w:w="821"/>
          </w:tcPr>
          <w:p>
            <w:pPr>
              <w:pStyle w:val="null3"/>
              <w:jc w:val="right"/>
            </w:pPr>
            <w:r>
              <w:rPr>
                <w:rFonts w:ascii="仿宋_GB2312" w:hAnsi="仿宋_GB2312" w:cs="仿宋_GB2312" w:eastAsia="仿宋_GB2312"/>
              </w:rPr>
              <w:t>64.00（个）</w:t>
            </w:r>
          </w:p>
        </w:tc>
        <w:tc>
          <w:tcPr>
            <w:tcW w:type="dxa" w:w="821"/>
          </w:tcPr>
          <w:p>
            <w:pPr>
              <w:pStyle w:val="null3"/>
              <w:jc w:val="right"/>
            </w:pPr>
            <w:r>
              <w:rPr>
                <w:rFonts w:ascii="仿宋_GB2312" w:hAnsi="仿宋_GB2312" w:cs="仿宋_GB2312" w:eastAsia="仿宋_GB2312"/>
              </w:rPr>
              <w:t>640.00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90法兰头</w:t>
            </w:r>
          </w:p>
        </w:tc>
        <w:tc>
          <w:tcPr>
            <w:tcW w:type="dxa" w:w="821"/>
          </w:tcPr>
          <w:p>
            <w:pPr>
              <w:pStyle w:val="null3"/>
              <w:jc w:val="right"/>
            </w:pPr>
            <w:r>
              <w:rPr>
                <w:rFonts w:ascii="仿宋_GB2312" w:hAnsi="仿宋_GB2312" w:cs="仿宋_GB2312" w:eastAsia="仿宋_GB2312"/>
              </w:rPr>
              <w:t>64.00（个）</w:t>
            </w:r>
          </w:p>
        </w:tc>
        <w:tc>
          <w:tcPr>
            <w:tcW w:type="dxa" w:w="821"/>
          </w:tcPr>
          <w:p>
            <w:pPr>
              <w:pStyle w:val="null3"/>
              <w:jc w:val="right"/>
            </w:pPr>
            <w:r>
              <w:rPr>
                <w:rFonts w:ascii="仿宋_GB2312" w:hAnsi="仿宋_GB2312" w:cs="仿宋_GB2312" w:eastAsia="仿宋_GB2312"/>
              </w:rPr>
              <w:t>416.00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90手柄蝶阀</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90三通</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192.00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90x63内丝直接</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240.00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90x63大小头</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176.00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装配式蓄水池</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210,000.00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变频控制柜带中央控制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高压打药泵</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离心过滤器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不锈钢换袋过滤器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15KW空压机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18,300.00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不锈钢气液分流排</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3,660.00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配药桶</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主管1</w:t>
            </w:r>
          </w:p>
        </w:tc>
        <w:tc>
          <w:tcPr>
            <w:tcW w:type="dxa" w:w="821"/>
          </w:tcPr>
          <w:p>
            <w:pPr>
              <w:pStyle w:val="null3"/>
              <w:jc w:val="right"/>
            </w:pPr>
            <w:r>
              <w:rPr>
                <w:rFonts w:ascii="仿宋_GB2312" w:hAnsi="仿宋_GB2312" w:cs="仿宋_GB2312" w:eastAsia="仿宋_GB2312"/>
              </w:rPr>
              <w:t>3,300.00（米）</w:t>
            </w:r>
          </w:p>
        </w:tc>
        <w:tc>
          <w:tcPr>
            <w:tcW w:type="dxa" w:w="821"/>
          </w:tcPr>
          <w:p>
            <w:pPr>
              <w:pStyle w:val="null3"/>
              <w:jc w:val="right"/>
            </w:pPr>
            <w:r>
              <w:rPr>
                <w:rFonts w:ascii="仿宋_GB2312" w:hAnsi="仿宋_GB2312" w:cs="仿宋_GB2312" w:eastAsia="仿宋_GB2312"/>
              </w:rPr>
              <w:t>34,320.00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分管1</w:t>
            </w:r>
          </w:p>
        </w:tc>
        <w:tc>
          <w:tcPr>
            <w:tcW w:type="dxa" w:w="821"/>
          </w:tcPr>
          <w:p>
            <w:pPr>
              <w:pStyle w:val="null3"/>
              <w:jc w:val="right"/>
            </w:pPr>
            <w:r>
              <w:rPr>
                <w:rFonts w:ascii="仿宋_GB2312" w:hAnsi="仿宋_GB2312" w:cs="仿宋_GB2312" w:eastAsia="仿宋_GB2312"/>
              </w:rPr>
              <w:t>35,000.00（米）</w:t>
            </w:r>
          </w:p>
        </w:tc>
        <w:tc>
          <w:tcPr>
            <w:tcW w:type="dxa" w:w="821"/>
          </w:tcPr>
          <w:p>
            <w:pPr>
              <w:pStyle w:val="null3"/>
              <w:jc w:val="right"/>
            </w:pPr>
            <w:r>
              <w:rPr>
                <w:rFonts w:ascii="仿宋_GB2312" w:hAnsi="仿宋_GB2312" w:cs="仿宋_GB2312" w:eastAsia="仿宋_GB2312"/>
              </w:rPr>
              <w:t>154,000.00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毛管1</w:t>
            </w:r>
          </w:p>
        </w:tc>
        <w:tc>
          <w:tcPr>
            <w:tcW w:type="dxa" w:w="821"/>
          </w:tcPr>
          <w:p>
            <w:pPr>
              <w:pStyle w:val="null3"/>
              <w:jc w:val="right"/>
            </w:pPr>
            <w:r>
              <w:rPr>
                <w:rFonts w:ascii="仿宋_GB2312" w:hAnsi="仿宋_GB2312" w:cs="仿宋_GB2312" w:eastAsia="仿宋_GB2312"/>
              </w:rPr>
              <w:t>28,000.00（米）</w:t>
            </w:r>
          </w:p>
        </w:tc>
        <w:tc>
          <w:tcPr>
            <w:tcW w:type="dxa" w:w="821"/>
          </w:tcPr>
          <w:p>
            <w:pPr>
              <w:pStyle w:val="null3"/>
              <w:jc w:val="right"/>
            </w:pPr>
            <w:r>
              <w:rPr>
                <w:rFonts w:ascii="仿宋_GB2312" w:hAnsi="仿宋_GB2312" w:cs="仿宋_GB2312" w:eastAsia="仿宋_GB2312"/>
              </w:rPr>
              <w:t>50,400.00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32弯头</w:t>
            </w:r>
          </w:p>
        </w:tc>
        <w:tc>
          <w:tcPr>
            <w:tcW w:type="dxa" w:w="821"/>
          </w:tcPr>
          <w:p>
            <w:pPr>
              <w:pStyle w:val="null3"/>
              <w:jc w:val="right"/>
            </w:pPr>
            <w:r>
              <w:rPr>
                <w:rFonts w:ascii="仿宋_GB2312" w:hAnsi="仿宋_GB2312" w:cs="仿宋_GB2312" w:eastAsia="仿宋_GB2312"/>
              </w:rPr>
              <w:t>40.00（个）</w:t>
            </w:r>
          </w:p>
        </w:tc>
        <w:tc>
          <w:tcPr>
            <w:tcW w:type="dxa" w:w="821"/>
          </w:tcPr>
          <w:p>
            <w:pPr>
              <w:pStyle w:val="null3"/>
              <w:jc w:val="right"/>
            </w:pPr>
            <w:r>
              <w:rPr>
                <w:rFonts w:ascii="仿宋_GB2312" w:hAnsi="仿宋_GB2312" w:cs="仿宋_GB2312" w:eastAsia="仿宋_GB2312"/>
              </w:rPr>
              <w:t>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32x16三通</w:t>
            </w:r>
          </w:p>
        </w:tc>
        <w:tc>
          <w:tcPr>
            <w:tcW w:type="dxa" w:w="821"/>
          </w:tcPr>
          <w:p>
            <w:pPr>
              <w:pStyle w:val="null3"/>
              <w:jc w:val="right"/>
            </w:pPr>
            <w:r>
              <w:rPr>
                <w:rFonts w:ascii="仿宋_GB2312" w:hAnsi="仿宋_GB2312" w:cs="仿宋_GB2312" w:eastAsia="仿宋_GB2312"/>
              </w:rPr>
              <w:t>1,200.00（个）</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32直接</w:t>
            </w:r>
          </w:p>
        </w:tc>
        <w:tc>
          <w:tcPr>
            <w:tcW w:type="dxa" w:w="821"/>
          </w:tcPr>
          <w:p>
            <w:pPr>
              <w:pStyle w:val="null3"/>
              <w:jc w:val="right"/>
            </w:pPr>
            <w:r>
              <w:rPr>
                <w:rFonts w:ascii="仿宋_GB2312" w:hAnsi="仿宋_GB2312" w:cs="仿宋_GB2312" w:eastAsia="仿宋_GB2312"/>
              </w:rPr>
              <w:t>60.00（个）</w:t>
            </w:r>
          </w:p>
        </w:tc>
        <w:tc>
          <w:tcPr>
            <w:tcW w:type="dxa" w:w="821"/>
          </w:tcPr>
          <w:p>
            <w:pPr>
              <w:pStyle w:val="null3"/>
              <w:jc w:val="right"/>
            </w:pPr>
            <w:r>
              <w:rPr>
                <w:rFonts w:ascii="仿宋_GB2312" w:hAnsi="仿宋_GB2312" w:cs="仿宋_GB2312" w:eastAsia="仿宋_GB2312"/>
              </w:rPr>
              <w:t>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16*9.52三通</w:t>
            </w:r>
          </w:p>
        </w:tc>
        <w:tc>
          <w:tcPr>
            <w:tcW w:type="dxa" w:w="821"/>
          </w:tcPr>
          <w:p>
            <w:pPr>
              <w:pStyle w:val="null3"/>
              <w:jc w:val="right"/>
            </w:pPr>
            <w:r>
              <w:rPr>
                <w:rFonts w:ascii="仿宋_GB2312" w:hAnsi="仿宋_GB2312" w:cs="仿宋_GB2312" w:eastAsia="仿宋_GB2312"/>
              </w:rPr>
              <w:t>23,500.00（个）</w:t>
            </w:r>
          </w:p>
        </w:tc>
        <w:tc>
          <w:tcPr>
            <w:tcW w:type="dxa" w:w="821"/>
          </w:tcPr>
          <w:p>
            <w:pPr>
              <w:pStyle w:val="null3"/>
              <w:jc w:val="right"/>
            </w:pPr>
            <w:r>
              <w:rPr>
                <w:rFonts w:ascii="仿宋_GB2312" w:hAnsi="仿宋_GB2312" w:cs="仿宋_GB2312" w:eastAsia="仿宋_GB2312"/>
              </w:rPr>
              <w:t>131,600.00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16*9.52弯头</w:t>
            </w:r>
          </w:p>
        </w:tc>
        <w:tc>
          <w:tcPr>
            <w:tcW w:type="dxa" w:w="821"/>
          </w:tcPr>
          <w:p>
            <w:pPr>
              <w:pStyle w:val="null3"/>
              <w:jc w:val="right"/>
            </w:pPr>
            <w:r>
              <w:rPr>
                <w:rFonts w:ascii="仿宋_GB2312" w:hAnsi="仿宋_GB2312" w:cs="仿宋_GB2312" w:eastAsia="仿宋_GB2312"/>
              </w:rPr>
              <w:t>850.00（个）</w:t>
            </w:r>
          </w:p>
        </w:tc>
        <w:tc>
          <w:tcPr>
            <w:tcW w:type="dxa" w:w="821"/>
          </w:tcPr>
          <w:p>
            <w:pPr>
              <w:pStyle w:val="null3"/>
              <w:jc w:val="right"/>
            </w:pPr>
            <w:r>
              <w:rPr>
                <w:rFonts w:ascii="仿宋_GB2312" w:hAnsi="仿宋_GB2312" w:cs="仿宋_GB2312" w:eastAsia="仿宋_GB2312"/>
              </w:rPr>
              <w:t>2,380.00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32内丝三通</w:t>
            </w:r>
          </w:p>
        </w:tc>
        <w:tc>
          <w:tcPr>
            <w:tcW w:type="dxa" w:w="821"/>
          </w:tcPr>
          <w:p>
            <w:pPr>
              <w:pStyle w:val="null3"/>
              <w:jc w:val="right"/>
            </w:pPr>
            <w:r>
              <w:rPr>
                <w:rFonts w:ascii="仿宋_GB2312" w:hAnsi="仿宋_GB2312" w:cs="仿宋_GB2312" w:eastAsia="仿宋_GB2312"/>
              </w:rPr>
              <w:t>160.00（个）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迷雾喷头</w:t>
            </w:r>
          </w:p>
        </w:tc>
        <w:tc>
          <w:tcPr>
            <w:tcW w:type="dxa" w:w="821"/>
          </w:tcPr>
          <w:p>
            <w:pPr>
              <w:pStyle w:val="null3"/>
              <w:jc w:val="right"/>
            </w:pPr>
            <w:r>
              <w:rPr>
                <w:rFonts w:ascii="仿宋_GB2312" w:hAnsi="仿宋_GB2312" w:cs="仿宋_GB2312" w:eastAsia="仿宋_GB2312"/>
              </w:rPr>
              <w:t>23,500.00（个）</w:t>
            </w:r>
          </w:p>
        </w:tc>
        <w:tc>
          <w:tcPr>
            <w:tcW w:type="dxa" w:w="821"/>
          </w:tcPr>
          <w:p>
            <w:pPr>
              <w:pStyle w:val="null3"/>
              <w:jc w:val="right"/>
            </w:pPr>
            <w:r>
              <w:rPr>
                <w:rFonts w:ascii="仿宋_GB2312" w:hAnsi="仿宋_GB2312" w:cs="仿宋_GB2312" w:eastAsia="仿宋_GB2312"/>
              </w:rPr>
              <w:t>50,525.00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Y字头底座喷头连接套装</w:t>
            </w:r>
          </w:p>
        </w:tc>
        <w:tc>
          <w:tcPr>
            <w:tcW w:type="dxa" w:w="821"/>
          </w:tcPr>
          <w:p>
            <w:pPr>
              <w:pStyle w:val="null3"/>
              <w:jc w:val="right"/>
            </w:pPr>
            <w:r>
              <w:rPr>
                <w:rFonts w:ascii="仿宋_GB2312" w:hAnsi="仿宋_GB2312" w:cs="仿宋_GB2312" w:eastAsia="仿宋_GB2312"/>
              </w:rPr>
              <w:t>23,500.00（个）</w:t>
            </w:r>
          </w:p>
        </w:tc>
        <w:tc>
          <w:tcPr>
            <w:tcW w:type="dxa" w:w="821"/>
          </w:tcPr>
          <w:p>
            <w:pPr>
              <w:pStyle w:val="null3"/>
              <w:jc w:val="right"/>
            </w:pPr>
            <w:r>
              <w:rPr>
                <w:rFonts w:ascii="仿宋_GB2312" w:hAnsi="仿宋_GB2312" w:cs="仿宋_GB2312" w:eastAsia="仿宋_GB2312"/>
              </w:rPr>
              <w:t>59,925.00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远程控制器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遥控装置</w:t>
            </w:r>
          </w:p>
        </w:tc>
        <w:tc>
          <w:tcPr>
            <w:tcW w:type="dxa" w:w="821"/>
          </w:tcPr>
          <w:p>
            <w:pPr>
              <w:pStyle w:val="null3"/>
              <w:jc w:val="right"/>
            </w:pPr>
            <w:r>
              <w:rPr>
                <w:rFonts w:ascii="仿宋_GB2312" w:hAnsi="仿宋_GB2312" w:cs="仿宋_GB2312" w:eastAsia="仿宋_GB2312"/>
              </w:rPr>
              <w:t>63.00（台）</w:t>
            </w:r>
          </w:p>
        </w:tc>
        <w:tc>
          <w:tcPr>
            <w:tcW w:type="dxa" w:w="821"/>
          </w:tcPr>
          <w:p>
            <w:pPr>
              <w:pStyle w:val="null3"/>
              <w:jc w:val="right"/>
            </w:pPr>
            <w:r>
              <w:rPr>
                <w:rFonts w:ascii="仿宋_GB2312" w:hAnsi="仿宋_GB2312" w:cs="仿宋_GB2312" w:eastAsia="仿宋_GB2312"/>
              </w:rPr>
              <w:t>61,740.00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高压电磁阀</w:t>
            </w:r>
          </w:p>
        </w:tc>
        <w:tc>
          <w:tcPr>
            <w:tcW w:type="dxa" w:w="821"/>
          </w:tcPr>
          <w:p>
            <w:pPr>
              <w:pStyle w:val="null3"/>
              <w:jc w:val="right"/>
            </w:pPr>
            <w:r>
              <w:rPr>
                <w:rFonts w:ascii="仿宋_GB2312" w:hAnsi="仿宋_GB2312" w:cs="仿宋_GB2312" w:eastAsia="仿宋_GB2312"/>
              </w:rPr>
              <w:t>63.00（台）</w:t>
            </w:r>
          </w:p>
        </w:tc>
        <w:tc>
          <w:tcPr>
            <w:tcW w:type="dxa" w:w="821"/>
          </w:tcPr>
          <w:p>
            <w:pPr>
              <w:pStyle w:val="null3"/>
              <w:jc w:val="right"/>
            </w:pPr>
            <w:r>
              <w:rPr>
                <w:rFonts w:ascii="仿宋_GB2312" w:hAnsi="仿宋_GB2312" w:cs="仿宋_GB2312" w:eastAsia="仿宋_GB2312"/>
              </w:rPr>
              <w:t>132,300.00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拉绳</w:t>
            </w:r>
          </w:p>
        </w:tc>
        <w:tc>
          <w:tcPr>
            <w:tcW w:type="dxa" w:w="821"/>
          </w:tcPr>
          <w:p>
            <w:pPr>
              <w:pStyle w:val="null3"/>
              <w:jc w:val="right"/>
            </w:pPr>
            <w:r>
              <w:rPr>
                <w:rFonts w:ascii="仿宋_GB2312" w:hAnsi="仿宋_GB2312" w:cs="仿宋_GB2312" w:eastAsia="仿宋_GB2312"/>
              </w:rPr>
              <w:t>200,000.00（米）</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立柱1</w:t>
            </w:r>
          </w:p>
        </w:tc>
        <w:tc>
          <w:tcPr>
            <w:tcW w:type="dxa" w:w="821"/>
          </w:tcPr>
          <w:p>
            <w:pPr>
              <w:pStyle w:val="null3"/>
              <w:jc w:val="right"/>
            </w:pPr>
            <w:r>
              <w:rPr>
                <w:rFonts w:ascii="仿宋_GB2312" w:hAnsi="仿宋_GB2312" w:cs="仿宋_GB2312" w:eastAsia="仿宋_GB2312"/>
              </w:rPr>
              <w:t>29,200.00（条）</w:t>
            </w:r>
          </w:p>
        </w:tc>
        <w:tc>
          <w:tcPr>
            <w:tcW w:type="dxa" w:w="821"/>
          </w:tcPr>
          <w:p>
            <w:pPr>
              <w:pStyle w:val="null3"/>
              <w:jc w:val="right"/>
            </w:pPr>
            <w:r>
              <w:rPr>
                <w:rFonts w:ascii="仿宋_GB2312" w:hAnsi="仿宋_GB2312" w:cs="仿宋_GB2312" w:eastAsia="仿宋_GB2312"/>
              </w:rPr>
              <w:t>1,109,600.00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105</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拉绳1</w:t>
            </w:r>
          </w:p>
        </w:tc>
        <w:tc>
          <w:tcPr>
            <w:tcW w:type="dxa" w:w="821"/>
          </w:tcPr>
          <w:p>
            <w:pPr>
              <w:pStyle w:val="null3"/>
              <w:jc w:val="right"/>
            </w:pPr>
            <w:r>
              <w:rPr>
                <w:rFonts w:ascii="仿宋_GB2312" w:hAnsi="仿宋_GB2312" w:cs="仿宋_GB2312" w:eastAsia="仿宋_GB2312"/>
              </w:rPr>
              <w:t>220,000.00（米）</w:t>
            </w:r>
          </w:p>
        </w:tc>
        <w:tc>
          <w:tcPr>
            <w:tcW w:type="dxa" w:w="821"/>
          </w:tcPr>
          <w:p>
            <w:pPr>
              <w:pStyle w:val="null3"/>
              <w:jc w:val="right"/>
            </w:pPr>
            <w:r>
              <w:rPr>
                <w:rFonts w:ascii="仿宋_GB2312" w:hAnsi="仿宋_GB2312" w:cs="仿宋_GB2312" w:eastAsia="仿宋_GB2312"/>
              </w:rPr>
              <w:t>110,000.00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106</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金属围栏A</w:t>
            </w:r>
          </w:p>
        </w:tc>
        <w:tc>
          <w:tcPr>
            <w:tcW w:type="dxa" w:w="821"/>
          </w:tcPr>
          <w:p>
            <w:pPr>
              <w:pStyle w:val="null3"/>
              <w:jc w:val="right"/>
            </w:pPr>
            <w:r>
              <w:rPr>
                <w:rFonts w:ascii="仿宋_GB2312" w:hAnsi="仿宋_GB2312" w:cs="仿宋_GB2312" w:eastAsia="仿宋_GB2312"/>
              </w:rPr>
              <w:t>1,500.00（米）</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107</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金属围栏B</w:t>
            </w:r>
          </w:p>
        </w:tc>
        <w:tc>
          <w:tcPr>
            <w:tcW w:type="dxa" w:w="821"/>
          </w:tcPr>
          <w:p>
            <w:pPr>
              <w:pStyle w:val="null3"/>
              <w:jc w:val="right"/>
            </w:pPr>
            <w:r>
              <w:rPr>
                <w:rFonts w:ascii="仿宋_GB2312" w:hAnsi="仿宋_GB2312" w:cs="仿宋_GB2312" w:eastAsia="仿宋_GB2312"/>
              </w:rPr>
              <w:t>5,000.00（米）</w:t>
            </w:r>
          </w:p>
        </w:tc>
        <w:tc>
          <w:tcPr>
            <w:tcW w:type="dxa" w:w="821"/>
          </w:tcPr>
          <w:p>
            <w:pPr>
              <w:pStyle w:val="null3"/>
              <w:jc w:val="right"/>
            </w:pPr>
            <w:r>
              <w:rPr>
                <w:rFonts w:ascii="仿宋_GB2312" w:hAnsi="仿宋_GB2312" w:cs="仿宋_GB2312" w:eastAsia="仿宋_GB2312"/>
              </w:rPr>
              <w:t>325,000.00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108</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杀虫灯</w:t>
            </w:r>
          </w:p>
        </w:tc>
        <w:tc>
          <w:tcPr>
            <w:tcW w:type="dxa" w:w="821"/>
          </w:tcPr>
          <w:p>
            <w:pPr>
              <w:pStyle w:val="null3"/>
              <w:jc w:val="right"/>
            </w:pPr>
            <w:r>
              <w:rPr>
                <w:rFonts w:ascii="仿宋_GB2312" w:hAnsi="仿宋_GB2312" w:cs="仿宋_GB2312" w:eastAsia="仿宋_GB2312"/>
              </w:rPr>
              <w:t>10.00（套）</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109</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驱鸟设备</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76,000.00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110</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农资房</w:t>
            </w:r>
          </w:p>
        </w:tc>
        <w:tc>
          <w:tcPr>
            <w:tcW w:type="dxa" w:w="821"/>
          </w:tcPr>
          <w:p>
            <w:pPr>
              <w:pStyle w:val="null3"/>
              <w:jc w:val="right"/>
            </w:pPr>
            <w:r>
              <w:rPr>
                <w:rFonts w:ascii="仿宋_GB2312" w:hAnsi="仿宋_GB2312" w:cs="仿宋_GB2312" w:eastAsia="仿宋_GB2312"/>
              </w:rPr>
              <w:t>100.00（平方米）</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111</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智能预测预报灯</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112</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气象墒情综合监测站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113</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物联网一体化平台（web端、APP）</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55,000.00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114</w:t>
            </w:r>
          </w:p>
        </w:tc>
        <w:tc>
          <w:tcPr>
            <w:tcW w:type="dxa" w:w="821"/>
          </w:tcPr>
          <w:p>
            <w:pPr>
              <w:pStyle w:val="null3"/>
              <w:jc w:val="left"/>
            </w:pPr>
            <w:r>
              <w:rPr>
                <w:rFonts w:ascii="仿宋_GB2312" w:hAnsi="仿宋_GB2312" w:cs="仿宋_GB2312" w:eastAsia="仿宋_GB2312"/>
              </w:rPr>
              <w:t>A07039900 其他农林牧渔业产品</w:t>
            </w:r>
          </w:p>
        </w:tc>
        <w:tc>
          <w:tcPr>
            <w:tcW w:type="dxa" w:w="821"/>
          </w:tcPr>
          <w:p>
            <w:pPr>
              <w:pStyle w:val="null3"/>
              <w:jc w:val="left"/>
            </w:pPr>
            <w:r>
              <w:rPr>
                <w:rFonts w:ascii="仿宋_GB2312" w:hAnsi="仿宋_GB2312" w:cs="仿宋_GB2312" w:eastAsia="仿宋_GB2312"/>
              </w:rPr>
              <w:t>农业观测平台</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285,000.00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立柱</w:t>
            </w:r>
          </w:p>
        </w:tc>
        <w:tc>
          <w:tcPr>
            <w:tcW w:type="dxa" w:w="1138"/>
          </w:tcPr>
          <w:p>
            <w:pPr>
              <w:pStyle w:val="null3"/>
              <w:jc w:val="center"/>
            </w:pPr>
            <w:r>
              <w:rPr>
                <w:rFonts w:ascii="仿宋_GB2312" w:hAnsi="仿宋_GB2312" w:cs="仿宋_GB2312" w:eastAsia="仿宋_GB2312"/>
              </w:rPr>
              <w:t>4,120.00（条）</w:t>
            </w:r>
          </w:p>
        </w:tc>
        <w:tc>
          <w:tcPr>
            <w:tcW w:type="dxa" w:w="1365"/>
          </w:tcPr>
          <w:p>
            <w:pPr>
              <w:pStyle w:val="null3"/>
              <w:jc w:val="center"/>
            </w:pPr>
            <w:r>
              <w:rPr>
                <w:rFonts w:ascii="仿宋_GB2312" w:hAnsi="仿宋_GB2312" w:cs="仿宋_GB2312" w:eastAsia="仿宋_GB2312"/>
              </w:rPr>
              <w:t>599,460.00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横梁</w:t>
            </w:r>
          </w:p>
        </w:tc>
        <w:tc>
          <w:tcPr>
            <w:tcW w:type="dxa" w:w="1138"/>
          </w:tcPr>
          <w:p>
            <w:pPr>
              <w:pStyle w:val="null3"/>
              <w:jc w:val="center"/>
            </w:pPr>
            <w:r>
              <w:rPr>
                <w:rFonts w:ascii="仿宋_GB2312" w:hAnsi="仿宋_GB2312" w:cs="仿宋_GB2312" w:eastAsia="仿宋_GB2312"/>
              </w:rPr>
              <w:t>4,120.00（条）</w:t>
            </w:r>
          </w:p>
        </w:tc>
        <w:tc>
          <w:tcPr>
            <w:tcW w:type="dxa" w:w="1365"/>
          </w:tcPr>
          <w:p>
            <w:pPr>
              <w:pStyle w:val="null3"/>
              <w:jc w:val="center"/>
            </w:pPr>
            <w:r>
              <w:rPr>
                <w:rFonts w:ascii="仿宋_GB2312" w:hAnsi="仿宋_GB2312" w:cs="仿宋_GB2312" w:eastAsia="仿宋_GB2312"/>
              </w:rPr>
              <w:t>226,600.00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上斜支撑杆</w:t>
            </w:r>
          </w:p>
        </w:tc>
        <w:tc>
          <w:tcPr>
            <w:tcW w:type="dxa" w:w="1138"/>
          </w:tcPr>
          <w:p>
            <w:pPr>
              <w:pStyle w:val="null3"/>
              <w:jc w:val="center"/>
            </w:pPr>
            <w:r>
              <w:rPr>
                <w:rFonts w:ascii="仿宋_GB2312" w:hAnsi="仿宋_GB2312" w:cs="仿宋_GB2312" w:eastAsia="仿宋_GB2312"/>
              </w:rPr>
              <w:t>8,140.00（条）</w:t>
            </w:r>
          </w:p>
        </w:tc>
        <w:tc>
          <w:tcPr>
            <w:tcW w:type="dxa" w:w="1365"/>
          </w:tcPr>
          <w:p>
            <w:pPr>
              <w:pStyle w:val="null3"/>
              <w:jc w:val="center"/>
            </w:pPr>
            <w:r>
              <w:rPr>
                <w:rFonts w:ascii="仿宋_GB2312" w:hAnsi="仿宋_GB2312" w:cs="仿宋_GB2312" w:eastAsia="仿宋_GB2312"/>
              </w:rPr>
              <w:t>244,200.00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防雹网</w:t>
            </w:r>
          </w:p>
        </w:tc>
        <w:tc>
          <w:tcPr>
            <w:tcW w:type="dxa" w:w="1138"/>
          </w:tcPr>
          <w:p>
            <w:pPr>
              <w:pStyle w:val="null3"/>
              <w:jc w:val="center"/>
            </w:pPr>
            <w:r>
              <w:rPr>
                <w:rFonts w:ascii="仿宋_GB2312" w:hAnsi="仿宋_GB2312" w:cs="仿宋_GB2312" w:eastAsia="仿宋_GB2312"/>
              </w:rPr>
              <w:t>38,200.00（平方米）</w:t>
            </w:r>
          </w:p>
        </w:tc>
        <w:tc>
          <w:tcPr>
            <w:tcW w:type="dxa" w:w="1365"/>
          </w:tcPr>
          <w:p>
            <w:pPr>
              <w:pStyle w:val="null3"/>
              <w:jc w:val="center"/>
            </w:pPr>
            <w:r>
              <w:rPr>
                <w:rFonts w:ascii="仿宋_GB2312" w:hAnsi="仿宋_GB2312" w:cs="仿宋_GB2312" w:eastAsia="仿宋_GB2312"/>
              </w:rPr>
              <w:t>68,760.00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钢丝拉绳</w:t>
            </w:r>
          </w:p>
        </w:tc>
        <w:tc>
          <w:tcPr>
            <w:tcW w:type="dxa" w:w="1138"/>
          </w:tcPr>
          <w:p>
            <w:pPr>
              <w:pStyle w:val="null3"/>
              <w:jc w:val="center"/>
            </w:pPr>
            <w:r>
              <w:rPr>
                <w:rFonts w:ascii="仿宋_GB2312" w:hAnsi="仿宋_GB2312" w:cs="仿宋_GB2312" w:eastAsia="仿宋_GB2312"/>
              </w:rPr>
              <w:t>111,000.00（米）</w:t>
            </w:r>
          </w:p>
        </w:tc>
        <w:tc>
          <w:tcPr>
            <w:tcW w:type="dxa" w:w="1365"/>
          </w:tcPr>
          <w:p>
            <w:pPr>
              <w:pStyle w:val="null3"/>
              <w:jc w:val="center"/>
            </w:pPr>
            <w:r>
              <w:rPr>
                <w:rFonts w:ascii="仿宋_GB2312" w:hAnsi="仿宋_GB2312" w:cs="仿宋_GB2312" w:eastAsia="仿宋_GB2312"/>
              </w:rPr>
              <w:t>205,350.00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地锚</w:t>
            </w:r>
          </w:p>
        </w:tc>
        <w:tc>
          <w:tcPr>
            <w:tcW w:type="dxa" w:w="1138"/>
          </w:tcPr>
          <w:p>
            <w:pPr>
              <w:pStyle w:val="null3"/>
              <w:jc w:val="center"/>
            </w:pPr>
            <w:r>
              <w:rPr>
                <w:rFonts w:ascii="仿宋_GB2312" w:hAnsi="仿宋_GB2312" w:cs="仿宋_GB2312" w:eastAsia="仿宋_GB2312"/>
              </w:rPr>
              <w:t>12,360.00（条）</w:t>
            </w:r>
          </w:p>
        </w:tc>
        <w:tc>
          <w:tcPr>
            <w:tcW w:type="dxa" w:w="1365"/>
          </w:tcPr>
          <w:p>
            <w:pPr>
              <w:pStyle w:val="null3"/>
              <w:jc w:val="center"/>
            </w:pPr>
            <w:r>
              <w:rPr>
                <w:rFonts w:ascii="仿宋_GB2312" w:hAnsi="仿宋_GB2312" w:cs="仿宋_GB2312" w:eastAsia="仿宋_GB2312"/>
              </w:rPr>
              <w:t>96,408.00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斜撑拉绳</w:t>
            </w:r>
          </w:p>
        </w:tc>
        <w:tc>
          <w:tcPr>
            <w:tcW w:type="dxa" w:w="1138"/>
          </w:tcPr>
          <w:p>
            <w:pPr>
              <w:pStyle w:val="null3"/>
              <w:jc w:val="center"/>
            </w:pPr>
            <w:r>
              <w:rPr>
                <w:rFonts w:ascii="仿宋_GB2312" w:hAnsi="仿宋_GB2312" w:cs="仿宋_GB2312" w:eastAsia="仿宋_GB2312"/>
              </w:rPr>
              <w:t>19,200.00（米）</w:t>
            </w:r>
          </w:p>
        </w:tc>
        <w:tc>
          <w:tcPr>
            <w:tcW w:type="dxa" w:w="1365"/>
          </w:tcPr>
          <w:p>
            <w:pPr>
              <w:pStyle w:val="null3"/>
              <w:jc w:val="center"/>
            </w:pPr>
            <w:r>
              <w:rPr>
                <w:rFonts w:ascii="仿宋_GB2312" w:hAnsi="仿宋_GB2312" w:cs="仿宋_GB2312" w:eastAsia="仿宋_GB2312"/>
              </w:rPr>
              <w:t>35,520.00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拱杆横杆连接件</w:t>
            </w:r>
          </w:p>
        </w:tc>
        <w:tc>
          <w:tcPr>
            <w:tcW w:type="dxa" w:w="1138"/>
          </w:tcPr>
          <w:p>
            <w:pPr>
              <w:pStyle w:val="null3"/>
              <w:jc w:val="center"/>
            </w:pPr>
            <w:r>
              <w:rPr>
                <w:rFonts w:ascii="仿宋_GB2312" w:hAnsi="仿宋_GB2312" w:cs="仿宋_GB2312" w:eastAsia="仿宋_GB2312"/>
              </w:rPr>
              <w:t>4,000.00（个）</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卡扣</w:t>
            </w:r>
          </w:p>
        </w:tc>
        <w:tc>
          <w:tcPr>
            <w:tcW w:type="dxa" w:w="1138"/>
          </w:tcPr>
          <w:p>
            <w:pPr>
              <w:pStyle w:val="null3"/>
              <w:jc w:val="center"/>
            </w:pPr>
            <w:r>
              <w:rPr>
                <w:rFonts w:ascii="仿宋_GB2312" w:hAnsi="仿宋_GB2312" w:cs="仿宋_GB2312" w:eastAsia="仿宋_GB2312"/>
              </w:rPr>
              <w:t>4,000.00（个）</w:t>
            </w:r>
          </w:p>
        </w:tc>
        <w:tc>
          <w:tcPr>
            <w:tcW w:type="dxa" w:w="1365"/>
          </w:tcPr>
          <w:p>
            <w:pPr>
              <w:pStyle w:val="null3"/>
              <w:jc w:val="center"/>
            </w:pPr>
            <w:r>
              <w:rPr>
                <w:rFonts w:ascii="仿宋_GB2312" w:hAnsi="仿宋_GB2312" w:cs="仿宋_GB2312" w:eastAsia="仿宋_GB2312"/>
              </w:rPr>
              <w:t>12,800.00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立柱盖帽</w:t>
            </w:r>
          </w:p>
        </w:tc>
        <w:tc>
          <w:tcPr>
            <w:tcW w:type="dxa" w:w="1138"/>
          </w:tcPr>
          <w:p>
            <w:pPr>
              <w:pStyle w:val="null3"/>
              <w:jc w:val="center"/>
            </w:pPr>
            <w:r>
              <w:rPr>
                <w:rFonts w:ascii="仿宋_GB2312" w:hAnsi="仿宋_GB2312" w:cs="仿宋_GB2312" w:eastAsia="仿宋_GB2312"/>
              </w:rPr>
              <w:t>2,500.00（个）</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紧线器</w:t>
            </w:r>
          </w:p>
        </w:tc>
        <w:tc>
          <w:tcPr>
            <w:tcW w:type="dxa" w:w="1138"/>
          </w:tcPr>
          <w:p>
            <w:pPr>
              <w:pStyle w:val="null3"/>
              <w:jc w:val="center"/>
            </w:pPr>
            <w:r>
              <w:rPr>
                <w:rFonts w:ascii="仿宋_GB2312" w:hAnsi="仿宋_GB2312" w:cs="仿宋_GB2312" w:eastAsia="仿宋_GB2312"/>
              </w:rPr>
              <w:t>22,000.00（个）</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锁扣</w:t>
            </w:r>
          </w:p>
        </w:tc>
        <w:tc>
          <w:tcPr>
            <w:tcW w:type="dxa" w:w="1138"/>
          </w:tcPr>
          <w:p>
            <w:pPr>
              <w:pStyle w:val="null3"/>
              <w:jc w:val="center"/>
            </w:pPr>
            <w:r>
              <w:rPr>
                <w:rFonts w:ascii="仿宋_GB2312" w:hAnsi="仿宋_GB2312" w:cs="仿宋_GB2312" w:eastAsia="仿宋_GB2312"/>
              </w:rPr>
              <w:t>22,000.00（个）</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装配式一体化机房</w:t>
            </w:r>
          </w:p>
        </w:tc>
        <w:tc>
          <w:tcPr>
            <w:tcW w:type="dxa" w:w="1138"/>
          </w:tcPr>
          <w:p>
            <w:pPr>
              <w:pStyle w:val="null3"/>
              <w:jc w:val="center"/>
            </w:pPr>
            <w:r>
              <w:rPr>
                <w:rFonts w:ascii="仿宋_GB2312" w:hAnsi="仿宋_GB2312" w:cs="仿宋_GB2312" w:eastAsia="仿宋_GB2312"/>
              </w:rPr>
              <w:t>50.00（平方米）</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卧式离心泵</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13,529.66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水泵控制线</w:t>
            </w:r>
          </w:p>
        </w:tc>
        <w:tc>
          <w:tcPr>
            <w:tcW w:type="dxa" w:w="1138"/>
          </w:tcPr>
          <w:p>
            <w:pPr>
              <w:pStyle w:val="null3"/>
              <w:jc w:val="center"/>
            </w:pPr>
            <w:r>
              <w:rPr>
                <w:rFonts w:ascii="仿宋_GB2312" w:hAnsi="仿宋_GB2312" w:cs="仿宋_GB2312" w:eastAsia="仿宋_GB2312"/>
              </w:rPr>
              <w:t>100.00（米）</w:t>
            </w:r>
          </w:p>
        </w:tc>
        <w:tc>
          <w:tcPr>
            <w:tcW w:type="dxa" w:w="1365"/>
          </w:tcPr>
          <w:p>
            <w:pPr>
              <w:pStyle w:val="null3"/>
              <w:jc w:val="center"/>
            </w:pPr>
            <w:r>
              <w:rPr>
                <w:rFonts w:ascii="仿宋_GB2312" w:hAnsi="仿宋_GB2312" w:cs="仿宋_GB2312" w:eastAsia="仿宋_GB2312"/>
              </w:rPr>
              <w:t>1,083.00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软接头</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底阀</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线管</w:t>
            </w:r>
          </w:p>
        </w:tc>
        <w:tc>
          <w:tcPr>
            <w:tcW w:type="dxa" w:w="1138"/>
          </w:tcPr>
          <w:p>
            <w:pPr>
              <w:pStyle w:val="null3"/>
              <w:jc w:val="center"/>
            </w:pPr>
            <w:r>
              <w:rPr>
                <w:rFonts w:ascii="仿宋_GB2312" w:hAnsi="仿宋_GB2312" w:cs="仿宋_GB2312" w:eastAsia="仿宋_GB2312"/>
              </w:rPr>
              <w:t>100.00（米）</w:t>
            </w:r>
          </w:p>
        </w:tc>
        <w:tc>
          <w:tcPr>
            <w:tcW w:type="dxa" w:w="1365"/>
          </w:tcPr>
          <w:p>
            <w:pPr>
              <w:pStyle w:val="null3"/>
              <w:jc w:val="center"/>
            </w:pPr>
            <w:r>
              <w:rPr>
                <w:rFonts w:ascii="仿宋_GB2312" w:hAnsi="仿宋_GB2312" w:cs="仿宋_GB2312" w:eastAsia="仿宋_GB2312"/>
              </w:rPr>
              <w:t>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智能变频控制柜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离心分砂过滤器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自动反冲洗砂石过滤器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自动反冲洗叠片过滤器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远传电磁流量计</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对夹涡轮蝶阀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快速泄压阀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460.00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持压阀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1,210.00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热熔铜芯球阀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45.00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对夹式蝶形止回阀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组合式空气阀</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45.00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精量施肥机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配肥桶</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T型叠片过滤器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热熔铜芯球阀1</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黄铜止回阀</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110.00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电线</w:t>
            </w:r>
          </w:p>
        </w:tc>
        <w:tc>
          <w:tcPr>
            <w:tcW w:type="dxa" w:w="1138"/>
          </w:tcPr>
          <w:p>
            <w:pPr>
              <w:pStyle w:val="null3"/>
              <w:jc w:val="center"/>
            </w:pPr>
            <w:r>
              <w:rPr>
                <w:rFonts w:ascii="仿宋_GB2312" w:hAnsi="仿宋_GB2312" w:cs="仿宋_GB2312" w:eastAsia="仿宋_GB2312"/>
              </w:rPr>
              <w:t>50.00（米）</w:t>
            </w:r>
          </w:p>
        </w:tc>
        <w:tc>
          <w:tcPr>
            <w:tcW w:type="dxa" w:w="1365"/>
          </w:tcPr>
          <w:p>
            <w:pPr>
              <w:pStyle w:val="null3"/>
              <w:jc w:val="center"/>
            </w:pPr>
            <w:r>
              <w:rPr>
                <w:rFonts w:ascii="仿宋_GB2312" w:hAnsi="仿宋_GB2312" w:cs="仿宋_GB2312" w:eastAsia="仿宋_GB2312"/>
              </w:rPr>
              <w:t>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主管</w:t>
            </w:r>
          </w:p>
        </w:tc>
        <w:tc>
          <w:tcPr>
            <w:tcW w:type="dxa" w:w="1138"/>
          </w:tcPr>
          <w:p>
            <w:pPr>
              <w:pStyle w:val="null3"/>
              <w:jc w:val="center"/>
            </w:pPr>
            <w:r>
              <w:rPr>
                <w:rFonts w:ascii="仿宋_GB2312" w:hAnsi="仿宋_GB2312" w:cs="仿宋_GB2312" w:eastAsia="仿宋_GB2312"/>
              </w:rPr>
              <w:t>1,500.00（米）</w:t>
            </w:r>
          </w:p>
        </w:tc>
        <w:tc>
          <w:tcPr>
            <w:tcW w:type="dxa" w:w="1365"/>
          </w:tcPr>
          <w:p>
            <w:pPr>
              <w:pStyle w:val="null3"/>
              <w:jc w:val="center"/>
            </w:pPr>
            <w:r>
              <w:rPr>
                <w:rFonts w:ascii="仿宋_GB2312" w:hAnsi="仿宋_GB2312" w:cs="仿宋_GB2312" w:eastAsia="仿宋_GB2312"/>
              </w:rPr>
              <w:t>57,000.00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支管</w:t>
            </w:r>
          </w:p>
        </w:tc>
        <w:tc>
          <w:tcPr>
            <w:tcW w:type="dxa" w:w="1138"/>
          </w:tcPr>
          <w:p>
            <w:pPr>
              <w:pStyle w:val="null3"/>
              <w:jc w:val="center"/>
            </w:pPr>
            <w:r>
              <w:rPr>
                <w:rFonts w:ascii="仿宋_GB2312" w:hAnsi="仿宋_GB2312" w:cs="仿宋_GB2312" w:eastAsia="仿宋_GB2312"/>
              </w:rPr>
              <w:t>2,000.00（米）</w:t>
            </w:r>
          </w:p>
        </w:tc>
        <w:tc>
          <w:tcPr>
            <w:tcW w:type="dxa" w:w="1365"/>
          </w:tcPr>
          <w:p>
            <w:pPr>
              <w:pStyle w:val="null3"/>
              <w:jc w:val="center"/>
            </w:pPr>
            <w:r>
              <w:rPr>
                <w:rFonts w:ascii="仿宋_GB2312" w:hAnsi="仿宋_GB2312" w:cs="仿宋_GB2312" w:eastAsia="仿宋_GB2312"/>
              </w:rPr>
              <w:t>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配水管</w:t>
            </w:r>
          </w:p>
        </w:tc>
        <w:tc>
          <w:tcPr>
            <w:tcW w:type="dxa" w:w="1138"/>
          </w:tcPr>
          <w:p>
            <w:pPr>
              <w:pStyle w:val="null3"/>
              <w:jc w:val="center"/>
            </w:pPr>
            <w:r>
              <w:rPr>
                <w:rFonts w:ascii="仿宋_GB2312" w:hAnsi="仿宋_GB2312" w:cs="仿宋_GB2312" w:eastAsia="仿宋_GB2312"/>
              </w:rPr>
              <w:t>4,000.00（米）</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毛管</w:t>
            </w:r>
          </w:p>
        </w:tc>
        <w:tc>
          <w:tcPr>
            <w:tcW w:type="dxa" w:w="1138"/>
          </w:tcPr>
          <w:p>
            <w:pPr>
              <w:pStyle w:val="null3"/>
              <w:jc w:val="center"/>
            </w:pPr>
            <w:r>
              <w:rPr>
                <w:rFonts w:ascii="仿宋_GB2312" w:hAnsi="仿宋_GB2312" w:cs="仿宋_GB2312" w:eastAsia="仿宋_GB2312"/>
              </w:rPr>
              <w:t>45,000.00（米）</w:t>
            </w:r>
          </w:p>
        </w:tc>
        <w:tc>
          <w:tcPr>
            <w:tcW w:type="dxa" w:w="1365"/>
          </w:tcPr>
          <w:p>
            <w:pPr>
              <w:pStyle w:val="null3"/>
              <w:jc w:val="center"/>
            </w:pPr>
            <w:r>
              <w:rPr>
                <w:rFonts w:ascii="仿宋_GB2312" w:hAnsi="仿宋_GB2312" w:cs="仿宋_GB2312" w:eastAsia="仿宋_GB2312"/>
              </w:rPr>
              <w:t>96,750.00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110弯头</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110三通</w:t>
            </w:r>
          </w:p>
        </w:tc>
        <w:tc>
          <w:tcPr>
            <w:tcW w:type="dxa" w:w="1138"/>
          </w:tcPr>
          <w:p>
            <w:pPr>
              <w:pStyle w:val="null3"/>
              <w:jc w:val="center"/>
            </w:pPr>
            <w:r>
              <w:rPr>
                <w:rFonts w:ascii="仿宋_GB2312" w:hAnsi="仿宋_GB2312" w:cs="仿宋_GB2312" w:eastAsia="仿宋_GB2312"/>
              </w:rPr>
              <w:t>25.00（个）</w:t>
            </w:r>
          </w:p>
        </w:tc>
        <w:tc>
          <w:tcPr>
            <w:tcW w:type="dxa" w:w="1365"/>
          </w:tcPr>
          <w:p>
            <w:pPr>
              <w:pStyle w:val="null3"/>
              <w:jc w:val="center"/>
            </w:pPr>
            <w:r>
              <w:rPr>
                <w:rFonts w:ascii="仿宋_GB2312" w:hAnsi="仿宋_GB2312" w:cs="仿宋_GB2312" w:eastAsia="仿宋_GB2312"/>
              </w:rPr>
              <w:t>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110x63大小头</w:t>
            </w:r>
          </w:p>
        </w:tc>
        <w:tc>
          <w:tcPr>
            <w:tcW w:type="dxa" w:w="1138"/>
          </w:tcPr>
          <w:p>
            <w:pPr>
              <w:pStyle w:val="null3"/>
              <w:jc w:val="center"/>
            </w:pPr>
            <w:r>
              <w:rPr>
                <w:rFonts w:ascii="仿宋_GB2312" w:hAnsi="仿宋_GB2312" w:cs="仿宋_GB2312" w:eastAsia="仿宋_GB2312"/>
              </w:rPr>
              <w:t>20.00（个）</w:t>
            </w:r>
          </w:p>
        </w:tc>
        <w:tc>
          <w:tcPr>
            <w:tcW w:type="dxa" w:w="1365"/>
          </w:tcPr>
          <w:p>
            <w:pPr>
              <w:pStyle w:val="null3"/>
              <w:jc w:val="center"/>
            </w:pPr>
            <w:r>
              <w:rPr>
                <w:rFonts w:ascii="仿宋_GB2312" w:hAnsi="仿宋_GB2312" w:cs="仿宋_GB2312" w:eastAsia="仿宋_GB2312"/>
              </w:rPr>
              <w:t>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90弯头</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90三通</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90x32大小头</w:t>
            </w:r>
          </w:p>
        </w:tc>
        <w:tc>
          <w:tcPr>
            <w:tcW w:type="dxa" w:w="1138"/>
          </w:tcPr>
          <w:p>
            <w:pPr>
              <w:pStyle w:val="null3"/>
              <w:jc w:val="center"/>
            </w:pPr>
            <w:r>
              <w:rPr>
                <w:rFonts w:ascii="仿宋_GB2312" w:hAnsi="仿宋_GB2312" w:cs="仿宋_GB2312" w:eastAsia="仿宋_GB2312"/>
              </w:rPr>
              <w:t>32.00（个）</w:t>
            </w:r>
          </w:p>
        </w:tc>
        <w:tc>
          <w:tcPr>
            <w:tcW w:type="dxa" w:w="1365"/>
          </w:tcPr>
          <w:p>
            <w:pPr>
              <w:pStyle w:val="null3"/>
              <w:jc w:val="center"/>
            </w:pPr>
            <w:r>
              <w:rPr>
                <w:rFonts w:ascii="仿宋_GB2312" w:hAnsi="仿宋_GB2312" w:cs="仿宋_GB2312" w:eastAsia="仿宋_GB2312"/>
              </w:rPr>
              <w:t>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110x90大小头</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63直接</w:t>
            </w:r>
          </w:p>
        </w:tc>
        <w:tc>
          <w:tcPr>
            <w:tcW w:type="dxa" w:w="1138"/>
          </w:tcPr>
          <w:p>
            <w:pPr>
              <w:pStyle w:val="null3"/>
              <w:jc w:val="center"/>
            </w:pPr>
            <w:r>
              <w:rPr>
                <w:rFonts w:ascii="仿宋_GB2312" w:hAnsi="仿宋_GB2312" w:cs="仿宋_GB2312" w:eastAsia="仿宋_GB2312"/>
              </w:rPr>
              <w:t>80.00（个）</w:t>
            </w:r>
          </w:p>
        </w:tc>
        <w:tc>
          <w:tcPr>
            <w:tcW w:type="dxa" w:w="1365"/>
          </w:tcPr>
          <w:p>
            <w:pPr>
              <w:pStyle w:val="null3"/>
              <w:jc w:val="center"/>
            </w:pPr>
            <w:r>
              <w:rPr>
                <w:rFonts w:ascii="仿宋_GB2312" w:hAnsi="仿宋_GB2312" w:cs="仿宋_GB2312" w:eastAsia="仿宋_GB2312"/>
              </w:rPr>
              <w:t>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63球阀</w:t>
            </w:r>
          </w:p>
        </w:tc>
        <w:tc>
          <w:tcPr>
            <w:tcW w:type="dxa" w:w="1138"/>
          </w:tcPr>
          <w:p>
            <w:pPr>
              <w:pStyle w:val="null3"/>
              <w:jc w:val="center"/>
            </w:pPr>
            <w:r>
              <w:rPr>
                <w:rFonts w:ascii="仿宋_GB2312" w:hAnsi="仿宋_GB2312" w:cs="仿宋_GB2312" w:eastAsia="仿宋_GB2312"/>
              </w:rPr>
              <w:t>52.00（个）</w:t>
            </w:r>
          </w:p>
        </w:tc>
        <w:tc>
          <w:tcPr>
            <w:tcW w:type="dxa" w:w="1365"/>
          </w:tcPr>
          <w:p>
            <w:pPr>
              <w:pStyle w:val="null3"/>
              <w:jc w:val="center"/>
            </w:pPr>
            <w:r>
              <w:rPr>
                <w:rFonts w:ascii="仿宋_GB2312" w:hAnsi="仿宋_GB2312" w:cs="仿宋_GB2312" w:eastAsia="仿宋_GB2312"/>
              </w:rPr>
              <w:t>1,300.00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63三通</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110x32鞍座</w:t>
            </w:r>
          </w:p>
        </w:tc>
        <w:tc>
          <w:tcPr>
            <w:tcW w:type="dxa" w:w="1138"/>
          </w:tcPr>
          <w:p>
            <w:pPr>
              <w:pStyle w:val="null3"/>
              <w:jc w:val="center"/>
            </w:pPr>
            <w:r>
              <w:rPr>
                <w:rFonts w:ascii="仿宋_GB2312" w:hAnsi="仿宋_GB2312" w:cs="仿宋_GB2312" w:eastAsia="仿宋_GB2312"/>
              </w:rPr>
              <w:t>5.00（个）</w:t>
            </w:r>
          </w:p>
        </w:tc>
        <w:tc>
          <w:tcPr>
            <w:tcW w:type="dxa" w:w="1365"/>
          </w:tcPr>
          <w:p>
            <w:pPr>
              <w:pStyle w:val="null3"/>
              <w:jc w:val="center"/>
            </w:pPr>
            <w:r>
              <w:rPr>
                <w:rFonts w:ascii="仿宋_GB2312" w:hAnsi="仿宋_GB2312" w:cs="仿宋_GB2312" w:eastAsia="仿宋_GB2312"/>
              </w:rPr>
              <w:t>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90x32鞍座</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32外丝直接</w:t>
            </w:r>
          </w:p>
        </w:tc>
        <w:tc>
          <w:tcPr>
            <w:tcW w:type="dxa" w:w="1138"/>
          </w:tcPr>
          <w:p>
            <w:pPr>
              <w:pStyle w:val="null3"/>
              <w:jc w:val="center"/>
            </w:pPr>
            <w:r>
              <w:rPr>
                <w:rFonts w:ascii="仿宋_GB2312" w:hAnsi="仿宋_GB2312" w:cs="仿宋_GB2312" w:eastAsia="仿宋_GB2312"/>
              </w:rPr>
              <w:t>15.00（个）</w:t>
            </w:r>
          </w:p>
        </w:tc>
        <w:tc>
          <w:tcPr>
            <w:tcW w:type="dxa" w:w="1365"/>
          </w:tcPr>
          <w:p>
            <w:pPr>
              <w:pStyle w:val="null3"/>
              <w:jc w:val="center"/>
            </w:pPr>
            <w:r>
              <w:rPr>
                <w:rFonts w:ascii="仿宋_GB2312" w:hAnsi="仿宋_GB2312" w:cs="仿宋_GB2312" w:eastAsia="仿宋_GB2312"/>
              </w:rPr>
              <w:t>52.50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32内丝直接</w:t>
            </w:r>
          </w:p>
        </w:tc>
        <w:tc>
          <w:tcPr>
            <w:tcW w:type="dxa" w:w="1138"/>
          </w:tcPr>
          <w:p>
            <w:pPr>
              <w:pStyle w:val="null3"/>
              <w:jc w:val="center"/>
            </w:pPr>
            <w:r>
              <w:rPr>
                <w:rFonts w:ascii="仿宋_GB2312" w:hAnsi="仿宋_GB2312" w:cs="仿宋_GB2312" w:eastAsia="仿宋_GB2312"/>
              </w:rPr>
              <w:t>15.00（个）</w:t>
            </w:r>
          </w:p>
        </w:tc>
        <w:tc>
          <w:tcPr>
            <w:tcW w:type="dxa" w:w="1365"/>
          </w:tcPr>
          <w:p>
            <w:pPr>
              <w:pStyle w:val="null3"/>
              <w:jc w:val="center"/>
            </w:pPr>
            <w:r>
              <w:rPr>
                <w:rFonts w:ascii="仿宋_GB2312" w:hAnsi="仿宋_GB2312" w:cs="仿宋_GB2312" w:eastAsia="仿宋_GB2312"/>
              </w:rPr>
              <w:t>52.50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32直管</w:t>
            </w:r>
          </w:p>
        </w:tc>
        <w:tc>
          <w:tcPr>
            <w:tcW w:type="dxa" w:w="1138"/>
          </w:tcPr>
          <w:p>
            <w:pPr>
              <w:pStyle w:val="null3"/>
              <w:jc w:val="center"/>
            </w:pPr>
            <w:r>
              <w:rPr>
                <w:rFonts w:ascii="仿宋_GB2312" w:hAnsi="仿宋_GB2312" w:cs="仿宋_GB2312" w:eastAsia="仿宋_GB2312"/>
              </w:rPr>
              <w:t>23.00（米）</w:t>
            </w:r>
          </w:p>
        </w:tc>
        <w:tc>
          <w:tcPr>
            <w:tcW w:type="dxa" w:w="1365"/>
          </w:tcPr>
          <w:p>
            <w:pPr>
              <w:pStyle w:val="null3"/>
              <w:jc w:val="center"/>
            </w:pPr>
            <w:r>
              <w:rPr>
                <w:rFonts w:ascii="仿宋_GB2312" w:hAnsi="仿宋_GB2312" w:cs="仿宋_GB2312" w:eastAsia="仿宋_GB2312"/>
              </w:rPr>
              <w:t>115.00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25旁通加胶垫</w:t>
            </w:r>
          </w:p>
        </w:tc>
        <w:tc>
          <w:tcPr>
            <w:tcW w:type="dxa" w:w="1138"/>
          </w:tcPr>
          <w:p>
            <w:pPr>
              <w:pStyle w:val="null3"/>
              <w:jc w:val="center"/>
            </w:pPr>
            <w:r>
              <w:rPr>
                <w:rFonts w:ascii="仿宋_GB2312" w:hAnsi="仿宋_GB2312" w:cs="仿宋_GB2312" w:eastAsia="仿宋_GB2312"/>
              </w:rPr>
              <w:t>1,200.00（个）</w:t>
            </w:r>
          </w:p>
        </w:tc>
        <w:tc>
          <w:tcPr>
            <w:tcW w:type="dxa" w:w="1365"/>
          </w:tcPr>
          <w:p>
            <w:pPr>
              <w:pStyle w:val="null3"/>
              <w:jc w:val="center"/>
            </w:pPr>
            <w:r>
              <w:rPr>
                <w:rFonts w:ascii="仿宋_GB2312" w:hAnsi="仿宋_GB2312" w:cs="仿宋_GB2312" w:eastAsia="仿宋_GB2312"/>
              </w:rPr>
              <w:t>1,440.00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25八字环堵头</w:t>
            </w:r>
          </w:p>
        </w:tc>
        <w:tc>
          <w:tcPr>
            <w:tcW w:type="dxa" w:w="1138"/>
          </w:tcPr>
          <w:p>
            <w:pPr>
              <w:pStyle w:val="null3"/>
              <w:jc w:val="center"/>
            </w:pPr>
            <w:r>
              <w:rPr>
                <w:rFonts w:ascii="仿宋_GB2312" w:hAnsi="仿宋_GB2312" w:cs="仿宋_GB2312" w:eastAsia="仿宋_GB2312"/>
              </w:rPr>
              <w:t>1,200.00（个）</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25卡扣</w:t>
            </w:r>
          </w:p>
        </w:tc>
        <w:tc>
          <w:tcPr>
            <w:tcW w:type="dxa" w:w="1138"/>
          </w:tcPr>
          <w:p>
            <w:pPr>
              <w:pStyle w:val="null3"/>
              <w:jc w:val="center"/>
            </w:pPr>
            <w:r>
              <w:rPr>
                <w:rFonts w:ascii="仿宋_GB2312" w:hAnsi="仿宋_GB2312" w:cs="仿宋_GB2312" w:eastAsia="仿宋_GB2312"/>
              </w:rPr>
              <w:t>1,200.00（个）</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压力补偿式滴头</w:t>
            </w:r>
          </w:p>
        </w:tc>
        <w:tc>
          <w:tcPr>
            <w:tcW w:type="dxa" w:w="1138"/>
          </w:tcPr>
          <w:p>
            <w:pPr>
              <w:pStyle w:val="null3"/>
              <w:jc w:val="center"/>
            </w:pPr>
            <w:r>
              <w:rPr>
                <w:rFonts w:ascii="仿宋_GB2312" w:hAnsi="仿宋_GB2312" w:cs="仿宋_GB2312" w:eastAsia="仿宋_GB2312"/>
              </w:rPr>
              <w:t>65,000.00（个）</w:t>
            </w:r>
          </w:p>
        </w:tc>
        <w:tc>
          <w:tcPr>
            <w:tcW w:type="dxa" w:w="1365"/>
          </w:tcPr>
          <w:p>
            <w:pPr>
              <w:pStyle w:val="null3"/>
              <w:jc w:val="center"/>
            </w:pPr>
            <w:r>
              <w:rPr>
                <w:rFonts w:ascii="仿宋_GB2312" w:hAnsi="仿宋_GB2312" w:cs="仿宋_GB2312" w:eastAsia="仿宋_GB2312"/>
              </w:rPr>
              <w:t>68,250.00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中央灌溉控制器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电磁阀</w:t>
            </w:r>
          </w:p>
        </w:tc>
        <w:tc>
          <w:tcPr>
            <w:tcW w:type="dxa" w:w="1138"/>
          </w:tcPr>
          <w:p>
            <w:pPr>
              <w:pStyle w:val="null3"/>
              <w:jc w:val="center"/>
            </w:pPr>
            <w:r>
              <w:rPr>
                <w:rFonts w:ascii="仿宋_GB2312" w:hAnsi="仿宋_GB2312" w:cs="仿宋_GB2312" w:eastAsia="仿宋_GB2312"/>
              </w:rPr>
              <w:t>26.00（台）</w:t>
            </w:r>
          </w:p>
        </w:tc>
        <w:tc>
          <w:tcPr>
            <w:tcW w:type="dxa" w:w="1365"/>
          </w:tcPr>
          <w:p>
            <w:pPr>
              <w:pStyle w:val="null3"/>
              <w:jc w:val="center"/>
            </w:pPr>
            <w:r>
              <w:rPr>
                <w:rFonts w:ascii="仿宋_GB2312" w:hAnsi="仿宋_GB2312" w:cs="仿宋_GB2312" w:eastAsia="仿宋_GB2312"/>
              </w:rPr>
              <w:t>22,100.00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无线解码器</w:t>
            </w:r>
          </w:p>
        </w:tc>
        <w:tc>
          <w:tcPr>
            <w:tcW w:type="dxa" w:w="1138"/>
          </w:tcPr>
          <w:p>
            <w:pPr>
              <w:pStyle w:val="null3"/>
              <w:jc w:val="center"/>
            </w:pPr>
            <w:r>
              <w:rPr>
                <w:rFonts w:ascii="仿宋_GB2312" w:hAnsi="仿宋_GB2312" w:cs="仿宋_GB2312" w:eastAsia="仿宋_GB2312"/>
              </w:rPr>
              <w:t>26.00（台）</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110弯头1</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360.00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110x63三通</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110法兰盘</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110法兰头</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110手柄蝶阀</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110三通1</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110x63内丝直接</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120.00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110x63大小头1</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63进排气阀</w:t>
            </w:r>
          </w:p>
        </w:tc>
        <w:tc>
          <w:tcPr>
            <w:tcW w:type="dxa" w:w="1138"/>
          </w:tcPr>
          <w:p>
            <w:pPr>
              <w:pStyle w:val="null3"/>
              <w:jc w:val="center"/>
            </w:pPr>
            <w:r>
              <w:rPr>
                <w:rFonts w:ascii="仿宋_GB2312" w:hAnsi="仿宋_GB2312" w:cs="仿宋_GB2312" w:eastAsia="仿宋_GB2312"/>
              </w:rPr>
              <w:t>26.00（个）</w:t>
            </w:r>
          </w:p>
        </w:tc>
        <w:tc>
          <w:tcPr>
            <w:tcW w:type="dxa" w:w="1365"/>
          </w:tcPr>
          <w:p>
            <w:pPr>
              <w:pStyle w:val="null3"/>
              <w:jc w:val="center"/>
            </w:pPr>
            <w:r>
              <w:rPr>
                <w:rFonts w:ascii="仿宋_GB2312" w:hAnsi="仿宋_GB2312" w:cs="仿宋_GB2312" w:eastAsia="仿宋_GB2312"/>
              </w:rPr>
              <w:t>1,560.00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M16x140螺丝</w:t>
            </w:r>
          </w:p>
        </w:tc>
        <w:tc>
          <w:tcPr>
            <w:tcW w:type="dxa" w:w="1138"/>
          </w:tcPr>
          <w:p>
            <w:pPr>
              <w:pStyle w:val="null3"/>
              <w:jc w:val="center"/>
            </w:pPr>
            <w:r>
              <w:rPr>
                <w:rFonts w:ascii="仿宋_GB2312" w:hAnsi="仿宋_GB2312" w:cs="仿宋_GB2312" w:eastAsia="仿宋_GB2312"/>
              </w:rPr>
              <w:t>100.00（个）</w:t>
            </w:r>
          </w:p>
        </w:tc>
        <w:tc>
          <w:tcPr>
            <w:tcW w:type="dxa" w:w="1365"/>
          </w:tcPr>
          <w:p>
            <w:pPr>
              <w:pStyle w:val="null3"/>
              <w:jc w:val="center"/>
            </w:pPr>
            <w:r>
              <w:rPr>
                <w:rFonts w:ascii="仿宋_GB2312" w:hAnsi="仿宋_GB2312" w:cs="仿宋_GB2312" w:eastAsia="仿宋_GB2312"/>
              </w:rPr>
              <w:t>150.00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M16x70螺丝</w:t>
            </w:r>
          </w:p>
        </w:tc>
        <w:tc>
          <w:tcPr>
            <w:tcW w:type="dxa" w:w="1138"/>
          </w:tcPr>
          <w:p>
            <w:pPr>
              <w:pStyle w:val="null3"/>
              <w:jc w:val="center"/>
            </w:pPr>
            <w:r>
              <w:rPr>
                <w:rFonts w:ascii="仿宋_GB2312" w:hAnsi="仿宋_GB2312" w:cs="仿宋_GB2312" w:eastAsia="仿宋_GB2312"/>
              </w:rPr>
              <w:t>208.00（个）</w:t>
            </w:r>
          </w:p>
        </w:tc>
        <w:tc>
          <w:tcPr>
            <w:tcW w:type="dxa" w:w="1365"/>
          </w:tcPr>
          <w:p>
            <w:pPr>
              <w:pStyle w:val="null3"/>
              <w:jc w:val="center"/>
            </w:pPr>
            <w:r>
              <w:rPr>
                <w:rFonts w:ascii="仿宋_GB2312" w:hAnsi="仿宋_GB2312" w:cs="仿宋_GB2312" w:eastAsia="仿宋_GB2312"/>
              </w:rPr>
              <w:t>374.40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90弯头1</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432.00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90x63三通</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192.00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90法兰盘</w:t>
            </w:r>
          </w:p>
        </w:tc>
        <w:tc>
          <w:tcPr>
            <w:tcW w:type="dxa" w:w="1138"/>
          </w:tcPr>
          <w:p>
            <w:pPr>
              <w:pStyle w:val="null3"/>
              <w:jc w:val="center"/>
            </w:pPr>
            <w:r>
              <w:rPr>
                <w:rFonts w:ascii="仿宋_GB2312" w:hAnsi="仿宋_GB2312" w:cs="仿宋_GB2312" w:eastAsia="仿宋_GB2312"/>
              </w:rPr>
              <w:t>64.00（个）</w:t>
            </w:r>
          </w:p>
        </w:tc>
        <w:tc>
          <w:tcPr>
            <w:tcW w:type="dxa" w:w="1365"/>
          </w:tcPr>
          <w:p>
            <w:pPr>
              <w:pStyle w:val="null3"/>
              <w:jc w:val="center"/>
            </w:pPr>
            <w:r>
              <w:rPr>
                <w:rFonts w:ascii="仿宋_GB2312" w:hAnsi="仿宋_GB2312" w:cs="仿宋_GB2312" w:eastAsia="仿宋_GB2312"/>
              </w:rPr>
              <w:t>640.00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90法兰头</w:t>
            </w:r>
          </w:p>
        </w:tc>
        <w:tc>
          <w:tcPr>
            <w:tcW w:type="dxa" w:w="1138"/>
          </w:tcPr>
          <w:p>
            <w:pPr>
              <w:pStyle w:val="null3"/>
              <w:jc w:val="center"/>
            </w:pPr>
            <w:r>
              <w:rPr>
                <w:rFonts w:ascii="仿宋_GB2312" w:hAnsi="仿宋_GB2312" w:cs="仿宋_GB2312" w:eastAsia="仿宋_GB2312"/>
              </w:rPr>
              <w:t>64.00（个）</w:t>
            </w:r>
          </w:p>
        </w:tc>
        <w:tc>
          <w:tcPr>
            <w:tcW w:type="dxa" w:w="1365"/>
          </w:tcPr>
          <w:p>
            <w:pPr>
              <w:pStyle w:val="null3"/>
              <w:jc w:val="center"/>
            </w:pPr>
            <w:r>
              <w:rPr>
                <w:rFonts w:ascii="仿宋_GB2312" w:hAnsi="仿宋_GB2312" w:cs="仿宋_GB2312" w:eastAsia="仿宋_GB2312"/>
              </w:rPr>
              <w:t>416.00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90手柄蝶阀</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90三通1</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192.00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90x63内丝直接</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240.00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90x63大小头</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176.00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装配式蓄水池</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210,000.00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变频控制柜带中央控制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高压打药泵</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84</w:t>
            </w:r>
          </w:p>
        </w:tc>
        <w:tc>
          <w:tcPr>
            <w:tcW w:type="dxa" w:w="1707"/>
          </w:tcPr>
          <w:p>
            <w:pPr>
              <w:pStyle w:val="null3"/>
              <w:jc w:val="center"/>
            </w:pPr>
            <w:r>
              <w:rPr>
                <w:rFonts w:ascii="仿宋_GB2312" w:hAnsi="仿宋_GB2312" w:cs="仿宋_GB2312" w:eastAsia="仿宋_GB2312"/>
              </w:rPr>
              <w:t>离心过滤器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85</w:t>
            </w:r>
          </w:p>
        </w:tc>
        <w:tc>
          <w:tcPr>
            <w:tcW w:type="dxa" w:w="1707"/>
          </w:tcPr>
          <w:p>
            <w:pPr>
              <w:pStyle w:val="null3"/>
              <w:jc w:val="center"/>
            </w:pPr>
            <w:r>
              <w:rPr>
                <w:rFonts w:ascii="仿宋_GB2312" w:hAnsi="仿宋_GB2312" w:cs="仿宋_GB2312" w:eastAsia="仿宋_GB2312"/>
              </w:rPr>
              <w:t>不锈钢换袋过滤器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86</w:t>
            </w:r>
          </w:p>
        </w:tc>
        <w:tc>
          <w:tcPr>
            <w:tcW w:type="dxa" w:w="1707"/>
          </w:tcPr>
          <w:p>
            <w:pPr>
              <w:pStyle w:val="null3"/>
              <w:jc w:val="center"/>
            </w:pPr>
            <w:r>
              <w:rPr>
                <w:rFonts w:ascii="仿宋_GB2312" w:hAnsi="仿宋_GB2312" w:cs="仿宋_GB2312" w:eastAsia="仿宋_GB2312"/>
              </w:rPr>
              <w:t>15KW空压机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18,300.00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87</w:t>
            </w:r>
          </w:p>
        </w:tc>
        <w:tc>
          <w:tcPr>
            <w:tcW w:type="dxa" w:w="1707"/>
          </w:tcPr>
          <w:p>
            <w:pPr>
              <w:pStyle w:val="null3"/>
              <w:jc w:val="center"/>
            </w:pPr>
            <w:r>
              <w:rPr>
                <w:rFonts w:ascii="仿宋_GB2312" w:hAnsi="仿宋_GB2312" w:cs="仿宋_GB2312" w:eastAsia="仿宋_GB2312"/>
              </w:rPr>
              <w:t>不锈钢气液分流排</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3,660.00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88</w:t>
            </w:r>
          </w:p>
        </w:tc>
        <w:tc>
          <w:tcPr>
            <w:tcW w:type="dxa" w:w="1707"/>
          </w:tcPr>
          <w:p>
            <w:pPr>
              <w:pStyle w:val="null3"/>
              <w:jc w:val="center"/>
            </w:pPr>
            <w:r>
              <w:rPr>
                <w:rFonts w:ascii="仿宋_GB2312" w:hAnsi="仿宋_GB2312" w:cs="仿宋_GB2312" w:eastAsia="仿宋_GB2312"/>
              </w:rPr>
              <w:t>配药桶</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89</w:t>
            </w:r>
          </w:p>
        </w:tc>
        <w:tc>
          <w:tcPr>
            <w:tcW w:type="dxa" w:w="1707"/>
          </w:tcPr>
          <w:p>
            <w:pPr>
              <w:pStyle w:val="null3"/>
              <w:jc w:val="center"/>
            </w:pPr>
            <w:r>
              <w:rPr>
                <w:rFonts w:ascii="仿宋_GB2312" w:hAnsi="仿宋_GB2312" w:cs="仿宋_GB2312" w:eastAsia="仿宋_GB2312"/>
              </w:rPr>
              <w:t>主管1</w:t>
            </w:r>
          </w:p>
        </w:tc>
        <w:tc>
          <w:tcPr>
            <w:tcW w:type="dxa" w:w="1138"/>
          </w:tcPr>
          <w:p>
            <w:pPr>
              <w:pStyle w:val="null3"/>
              <w:jc w:val="center"/>
            </w:pPr>
            <w:r>
              <w:rPr>
                <w:rFonts w:ascii="仿宋_GB2312" w:hAnsi="仿宋_GB2312" w:cs="仿宋_GB2312" w:eastAsia="仿宋_GB2312"/>
              </w:rPr>
              <w:t>3,300.00（米）</w:t>
            </w:r>
          </w:p>
        </w:tc>
        <w:tc>
          <w:tcPr>
            <w:tcW w:type="dxa" w:w="1365"/>
          </w:tcPr>
          <w:p>
            <w:pPr>
              <w:pStyle w:val="null3"/>
              <w:jc w:val="center"/>
            </w:pPr>
            <w:r>
              <w:rPr>
                <w:rFonts w:ascii="仿宋_GB2312" w:hAnsi="仿宋_GB2312" w:cs="仿宋_GB2312" w:eastAsia="仿宋_GB2312"/>
              </w:rPr>
              <w:t>34,320.00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90</w:t>
            </w:r>
          </w:p>
        </w:tc>
        <w:tc>
          <w:tcPr>
            <w:tcW w:type="dxa" w:w="1707"/>
          </w:tcPr>
          <w:p>
            <w:pPr>
              <w:pStyle w:val="null3"/>
              <w:jc w:val="center"/>
            </w:pPr>
            <w:r>
              <w:rPr>
                <w:rFonts w:ascii="仿宋_GB2312" w:hAnsi="仿宋_GB2312" w:cs="仿宋_GB2312" w:eastAsia="仿宋_GB2312"/>
              </w:rPr>
              <w:t>分管1</w:t>
            </w:r>
          </w:p>
        </w:tc>
        <w:tc>
          <w:tcPr>
            <w:tcW w:type="dxa" w:w="1138"/>
          </w:tcPr>
          <w:p>
            <w:pPr>
              <w:pStyle w:val="null3"/>
              <w:jc w:val="center"/>
            </w:pPr>
            <w:r>
              <w:rPr>
                <w:rFonts w:ascii="仿宋_GB2312" w:hAnsi="仿宋_GB2312" w:cs="仿宋_GB2312" w:eastAsia="仿宋_GB2312"/>
              </w:rPr>
              <w:t>35,000.00（米）</w:t>
            </w:r>
          </w:p>
        </w:tc>
        <w:tc>
          <w:tcPr>
            <w:tcW w:type="dxa" w:w="1365"/>
          </w:tcPr>
          <w:p>
            <w:pPr>
              <w:pStyle w:val="null3"/>
              <w:jc w:val="center"/>
            </w:pPr>
            <w:r>
              <w:rPr>
                <w:rFonts w:ascii="仿宋_GB2312" w:hAnsi="仿宋_GB2312" w:cs="仿宋_GB2312" w:eastAsia="仿宋_GB2312"/>
              </w:rPr>
              <w:t>154,000.00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91</w:t>
            </w:r>
          </w:p>
        </w:tc>
        <w:tc>
          <w:tcPr>
            <w:tcW w:type="dxa" w:w="1707"/>
          </w:tcPr>
          <w:p>
            <w:pPr>
              <w:pStyle w:val="null3"/>
              <w:jc w:val="center"/>
            </w:pPr>
            <w:r>
              <w:rPr>
                <w:rFonts w:ascii="仿宋_GB2312" w:hAnsi="仿宋_GB2312" w:cs="仿宋_GB2312" w:eastAsia="仿宋_GB2312"/>
              </w:rPr>
              <w:t>毛管1</w:t>
            </w:r>
          </w:p>
        </w:tc>
        <w:tc>
          <w:tcPr>
            <w:tcW w:type="dxa" w:w="1138"/>
          </w:tcPr>
          <w:p>
            <w:pPr>
              <w:pStyle w:val="null3"/>
              <w:jc w:val="center"/>
            </w:pPr>
            <w:r>
              <w:rPr>
                <w:rFonts w:ascii="仿宋_GB2312" w:hAnsi="仿宋_GB2312" w:cs="仿宋_GB2312" w:eastAsia="仿宋_GB2312"/>
              </w:rPr>
              <w:t>28,000.00（米）</w:t>
            </w:r>
          </w:p>
        </w:tc>
        <w:tc>
          <w:tcPr>
            <w:tcW w:type="dxa" w:w="1365"/>
          </w:tcPr>
          <w:p>
            <w:pPr>
              <w:pStyle w:val="null3"/>
              <w:jc w:val="center"/>
            </w:pPr>
            <w:r>
              <w:rPr>
                <w:rFonts w:ascii="仿宋_GB2312" w:hAnsi="仿宋_GB2312" w:cs="仿宋_GB2312" w:eastAsia="仿宋_GB2312"/>
              </w:rPr>
              <w:t>50,400.00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92</w:t>
            </w:r>
          </w:p>
        </w:tc>
        <w:tc>
          <w:tcPr>
            <w:tcW w:type="dxa" w:w="1707"/>
          </w:tcPr>
          <w:p>
            <w:pPr>
              <w:pStyle w:val="null3"/>
              <w:jc w:val="center"/>
            </w:pPr>
            <w:r>
              <w:rPr>
                <w:rFonts w:ascii="仿宋_GB2312" w:hAnsi="仿宋_GB2312" w:cs="仿宋_GB2312" w:eastAsia="仿宋_GB2312"/>
              </w:rPr>
              <w:t>32弯头</w:t>
            </w:r>
          </w:p>
        </w:tc>
        <w:tc>
          <w:tcPr>
            <w:tcW w:type="dxa" w:w="1138"/>
          </w:tcPr>
          <w:p>
            <w:pPr>
              <w:pStyle w:val="null3"/>
              <w:jc w:val="center"/>
            </w:pPr>
            <w:r>
              <w:rPr>
                <w:rFonts w:ascii="仿宋_GB2312" w:hAnsi="仿宋_GB2312" w:cs="仿宋_GB2312" w:eastAsia="仿宋_GB2312"/>
              </w:rPr>
              <w:t>40.00（个）</w:t>
            </w:r>
          </w:p>
        </w:tc>
        <w:tc>
          <w:tcPr>
            <w:tcW w:type="dxa" w:w="1365"/>
          </w:tcPr>
          <w:p>
            <w:pPr>
              <w:pStyle w:val="null3"/>
              <w:jc w:val="center"/>
            </w:pPr>
            <w:r>
              <w:rPr>
                <w:rFonts w:ascii="仿宋_GB2312" w:hAnsi="仿宋_GB2312" w:cs="仿宋_GB2312" w:eastAsia="仿宋_GB2312"/>
              </w:rPr>
              <w:t>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93</w:t>
            </w:r>
          </w:p>
        </w:tc>
        <w:tc>
          <w:tcPr>
            <w:tcW w:type="dxa" w:w="1707"/>
          </w:tcPr>
          <w:p>
            <w:pPr>
              <w:pStyle w:val="null3"/>
              <w:jc w:val="center"/>
            </w:pPr>
            <w:r>
              <w:rPr>
                <w:rFonts w:ascii="仿宋_GB2312" w:hAnsi="仿宋_GB2312" w:cs="仿宋_GB2312" w:eastAsia="仿宋_GB2312"/>
              </w:rPr>
              <w:t>32x16三通</w:t>
            </w:r>
          </w:p>
        </w:tc>
        <w:tc>
          <w:tcPr>
            <w:tcW w:type="dxa" w:w="1138"/>
          </w:tcPr>
          <w:p>
            <w:pPr>
              <w:pStyle w:val="null3"/>
              <w:jc w:val="center"/>
            </w:pPr>
            <w:r>
              <w:rPr>
                <w:rFonts w:ascii="仿宋_GB2312" w:hAnsi="仿宋_GB2312" w:cs="仿宋_GB2312" w:eastAsia="仿宋_GB2312"/>
              </w:rPr>
              <w:t>1,200.00（个）</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94</w:t>
            </w:r>
          </w:p>
        </w:tc>
        <w:tc>
          <w:tcPr>
            <w:tcW w:type="dxa" w:w="1707"/>
          </w:tcPr>
          <w:p>
            <w:pPr>
              <w:pStyle w:val="null3"/>
              <w:jc w:val="center"/>
            </w:pPr>
            <w:r>
              <w:rPr>
                <w:rFonts w:ascii="仿宋_GB2312" w:hAnsi="仿宋_GB2312" w:cs="仿宋_GB2312" w:eastAsia="仿宋_GB2312"/>
              </w:rPr>
              <w:t>32直接</w:t>
            </w:r>
          </w:p>
        </w:tc>
        <w:tc>
          <w:tcPr>
            <w:tcW w:type="dxa" w:w="1138"/>
          </w:tcPr>
          <w:p>
            <w:pPr>
              <w:pStyle w:val="null3"/>
              <w:jc w:val="center"/>
            </w:pPr>
            <w:r>
              <w:rPr>
                <w:rFonts w:ascii="仿宋_GB2312" w:hAnsi="仿宋_GB2312" w:cs="仿宋_GB2312" w:eastAsia="仿宋_GB2312"/>
              </w:rPr>
              <w:t>60.00（个）</w:t>
            </w:r>
          </w:p>
        </w:tc>
        <w:tc>
          <w:tcPr>
            <w:tcW w:type="dxa" w:w="1365"/>
          </w:tcPr>
          <w:p>
            <w:pPr>
              <w:pStyle w:val="null3"/>
              <w:jc w:val="center"/>
            </w:pPr>
            <w:r>
              <w:rPr>
                <w:rFonts w:ascii="仿宋_GB2312" w:hAnsi="仿宋_GB2312" w:cs="仿宋_GB2312" w:eastAsia="仿宋_GB2312"/>
              </w:rPr>
              <w:t>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95</w:t>
            </w:r>
          </w:p>
        </w:tc>
        <w:tc>
          <w:tcPr>
            <w:tcW w:type="dxa" w:w="1707"/>
          </w:tcPr>
          <w:p>
            <w:pPr>
              <w:pStyle w:val="null3"/>
              <w:jc w:val="center"/>
            </w:pPr>
            <w:r>
              <w:rPr>
                <w:rFonts w:ascii="仿宋_GB2312" w:hAnsi="仿宋_GB2312" w:cs="仿宋_GB2312" w:eastAsia="仿宋_GB2312"/>
              </w:rPr>
              <w:t>16*9.52三通</w:t>
            </w:r>
          </w:p>
        </w:tc>
        <w:tc>
          <w:tcPr>
            <w:tcW w:type="dxa" w:w="1138"/>
          </w:tcPr>
          <w:p>
            <w:pPr>
              <w:pStyle w:val="null3"/>
              <w:jc w:val="center"/>
            </w:pPr>
            <w:r>
              <w:rPr>
                <w:rFonts w:ascii="仿宋_GB2312" w:hAnsi="仿宋_GB2312" w:cs="仿宋_GB2312" w:eastAsia="仿宋_GB2312"/>
              </w:rPr>
              <w:t>23,500.00（个）</w:t>
            </w:r>
          </w:p>
        </w:tc>
        <w:tc>
          <w:tcPr>
            <w:tcW w:type="dxa" w:w="1365"/>
          </w:tcPr>
          <w:p>
            <w:pPr>
              <w:pStyle w:val="null3"/>
              <w:jc w:val="center"/>
            </w:pPr>
            <w:r>
              <w:rPr>
                <w:rFonts w:ascii="仿宋_GB2312" w:hAnsi="仿宋_GB2312" w:cs="仿宋_GB2312" w:eastAsia="仿宋_GB2312"/>
              </w:rPr>
              <w:t>131,600.00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96</w:t>
            </w:r>
          </w:p>
        </w:tc>
        <w:tc>
          <w:tcPr>
            <w:tcW w:type="dxa" w:w="1707"/>
          </w:tcPr>
          <w:p>
            <w:pPr>
              <w:pStyle w:val="null3"/>
              <w:jc w:val="center"/>
            </w:pPr>
            <w:r>
              <w:rPr>
                <w:rFonts w:ascii="仿宋_GB2312" w:hAnsi="仿宋_GB2312" w:cs="仿宋_GB2312" w:eastAsia="仿宋_GB2312"/>
              </w:rPr>
              <w:t>16*9.52弯头</w:t>
            </w:r>
          </w:p>
        </w:tc>
        <w:tc>
          <w:tcPr>
            <w:tcW w:type="dxa" w:w="1138"/>
          </w:tcPr>
          <w:p>
            <w:pPr>
              <w:pStyle w:val="null3"/>
              <w:jc w:val="center"/>
            </w:pPr>
            <w:r>
              <w:rPr>
                <w:rFonts w:ascii="仿宋_GB2312" w:hAnsi="仿宋_GB2312" w:cs="仿宋_GB2312" w:eastAsia="仿宋_GB2312"/>
              </w:rPr>
              <w:t>850.00（个）</w:t>
            </w:r>
          </w:p>
        </w:tc>
        <w:tc>
          <w:tcPr>
            <w:tcW w:type="dxa" w:w="1365"/>
          </w:tcPr>
          <w:p>
            <w:pPr>
              <w:pStyle w:val="null3"/>
              <w:jc w:val="center"/>
            </w:pPr>
            <w:r>
              <w:rPr>
                <w:rFonts w:ascii="仿宋_GB2312" w:hAnsi="仿宋_GB2312" w:cs="仿宋_GB2312" w:eastAsia="仿宋_GB2312"/>
              </w:rPr>
              <w:t>2,380.00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97</w:t>
            </w:r>
          </w:p>
        </w:tc>
        <w:tc>
          <w:tcPr>
            <w:tcW w:type="dxa" w:w="1707"/>
          </w:tcPr>
          <w:p>
            <w:pPr>
              <w:pStyle w:val="null3"/>
              <w:jc w:val="center"/>
            </w:pPr>
            <w:r>
              <w:rPr>
                <w:rFonts w:ascii="仿宋_GB2312" w:hAnsi="仿宋_GB2312" w:cs="仿宋_GB2312" w:eastAsia="仿宋_GB2312"/>
              </w:rPr>
              <w:t>32内丝三通</w:t>
            </w:r>
          </w:p>
        </w:tc>
        <w:tc>
          <w:tcPr>
            <w:tcW w:type="dxa" w:w="1138"/>
          </w:tcPr>
          <w:p>
            <w:pPr>
              <w:pStyle w:val="null3"/>
              <w:jc w:val="center"/>
            </w:pPr>
            <w:r>
              <w:rPr>
                <w:rFonts w:ascii="仿宋_GB2312" w:hAnsi="仿宋_GB2312" w:cs="仿宋_GB2312" w:eastAsia="仿宋_GB2312"/>
              </w:rPr>
              <w:t>160.00（个）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98</w:t>
            </w:r>
          </w:p>
        </w:tc>
        <w:tc>
          <w:tcPr>
            <w:tcW w:type="dxa" w:w="1707"/>
          </w:tcPr>
          <w:p>
            <w:pPr>
              <w:pStyle w:val="null3"/>
              <w:jc w:val="center"/>
            </w:pPr>
            <w:r>
              <w:rPr>
                <w:rFonts w:ascii="仿宋_GB2312" w:hAnsi="仿宋_GB2312" w:cs="仿宋_GB2312" w:eastAsia="仿宋_GB2312"/>
              </w:rPr>
              <w:t>迷雾喷头</w:t>
            </w:r>
          </w:p>
        </w:tc>
        <w:tc>
          <w:tcPr>
            <w:tcW w:type="dxa" w:w="1138"/>
          </w:tcPr>
          <w:p>
            <w:pPr>
              <w:pStyle w:val="null3"/>
              <w:jc w:val="center"/>
            </w:pPr>
            <w:r>
              <w:rPr>
                <w:rFonts w:ascii="仿宋_GB2312" w:hAnsi="仿宋_GB2312" w:cs="仿宋_GB2312" w:eastAsia="仿宋_GB2312"/>
              </w:rPr>
              <w:t>23,500.00（个）</w:t>
            </w:r>
          </w:p>
        </w:tc>
        <w:tc>
          <w:tcPr>
            <w:tcW w:type="dxa" w:w="1365"/>
          </w:tcPr>
          <w:p>
            <w:pPr>
              <w:pStyle w:val="null3"/>
              <w:jc w:val="center"/>
            </w:pPr>
            <w:r>
              <w:rPr>
                <w:rFonts w:ascii="仿宋_GB2312" w:hAnsi="仿宋_GB2312" w:cs="仿宋_GB2312" w:eastAsia="仿宋_GB2312"/>
              </w:rPr>
              <w:t>50,525.00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99</w:t>
            </w:r>
          </w:p>
        </w:tc>
        <w:tc>
          <w:tcPr>
            <w:tcW w:type="dxa" w:w="1707"/>
          </w:tcPr>
          <w:p>
            <w:pPr>
              <w:pStyle w:val="null3"/>
              <w:jc w:val="center"/>
            </w:pPr>
            <w:r>
              <w:rPr>
                <w:rFonts w:ascii="仿宋_GB2312" w:hAnsi="仿宋_GB2312" w:cs="仿宋_GB2312" w:eastAsia="仿宋_GB2312"/>
              </w:rPr>
              <w:t>Y字头底座喷头连接套装</w:t>
            </w:r>
          </w:p>
        </w:tc>
        <w:tc>
          <w:tcPr>
            <w:tcW w:type="dxa" w:w="1138"/>
          </w:tcPr>
          <w:p>
            <w:pPr>
              <w:pStyle w:val="null3"/>
              <w:jc w:val="center"/>
            </w:pPr>
            <w:r>
              <w:rPr>
                <w:rFonts w:ascii="仿宋_GB2312" w:hAnsi="仿宋_GB2312" w:cs="仿宋_GB2312" w:eastAsia="仿宋_GB2312"/>
              </w:rPr>
              <w:t>23,500.00（个）</w:t>
            </w:r>
          </w:p>
        </w:tc>
        <w:tc>
          <w:tcPr>
            <w:tcW w:type="dxa" w:w="1365"/>
          </w:tcPr>
          <w:p>
            <w:pPr>
              <w:pStyle w:val="null3"/>
              <w:jc w:val="center"/>
            </w:pPr>
            <w:r>
              <w:rPr>
                <w:rFonts w:ascii="仿宋_GB2312" w:hAnsi="仿宋_GB2312" w:cs="仿宋_GB2312" w:eastAsia="仿宋_GB2312"/>
              </w:rPr>
              <w:t>59,925.00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100</w:t>
            </w:r>
          </w:p>
        </w:tc>
        <w:tc>
          <w:tcPr>
            <w:tcW w:type="dxa" w:w="1707"/>
          </w:tcPr>
          <w:p>
            <w:pPr>
              <w:pStyle w:val="null3"/>
              <w:jc w:val="center"/>
            </w:pPr>
            <w:r>
              <w:rPr>
                <w:rFonts w:ascii="仿宋_GB2312" w:hAnsi="仿宋_GB2312" w:cs="仿宋_GB2312" w:eastAsia="仿宋_GB2312"/>
              </w:rPr>
              <w:t>远程控制器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101</w:t>
            </w:r>
          </w:p>
        </w:tc>
        <w:tc>
          <w:tcPr>
            <w:tcW w:type="dxa" w:w="1707"/>
          </w:tcPr>
          <w:p>
            <w:pPr>
              <w:pStyle w:val="null3"/>
              <w:jc w:val="center"/>
            </w:pPr>
            <w:r>
              <w:rPr>
                <w:rFonts w:ascii="仿宋_GB2312" w:hAnsi="仿宋_GB2312" w:cs="仿宋_GB2312" w:eastAsia="仿宋_GB2312"/>
              </w:rPr>
              <w:t>遥控装置</w:t>
            </w:r>
          </w:p>
        </w:tc>
        <w:tc>
          <w:tcPr>
            <w:tcW w:type="dxa" w:w="1138"/>
          </w:tcPr>
          <w:p>
            <w:pPr>
              <w:pStyle w:val="null3"/>
              <w:jc w:val="center"/>
            </w:pPr>
            <w:r>
              <w:rPr>
                <w:rFonts w:ascii="仿宋_GB2312" w:hAnsi="仿宋_GB2312" w:cs="仿宋_GB2312" w:eastAsia="仿宋_GB2312"/>
              </w:rPr>
              <w:t>63.00（台）</w:t>
            </w:r>
          </w:p>
        </w:tc>
        <w:tc>
          <w:tcPr>
            <w:tcW w:type="dxa" w:w="1365"/>
          </w:tcPr>
          <w:p>
            <w:pPr>
              <w:pStyle w:val="null3"/>
              <w:jc w:val="center"/>
            </w:pPr>
            <w:r>
              <w:rPr>
                <w:rFonts w:ascii="仿宋_GB2312" w:hAnsi="仿宋_GB2312" w:cs="仿宋_GB2312" w:eastAsia="仿宋_GB2312"/>
              </w:rPr>
              <w:t>61,740.00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102</w:t>
            </w:r>
          </w:p>
        </w:tc>
        <w:tc>
          <w:tcPr>
            <w:tcW w:type="dxa" w:w="1707"/>
          </w:tcPr>
          <w:p>
            <w:pPr>
              <w:pStyle w:val="null3"/>
              <w:jc w:val="center"/>
            </w:pPr>
            <w:r>
              <w:rPr>
                <w:rFonts w:ascii="仿宋_GB2312" w:hAnsi="仿宋_GB2312" w:cs="仿宋_GB2312" w:eastAsia="仿宋_GB2312"/>
              </w:rPr>
              <w:t>高压电磁阀</w:t>
            </w:r>
          </w:p>
        </w:tc>
        <w:tc>
          <w:tcPr>
            <w:tcW w:type="dxa" w:w="1138"/>
          </w:tcPr>
          <w:p>
            <w:pPr>
              <w:pStyle w:val="null3"/>
              <w:jc w:val="center"/>
            </w:pPr>
            <w:r>
              <w:rPr>
                <w:rFonts w:ascii="仿宋_GB2312" w:hAnsi="仿宋_GB2312" w:cs="仿宋_GB2312" w:eastAsia="仿宋_GB2312"/>
              </w:rPr>
              <w:t>63.00（台）</w:t>
            </w:r>
          </w:p>
        </w:tc>
        <w:tc>
          <w:tcPr>
            <w:tcW w:type="dxa" w:w="1365"/>
          </w:tcPr>
          <w:p>
            <w:pPr>
              <w:pStyle w:val="null3"/>
              <w:jc w:val="center"/>
            </w:pPr>
            <w:r>
              <w:rPr>
                <w:rFonts w:ascii="仿宋_GB2312" w:hAnsi="仿宋_GB2312" w:cs="仿宋_GB2312" w:eastAsia="仿宋_GB2312"/>
              </w:rPr>
              <w:t>132,300.00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103</w:t>
            </w:r>
          </w:p>
        </w:tc>
        <w:tc>
          <w:tcPr>
            <w:tcW w:type="dxa" w:w="1707"/>
          </w:tcPr>
          <w:p>
            <w:pPr>
              <w:pStyle w:val="null3"/>
              <w:jc w:val="center"/>
            </w:pPr>
            <w:r>
              <w:rPr>
                <w:rFonts w:ascii="仿宋_GB2312" w:hAnsi="仿宋_GB2312" w:cs="仿宋_GB2312" w:eastAsia="仿宋_GB2312"/>
              </w:rPr>
              <w:t>拉绳</w:t>
            </w:r>
          </w:p>
        </w:tc>
        <w:tc>
          <w:tcPr>
            <w:tcW w:type="dxa" w:w="1138"/>
          </w:tcPr>
          <w:p>
            <w:pPr>
              <w:pStyle w:val="null3"/>
              <w:jc w:val="center"/>
            </w:pPr>
            <w:r>
              <w:rPr>
                <w:rFonts w:ascii="仿宋_GB2312" w:hAnsi="仿宋_GB2312" w:cs="仿宋_GB2312" w:eastAsia="仿宋_GB2312"/>
              </w:rPr>
              <w:t>200,000.00（米）</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104</w:t>
            </w:r>
          </w:p>
        </w:tc>
        <w:tc>
          <w:tcPr>
            <w:tcW w:type="dxa" w:w="1707"/>
          </w:tcPr>
          <w:p>
            <w:pPr>
              <w:pStyle w:val="null3"/>
              <w:jc w:val="center"/>
            </w:pPr>
            <w:r>
              <w:rPr>
                <w:rFonts w:ascii="仿宋_GB2312" w:hAnsi="仿宋_GB2312" w:cs="仿宋_GB2312" w:eastAsia="仿宋_GB2312"/>
              </w:rPr>
              <w:t>立柱1</w:t>
            </w:r>
          </w:p>
        </w:tc>
        <w:tc>
          <w:tcPr>
            <w:tcW w:type="dxa" w:w="1138"/>
          </w:tcPr>
          <w:p>
            <w:pPr>
              <w:pStyle w:val="null3"/>
              <w:jc w:val="center"/>
            </w:pPr>
            <w:r>
              <w:rPr>
                <w:rFonts w:ascii="仿宋_GB2312" w:hAnsi="仿宋_GB2312" w:cs="仿宋_GB2312" w:eastAsia="仿宋_GB2312"/>
              </w:rPr>
              <w:t>29,200.00（条）</w:t>
            </w:r>
          </w:p>
        </w:tc>
        <w:tc>
          <w:tcPr>
            <w:tcW w:type="dxa" w:w="1365"/>
          </w:tcPr>
          <w:p>
            <w:pPr>
              <w:pStyle w:val="null3"/>
              <w:jc w:val="center"/>
            </w:pPr>
            <w:r>
              <w:rPr>
                <w:rFonts w:ascii="仿宋_GB2312" w:hAnsi="仿宋_GB2312" w:cs="仿宋_GB2312" w:eastAsia="仿宋_GB2312"/>
              </w:rPr>
              <w:t>1,109,600.00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105</w:t>
            </w:r>
          </w:p>
        </w:tc>
        <w:tc>
          <w:tcPr>
            <w:tcW w:type="dxa" w:w="1707"/>
          </w:tcPr>
          <w:p>
            <w:pPr>
              <w:pStyle w:val="null3"/>
              <w:jc w:val="center"/>
            </w:pPr>
            <w:r>
              <w:rPr>
                <w:rFonts w:ascii="仿宋_GB2312" w:hAnsi="仿宋_GB2312" w:cs="仿宋_GB2312" w:eastAsia="仿宋_GB2312"/>
              </w:rPr>
              <w:t>拉绳1</w:t>
            </w:r>
          </w:p>
        </w:tc>
        <w:tc>
          <w:tcPr>
            <w:tcW w:type="dxa" w:w="1138"/>
          </w:tcPr>
          <w:p>
            <w:pPr>
              <w:pStyle w:val="null3"/>
              <w:jc w:val="center"/>
            </w:pPr>
            <w:r>
              <w:rPr>
                <w:rFonts w:ascii="仿宋_GB2312" w:hAnsi="仿宋_GB2312" w:cs="仿宋_GB2312" w:eastAsia="仿宋_GB2312"/>
              </w:rPr>
              <w:t>220,000.00（米）</w:t>
            </w:r>
          </w:p>
        </w:tc>
        <w:tc>
          <w:tcPr>
            <w:tcW w:type="dxa" w:w="1365"/>
          </w:tcPr>
          <w:p>
            <w:pPr>
              <w:pStyle w:val="null3"/>
              <w:jc w:val="center"/>
            </w:pPr>
            <w:r>
              <w:rPr>
                <w:rFonts w:ascii="仿宋_GB2312" w:hAnsi="仿宋_GB2312" w:cs="仿宋_GB2312" w:eastAsia="仿宋_GB2312"/>
              </w:rPr>
              <w:t>110,000.00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106</w:t>
            </w:r>
          </w:p>
        </w:tc>
        <w:tc>
          <w:tcPr>
            <w:tcW w:type="dxa" w:w="1707"/>
          </w:tcPr>
          <w:p>
            <w:pPr>
              <w:pStyle w:val="null3"/>
              <w:jc w:val="center"/>
            </w:pPr>
            <w:r>
              <w:rPr>
                <w:rFonts w:ascii="仿宋_GB2312" w:hAnsi="仿宋_GB2312" w:cs="仿宋_GB2312" w:eastAsia="仿宋_GB2312"/>
              </w:rPr>
              <w:t>金属围栏A</w:t>
            </w:r>
          </w:p>
        </w:tc>
        <w:tc>
          <w:tcPr>
            <w:tcW w:type="dxa" w:w="1138"/>
          </w:tcPr>
          <w:p>
            <w:pPr>
              <w:pStyle w:val="null3"/>
              <w:jc w:val="center"/>
            </w:pPr>
            <w:r>
              <w:rPr>
                <w:rFonts w:ascii="仿宋_GB2312" w:hAnsi="仿宋_GB2312" w:cs="仿宋_GB2312" w:eastAsia="仿宋_GB2312"/>
              </w:rPr>
              <w:t>1,500.00（米）</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107</w:t>
            </w:r>
          </w:p>
        </w:tc>
        <w:tc>
          <w:tcPr>
            <w:tcW w:type="dxa" w:w="1707"/>
          </w:tcPr>
          <w:p>
            <w:pPr>
              <w:pStyle w:val="null3"/>
              <w:jc w:val="center"/>
            </w:pPr>
            <w:r>
              <w:rPr>
                <w:rFonts w:ascii="仿宋_GB2312" w:hAnsi="仿宋_GB2312" w:cs="仿宋_GB2312" w:eastAsia="仿宋_GB2312"/>
              </w:rPr>
              <w:t>金属围栏B</w:t>
            </w:r>
          </w:p>
        </w:tc>
        <w:tc>
          <w:tcPr>
            <w:tcW w:type="dxa" w:w="1138"/>
          </w:tcPr>
          <w:p>
            <w:pPr>
              <w:pStyle w:val="null3"/>
              <w:jc w:val="center"/>
            </w:pPr>
            <w:r>
              <w:rPr>
                <w:rFonts w:ascii="仿宋_GB2312" w:hAnsi="仿宋_GB2312" w:cs="仿宋_GB2312" w:eastAsia="仿宋_GB2312"/>
              </w:rPr>
              <w:t>5,000.00（米）</w:t>
            </w:r>
          </w:p>
        </w:tc>
        <w:tc>
          <w:tcPr>
            <w:tcW w:type="dxa" w:w="1365"/>
          </w:tcPr>
          <w:p>
            <w:pPr>
              <w:pStyle w:val="null3"/>
              <w:jc w:val="center"/>
            </w:pPr>
            <w:r>
              <w:rPr>
                <w:rFonts w:ascii="仿宋_GB2312" w:hAnsi="仿宋_GB2312" w:cs="仿宋_GB2312" w:eastAsia="仿宋_GB2312"/>
              </w:rPr>
              <w:t>325,000.00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108</w:t>
            </w:r>
          </w:p>
        </w:tc>
        <w:tc>
          <w:tcPr>
            <w:tcW w:type="dxa" w:w="1707"/>
          </w:tcPr>
          <w:p>
            <w:pPr>
              <w:pStyle w:val="null3"/>
              <w:jc w:val="center"/>
            </w:pPr>
            <w:r>
              <w:rPr>
                <w:rFonts w:ascii="仿宋_GB2312" w:hAnsi="仿宋_GB2312" w:cs="仿宋_GB2312" w:eastAsia="仿宋_GB2312"/>
              </w:rPr>
              <w:t>杀虫灯</w:t>
            </w:r>
          </w:p>
        </w:tc>
        <w:tc>
          <w:tcPr>
            <w:tcW w:type="dxa" w:w="1138"/>
          </w:tcPr>
          <w:p>
            <w:pPr>
              <w:pStyle w:val="null3"/>
              <w:jc w:val="center"/>
            </w:pPr>
            <w:r>
              <w:rPr>
                <w:rFonts w:ascii="仿宋_GB2312" w:hAnsi="仿宋_GB2312" w:cs="仿宋_GB2312" w:eastAsia="仿宋_GB2312"/>
              </w:rPr>
              <w:t>10.00（套）</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109</w:t>
            </w:r>
          </w:p>
        </w:tc>
        <w:tc>
          <w:tcPr>
            <w:tcW w:type="dxa" w:w="1707"/>
          </w:tcPr>
          <w:p>
            <w:pPr>
              <w:pStyle w:val="null3"/>
              <w:jc w:val="center"/>
            </w:pPr>
            <w:r>
              <w:rPr>
                <w:rFonts w:ascii="仿宋_GB2312" w:hAnsi="仿宋_GB2312" w:cs="仿宋_GB2312" w:eastAsia="仿宋_GB2312"/>
              </w:rPr>
              <w:t>驱鸟设备</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76,000.00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110</w:t>
            </w:r>
          </w:p>
        </w:tc>
        <w:tc>
          <w:tcPr>
            <w:tcW w:type="dxa" w:w="1707"/>
          </w:tcPr>
          <w:p>
            <w:pPr>
              <w:pStyle w:val="null3"/>
              <w:jc w:val="center"/>
            </w:pPr>
            <w:r>
              <w:rPr>
                <w:rFonts w:ascii="仿宋_GB2312" w:hAnsi="仿宋_GB2312" w:cs="仿宋_GB2312" w:eastAsia="仿宋_GB2312"/>
              </w:rPr>
              <w:t>农资房</w:t>
            </w:r>
          </w:p>
        </w:tc>
        <w:tc>
          <w:tcPr>
            <w:tcW w:type="dxa" w:w="1138"/>
          </w:tcPr>
          <w:p>
            <w:pPr>
              <w:pStyle w:val="null3"/>
              <w:jc w:val="center"/>
            </w:pPr>
            <w:r>
              <w:rPr>
                <w:rFonts w:ascii="仿宋_GB2312" w:hAnsi="仿宋_GB2312" w:cs="仿宋_GB2312" w:eastAsia="仿宋_GB2312"/>
              </w:rPr>
              <w:t>100.00（平方米）</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111</w:t>
            </w:r>
          </w:p>
        </w:tc>
        <w:tc>
          <w:tcPr>
            <w:tcW w:type="dxa" w:w="1707"/>
          </w:tcPr>
          <w:p>
            <w:pPr>
              <w:pStyle w:val="null3"/>
              <w:jc w:val="center"/>
            </w:pPr>
            <w:r>
              <w:rPr>
                <w:rFonts w:ascii="仿宋_GB2312" w:hAnsi="仿宋_GB2312" w:cs="仿宋_GB2312" w:eastAsia="仿宋_GB2312"/>
              </w:rPr>
              <w:t>智能预测预报灯</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112</w:t>
            </w:r>
          </w:p>
        </w:tc>
        <w:tc>
          <w:tcPr>
            <w:tcW w:type="dxa" w:w="1707"/>
          </w:tcPr>
          <w:p>
            <w:pPr>
              <w:pStyle w:val="null3"/>
              <w:jc w:val="center"/>
            </w:pPr>
            <w:r>
              <w:rPr>
                <w:rFonts w:ascii="仿宋_GB2312" w:hAnsi="仿宋_GB2312" w:cs="仿宋_GB2312" w:eastAsia="仿宋_GB2312"/>
              </w:rPr>
              <w:t>气象墒情综合监测站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113</w:t>
            </w:r>
          </w:p>
        </w:tc>
        <w:tc>
          <w:tcPr>
            <w:tcW w:type="dxa" w:w="1707"/>
          </w:tcPr>
          <w:p>
            <w:pPr>
              <w:pStyle w:val="null3"/>
              <w:jc w:val="center"/>
            </w:pPr>
            <w:r>
              <w:rPr>
                <w:rFonts w:ascii="仿宋_GB2312" w:hAnsi="仿宋_GB2312" w:cs="仿宋_GB2312" w:eastAsia="仿宋_GB2312"/>
              </w:rPr>
              <w:t>物联网一体化平台（web端、APP）</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55,000.00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114</w:t>
            </w:r>
          </w:p>
        </w:tc>
        <w:tc>
          <w:tcPr>
            <w:tcW w:type="dxa" w:w="1707"/>
          </w:tcPr>
          <w:p>
            <w:pPr>
              <w:pStyle w:val="null3"/>
              <w:jc w:val="center"/>
            </w:pPr>
            <w:r>
              <w:rPr>
                <w:rFonts w:ascii="仿宋_GB2312" w:hAnsi="仿宋_GB2312" w:cs="仿宋_GB2312" w:eastAsia="仿宋_GB2312"/>
              </w:rPr>
              <w:t>农业观测平台</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285,000.00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精量施肥机</w:t>
            </w:r>
          </w:p>
        </w:tc>
        <w:tc>
          <w:tcPr>
            <w:tcW w:type="dxa" w:w="2492"/>
          </w:tcPr>
          <w:p>
            <w:pPr>
              <w:pStyle w:val="null3"/>
              <w:jc w:val="left"/>
            </w:pPr>
            <w:r>
              <w:rPr>
                <w:rFonts w:ascii="仿宋_GB2312" w:hAnsi="仿宋_GB2312" w:cs="仿宋_GB2312" w:eastAsia="仿宋_GB2312"/>
              </w:rPr>
              <w:t>精量施肥机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中央灌溉控制器</w:t>
            </w:r>
          </w:p>
        </w:tc>
        <w:tc>
          <w:tcPr>
            <w:tcW w:type="dxa" w:w="2492"/>
          </w:tcPr>
          <w:p>
            <w:pPr>
              <w:pStyle w:val="null3"/>
              <w:jc w:val="left"/>
            </w:pPr>
            <w:r>
              <w:rPr>
                <w:rFonts w:ascii="仿宋_GB2312" w:hAnsi="仿宋_GB2312" w:cs="仿宋_GB2312" w:eastAsia="仿宋_GB2312"/>
              </w:rPr>
              <w:t>中央灌溉控制器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杀虫灯</w:t>
            </w:r>
          </w:p>
        </w:tc>
        <w:tc>
          <w:tcPr>
            <w:tcW w:type="dxa" w:w="2492"/>
          </w:tcPr>
          <w:p>
            <w:pPr>
              <w:pStyle w:val="null3"/>
              <w:jc w:val="left"/>
            </w:pPr>
            <w:r>
              <w:rPr>
                <w:rFonts w:ascii="仿宋_GB2312" w:hAnsi="仿宋_GB2312" w:cs="仿宋_GB2312" w:eastAsia="仿宋_GB2312"/>
              </w:rPr>
              <w:t>杀虫灯</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智能预测预报灯</w:t>
            </w:r>
          </w:p>
        </w:tc>
        <w:tc>
          <w:tcPr>
            <w:tcW w:type="dxa" w:w="2492"/>
          </w:tcPr>
          <w:p>
            <w:pPr>
              <w:pStyle w:val="null3"/>
              <w:jc w:val="left"/>
            </w:pPr>
            <w:r>
              <w:rPr>
                <w:rFonts w:ascii="仿宋_GB2312" w:hAnsi="仿宋_GB2312" w:cs="仿宋_GB2312" w:eastAsia="仿宋_GB2312"/>
              </w:rPr>
              <w:t>智能预测预报灯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卧式离心泵</w:t>
            </w:r>
          </w:p>
        </w:tc>
        <w:tc>
          <w:tcPr>
            <w:tcW w:type="dxa" w:w="2492"/>
          </w:tcPr>
          <w:p>
            <w:pPr>
              <w:pStyle w:val="null3"/>
              <w:jc w:val="left"/>
            </w:pPr>
            <w:r>
              <w:rPr>
                <w:rFonts w:ascii="仿宋_GB2312" w:hAnsi="仿宋_GB2312" w:cs="仿宋_GB2312" w:eastAsia="仿宋_GB2312"/>
              </w:rPr>
              <w:t>卧式离心泵</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立柱</w:t>
            </w:r>
          </w:p>
        </w:tc>
        <w:tc>
          <w:tcPr>
            <w:tcW w:type="dxa" w:w="2492"/>
          </w:tcPr>
          <w:p>
            <w:pPr>
              <w:pStyle w:val="null3"/>
              <w:jc w:val="left"/>
            </w:pPr>
            <w:r>
              <w:rPr>
                <w:rFonts w:ascii="仿宋_GB2312" w:hAnsi="仿宋_GB2312" w:cs="仿宋_GB2312" w:eastAsia="仿宋_GB2312"/>
              </w:rPr>
              <w:t>立柱所使用混凝土</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防雹网</w:t>
            </w:r>
          </w:p>
        </w:tc>
        <w:tc>
          <w:tcPr>
            <w:tcW w:type="dxa" w:w="2492"/>
          </w:tcPr>
          <w:p>
            <w:pPr>
              <w:pStyle w:val="null3"/>
              <w:jc w:val="left"/>
            </w:pPr>
            <w:r>
              <w:rPr>
                <w:rFonts w:ascii="仿宋_GB2312" w:hAnsi="仿宋_GB2312" w:cs="仿宋_GB2312" w:eastAsia="仿宋_GB2312"/>
              </w:rPr>
              <w:t>防雹网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软接头</w:t>
            </w:r>
          </w:p>
        </w:tc>
        <w:tc>
          <w:tcPr>
            <w:tcW w:type="dxa" w:w="2492"/>
          </w:tcPr>
          <w:p>
            <w:pPr>
              <w:pStyle w:val="null3"/>
              <w:jc w:val="left"/>
            </w:pPr>
            <w:r>
              <w:rPr>
                <w:rFonts w:ascii="仿宋_GB2312" w:hAnsi="仿宋_GB2312" w:cs="仿宋_GB2312" w:eastAsia="仿宋_GB2312"/>
              </w:rPr>
              <w:t>软接头</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线管</w:t>
            </w:r>
          </w:p>
        </w:tc>
        <w:tc>
          <w:tcPr>
            <w:tcW w:type="dxa" w:w="2492"/>
          </w:tcPr>
          <w:p>
            <w:pPr>
              <w:pStyle w:val="null3"/>
              <w:jc w:val="left"/>
            </w:pPr>
            <w:r>
              <w:rPr>
                <w:rFonts w:ascii="仿宋_GB2312" w:hAnsi="仿宋_GB2312" w:cs="仿宋_GB2312" w:eastAsia="仿宋_GB2312"/>
              </w:rPr>
              <w:t>线管</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快速泄压阀</w:t>
            </w:r>
          </w:p>
        </w:tc>
        <w:tc>
          <w:tcPr>
            <w:tcW w:type="dxa" w:w="2492"/>
          </w:tcPr>
          <w:p>
            <w:pPr>
              <w:pStyle w:val="null3"/>
              <w:jc w:val="left"/>
            </w:pPr>
            <w:r>
              <w:rPr>
                <w:rFonts w:ascii="仿宋_GB2312" w:hAnsi="仿宋_GB2312" w:cs="仿宋_GB2312" w:eastAsia="仿宋_GB2312"/>
              </w:rPr>
              <w:t>快速泄压阀</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持压阀</w:t>
            </w:r>
          </w:p>
        </w:tc>
        <w:tc>
          <w:tcPr>
            <w:tcW w:type="dxa" w:w="2492"/>
          </w:tcPr>
          <w:p>
            <w:pPr>
              <w:pStyle w:val="null3"/>
              <w:jc w:val="left"/>
            </w:pPr>
            <w:r>
              <w:rPr>
                <w:rFonts w:ascii="仿宋_GB2312" w:hAnsi="仿宋_GB2312" w:cs="仿宋_GB2312" w:eastAsia="仿宋_GB2312"/>
              </w:rPr>
              <w:t>持压阀</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热熔铜芯球阀</w:t>
            </w:r>
          </w:p>
        </w:tc>
        <w:tc>
          <w:tcPr>
            <w:tcW w:type="dxa" w:w="2492"/>
          </w:tcPr>
          <w:p>
            <w:pPr>
              <w:pStyle w:val="null3"/>
              <w:jc w:val="left"/>
            </w:pPr>
            <w:r>
              <w:rPr>
                <w:rFonts w:ascii="仿宋_GB2312" w:hAnsi="仿宋_GB2312" w:cs="仿宋_GB2312" w:eastAsia="仿宋_GB2312"/>
              </w:rPr>
              <w:t>热熔铜芯球阀</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组合式空气阀</w:t>
            </w:r>
          </w:p>
        </w:tc>
        <w:tc>
          <w:tcPr>
            <w:tcW w:type="dxa" w:w="2492"/>
          </w:tcPr>
          <w:p>
            <w:pPr>
              <w:pStyle w:val="null3"/>
              <w:jc w:val="left"/>
            </w:pPr>
            <w:r>
              <w:rPr>
                <w:rFonts w:ascii="仿宋_GB2312" w:hAnsi="仿宋_GB2312" w:cs="仿宋_GB2312" w:eastAsia="仿宋_GB2312"/>
              </w:rPr>
              <w:t>组合式空气阀</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配肥桶</w:t>
            </w:r>
          </w:p>
        </w:tc>
        <w:tc>
          <w:tcPr>
            <w:tcW w:type="dxa" w:w="2492"/>
          </w:tcPr>
          <w:p>
            <w:pPr>
              <w:pStyle w:val="null3"/>
              <w:jc w:val="left"/>
            </w:pPr>
            <w:r>
              <w:rPr>
                <w:rFonts w:ascii="仿宋_GB2312" w:hAnsi="仿宋_GB2312" w:cs="仿宋_GB2312" w:eastAsia="仿宋_GB2312"/>
              </w:rPr>
              <w:t>配肥桶</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T型叠片过滤器</w:t>
            </w:r>
          </w:p>
        </w:tc>
        <w:tc>
          <w:tcPr>
            <w:tcW w:type="dxa" w:w="2492"/>
          </w:tcPr>
          <w:p>
            <w:pPr>
              <w:pStyle w:val="null3"/>
              <w:jc w:val="left"/>
            </w:pPr>
            <w:r>
              <w:rPr>
                <w:rFonts w:ascii="仿宋_GB2312" w:hAnsi="仿宋_GB2312" w:cs="仿宋_GB2312" w:eastAsia="仿宋_GB2312"/>
              </w:rPr>
              <w:t>T型叠片过滤器</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热熔铜芯球阀1</w:t>
            </w:r>
          </w:p>
        </w:tc>
        <w:tc>
          <w:tcPr>
            <w:tcW w:type="dxa" w:w="2492"/>
          </w:tcPr>
          <w:p>
            <w:pPr>
              <w:pStyle w:val="null3"/>
              <w:jc w:val="left"/>
            </w:pPr>
            <w:r>
              <w:rPr>
                <w:rFonts w:ascii="仿宋_GB2312" w:hAnsi="仿宋_GB2312" w:cs="仿宋_GB2312" w:eastAsia="仿宋_GB2312"/>
              </w:rPr>
              <w:t>热熔铜芯球阀1</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主管</w:t>
            </w:r>
          </w:p>
        </w:tc>
        <w:tc>
          <w:tcPr>
            <w:tcW w:type="dxa" w:w="2492"/>
          </w:tcPr>
          <w:p>
            <w:pPr>
              <w:pStyle w:val="null3"/>
              <w:jc w:val="left"/>
            </w:pPr>
            <w:r>
              <w:rPr>
                <w:rFonts w:ascii="仿宋_GB2312" w:hAnsi="仿宋_GB2312" w:cs="仿宋_GB2312" w:eastAsia="仿宋_GB2312"/>
              </w:rPr>
              <w:t>主管</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支管</w:t>
            </w:r>
          </w:p>
        </w:tc>
        <w:tc>
          <w:tcPr>
            <w:tcW w:type="dxa" w:w="2492"/>
          </w:tcPr>
          <w:p>
            <w:pPr>
              <w:pStyle w:val="null3"/>
              <w:jc w:val="left"/>
            </w:pPr>
            <w:r>
              <w:rPr>
                <w:rFonts w:ascii="仿宋_GB2312" w:hAnsi="仿宋_GB2312" w:cs="仿宋_GB2312" w:eastAsia="仿宋_GB2312"/>
              </w:rPr>
              <w:t>支管</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配水管</w:t>
            </w:r>
          </w:p>
        </w:tc>
        <w:tc>
          <w:tcPr>
            <w:tcW w:type="dxa" w:w="2492"/>
          </w:tcPr>
          <w:p>
            <w:pPr>
              <w:pStyle w:val="null3"/>
              <w:jc w:val="left"/>
            </w:pPr>
            <w:r>
              <w:rPr>
                <w:rFonts w:ascii="仿宋_GB2312" w:hAnsi="仿宋_GB2312" w:cs="仿宋_GB2312" w:eastAsia="仿宋_GB2312"/>
              </w:rPr>
              <w:t>配水管</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毛管</w:t>
            </w:r>
          </w:p>
        </w:tc>
        <w:tc>
          <w:tcPr>
            <w:tcW w:type="dxa" w:w="2492"/>
          </w:tcPr>
          <w:p>
            <w:pPr>
              <w:pStyle w:val="null3"/>
              <w:jc w:val="left"/>
            </w:pPr>
            <w:r>
              <w:rPr>
                <w:rFonts w:ascii="仿宋_GB2312" w:hAnsi="仿宋_GB2312" w:cs="仿宋_GB2312" w:eastAsia="仿宋_GB2312"/>
              </w:rPr>
              <w:t>毛管</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110弯头</w:t>
            </w:r>
          </w:p>
        </w:tc>
        <w:tc>
          <w:tcPr>
            <w:tcW w:type="dxa" w:w="2492"/>
          </w:tcPr>
          <w:p>
            <w:pPr>
              <w:pStyle w:val="null3"/>
              <w:jc w:val="left"/>
            </w:pPr>
            <w:r>
              <w:rPr>
                <w:rFonts w:ascii="仿宋_GB2312" w:hAnsi="仿宋_GB2312" w:cs="仿宋_GB2312" w:eastAsia="仿宋_GB2312"/>
              </w:rPr>
              <w:t>110弯头</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110三通</w:t>
            </w:r>
          </w:p>
        </w:tc>
        <w:tc>
          <w:tcPr>
            <w:tcW w:type="dxa" w:w="2492"/>
          </w:tcPr>
          <w:p>
            <w:pPr>
              <w:pStyle w:val="null3"/>
              <w:jc w:val="left"/>
            </w:pPr>
            <w:r>
              <w:rPr>
                <w:rFonts w:ascii="仿宋_GB2312" w:hAnsi="仿宋_GB2312" w:cs="仿宋_GB2312" w:eastAsia="仿宋_GB2312"/>
              </w:rPr>
              <w:t>110三通</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110x63大小头</w:t>
            </w:r>
          </w:p>
        </w:tc>
        <w:tc>
          <w:tcPr>
            <w:tcW w:type="dxa" w:w="2492"/>
          </w:tcPr>
          <w:p>
            <w:pPr>
              <w:pStyle w:val="null3"/>
              <w:jc w:val="left"/>
            </w:pPr>
            <w:r>
              <w:rPr>
                <w:rFonts w:ascii="仿宋_GB2312" w:hAnsi="仿宋_GB2312" w:cs="仿宋_GB2312" w:eastAsia="仿宋_GB2312"/>
              </w:rPr>
              <w:t>110x63大小头</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90弯头</w:t>
            </w:r>
          </w:p>
        </w:tc>
        <w:tc>
          <w:tcPr>
            <w:tcW w:type="dxa" w:w="2492"/>
          </w:tcPr>
          <w:p>
            <w:pPr>
              <w:pStyle w:val="null3"/>
              <w:jc w:val="left"/>
            </w:pPr>
            <w:r>
              <w:rPr>
                <w:rFonts w:ascii="仿宋_GB2312" w:hAnsi="仿宋_GB2312" w:cs="仿宋_GB2312" w:eastAsia="仿宋_GB2312"/>
              </w:rPr>
              <w:t>90弯头</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90三通</w:t>
            </w:r>
          </w:p>
        </w:tc>
        <w:tc>
          <w:tcPr>
            <w:tcW w:type="dxa" w:w="2492"/>
          </w:tcPr>
          <w:p>
            <w:pPr>
              <w:pStyle w:val="null3"/>
              <w:jc w:val="left"/>
            </w:pPr>
            <w:r>
              <w:rPr>
                <w:rFonts w:ascii="仿宋_GB2312" w:hAnsi="仿宋_GB2312" w:cs="仿宋_GB2312" w:eastAsia="仿宋_GB2312"/>
              </w:rPr>
              <w:t>90三通</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90x32大小头</w:t>
            </w:r>
          </w:p>
        </w:tc>
        <w:tc>
          <w:tcPr>
            <w:tcW w:type="dxa" w:w="2492"/>
          </w:tcPr>
          <w:p>
            <w:pPr>
              <w:pStyle w:val="null3"/>
              <w:jc w:val="left"/>
            </w:pPr>
            <w:r>
              <w:rPr>
                <w:rFonts w:ascii="仿宋_GB2312" w:hAnsi="仿宋_GB2312" w:cs="仿宋_GB2312" w:eastAsia="仿宋_GB2312"/>
              </w:rPr>
              <w:t>90x32大小头</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110x90大小头</w:t>
            </w:r>
          </w:p>
        </w:tc>
        <w:tc>
          <w:tcPr>
            <w:tcW w:type="dxa" w:w="2492"/>
          </w:tcPr>
          <w:p>
            <w:pPr>
              <w:pStyle w:val="null3"/>
              <w:jc w:val="left"/>
            </w:pPr>
            <w:r>
              <w:rPr>
                <w:rFonts w:ascii="仿宋_GB2312" w:hAnsi="仿宋_GB2312" w:cs="仿宋_GB2312" w:eastAsia="仿宋_GB2312"/>
              </w:rPr>
              <w:t>110x90大小头</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63直接</w:t>
            </w:r>
          </w:p>
        </w:tc>
        <w:tc>
          <w:tcPr>
            <w:tcW w:type="dxa" w:w="2492"/>
          </w:tcPr>
          <w:p>
            <w:pPr>
              <w:pStyle w:val="null3"/>
              <w:jc w:val="left"/>
            </w:pPr>
            <w:r>
              <w:rPr>
                <w:rFonts w:ascii="仿宋_GB2312" w:hAnsi="仿宋_GB2312" w:cs="仿宋_GB2312" w:eastAsia="仿宋_GB2312"/>
              </w:rPr>
              <w:t>63直接</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63球阀</w:t>
            </w:r>
          </w:p>
        </w:tc>
        <w:tc>
          <w:tcPr>
            <w:tcW w:type="dxa" w:w="2492"/>
          </w:tcPr>
          <w:p>
            <w:pPr>
              <w:pStyle w:val="null3"/>
              <w:jc w:val="left"/>
            </w:pPr>
            <w:r>
              <w:rPr>
                <w:rFonts w:ascii="仿宋_GB2312" w:hAnsi="仿宋_GB2312" w:cs="仿宋_GB2312" w:eastAsia="仿宋_GB2312"/>
              </w:rPr>
              <w:t>63球阀</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63三通</w:t>
            </w:r>
          </w:p>
        </w:tc>
        <w:tc>
          <w:tcPr>
            <w:tcW w:type="dxa" w:w="2492"/>
          </w:tcPr>
          <w:p>
            <w:pPr>
              <w:pStyle w:val="null3"/>
              <w:jc w:val="left"/>
            </w:pPr>
            <w:r>
              <w:rPr>
                <w:rFonts w:ascii="仿宋_GB2312" w:hAnsi="仿宋_GB2312" w:cs="仿宋_GB2312" w:eastAsia="仿宋_GB2312"/>
              </w:rPr>
              <w:t>63三通</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110x32鞍座</w:t>
            </w:r>
          </w:p>
        </w:tc>
        <w:tc>
          <w:tcPr>
            <w:tcW w:type="dxa" w:w="2492"/>
          </w:tcPr>
          <w:p>
            <w:pPr>
              <w:pStyle w:val="null3"/>
              <w:jc w:val="left"/>
            </w:pPr>
            <w:r>
              <w:rPr>
                <w:rFonts w:ascii="仿宋_GB2312" w:hAnsi="仿宋_GB2312" w:cs="仿宋_GB2312" w:eastAsia="仿宋_GB2312"/>
              </w:rPr>
              <w:t>110x32鞍座</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90x32鞍座</w:t>
            </w:r>
          </w:p>
        </w:tc>
        <w:tc>
          <w:tcPr>
            <w:tcW w:type="dxa" w:w="2492"/>
          </w:tcPr>
          <w:p>
            <w:pPr>
              <w:pStyle w:val="null3"/>
              <w:jc w:val="left"/>
            </w:pPr>
            <w:r>
              <w:rPr>
                <w:rFonts w:ascii="仿宋_GB2312" w:hAnsi="仿宋_GB2312" w:cs="仿宋_GB2312" w:eastAsia="仿宋_GB2312"/>
              </w:rPr>
              <w:t>90x32鞍座</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32外丝直接</w:t>
            </w:r>
          </w:p>
        </w:tc>
        <w:tc>
          <w:tcPr>
            <w:tcW w:type="dxa" w:w="2492"/>
          </w:tcPr>
          <w:p>
            <w:pPr>
              <w:pStyle w:val="null3"/>
              <w:jc w:val="left"/>
            </w:pPr>
            <w:r>
              <w:rPr>
                <w:rFonts w:ascii="仿宋_GB2312" w:hAnsi="仿宋_GB2312" w:cs="仿宋_GB2312" w:eastAsia="仿宋_GB2312"/>
              </w:rPr>
              <w:t>32外丝直接</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32内丝直接</w:t>
            </w:r>
          </w:p>
        </w:tc>
        <w:tc>
          <w:tcPr>
            <w:tcW w:type="dxa" w:w="2492"/>
          </w:tcPr>
          <w:p>
            <w:pPr>
              <w:pStyle w:val="null3"/>
              <w:jc w:val="left"/>
            </w:pPr>
            <w:r>
              <w:rPr>
                <w:rFonts w:ascii="仿宋_GB2312" w:hAnsi="仿宋_GB2312" w:cs="仿宋_GB2312" w:eastAsia="仿宋_GB2312"/>
              </w:rPr>
              <w:t>32内丝直接</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32直管</w:t>
            </w:r>
          </w:p>
        </w:tc>
        <w:tc>
          <w:tcPr>
            <w:tcW w:type="dxa" w:w="2492"/>
          </w:tcPr>
          <w:p>
            <w:pPr>
              <w:pStyle w:val="null3"/>
              <w:jc w:val="left"/>
            </w:pPr>
            <w:r>
              <w:rPr>
                <w:rFonts w:ascii="仿宋_GB2312" w:hAnsi="仿宋_GB2312" w:cs="仿宋_GB2312" w:eastAsia="仿宋_GB2312"/>
              </w:rPr>
              <w:t>32直管</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25旁通加胶垫</w:t>
            </w:r>
          </w:p>
        </w:tc>
        <w:tc>
          <w:tcPr>
            <w:tcW w:type="dxa" w:w="2492"/>
          </w:tcPr>
          <w:p>
            <w:pPr>
              <w:pStyle w:val="null3"/>
              <w:jc w:val="left"/>
            </w:pPr>
            <w:r>
              <w:rPr>
                <w:rFonts w:ascii="仿宋_GB2312" w:hAnsi="仿宋_GB2312" w:cs="仿宋_GB2312" w:eastAsia="仿宋_GB2312"/>
              </w:rPr>
              <w:t>25旁通加胶垫</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25八字环堵头</w:t>
            </w:r>
          </w:p>
        </w:tc>
        <w:tc>
          <w:tcPr>
            <w:tcW w:type="dxa" w:w="2492"/>
          </w:tcPr>
          <w:p>
            <w:pPr>
              <w:pStyle w:val="null3"/>
              <w:jc w:val="left"/>
            </w:pPr>
            <w:r>
              <w:rPr>
                <w:rFonts w:ascii="仿宋_GB2312" w:hAnsi="仿宋_GB2312" w:cs="仿宋_GB2312" w:eastAsia="仿宋_GB2312"/>
              </w:rPr>
              <w:t>25八字环堵头</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25卡扣</w:t>
            </w:r>
          </w:p>
        </w:tc>
        <w:tc>
          <w:tcPr>
            <w:tcW w:type="dxa" w:w="2492"/>
          </w:tcPr>
          <w:p>
            <w:pPr>
              <w:pStyle w:val="null3"/>
              <w:jc w:val="left"/>
            </w:pPr>
            <w:r>
              <w:rPr>
                <w:rFonts w:ascii="仿宋_GB2312" w:hAnsi="仿宋_GB2312" w:cs="仿宋_GB2312" w:eastAsia="仿宋_GB2312"/>
              </w:rPr>
              <w:t>25卡扣</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压力补偿式滴头</w:t>
            </w:r>
          </w:p>
        </w:tc>
        <w:tc>
          <w:tcPr>
            <w:tcW w:type="dxa" w:w="2492"/>
          </w:tcPr>
          <w:p>
            <w:pPr>
              <w:pStyle w:val="null3"/>
              <w:jc w:val="left"/>
            </w:pPr>
            <w:r>
              <w:rPr>
                <w:rFonts w:ascii="仿宋_GB2312" w:hAnsi="仿宋_GB2312" w:cs="仿宋_GB2312" w:eastAsia="仿宋_GB2312"/>
              </w:rPr>
              <w:t>压力补偿式滴头</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电磁阀</w:t>
            </w:r>
          </w:p>
        </w:tc>
        <w:tc>
          <w:tcPr>
            <w:tcW w:type="dxa" w:w="2492"/>
          </w:tcPr>
          <w:p>
            <w:pPr>
              <w:pStyle w:val="null3"/>
              <w:jc w:val="left"/>
            </w:pPr>
            <w:r>
              <w:rPr>
                <w:rFonts w:ascii="仿宋_GB2312" w:hAnsi="仿宋_GB2312" w:cs="仿宋_GB2312" w:eastAsia="仿宋_GB2312"/>
              </w:rPr>
              <w:t>电磁阀</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无线解码器</w:t>
            </w:r>
          </w:p>
        </w:tc>
        <w:tc>
          <w:tcPr>
            <w:tcW w:type="dxa" w:w="2492"/>
          </w:tcPr>
          <w:p>
            <w:pPr>
              <w:pStyle w:val="null3"/>
              <w:jc w:val="left"/>
            </w:pPr>
            <w:r>
              <w:rPr>
                <w:rFonts w:ascii="仿宋_GB2312" w:hAnsi="仿宋_GB2312" w:cs="仿宋_GB2312" w:eastAsia="仿宋_GB2312"/>
              </w:rPr>
              <w:t>无线解码器</w:t>
            </w:r>
          </w:p>
        </w:tc>
      </w:tr>
      <w:tr>
        <w:tc>
          <w:tcPr>
            <w:tcW w:type="dxa" w:w="831"/>
          </w:tcPr>
          <w:p>
            <w:pPr>
              <w:pStyle w:val="null3"/>
              <w:jc w:val="left"/>
            </w:pPr>
            <w:r>
              <w:rPr>
                <w:rFonts w:ascii="仿宋_GB2312" w:hAnsi="仿宋_GB2312" w:cs="仿宋_GB2312" w:eastAsia="仿宋_GB2312"/>
              </w:rPr>
              <w:t>37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110弯头</w:t>
            </w:r>
          </w:p>
        </w:tc>
        <w:tc>
          <w:tcPr>
            <w:tcW w:type="dxa" w:w="2492"/>
          </w:tcPr>
          <w:p>
            <w:pPr>
              <w:pStyle w:val="null3"/>
              <w:jc w:val="left"/>
            </w:pPr>
            <w:r>
              <w:rPr>
                <w:rFonts w:ascii="仿宋_GB2312" w:hAnsi="仿宋_GB2312" w:cs="仿宋_GB2312" w:eastAsia="仿宋_GB2312"/>
              </w:rPr>
              <w:t>110弯头</w:t>
            </w:r>
          </w:p>
        </w:tc>
      </w:tr>
      <w:tr>
        <w:tc>
          <w:tcPr>
            <w:tcW w:type="dxa" w:w="831"/>
          </w:tcPr>
          <w:p>
            <w:pPr>
              <w:pStyle w:val="null3"/>
              <w:jc w:val="left"/>
            </w:pPr>
            <w:r>
              <w:rPr>
                <w:rFonts w:ascii="仿宋_GB2312" w:hAnsi="仿宋_GB2312" w:cs="仿宋_GB2312" w:eastAsia="仿宋_GB2312"/>
              </w:rPr>
              <w:t>38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110x63三通</w:t>
            </w:r>
          </w:p>
        </w:tc>
        <w:tc>
          <w:tcPr>
            <w:tcW w:type="dxa" w:w="2492"/>
          </w:tcPr>
          <w:p>
            <w:pPr>
              <w:pStyle w:val="null3"/>
              <w:jc w:val="left"/>
            </w:pPr>
            <w:r>
              <w:rPr>
                <w:rFonts w:ascii="仿宋_GB2312" w:hAnsi="仿宋_GB2312" w:cs="仿宋_GB2312" w:eastAsia="仿宋_GB2312"/>
              </w:rPr>
              <w:t>110x63三通</w:t>
            </w:r>
          </w:p>
        </w:tc>
      </w:tr>
      <w:tr>
        <w:tc>
          <w:tcPr>
            <w:tcW w:type="dxa" w:w="831"/>
          </w:tcPr>
          <w:p>
            <w:pPr>
              <w:pStyle w:val="null3"/>
              <w:jc w:val="left"/>
            </w:pPr>
            <w:r>
              <w:rPr>
                <w:rFonts w:ascii="仿宋_GB2312" w:hAnsi="仿宋_GB2312" w:cs="仿宋_GB2312" w:eastAsia="仿宋_GB2312"/>
              </w:rPr>
              <w:t>39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110法兰盘</w:t>
            </w:r>
          </w:p>
        </w:tc>
        <w:tc>
          <w:tcPr>
            <w:tcW w:type="dxa" w:w="2492"/>
          </w:tcPr>
          <w:p>
            <w:pPr>
              <w:pStyle w:val="null3"/>
              <w:jc w:val="left"/>
            </w:pPr>
            <w:r>
              <w:rPr>
                <w:rFonts w:ascii="仿宋_GB2312" w:hAnsi="仿宋_GB2312" w:cs="仿宋_GB2312" w:eastAsia="仿宋_GB2312"/>
              </w:rPr>
              <w:t>110法兰盘</w:t>
            </w:r>
          </w:p>
        </w:tc>
      </w:tr>
      <w:tr>
        <w:tc>
          <w:tcPr>
            <w:tcW w:type="dxa" w:w="831"/>
          </w:tcPr>
          <w:p>
            <w:pPr>
              <w:pStyle w:val="null3"/>
              <w:jc w:val="left"/>
            </w:pPr>
            <w:r>
              <w:rPr>
                <w:rFonts w:ascii="仿宋_GB2312" w:hAnsi="仿宋_GB2312" w:cs="仿宋_GB2312" w:eastAsia="仿宋_GB2312"/>
              </w:rPr>
              <w:t>40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110法兰头</w:t>
            </w:r>
          </w:p>
        </w:tc>
        <w:tc>
          <w:tcPr>
            <w:tcW w:type="dxa" w:w="2492"/>
          </w:tcPr>
          <w:p>
            <w:pPr>
              <w:pStyle w:val="null3"/>
              <w:jc w:val="left"/>
            </w:pPr>
            <w:r>
              <w:rPr>
                <w:rFonts w:ascii="仿宋_GB2312" w:hAnsi="仿宋_GB2312" w:cs="仿宋_GB2312" w:eastAsia="仿宋_GB2312"/>
              </w:rPr>
              <w:t>110法兰头</w:t>
            </w:r>
          </w:p>
        </w:tc>
      </w:tr>
      <w:tr>
        <w:tc>
          <w:tcPr>
            <w:tcW w:type="dxa" w:w="831"/>
          </w:tcPr>
          <w:p>
            <w:pPr>
              <w:pStyle w:val="null3"/>
              <w:jc w:val="left"/>
            </w:pPr>
            <w:r>
              <w:rPr>
                <w:rFonts w:ascii="仿宋_GB2312" w:hAnsi="仿宋_GB2312" w:cs="仿宋_GB2312" w:eastAsia="仿宋_GB2312"/>
              </w:rPr>
              <w:t>41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110三通</w:t>
            </w:r>
          </w:p>
        </w:tc>
        <w:tc>
          <w:tcPr>
            <w:tcW w:type="dxa" w:w="2492"/>
          </w:tcPr>
          <w:p>
            <w:pPr>
              <w:pStyle w:val="null3"/>
              <w:jc w:val="left"/>
            </w:pPr>
            <w:r>
              <w:rPr>
                <w:rFonts w:ascii="仿宋_GB2312" w:hAnsi="仿宋_GB2312" w:cs="仿宋_GB2312" w:eastAsia="仿宋_GB2312"/>
              </w:rPr>
              <w:t>110三通</w:t>
            </w:r>
          </w:p>
        </w:tc>
      </w:tr>
      <w:tr>
        <w:tc>
          <w:tcPr>
            <w:tcW w:type="dxa" w:w="831"/>
          </w:tcPr>
          <w:p>
            <w:pPr>
              <w:pStyle w:val="null3"/>
              <w:jc w:val="left"/>
            </w:pPr>
            <w:r>
              <w:rPr>
                <w:rFonts w:ascii="仿宋_GB2312" w:hAnsi="仿宋_GB2312" w:cs="仿宋_GB2312" w:eastAsia="仿宋_GB2312"/>
              </w:rPr>
              <w:t>42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110x63内丝直接</w:t>
            </w:r>
          </w:p>
        </w:tc>
        <w:tc>
          <w:tcPr>
            <w:tcW w:type="dxa" w:w="2492"/>
          </w:tcPr>
          <w:p>
            <w:pPr>
              <w:pStyle w:val="null3"/>
              <w:jc w:val="left"/>
            </w:pPr>
            <w:r>
              <w:rPr>
                <w:rFonts w:ascii="仿宋_GB2312" w:hAnsi="仿宋_GB2312" w:cs="仿宋_GB2312" w:eastAsia="仿宋_GB2312"/>
              </w:rPr>
              <w:t>110x63内丝直接</w:t>
            </w:r>
          </w:p>
        </w:tc>
      </w:tr>
      <w:tr>
        <w:tc>
          <w:tcPr>
            <w:tcW w:type="dxa" w:w="831"/>
          </w:tcPr>
          <w:p>
            <w:pPr>
              <w:pStyle w:val="null3"/>
              <w:jc w:val="left"/>
            </w:pPr>
            <w:r>
              <w:rPr>
                <w:rFonts w:ascii="仿宋_GB2312" w:hAnsi="仿宋_GB2312" w:cs="仿宋_GB2312" w:eastAsia="仿宋_GB2312"/>
              </w:rPr>
              <w:t>43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110x63大小头</w:t>
            </w:r>
          </w:p>
        </w:tc>
        <w:tc>
          <w:tcPr>
            <w:tcW w:type="dxa" w:w="2492"/>
          </w:tcPr>
          <w:p>
            <w:pPr>
              <w:pStyle w:val="null3"/>
              <w:jc w:val="left"/>
            </w:pPr>
            <w:r>
              <w:rPr>
                <w:rFonts w:ascii="仿宋_GB2312" w:hAnsi="仿宋_GB2312" w:cs="仿宋_GB2312" w:eastAsia="仿宋_GB2312"/>
              </w:rPr>
              <w:t>110x63大小头</w:t>
            </w:r>
          </w:p>
        </w:tc>
      </w:tr>
      <w:tr>
        <w:tc>
          <w:tcPr>
            <w:tcW w:type="dxa" w:w="831"/>
          </w:tcPr>
          <w:p>
            <w:pPr>
              <w:pStyle w:val="null3"/>
              <w:jc w:val="left"/>
            </w:pPr>
            <w:r>
              <w:rPr>
                <w:rFonts w:ascii="仿宋_GB2312" w:hAnsi="仿宋_GB2312" w:cs="仿宋_GB2312" w:eastAsia="仿宋_GB2312"/>
              </w:rPr>
              <w:t>44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63进排气阀</w:t>
            </w:r>
          </w:p>
        </w:tc>
        <w:tc>
          <w:tcPr>
            <w:tcW w:type="dxa" w:w="2492"/>
          </w:tcPr>
          <w:p>
            <w:pPr>
              <w:pStyle w:val="null3"/>
              <w:jc w:val="left"/>
            </w:pPr>
            <w:r>
              <w:rPr>
                <w:rFonts w:ascii="仿宋_GB2312" w:hAnsi="仿宋_GB2312" w:cs="仿宋_GB2312" w:eastAsia="仿宋_GB2312"/>
              </w:rPr>
              <w:t>63进排气阀</w:t>
            </w:r>
          </w:p>
        </w:tc>
      </w:tr>
      <w:tr>
        <w:tc>
          <w:tcPr>
            <w:tcW w:type="dxa" w:w="831"/>
          </w:tcPr>
          <w:p>
            <w:pPr>
              <w:pStyle w:val="null3"/>
              <w:jc w:val="left"/>
            </w:pPr>
            <w:r>
              <w:rPr>
                <w:rFonts w:ascii="仿宋_GB2312" w:hAnsi="仿宋_GB2312" w:cs="仿宋_GB2312" w:eastAsia="仿宋_GB2312"/>
              </w:rPr>
              <w:t>45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90弯头</w:t>
            </w:r>
          </w:p>
        </w:tc>
        <w:tc>
          <w:tcPr>
            <w:tcW w:type="dxa" w:w="2492"/>
          </w:tcPr>
          <w:p>
            <w:pPr>
              <w:pStyle w:val="null3"/>
              <w:jc w:val="left"/>
            </w:pPr>
            <w:r>
              <w:rPr>
                <w:rFonts w:ascii="仿宋_GB2312" w:hAnsi="仿宋_GB2312" w:cs="仿宋_GB2312" w:eastAsia="仿宋_GB2312"/>
              </w:rPr>
              <w:t>90弯头</w:t>
            </w:r>
          </w:p>
        </w:tc>
      </w:tr>
      <w:tr>
        <w:tc>
          <w:tcPr>
            <w:tcW w:type="dxa" w:w="831"/>
          </w:tcPr>
          <w:p>
            <w:pPr>
              <w:pStyle w:val="null3"/>
              <w:jc w:val="left"/>
            </w:pPr>
            <w:r>
              <w:rPr>
                <w:rFonts w:ascii="仿宋_GB2312" w:hAnsi="仿宋_GB2312" w:cs="仿宋_GB2312" w:eastAsia="仿宋_GB2312"/>
              </w:rPr>
              <w:t>46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90x63三通</w:t>
            </w:r>
          </w:p>
        </w:tc>
        <w:tc>
          <w:tcPr>
            <w:tcW w:type="dxa" w:w="2492"/>
          </w:tcPr>
          <w:p>
            <w:pPr>
              <w:pStyle w:val="null3"/>
              <w:jc w:val="left"/>
            </w:pPr>
            <w:r>
              <w:rPr>
                <w:rFonts w:ascii="仿宋_GB2312" w:hAnsi="仿宋_GB2312" w:cs="仿宋_GB2312" w:eastAsia="仿宋_GB2312"/>
              </w:rPr>
              <w:t>90x63三通</w:t>
            </w:r>
          </w:p>
        </w:tc>
      </w:tr>
      <w:tr>
        <w:tc>
          <w:tcPr>
            <w:tcW w:type="dxa" w:w="831"/>
          </w:tcPr>
          <w:p>
            <w:pPr>
              <w:pStyle w:val="null3"/>
              <w:jc w:val="left"/>
            </w:pPr>
            <w:r>
              <w:rPr>
                <w:rFonts w:ascii="仿宋_GB2312" w:hAnsi="仿宋_GB2312" w:cs="仿宋_GB2312" w:eastAsia="仿宋_GB2312"/>
              </w:rPr>
              <w:t>47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90法兰盘</w:t>
            </w:r>
          </w:p>
        </w:tc>
        <w:tc>
          <w:tcPr>
            <w:tcW w:type="dxa" w:w="2492"/>
          </w:tcPr>
          <w:p>
            <w:pPr>
              <w:pStyle w:val="null3"/>
              <w:jc w:val="left"/>
            </w:pPr>
            <w:r>
              <w:rPr>
                <w:rFonts w:ascii="仿宋_GB2312" w:hAnsi="仿宋_GB2312" w:cs="仿宋_GB2312" w:eastAsia="仿宋_GB2312"/>
              </w:rPr>
              <w:t>90法兰盘</w:t>
            </w:r>
          </w:p>
        </w:tc>
      </w:tr>
      <w:tr>
        <w:tc>
          <w:tcPr>
            <w:tcW w:type="dxa" w:w="831"/>
          </w:tcPr>
          <w:p>
            <w:pPr>
              <w:pStyle w:val="null3"/>
              <w:jc w:val="left"/>
            </w:pPr>
            <w:r>
              <w:rPr>
                <w:rFonts w:ascii="仿宋_GB2312" w:hAnsi="仿宋_GB2312" w:cs="仿宋_GB2312" w:eastAsia="仿宋_GB2312"/>
              </w:rPr>
              <w:t>48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90法兰头</w:t>
            </w:r>
          </w:p>
        </w:tc>
        <w:tc>
          <w:tcPr>
            <w:tcW w:type="dxa" w:w="2492"/>
          </w:tcPr>
          <w:p>
            <w:pPr>
              <w:pStyle w:val="null3"/>
              <w:jc w:val="left"/>
            </w:pPr>
            <w:r>
              <w:rPr>
                <w:rFonts w:ascii="仿宋_GB2312" w:hAnsi="仿宋_GB2312" w:cs="仿宋_GB2312" w:eastAsia="仿宋_GB2312"/>
              </w:rPr>
              <w:t>90法兰头</w:t>
            </w:r>
          </w:p>
        </w:tc>
      </w:tr>
      <w:tr>
        <w:tc>
          <w:tcPr>
            <w:tcW w:type="dxa" w:w="831"/>
          </w:tcPr>
          <w:p>
            <w:pPr>
              <w:pStyle w:val="null3"/>
              <w:jc w:val="left"/>
            </w:pPr>
            <w:r>
              <w:rPr>
                <w:rFonts w:ascii="仿宋_GB2312" w:hAnsi="仿宋_GB2312" w:cs="仿宋_GB2312" w:eastAsia="仿宋_GB2312"/>
              </w:rPr>
              <w:t>49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90手柄蝶阀</w:t>
            </w:r>
          </w:p>
        </w:tc>
        <w:tc>
          <w:tcPr>
            <w:tcW w:type="dxa" w:w="2492"/>
          </w:tcPr>
          <w:p>
            <w:pPr>
              <w:pStyle w:val="null3"/>
              <w:jc w:val="left"/>
            </w:pPr>
            <w:r>
              <w:rPr>
                <w:rFonts w:ascii="仿宋_GB2312" w:hAnsi="仿宋_GB2312" w:cs="仿宋_GB2312" w:eastAsia="仿宋_GB2312"/>
              </w:rPr>
              <w:t>90手柄蝶阀</w:t>
            </w:r>
          </w:p>
        </w:tc>
      </w:tr>
      <w:tr>
        <w:tc>
          <w:tcPr>
            <w:tcW w:type="dxa" w:w="831"/>
          </w:tcPr>
          <w:p>
            <w:pPr>
              <w:pStyle w:val="null3"/>
              <w:jc w:val="left"/>
            </w:pPr>
            <w:r>
              <w:rPr>
                <w:rFonts w:ascii="仿宋_GB2312" w:hAnsi="仿宋_GB2312" w:cs="仿宋_GB2312" w:eastAsia="仿宋_GB2312"/>
              </w:rPr>
              <w:t>50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90三通</w:t>
            </w:r>
          </w:p>
        </w:tc>
        <w:tc>
          <w:tcPr>
            <w:tcW w:type="dxa" w:w="2492"/>
          </w:tcPr>
          <w:p>
            <w:pPr>
              <w:pStyle w:val="null3"/>
              <w:jc w:val="left"/>
            </w:pPr>
            <w:r>
              <w:rPr>
                <w:rFonts w:ascii="仿宋_GB2312" w:hAnsi="仿宋_GB2312" w:cs="仿宋_GB2312" w:eastAsia="仿宋_GB2312"/>
              </w:rPr>
              <w:t>90三通</w:t>
            </w:r>
          </w:p>
        </w:tc>
      </w:tr>
      <w:tr>
        <w:tc>
          <w:tcPr>
            <w:tcW w:type="dxa" w:w="831"/>
          </w:tcPr>
          <w:p>
            <w:pPr>
              <w:pStyle w:val="null3"/>
              <w:jc w:val="left"/>
            </w:pPr>
            <w:r>
              <w:rPr>
                <w:rFonts w:ascii="仿宋_GB2312" w:hAnsi="仿宋_GB2312" w:cs="仿宋_GB2312" w:eastAsia="仿宋_GB2312"/>
              </w:rPr>
              <w:t>51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90x63内丝直接</w:t>
            </w:r>
          </w:p>
        </w:tc>
        <w:tc>
          <w:tcPr>
            <w:tcW w:type="dxa" w:w="2492"/>
          </w:tcPr>
          <w:p>
            <w:pPr>
              <w:pStyle w:val="null3"/>
              <w:jc w:val="left"/>
            </w:pPr>
            <w:r>
              <w:rPr>
                <w:rFonts w:ascii="仿宋_GB2312" w:hAnsi="仿宋_GB2312" w:cs="仿宋_GB2312" w:eastAsia="仿宋_GB2312"/>
              </w:rPr>
              <w:t>90x63内丝直接</w:t>
            </w:r>
          </w:p>
        </w:tc>
      </w:tr>
      <w:tr>
        <w:tc>
          <w:tcPr>
            <w:tcW w:type="dxa" w:w="831"/>
          </w:tcPr>
          <w:p>
            <w:pPr>
              <w:pStyle w:val="null3"/>
              <w:jc w:val="left"/>
            </w:pPr>
            <w:r>
              <w:rPr>
                <w:rFonts w:ascii="仿宋_GB2312" w:hAnsi="仿宋_GB2312" w:cs="仿宋_GB2312" w:eastAsia="仿宋_GB2312"/>
              </w:rPr>
              <w:t>52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90x63大小头</w:t>
            </w:r>
          </w:p>
        </w:tc>
        <w:tc>
          <w:tcPr>
            <w:tcW w:type="dxa" w:w="2492"/>
          </w:tcPr>
          <w:p>
            <w:pPr>
              <w:pStyle w:val="null3"/>
              <w:jc w:val="left"/>
            </w:pPr>
            <w:r>
              <w:rPr>
                <w:rFonts w:ascii="仿宋_GB2312" w:hAnsi="仿宋_GB2312" w:cs="仿宋_GB2312" w:eastAsia="仿宋_GB2312"/>
              </w:rPr>
              <w:t>90x63大小头</w:t>
            </w:r>
          </w:p>
        </w:tc>
      </w:tr>
      <w:tr>
        <w:tc>
          <w:tcPr>
            <w:tcW w:type="dxa" w:w="831"/>
          </w:tcPr>
          <w:p>
            <w:pPr>
              <w:pStyle w:val="null3"/>
              <w:jc w:val="left"/>
            </w:pPr>
            <w:r>
              <w:rPr>
                <w:rFonts w:ascii="仿宋_GB2312" w:hAnsi="仿宋_GB2312" w:cs="仿宋_GB2312" w:eastAsia="仿宋_GB2312"/>
              </w:rPr>
              <w:t>53</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配药桶</w:t>
            </w:r>
          </w:p>
        </w:tc>
        <w:tc>
          <w:tcPr>
            <w:tcW w:type="dxa" w:w="2492"/>
          </w:tcPr>
          <w:p>
            <w:pPr>
              <w:pStyle w:val="null3"/>
              <w:jc w:val="left"/>
            </w:pPr>
            <w:r>
              <w:rPr>
                <w:rFonts w:ascii="仿宋_GB2312" w:hAnsi="仿宋_GB2312" w:cs="仿宋_GB2312" w:eastAsia="仿宋_GB2312"/>
              </w:rPr>
              <w:t>配药桶</w:t>
            </w:r>
          </w:p>
        </w:tc>
      </w:tr>
      <w:tr>
        <w:tc>
          <w:tcPr>
            <w:tcW w:type="dxa" w:w="831"/>
          </w:tcPr>
          <w:p>
            <w:pPr>
              <w:pStyle w:val="null3"/>
              <w:jc w:val="left"/>
            </w:pPr>
            <w:r>
              <w:rPr>
                <w:rFonts w:ascii="仿宋_GB2312" w:hAnsi="仿宋_GB2312" w:cs="仿宋_GB2312" w:eastAsia="仿宋_GB2312"/>
              </w:rPr>
              <w:t>54</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主管1</w:t>
            </w:r>
          </w:p>
        </w:tc>
        <w:tc>
          <w:tcPr>
            <w:tcW w:type="dxa" w:w="2492"/>
          </w:tcPr>
          <w:p>
            <w:pPr>
              <w:pStyle w:val="null3"/>
              <w:jc w:val="left"/>
            </w:pPr>
            <w:r>
              <w:rPr>
                <w:rFonts w:ascii="仿宋_GB2312" w:hAnsi="仿宋_GB2312" w:cs="仿宋_GB2312" w:eastAsia="仿宋_GB2312"/>
              </w:rPr>
              <w:t>主管1</w:t>
            </w:r>
          </w:p>
        </w:tc>
      </w:tr>
      <w:tr>
        <w:tc>
          <w:tcPr>
            <w:tcW w:type="dxa" w:w="831"/>
          </w:tcPr>
          <w:p>
            <w:pPr>
              <w:pStyle w:val="null3"/>
              <w:jc w:val="left"/>
            </w:pPr>
            <w:r>
              <w:rPr>
                <w:rFonts w:ascii="仿宋_GB2312" w:hAnsi="仿宋_GB2312" w:cs="仿宋_GB2312" w:eastAsia="仿宋_GB2312"/>
              </w:rPr>
              <w:t>55</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分管1</w:t>
            </w:r>
          </w:p>
        </w:tc>
        <w:tc>
          <w:tcPr>
            <w:tcW w:type="dxa" w:w="2492"/>
          </w:tcPr>
          <w:p>
            <w:pPr>
              <w:pStyle w:val="null3"/>
              <w:jc w:val="left"/>
            </w:pPr>
            <w:r>
              <w:rPr>
                <w:rFonts w:ascii="仿宋_GB2312" w:hAnsi="仿宋_GB2312" w:cs="仿宋_GB2312" w:eastAsia="仿宋_GB2312"/>
              </w:rPr>
              <w:t>分管1</w:t>
            </w:r>
          </w:p>
        </w:tc>
      </w:tr>
      <w:tr>
        <w:tc>
          <w:tcPr>
            <w:tcW w:type="dxa" w:w="831"/>
          </w:tcPr>
          <w:p>
            <w:pPr>
              <w:pStyle w:val="null3"/>
              <w:jc w:val="left"/>
            </w:pPr>
            <w:r>
              <w:rPr>
                <w:rFonts w:ascii="仿宋_GB2312" w:hAnsi="仿宋_GB2312" w:cs="仿宋_GB2312" w:eastAsia="仿宋_GB2312"/>
              </w:rPr>
              <w:t>56</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毛管1</w:t>
            </w:r>
          </w:p>
        </w:tc>
        <w:tc>
          <w:tcPr>
            <w:tcW w:type="dxa" w:w="2492"/>
          </w:tcPr>
          <w:p>
            <w:pPr>
              <w:pStyle w:val="null3"/>
              <w:jc w:val="left"/>
            </w:pPr>
            <w:r>
              <w:rPr>
                <w:rFonts w:ascii="仿宋_GB2312" w:hAnsi="仿宋_GB2312" w:cs="仿宋_GB2312" w:eastAsia="仿宋_GB2312"/>
              </w:rPr>
              <w:t>毛管1</w:t>
            </w:r>
          </w:p>
        </w:tc>
      </w:tr>
      <w:tr>
        <w:tc>
          <w:tcPr>
            <w:tcW w:type="dxa" w:w="831"/>
          </w:tcPr>
          <w:p>
            <w:pPr>
              <w:pStyle w:val="null3"/>
              <w:jc w:val="left"/>
            </w:pPr>
            <w:r>
              <w:rPr>
                <w:rFonts w:ascii="仿宋_GB2312" w:hAnsi="仿宋_GB2312" w:cs="仿宋_GB2312" w:eastAsia="仿宋_GB2312"/>
              </w:rPr>
              <w:t>57</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32弯头</w:t>
            </w:r>
          </w:p>
        </w:tc>
        <w:tc>
          <w:tcPr>
            <w:tcW w:type="dxa" w:w="2492"/>
          </w:tcPr>
          <w:p>
            <w:pPr>
              <w:pStyle w:val="null3"/>
              <w:jc w:val="left"/>
            </w:pPr>
            <w:r>
              <w:rPr>
                <w:rFonts w:ascii="仿宋_GB2312" w:hAnsi="仿宋_GB2312" w:cs="仿宋_GB2312" w:eastAsia="仿宋_GB2312"/>
              </w:rPr>
              <w:t>32弯头</w:t>
            </w:r>
          </w:p>
        </w:tc>
      </w:tr>
      <w:tr>
        <w:tc>
          <w:tcPr>
            <w:tcW w:type="dxa" w:w="831"/>
          </w:tcPr>
          <w:p>
            <w:pPr>
              <w:pStyle w:val="null3"/>
              <w:jc w:val="left"/>
            </w:pPr>
            <w:r>
              <w:rPr>
                <w:rFonts w:ascii="仿宋_GB2312" w:hAnsi="仿宋_GB2312" w:cs="仿宋_GB2312" w:eastAsia="仿宋_GB2312"/>
              </w:rPr>
              <w:t>58</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32x16三通</w:t>
            </w:r>
          </w:p>
        </w:tc>
        <w:tc>
          <w:tcPr>
            <w:tcW w:type="dxa" w:w="2492"/>
          </w:tcPr>
          <w:p>
            <w:pPr>
              <w:pStyle w:val="null3"/>
              <w:jc w:val="left"/>
            </w:pPr>
            <w:r>
              <w:rPr>
                <w:rFonts w:ascii="仿宋_GB2312" w:hAnsi="仿宋_GB2312" w:cs="仿宋_GB2312" w:eastAsia="仿宋_GB2312"/>
              </w:rPr>
              <w:t>32x16三通</w:t>
            </w:r>
          </w:p>
        </w:tc>
      </w:tr>
      <w:tr>
        <w:tc>
          <w:tcPr>
            <w:tcW w:type="dxa" w:w="831"/>
          </w:tcPr>
          <w:p>
            <w:pPr>
              <w:pStyle w:val="null3"/>
              <w:jc w:val="left"/>
            </w:pPr>
            <w:r>
              <w:rPr>
                <w:rFonts w:ascii="仿宋_GB2312" w:hAnsi="仿宋_GB2312" w:cs="仿宋_GB2312" w:eastAsia="仿宋_GB2312"/>
              </w:rPr>
              <w:t>59</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32直接</w:t>
            </w:r>
          </w:p>
        </w:tc>
        <w:tc>
          <w:tcPr>
            <w:tcW w:type="dxa" w:w="2492"/>
          </w:tcPr>
          <w:p>
            <w:pPr>
              <w:pStyle w:val="null3"/>
              <w:jc w:val="left"/>
            </w:pPr>
            <w:r>
              <w:rPr>
                <w:rFonts w:ascii="仿宋_GB2312" w:hAnsi="仿宋_GB2312" w:cs="仿宋_GB2312" w:eastAsia="仿宋_GB2312"/>
              </w:rPr>
              <w:t>32直接</w:t>
            </w:r>
          </w:p>
        </w:tc>
      </w:tr>
      <w:tr>
        <w:tc>
          <w:tcPr>
            <w:tcW w:type="dxa" w:w="831"/>
          </w:tcPr>
          <w:p>
            <w:pPr>
              <w:pStyle w:val="null3"/>
              <w:jc w:val="left"/>
            </w:pPr>
            <w:r>
              <w:rPr>
                <w:rFonts w:ascii="仿宋_GB2312" w:hAnsi="仿宋_GB2312" w:cs="仿宋_GB2312" w:eastAsia="仿宋_GB2312"/>
              </w:rPr>
              <w:t>60</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16*9.52三通</w:t>
            </w:r>
          </w:p>
        </w:tc>
        <w:tc>
          <w:tcPr>
            <w:tcW w:type="dxa" w:w="2492"/>
          </w:tcPr>
          <w:p>
            <w:pPr>
              <w:pStyle w:val="null3"/>
              <w:jc w:val="left"/>
            </w:pPr>
            <w:r>
              <w:rPr>
                <w:rFonts w:ascii="仿宋_GB2312" w:hAnsi="仿宋_GB2312" w:cs="仿宋_GB2312" w:eastAsia="仿宋_GB2312"/>
              </w:rPr>
              <w:t>16*9.52三通</w:t>
            </w:r>
          </w:p>
        </w:tc>
      </w:tr>
      <w:tr>
        <w:tc>
          <w:tcPr>
            <w:tcW w:type="dxa" w:w="831"/>
          </w:tcPr>
          <w:p>
            <w:pPr>
              <w:pStyle w:val="null3"/>
              <w:jc w:val="left"/>
            </w:pPr>
            <w:r>
              <w:rPr>
                <w:rFonts w:ascii="仿宋_GB2312" w:hAnsi="仿宋_GB2312" w:cs="仿宋_GB2312" w:eastAsia="仿宋_GB2312"/>
              </w:rPr>
              <w:t>61</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16*9.52弯头</w:t>
            </w:r>
          </w:p>
        </w:tc>
        <w:tc>
          <w:tcPr>
            <w:tcW w:type="dxa" w:w="2492"/>
          </w:tcPr>
          <w:p>
            <w:pPr>
              <w:pStyle w:val="null3"/>
              <w:jc w:val="left"/>
            </w:pPr>
            <w:r>
              <w:rPr>
                <w:rFonts w:ascii="仿宋_GB2312" w:hAnsi="仿宋_GB2312" w:cs="仿宋_GB2312" w:eastAsia="仿宋_GB2312"/>
              </w:rPr>
              <w:t>16*9.52弯头</w:t>
            </w:r>
          </w:p>
        </w:tc>
      </w:tr>
      <w:tr>
        <w:tc>
          <w:tcPr>
            <w:tcW w:type="dxa" w:w="831"/>
          </w:tcPr>
          <w:p>
            <w:pPr>
              <w:pStyle w:val="null3"/>
              <w:jc w:val="left"/>
            </w:pPr>
            <w:r>
              <w:rPr>
                <w:rFonts w:ascii="仿宋_GB2312" w:hAnsi="仿宋_GB2312" w:cs="仿宋_GB2312" w:eastAsia="仿宋_GB2312"/>
              </w:rPr>
              <w:t>62</w:t>
            </w:r>
          </w:p>
        </w:tc>
        <w:tc>
          <w:tcPr>
            <w:tcW w:type="dxa" w:w="2492"/>
          </w:tcPr>
          <w:p>
            <w:pPr>
              <w:pStyle w:val="null3"/>
              <w:jc w:val="left"/>
            </w:pPr>
            <w:r>
              <w:rPr>
                <w:rFonts w:ascii="仿宋_GB2312" w:hAnsi="仿宋_GB2312" w:cs="仿宋_GB2312" w:eastAsia="仿宋_GB2312"/>
              </w:rPr>
              <w:t>A07039900 其他农林牧渔业产品</w:t>
            </w:r>
          </w:p>
        </w:tc>
        <w:tc>
          <w:tcPr>
            <w:tcW w:type="dxa" w:w="2492"/>
          </w:tcPr>
          <w:p>
            <w:pPr>
              <w:pStyle w:val="null3"/>
              <w:jc w:val="left"/>
            </w:pPr>
            <w:r>
              <w:rPr>
                <w:rFonts w:ascii="仿宋_GB2312" w:hAnsi="仿宋_GB2312" w:cs="仿宋_GB2312" w:eastAsia="仿宋_GB2312"/>
              </w:rPr>
              <w:t>32内丝三通</w:t>
            </w:r>
          </w:p>
        </w:tc>
        <w:tc>
          <w:tcPr>
            <w:tcW w:type="dxa" w:w="2492"/>
          </w:tcPr>
          <w:p>
            <w:pPr>
              <w:pStyle w:val="null3"/>
              <w:jc w:val="left"/>
            </w:pPr>
            <w:r>
              <w:rPr>
                <w:rFonts w:ascii="仿宋_GB2312" w:hAnsi="仿宋_GB2312" w:cs="仿宋_GB2312" w:eastAsia="仿宋_GB2312"/>
              </w:rPr>
              <w:t>32内丝三通</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标的名称：立柱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1.材质：镀锌钢管</w:t>
            </w:r>
            <w:r>
              <w:br/>
            </w:r>
            <w:r>
              <w:rPr>
                <w:rFonts w:ascii="仿宋_GB2312" w:hAnsi="仿宋_GB2312" w:cs="仿宋_GB2312" w:eastAsia="仿宋_GB2312"/>
                <w:sz w:val="24"/>
                <w:color w:val="000000"/>
              </w:rPr>
              <w:t>2.规格参数：DN50，5000mm*2mm；埋地1.0米，C25混凝土基础尺寸不小于φ200mm×高1000mm</w:t>
            </w:r>
          </w:p>
        </w:tc>
      </w:tr>
    </w:tbl>
    <w:p>
      <w:pPr>
        <w:pStyle w:val="null3"/>
        <w:jc w:val="left"/>
      </w:pPr>
      <w:r>
        <w:rPr>
          <w:rFonts w:ascii="仿宋_GB2312" w:hAnsi="仿宋_GB2312" w:cs="仿宋_GB2312" w:eastAsia="仿宋_GB2312"/>
        </w:rPr>
        <w:t>标的名称：横梁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1.材质：镀锌钢管</w:t>
            </w:r>
            <w:r>
              <w:br/>
            </w:r>
            <w:r>
              <w:rPr>
                <w:rFonts w:ascii="仿宋_GB2312" w:hAnsi="仿宋_GB2312" w:cs="仿宋_GB2312" w:eastAsia="仿宋_GB2312"/>
                <w:sz w:val="24"/>
                <w:color w:val="000000"/>
              </w:rPr>
              <w:t>2.规格参数：DN32，3500mm*1.5mm</w:t>
            </w:r>
          </w:p>
        </w:tc>
      </w:tr>
    </w:tbl>
    <w:p>
      <w:pPr>
        <w:pStyle w:val="null3"/>
        <w:jc w:val="left"/>
      </w:pPr>
      <w:r>
        <w:rPr>
          <w:rFonts w:ascii="仿宋_GB2312" w:hAnsi="仿宋_GB2312" w:cs="仿宋_GB2312" w:eastAsia="仿宋_GB2312"/>
        </w:rPr>
        <w:t>标的名称：上斜支撑杆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1.材质：镀锌钢管</w:t>
            </w:r>
            <w:r>
              <w:br/>
            </w:r>
            <w:r>
              <w:rPr>
                <w:rFonts w:ascii="仿宋_GB2312" w:hAnsi="仿宋_GB2312" w:cs="仿宋_GB2312" w:eastAsia="仿宋_GB2312"/>
                <w:sz w:val="24"/>
                <w:color w:val="000000"/>
              </w:rPr>
              <w:t>2.规格参数：DN32，2000mm*1.2mm</w:t>
            </w:r>
          </w:p>
        </w:tc>
      </w:tr>
    </w:tbl>
    <w:p>
      <w:pPr>
        <w:pStyle w:val="null3"/>
        <w:jc w:val="left"/>
      </w:pPr>
      <w:r>
        <w:rPr>
          <w:rFonts w:ascii="仿宋_GB2312" w:hAnsi="仿宋_GB2312" w:cs="仿宋_GB2312" w:eastAsia="仿宋_GB2312"/>
        </w:rPr>
        <w:t>标的名称：防雹网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1.材质：高密度聚乙烯（HDPE）</w:t>
            </w:r>
            <w:r>
              <w:br/>
            </w:r>
            <w:r>
              <w:rPr>
                <w:rFonts w:ascii="仿宋_GB2312" w:hAnsi="仿宋_GB2312" w:cs="仿宋_GB2312" w:eastAsia="仿宋_GB2312"/>
                <w:sz w:val="24"/>
                <w:color w:val="000000"/>
              </w:rPr>
              <w:t>2.规格参数：网孔规格参数8mm，单丝大于5克/D），单张宽度</w:t>
            </w:r>
            <w:r>
              <w:rPr>
                <w:rFonts w:ascii="仿宋_GB2312" w:hAnsi="仿宋_GB2312" w:cs="仿宋_GB2312" w:eastAsia="仿宋_GB2312"/>
                <w:sz w:val="24"/>
                <w:color w:val="000000"/>
              </w:rPr>
              <w:t>≥</w:t>
            </w:r>
            <w:r>
              <w:rPr>
                <w:rFonts w:ascii="仿宋_GB2312" w:hAnsi="仿宋_GB2312" w:cs="仿宋_GB2312" w:eastAsia="仿宋_GB2312"/>
                <w:sz w:val="24"/>
                <w:color w:val="000000"/>
              </w:rPr>
              <w:t>4m</w:t>
            </w:r>
          </w:p>
        </w:tc>
      </w:tr>
    </w:tbl>
    <w:p>
      <w:pPr>
        <w:pStyle w:val="null3"/>
        <w:jc w:val="left"/>
      </w:pPr>
      <w:r>
        <w:rPr>
          <w:rFonts w:ascii="仿宋_GB2312" w:hAnsi="仿宋_GB2312" w:cs="仿宋_GB2312" w:eastAsia="仿宋_GB2312"/>
        </w:rPr>
        <w:t>标的名称：钢丝拉绳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1.材质：304不锈钢丝</w:t>
            </w:r>
            <w:r>
              <w:br/>
            </w:r>
            <w:r>
              <w:rPr>
                <w:rFonts w:ascii="仿宋_GB2312" w:hAnsi="仿宋_GB2312" w:cs="仿宋_GB2312" w:eastAsia="仿宋_GB2312"/>
                <w:sz w:val="24"/>
                <w:color w:val="000000"/>
              </w:rPr>
              <w:t>2.规格参数：φ3mm，7*7型</w:t>
            </w:r>
          </w:p>
        </w:tc>
      </w:tr>
    </w:tbl>
    <w:p>
      <w:pPr>
        <w:pStyle w:val="null3"/>
        <w:jc w:val="left"/>
      </w:pPr>
      <w:r>
        <w:rPr>
          <w:rFonts w:ascii="仿宋_GB2312" w:hAnsi="仿宋_GB2312" w:cs="仿宋_GB2312" w:eastAsia="仿宋_GB2312"/>
        </w:rPr>
        <w:t>标的名称：地锚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1.材质：镀锌钢条</w:t>
            </w:r>
            <w:r>
              <w:br/>
            </w:r>
            <w:r>
              <w:rPr>
                <w:rFonts w:ascii="仿宋_GB2312" w:hAnsi="仿宋_GB2312" w:cs="仿宋_GB2312" w:eastAsia="仿宋_GB2312"/>
                <w:sz w:val="24"/>
                <w:color w:val="000000"/>
              </w:rPr>
              <w:t>2.规格参数：φ16mm*800mm</w:t>
            </w:r>
          </w:p>
        </w:tc>
      </w:tr>
    </w:tbl>
    <w:p>
      <w:pPr>
        <w:pStyle w:val="null3"/>
        <w:jc w:val="left"/>
      </w:pPr>
      <w:r>
        <w:rPr>
          <w:rFonts w:ascii="仿宋_GB2312" w:hAnsi="仿宋_GB2312" w:cs="仿宋_GB2312" w:eastAsia="仿宋_GB2312"/>
        </w:rPr>
        <w:t>标的名称：斜撑拉绳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1.材质：304不锈钢丝</w:t>
            </w:r>
            <w:r>
              <w:br/>
            </w:r>
            <w:r>
              <w:rPr>
                <w:rFonts w:ascii="仿宋_GB2312" w:hAnsi="仿宋_GB2312" w:cs="仿宋_GB2312" w:eastAsia="仿宋_GB2312"/>
                <w:sz w:val="24"/>
                <w:color w:val="000000"/>
              </w:rPr>
              <w:t>2.规格参数：φ3mm，7*7型</w:t>
            </w:r>
          </w:p>
        </w:tc>
      </w:tr>
    </w:tbl>
    <w:p>
      <w:pPr>
        <w:pStyle w:val="null3"/>
        <w:jc w:val="left"/>
      </w:pPr>
      <w:r>
        <w:rPr>
          <w:rFonts w:ascii="仿宋_GB2312" w:hAnsi="仿宋_GB2312" w:cs="仿宋_GB2312" w:eastAsia="仿宋_GB2312"/>
        </w:rPr>
        <w:t>标的名称：拱杆横杆连接件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1.材质：镀锌管；</w:t>
            </w:r>
            <w:r>
              <w:br/>
            </w:r>
            <w:r>
              <w:rPr>
                <w:rFonts w:ascii="仿宋_GB2312" w:hAnsi="仿宋_GB2312" w:cs="仿宋_GB2312" w:eastAsia="仿宋_GB2312"/>
                <w:sz w:val="24"/>
                <w:color w:val="000000"/>
              </w:rPr>
              <w:t>2.规格参数：dn32*1.2mm</w:t>
            </w:r>
          </w:p>
        </w:tc>
      </w:tr>
    </w:tbl>
    <w:p>
      <w:pPr>
        <w:pStyle w:val="null3"/>
        <w:jc w:val="left"/>
      </w:pPr>
      <w:r>
        <w:rPr>
          <w:rFonts w:ascii="仿宋_GB2312" w:hAnsi="仿宋_GB2312" w:cs="仿宋_GB2312" w:eastAsia="仿宋_GB2312"/>
        </w:rPr>
        <w:t>标的名称：卡扣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w:t>
            </w:r>
            <w:r>
              <w:br/>
            </w:r>
            <w:r>
              <w:rPr>
                <w:rFonts w:ascii="仿宋_GB2312" w:hAnsi="仿宋_GB2312" w:cs="仿宋_GB2312" w:eastAsia="仿宋_GB2312"/>
                <w:sz w:val="24"/>
                <w:color w:val="000000"/>
              </w:rPr>
              <w:t>2.规格参数：60mm*40mm</w:t>
            </w:r>
          </w:p>
        </w:tc>
      </w:tr>
    </w:tbl>
    <w:p>
      <w:pPr>
        <w:pStyle w:val="null3"/>
        <w:jc w:val="left"/>
      </w:pPr>
      <w:r>
        <w:rPr>
          <w:rFonts w:ascii="仿宋_GB2312" w:hAnsi="仿宋_GB2312" w:cs="仿宋_GB2312" w:eastAsia="仿宋_GB2312"/>
        </w:rPr>
        <w:t>标的名称：立柱盖帽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2.规格参数：φ60mm</w:t>
            </w:r>
          </w:p>
        </w:tc>
      </w:tr>
    </w:tbl>
    <w:p>
      <w:pPr>
        <w:pStyle w:val="null3"/>
        <w:jc w:val="left"/>
      </w:pPr>
      <w:r>
        <w:rPr>
          <w:rFonts w:ascii="仿宋_GB2312" w:hAnsi="仿宋_GB2312" w:cs="仿宋_GB2312" w:eastAsia="仿宋_GB2312"/>
        </w:rPr>
        <w:t>标的名称：紧线器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w:t>
            </w:r>
            <w:r>
              <w:br/>
            </w:r>
            <w:r>
              <w:rPr>
                <w:rFonts w:ascii="仿宋_GB2312" w:hAnsi="仿宋_GB2312" w:cs="仿宋_GB2312" w:eastAsia="仿宋_GB2312"/>
                <w:sz w:val="24"/>
                <w:color w:val="000000"/>
              </w:rPr>
              <w:t>2.规格参数：通径φ3mm</w:t>
            </w:r>
          </w:p>
        </w:tc>
      </w:tr>
    </w:tbl>
    <w:p>
      <w:pPr>
        <w:pStyle w:val="null3"/>
        <w:jc w:val="left"/>
      </w:pPr>
      <w:r>
        <w:rPr>
          <w:rFonts w:ascii="仿宋_GB2312" w:hAnsi="仿宋_GB2312" w:cs="仿宋_GB2312" w:eastAsia="仿宋_GB2312"/>
        </w:rPr>
        <w:t>标的名称：锁扣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w:t>
            </w:r>
            <w:r>
              <w:br/>
            </w:r>
            <w:r>
              <w:rPr>
                <w:rFonts w:ascii="仿宋_GB2312" w:hAnsi="仿宋_GB2312" w:cs="仿宋_GB2312" w:eastAsia="仿宋_GB2312"/>
                <w:sz w:val="24"/>
                <w:color w:val="000000"/>
              </w:rPr>
              <w:t>2.规格参数：通径φ3mm</w:t>
            </w:r>
          </w:p>
        </w:tc>
      </w:tr>
    </w:tbl>
    <w:p>
      <w:pPr>
        <w:pStyle w:val="null3"/>
        <w:jc w:val="left"/>
      </w:pPr>
      <w:r>
        <w:rPr>
          <w:rFonts w:ascii="仿宋_GB2312" w:hAnsi="仿宋_GB2312" w:cs="仿宋_GB2312" w:eastAsia="仿宋_GB2312"/>
        </w:rPr>
        <w:t>标的名称：装配式一体化机房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1.材质：镀锌钢材、双层夹心板</w:t>
            </w:r>
            <w:r>
              <w:br/>
            </w:r>
            <w:r>
              <w:rPr>
                <w:rFonts w:ascii="仿宋_GB2312" w:hAnsi="仿宋_GB2312" w:cs="仿宋_GB2312" w:eastAsia="仿宋_GB2312"/>
                <w:sz w:val="24"/>
                <w:color w:val="000000"/>
              </w:rPr>
              <w:t>2.规格参数：50㎡，5m*10m，含门窗及基本照明，门尺寸2200mm*1500mm，窗尺寸1800mm*500mm</w:t>
            </w:r>
          </w:p>
        </w:tc>
      </w:tr>
    </w:tbl>
    <w:p>
      <w:pPr>
        <w:pStyle w:val="null3"/>
        <w:jc w:val="left"/>
      </w:pPr>
      <w:r>
        <w:rPr>
          <w:rFonts w:ascii="仿宋_GB2312" w:hAnsi="仿宋_GB2312" w:cs="仿宋_GB2312" w:eastAsia="仿宋_GB2312"/>
        </w:rPr>
        <w:t>标的名称：卧式离心泵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2.规格参数：Q=100m³、H=50m、P=22KW，转速=2900r/min,卧式离心泵，进出水dn100、一用一备</w:t>
            </w:r>
          </w:p>
        </w:tc>
      </w:tr>
    </w:tbl>
    <w:p>
      <w:pPr>
        <w:pStyle w:val="null3"/>
        <w:jc w:val="left"/>
      </w:pPr>
      <w:r>
        <w:rPr>
          <w:rFonts w:ascii="仿宋_GB2312" w:hAnsi="仿宋_GB2312" w:cs="仿宋_GB2312" w:eastAsia="仿宋_GB2312"/>
        </w:rPr>
        <w:t>标的名称：水泵控制线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1.材质：铜芯；</w:t>
            </w:r>
            <w:r>
              <w:br/>
            </w:r>
            <w:r>
              <w:rPr>
                <w:rFonts w:ascii="仿宋_GB2312" w:hAnsi="仿宋_GB2312" w:cs="仿宋_GB2312" w:eastAsia="仿宋_GB2312"/>
                <w:sz w:val="24"/>
                <w:color w:val="000000"/>
              </w:rPr>
              <w:t>2.规格参数：BVR-10mm</w:t>
            </w:r>
            <w:r>
              <w:rPr>
                <w:rFonts w:ascii="仿宋_GB2312" w:hAnsi="仿宋_GB2312" w:cs="仿宋_GB2312" w:eastAsia="仿宋_GB2312"/>
                <w:sz w:val="24"/>
                <w:color w:val="000000"/>
              </w:rPr>
              <w:t>2</w:t>
            </w:r>
          </w:p>
        </w:tc>
      </w:tr>
    </w:tbl>
    <w:p>
      <w:pPr>
        <w:pStyle w:val="null3"/>
        <w:jc w:val="left"/>
      </w:pPr>
      <w:r>
        <w:rPr>
          <w:rFonts w:ascii="仿宋_GB2312" w:hAnsi="仿宋_GB2312" w:cs="仿宋_GB2312" w:eastAsia="仿宋_GB2312"/>
        </w:rPr>
        <w:t>标的名称：软接头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2.规格参数：DN100</w:t>
            </w:r>
          </w:p>
        </w:tc>
      </w:tr>
    </w:tbl>
    <w:p>
      <w:pPr>
        <w:pStyle w:val="null3"/>
        <w:jc w:val="left"/>
      </w:pPr>
      <w:r>
        <w:rPr>
          <w:rFonts w:ascii="仿宋_GB2312" w:hAnsi="仿宋_GB2312" w:cs="仿宋_GB2312" w:eastAsia="仿宋_GB2312"/>
        </w:rPr>
        <w:t>标的名称：底阀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2.规格参数：DN100</w:t>
            </w:r>
          </w:p>
        </w:tc>
      </w:tr>
    </w:tbl>
    <w:p>
      <w:pPr>
        <w:pStyle w:val="null3"/>
        <w:jc w:val="left"/>
      </w:pPr>
      <w:r>
        <w:rPr>
          <w:rFonts w:ascii="仿宋_GB2312" w:hAnsi="仿宋_GB2312" w:cs="仿宋_GB2312" w:eastAsia="仿宋_GB2312"/>
        </w:rPr>
        <w:t>标的名称：线管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1.材质：PVC；</w:t>
            </w:r>
            <w:r>
              <w:br/>
            </w:r>
            <w:r>
              <w:rPr>
                <w:rFonts w:ascii="仿宋_GB2312" w:hAnsi="仿宋_GB2312" w:cs="仿宋_GB2312" w:eastAsia="仿宋_GB2312"/>
                <w:sz w:val="24"/>
                <w:color w:val="000000"/>
              </w:rPr>
              <w:t>2.规格参数：de32</w:t>
            </w:r>
          </w:p>
        </w:tc>
      </w:tr>
    </w:tbl>
    <w:p>
      <w:pPr>
        <w:pStyle w:val="null3"/>
        <w:jc w:val="left"/>
      </w:pPr>
      <w:r>
        <w:rPr>
          <w:rFonts w:ascii="仿宋_GB2312" w:hAnsi="仿宋_GB2312" w:cs="仿宋_GB2312" w:eastAsia="仿宋_GB2312"/>
        </w:rPr>
        <w:t>标的名称：智能变频控制柜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1.材质：外壳铁质；</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.规格参数：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22KW，一控二智能变频，一控三工频控制，工频</w:t>
            </w:r>
            <w:r>
              <w:rPr>
                <w:rFonts w:ascii="仿宋_GB2312" w:hAnsi="仿宋_GB2312" w:cs="仿宋_GB2312" w:eastAsia="仿宋_GB2312"/>
                <w:sz w:val="24"/>
                <w:color w:val="000000"/>
              </w:rPr>
              <w:t>≥</w:t>
            </w:r>
            <w:r>
              <w:rPr>
                <w:rFonts w:ascii="仿宋_GB2312" w:hAnsi="仿宋_GB2312" w:cs="仿宋_GB2312" w:eastAsia="仿宋_GB2312"/>
                <w:sz w:val="24"/>
                <w:color w:val="000000"/>
              </w:rPr>
              <w:t>0.75KW，带10英寸触</w:t>
            </w:r>
            <w:r>
              <w:rPr>
                <w:rFonts w:ascii="仿宋_GB2312" w:hAnsi="仿宋_GB2312" w:cs="仿宋_GB2312" w:eastAsia="仿宋_GB2312"/>
                <w:sz w:val="24"/>
                <w:color w:val="000000"/>
              </w:rPr>
              <w:t>摸屏控制，可接入手机远程控制</w:t>
            </w:r>
          </w:p>
        </w:tc>
      </w:tr>
    </w:tbl>
    <w:p>
      <w:pPr>
        <w:pStyle w:val="null3"/>
        <w:jc w:val="left"/>
      </w:pPr>
      <w:r>
        <w:rPr>
          <w:rFonts w:ascii="仿宋_GB2312" w:hAnsi="仿宋_GB2312" w:cs="仿宋_GB2312" w:eastAsia="仿宋_GB2312"/>
        </w:rPr>
        <w:t>标的名称：离心分砂过滤器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2.规格参数：Q=90m³进出水DN100、排污DN80</w:t>
            </w:r>
          </w:p>
        </w:tc>
      </w:tr>
    </w:tbl>
    <w:p>
      <w:pPr>
        <w:pStyle w:val="null3"/>
        <w:jc w:val="left"/>
      </w:pPr>
      <w:r>
        <w:rPr>
          <w:rFonts w:ascii="仿宋_GB2312" w:hAnsi="仿宋_GB2312" w:cs="仿宋_GB2312" w:eastAsia="仿宋_GB2312"/>
        </w:rPr>
        <w:t>标的名称：自动反冲洗砂石过滤器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2.规格参数：Q=90m³、过滤精度不低于120目，进出水DN100、排污DN80，双罐体，单罐体直径≥800mm，带两位三通阀，可选压差自动反冲洗、流量差自动反冲洗及手动反冲洗</w:t>
            </w:r>
          </w:p>
        </w:tc>
      </w:tr>
    </w:tbl>
    <w:p>
      <w:pPr>
        <w:pStyle w:val="null3"/>
        <w:jc w:val="left"/>
      </w:pPr>
      <w:r>
        <w:rPr>
          <w:rFonts w:ascii="仿宋_GB2312" w:hAnsi="仿宋_GB2312" w:cs="仿宋_GB2312" w:eastAsia="仿宋_GB2312"/>
        </w:rPr>
        <w:t>标的名称：自动反冲洗叠片过滤器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1.材质：硬塑，</w:t>
            </w:r>
            <w:r>
              <w:br/>
            </w:r>
            <w:r>
              <w:rPr>
                <w:rFonts w:ascii="仿宋_GB2312" w:hAnsi="仿宋_GB2312" w:cs="仿宋_GB2312" w:eastAsia="仿宋_GB2312"/>
                <w:sz w:val="24"/>
                <w:color w:val="000000"/>
              </w:rPr>
              <w:t>2.规格参数：Q=90m³、过滤精度不低于80目，进出水DN100、排污DN80，三组头，带两位三通阀（通径DN80），可选压差自动反冲洗、流量差自动反冲洗及手动反冲洗</w:t>
            </w:r>
          </w:p>
        </w:tc>
      </w:tr>
    </w:tbl>
    <w:p>
      <w:pPr>
        <w:pStyle w:val="null3"/>
        <w:jc w:val="left"/>
      </w:pPr>
      <w:r>
        <w:rPr>
          <w:rFonts w:ascii="仿宋_GB2312" w:hAnsi="仿宋_GB2312" w:cs="仿宋_GB2312" w:eastAsia="仿宋_GB2312"/>
        </w:rPr>
        <w:t>标的名称：远传电磁流量计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1.材质：碳钢；</w:t>
            </w:r>
            <w:r>
              <w:br/>
            </w:r>
            <w:r>
              <w:rPr>
                <w:rFonts w:ascii="仿宋_GB2312" w:hAnsi="仿宋_GB2312" w:cs="仿宋_GB2312" w:eastAsia="仿宋_GB2312"/>
                <w:sz w:val="24"/>
                <w:color w:val="000000"/>
              </w:rPr>
              <w:t>2.规格参数：DN100；</w:t>
            </w:r>
            <w:r>
              <w:br/>
            </w:r>
            <w:r>
              <w:rPr>
                <w:rFonts w:ascii="仿宋_GB2312" w:hAnsi="仿宋_GB2312" w:cs="仿宋_GB2312" w:eastAsia="仿宋_GB2312"/>
                <w:sz w:val="24"/>
                <w:color w:val="000000"/>
              </w:rPr>
              <w:t>3.测量范围：14-140m</w:t>
            </w:r>
            <w:r>
              <w:rPr>
                <w:rFonts w:ascii="仿宋_GB2312" w:hAnsi="仿宋_GB2312" w:cs="仿宋_GB2312" w:eastAsia="仿宋_GB2312"/>
                <w:sz w:val="24"/>
                <w:color w:val="000000"/>
              </w:rPr>
              <w:t>3</w:t>
            </w:r>
            <w:r>
              <w:rPr>
                <w:rFonts w:ascii="仿宋_GB2312" w:hAnsi="仿宋_GB2312" w:cs="仿宋_GB2312" w:eastAsia="仿宋_GB2312"/>
                <w:sz w:val="24"/>
                <w:color w:val="000000"/>
              </w:rPr>
              <w:t>/H</w:t>
            </w:r>
            <w:r>
              <w:br/>
            </w:r>
            <w:r>
              <w:rPr>
                <w:rFonts w:ascii="仿宋_GB2312" w:hAnsi="仿宋_GB2312" w:cs="仿宋_GB2312" w:eastAsia="仿宋_GB2312"/>
                <w:sz w:val="24"/>
                <w:color w:val="000000"/>
              </w:rPr>
              <w:t xml:space="preserve">4.衬里：聚氯丁橡胶 </w:t>
            </w:r>
            <w:r>
              <w:br/>
            </w:r>
            <w:r>
              <w:rPr>
                <w:rFonts w:ascii="仿宋_GB2312" w:hAnsi="仿宋_GB2312" w:cs="仿宋_GB2312" w:eastAsia="仿宋_GB2312"/>
                <w:sz w:val="24"/>
                <w:color w:val="000000"/>
              </w:rPr>
              <w:t xml:space="preserve">5.电极：316L*3  </w:t>
            </w:r>
            <w:r>
              <w:br/>
            </w:r>
            <w:r>
              <w:rPr>
                <w:rFonts w:ascii="仿宋_GB2312" w:hAnsi="仿宋_GB2312" w:cs="仿宋_GB2312" w:eastAsia="仿宋_GB2312"/>
                <w:sz w:val="24"/>
                <w:color w:val="000000"/>
              </w:rPr>
              <w:t xml:space="preserve">6.温度：-25-80℃ </w:t>
            </w:r>
            <w:r>
              <w:br/>
            </w:r>
            <w:r>
              <w:rPr>
                <w:rFonts w:ascii="仿宋_GB2312" w:hAnsi="仿宋_GB2312" w:cs="仿宋_GB2312" w:eastAsia="仿宋_GB2312"/>
                <w:sz w:val="24"/>
                <w:color w:val="000000"/>
              </w:rPr>
              <w:t>7.额定压力：1.6MPa，</w:t>
            </w:r>
            <w:r>
              <w:br/>
            </w:r>
            <w:r>
              <w:rPr>
                <w:rFonts w:ascii="仿宋_GB2312" w:hAnsi="仿宋_GB2312" w:cs="仿宋_GB2312" w:eastAsia="仿宋_GB2312"/>
                <w:sz w:val="24"/>
                <w:color w:val="000000"/>
              </w:rPr>
              <w:t xml:space="preserve">8.精度：等于或优于0.5级    </w:t>
            </w:r>
            <w:r>
              <w:br/>
            </w:r>
            <w:r>
              <w:rPr>
                <w:rFonts w:ascii="仿宋_GB2312" w:hAnsi="仿宋_GB2312" w:cs="仿宋_GB2312" w:eastAsia="仿宋_GB2312"/>
                <w:sz w:val="24"/>
                <w:color w:val="000000"/>
              </w:rPr>
              <w:t xml:space="preserve">9.输出：4-20MA+RS485   MODBUS协议  </w:t>
            </w:r>
            <w:r>
              <w:br/>
            </w:r>
            <w:r>
              <w:rPr>
                <w:rFonts w:ascii="仿宋_GB2312" w:hAnsi="仿宋_GB2312" w:cs="仿宋_GB2312" w:eastAsia="仿宋_GB2312"/>
                <w:sz w:val="24"/>
                <w:color w:val="000000"/>
              </w:rPr>
              <w:t xml:space="preserve">10.供电：220VAC   </w:t>
            </w:r>
            <w:r>
              <w:br/>
            </w:r>
            <w:r>
              <w:rPr>
                <w:rFonts w:ascii="仿宋_GB2312" w:hAnsi="仿宋_GB2312" w:cs="仿宋_GB2312" w:eastAsia="仿宋_GB2312"/>
                <w:sz w:val="24"/>
                <w:color w:val="000000"/>
              </w:rPr>
              <w:t>11.防护等级：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IP65 </w:t>
            </w:r>
            <w:r>
              <w:br/>
            </w:r>
            <w:r>
              <w:rPr>
                <w:rFonts w:ascii="仿宋_GB2312" w:hAnsi="仿宋_GB2312" w:cs="仿宋_GB2312" w:eastAsia="仿宋_GB2312"/>
                <w:sz w:val="24"/>
                <w:color w:val="000000"/>
              </w:rPr>
              <w:t>12.法兰连接</w:t>
            </w:r>
          </w:p>
        </w:tc>
      </w:tr>
    </w:tbl>
    <w:p>
      <w:pPr>
        <w:pStyle w:val="null3"/>
        <w:jc w:val="left"/>
      </w:pPr>
      <w:r>
        <w:rPr>
          <w:rFonts w:ascii="仿宋_GB2312" w:hAnsi="仿宋_GB2312" w:cs="仿宋_GB2312" w:eastAsia="仿宋_GB2312"/>
        </w:rPr>
        <w:t>标的名称：对夹涡轮蝶阀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2.规格参数：DN100</w:t>
            </w:r>
          </w:p>
        </w:tc>
      </w:tr>
    </w:tbl>
    <w:p>
      <w:pPr>
        <w:pStyle w:val="null3"/>
        <w:jc w:val="left"/>
      </w:pPr>
      <w:r>
        <w:rPr>
          <w:rFonts w:ascii="仿宋_GB2312" w:hAnsi="仿宋_GB2312" w:cs="仿宋_GB2312" w:eastAsia="仿宋_GB2312"/>
        </w:rPr>
        <w:t>标的名称：快速泄压阀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1.材质：硬塑；</w:t>
            </w:r>
            <w:r>
              <w:br/>
            </w:r>
            <w:r>
              <w:rPr>
                <w:rFonts w:ascii="仿宋_GB2312" w:hAnsi="仿宋_GB2312" w:cs="仿宋_GB2312" w:eastAsia="仿宋_GB2312"/>
                <w:sz w:val="24"/>
                <w:color w:val="000000"/>
              </w:rPr>
              <w:t>2.规格参数：内螺纹连接口2寸（de63mm）</w:t>
            </w:r>
          </w:p>
        </w:tc>
      </w:tr>
    </w:tbl>
    <w:p>
      <w:pPr>
        <w:pStyle w:val="null3"/>
        <w:jc w:val="left"/>
      </w:pPr>
      <w:r>
        <w:rPr>
          <w:rFonts w:ascii="仿宋_GB2312" w:hAnsi="仿宋_GB2312" w:cs="仿宋_GB2312" w:eastAsia="仿宋_GB2312"/>
        </w:rPr>
        <w:t>标的名称：持压阀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1.材质：硬塑；</w:t>
            </w:r>
            <w:r>
              <w:br/>
            </w:r>
            <w:r>
              <w:rPr>
                <w:rFonts w:ascii="仿宋_GB2312" w:hAnsi="仿宋_GB2312" w:cs="仿宋_GB2312" w:eastAsia="仿宋_GB2312"/>
                <w:sz w:val="24"/>
                <w:color w:val="000000"/>
              </w:rPr>
              <w:t>2.规格参数：接口尺寸4寸（de110mm），3.法兰连接方式；</w:t>
            </w:r>
          </w:p>
        </w:tc>
      </w:tr>
    </w:tbl>
    <w:p>
      <w:pPr>
        <w:pStyle w:val="null3"/>
        <w:jc w:val="left"/>
      </w:pPr>
      <w:r>
        <w:rPr>
          <w:rFonts w:ascii="仿宋_GB2312" w:hAnsi="仿宋_GB2312" w:cs="仿宋_GB2312" w:eastAsia="仿宋_GB2312"/>
        </w:rPr>
        <w:t>标的名称：热熔铜芯球阀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2.规格参数：De63</w:t>
            </w:r>
          </w:p>
        </w:tc>
      </w:tr>
    </w:tbl>
    <w:p>
      <w:pPr>
        <w:pStyle w:val="null3"/>
        <w:jc w:val="left"/>
      </w:pPr>
      <w:r>
        <w:rPr>
          <w:rFonts w:ascii="仿宋_GB2312" w:hAnsi="仿宋_GB2312" w:cs="仿宋_GB2312" w:eastAsia="仿宋_GB2312"/>
        </w:rPr>
        <w:t>标的名称：对夹式蝶形止回阀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2.规格参数：DN100</w:t>
            </w:r>
          </w:p>
        </w:tc>
      </w:tr>
    </w:tbl>
    <w:p>
      <w:pPr>
        <w:pStyle w:val="null3"/>
        <w:jc w:val="left"/>
      </w:pPr>
      <w:r>
        <w:rPr>
          <w:rFonts w:ascii="仿宋_GB2312" w:hAnsi="仿宋_GB2312" w:cs="仿宋_GB2312" w:eastAsia="仿宋_GB2312"/>
        </w:rPr>
        <w:t>标的名称：组合式空气阀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2.规格参数：内螺纹连接口1寸（de32mm）；</w:t>
            </w:r>
          </w:p>
        </w:tc>
      </w:tr>
    </w:tbl>
    <w:p>
      <w:pPr>
        <w:pStyle w:val="null3"/>
        <w:jc w:val="left"/>
      </w:pPr>
      <w:r>
        <w:rPr>
          <w:rFonts w:ascii="仿宋_GB2312" w:hAnsi="仿宋_GB2312" w:cs="仿宋_GB2312" w:eastAsia="仿宋_GB2312"/>
        </w:rPr>
        <w:t>标的名称：精量施肥机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材质：外壳铁质；</w:t>
            </w:r>
            <w:r>
              <w:br/>
            </w:r>
            <w:r>
              <w:rPr>
                <w:rFonts w:ascii="仿宋_GB2312" w:hAnsi="仿宋_GB2312" w:cs="仿宋_GB2312" w:eastAsia="仿宋_GB2312"/>
                <w:sz w:val="24"/>
                <w:color w:val="000000"/>
              </w:rPr>
              <w:t>2.供电：380V AC 50HZ；功率：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2.2KW；3.进出口规格参数：DN40；</w:t>
            </w:r>
          </w:p>
          <w:p>
            <w:pPr>
              <w:pStyle w:val="null3"/>
              <w:jc w:val="left"/>
            </w:pPr>
            <w:r>
              <w:rPr>
                <w:rFonts w:ascii="仿宋_GB2312" w:hAnsi="仿宋_GB2312" w:cs="仿宋_GB2312" w:eastAsia="仿宋_GB2312"/>
                <w:sz w:val="24"/>
                <w:color w:val="000000"/>
              </w:rPr>
              <w:t>4.注肥通道：3肥1酸；</w:t>
            </w:r>
          </w:p>
          <w:p>
            <w:pPr>
              <w:pStyle w:val="null3"/>
              <w:jc w:val="left"/>
            </w:pPr>
            <w:r>
              <w:rPr>
                <w:rFonts w:ascii="仿宋_GB2312" w:hAnsi="仿宋_GB2312" w:cs="仿宋_GB2312" w:eastAsia="仿宋_GB2312"/>
                <w:sz w:val="24"/>
                <w:color w:val="000000"/>
              </w:rPr>
              <w:t>5.注肥量：</w:t>
            </w:r>
            <w:r>
              <w:rPr>
                <w:rFonts w:ascii="仿宋_GB2312" w:hAnsi="仿宋_GB2312" w:cs="仿宋_GB2312" w:eastAsia="仿宋_GB2312"/>
                <w:sz w:val="24"/>
                <w:color w:val="000000"/>
              </w:rPr>
              <w:t>≥</w:t>
            </w:r>
            <w:r>
              <w:rPr>
                <w:rFonts w:ascii="仿宋_GB2312" w:hAnsi="仿宋_GB2312" w:cs="仿宋_GB2312" w:eastAsia="仿宋_GB2312"/>
                <w:sz w:val="24"/>
                <w:color w:val="000000"/>
              </w:rPr>
              <w:t>600L/h/通道</w:t>
            </w:r>
            <w:r>
              <w:br/>
            </w:r>
            <w:r>
              <w:rPr>
                <w:rFonts w:ascii="仿宋_GB2312" w:hAnsi="仿宋_GB2312" w:cs="仿宋_GB2312" w:eastAsia="仿宋_GB2312"/>
                <w:sz w:val="24"/>
                <w:color w:val="000000"/>
              </w:rPr>
              <w:t>6.配肥方式：按照EC和PH设定值自动调整。也可按照比例调整，每通道可设置不同吸肥比例</w:t>
            </w:r>
            <w:r>
              <w:br/>
            </w:r>
            <w:r>
              <w:rPr>
                <w:rFonts w:ascii="仿宋_GB2312" w:hAnsi="仿宋_GB2312" w:cs="仿宋_GB2312" w:eastAsia="仿宋_GB2312"/>
                <w:sz w:val="24"/>
                <w:color w:val="000000"/>
              </w:rPr>
              <w:t>▲7.EC、PH传感器：单EC和PH检测点。EC传感器采用不锈钢检测环三极采样，非两极采样。（须提供带有CMA标识的检验报告复印件并加盖投标人公章，中标后需提供原件核验）</w:t>
            </w:r>
            <w:r>
              <w:br/>
            </w:r>
            <w:r>
              <w:rPr>
                <w:rFonts w:ascii="仿宋_GB2312" w:hAnsi="仿宋_GB2312" w:cs="仿宋_GB2312" w:eastAsia="仿宋_GB2312"/>
                <w:sz w:val="24"/>
                <w:color w:val="000000"/>
              </w:rPr>
              <w:t xml:space="preserve">8.配肥精度：EC 0.1ms/cm  </w:t>
            </w:r>
            <w:r>
              <w:br/>
            </w:r>
            <w:r>
              <w:rPr>
                <w:rFonts w:ascii="仿宋_GB2312" w:hAnsi="仿宋_GB2312" w:cs="仿宋_GB2312" w:eastAsia="仿宋_GB2312"/>
                <w:sz w:val="24"/>
                <w:color w:val="000000"/>
              </w:rPr>
              <w:t>9.稳定时间：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60S,标准工况下</w:t>
            </w:r>
            <w:r>
              <w:br/>
            </w:r>
            <w:r>
              <w:rPr>
                <w:rFonts w:ascii="仿宋_GB2312" w:hAnsi="仿宋_GB2312" w:cs="仿宋_GB2312" w:eastAsia="仿宋_GB2312"/>
                <w:sz w:val="24"/>
                <w:color w:val="000000"/>
              </w:rPr>
              <w:t>▲10.吸肥阀为不锈钢材质，阀体进出水口垂直非水平。阀体本身具有微量调节旋钮，非外接，可微量调节吸肥量</w:t>
            </w:r>
            <w:r>
              <w:br/>
            </w:r>
            <w:r>
              <w:rPr>
                <w:rFonts w:ascii="仿宋_GB2312" w:hAnsi="仿宋_GB2312" w:cs="仿宋_GB2312" w:eastAsia="仿宋_GB2312"/>
                <w:sz w:val="24"/>
                <w:color w:val="000000"/>
              </w:rPr>
              <w:t>11.操作屏幕为10英寸电容触摸屏，支持中文输入法。</w:t>
            </w:r>
            <w:r>
              <w:br/>
            </w:r>
            <w:r>
              <w:rPr>
                <w:rFonts w:ascii="仿宋_GB2312" w:hAnsi="仿宋_GB2312" w:cs="仿宋_GB2312" w:eastAsia="仿宋_GB2312"/>
                <w:sz w:val="24"/>
                <w:color w:val="000000"/>
              </w:rPr>
              <w:t>▲12.系统可通过触摸屏直接联网，不采用4G路由器等间接方式。支持三种联网方式，WIFI/网口/流量卡。（须提供带有CMA标识的检验报告复印件并加盖投标人公章，中标后需提供原件核验）</w:t>
            </w:r>
            <w:r>
              <w:br/>
            </w:r>
            <w:r>
              <w:rPr>
                <w:rFonts w:ascii="仿宋_GB2312" w:hAnsi="仿宋_GB2312" w:cs="仿宋_GB2312" w:eastAsia="仿宋_GB2312"/>
                <w:sz w:val="24"/>
                <w:color w:val="000000"/>
              </w:rPr>
              <w:t>▲13.同时支持田间阀门直灌和向储液罐注肥模式。可编辑阀门程序和储肥罐程序。可连接</w:t>
            </w:r>
            <w:r>
              <w:rPr>
                <w:rFonts w:ascii="仿宋_GB2312" w:hAnsi="仿宋_GB2312" w:cs="仿宋_GB2312" w:eastAsia="仿宋_GB2312"/>
                <w:sz w:val="24"/>
                <w:color w:val="000000"/>
              </w:rPr>
              <w:t>≥</w:t>
            </w:r>
            <w:r>
              <w:rPr>
                <w:rFonts w:ascii="仿宋_GB2312" w:hAnsi="仿宋_GB2312" w:cs="仿宋_GB2312" w:eastAsia="仿宋_GB2312"/>
                <w:sz w:val="24"/>
                <w:color w:val="000000"/>
              </w:rPr>
              <w:t>6个储肥罐，可根据储肥灌液位自动配肥。（须提供带有CMA标识的检验报告复印件并加盖投标人公章，中标后需提供原件核验）</w:t>
            </w:r>
            <w:r>
              <w:br/>
            </w:r>
            <w:r>
              <w:rPr>
                <w:rFonts w:ascii="仿宋_GB2312" w:hAnsi="仿宋_GB2312" w:cs="仿宋_GB2312" w:eastAsia="仿宋_GB2312"/>
                <w:sz w:val="24"/>
                <w:color w:val="000000"/>
              </w:rPr>
              <w:t>14.灌溉程序可设置阀门运行时长，每天可设置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10个开启时间，结束时间自动计算，开始时间可跟随日出或日落时间变化而变化。程序名称可编辑。</w:t>
            </w:r>
            <w:r>
              <w:br/>
            </w:r>
            <w:r>
              <w:rPr>
                <w:rFonts w:ascii="仿宋_GB2312" w:hAnsi="仿宋_GB2312" w:cs="仿宋_GB2312" w:eastAsia="仿宋_GB2312"/>
                <w:sz w:val="24"/>
                <w:color w:val="000000"/>
              </w:rPr>
              <w:t>▲15.同时支持多种启动条件，定时启动、土壤湿度、光照辐射累积启动、空气温度、外部I/O。（须提供带有CMA标识的检验报告复印件并加盖投标人公章，中标后需提供原件核验）</w:t>
            </w:r>
            <w:r>
              <w:br/>
            </w:r>
            <w:r>
              <w:rPr>
                <w:rFonts w:ascii="仿宋_GB2312" w:hAnsi="仿宋_GB2312" w:cs="仿宋_GB2312" w:eastAsia="仿宋_GB2312"/>
                <w:sz w:val="24"/>
                <w:color w:val="000000"/>
              </w:rPr>
              <w:t>16.支持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64个独立灌溉程序，可设置每条程序最多同时启动的阀门数量。多个程序启动时间冲突时，可选择排队执行或同时执行。</w:t>
            </w:r>
            <w:r>
              <w:br/>
            </w:r>
            <w:r>
              <w:rPr>
                <w:rFonts w:ascii="仿宋_GB2312" w:hAnsi="仿宋_GB2312" w:cs="仿宋_GB2312" w:eastAsia="仿宋_GB2312"/>
                <w:sz w:val="24"/>
                <w:color w:val="000000"/>
              </w:rPr>
              <w:t>17.支持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20个肥料配方编辑，阀门或储液罐程序运行时，可关联相应配方。</w:t>
            </w:r>
            <w:r>
              <w:br/>
            </w:r>
            <w:r>
              <w:rPr>
                <w:rFonts w:ascii="仿宋_GB2312" w:hAnsi="仿宋_GB2312" w:cs="仿宋_GB2312" w:eastAsia="仿宋_GB2312"/>
                <w:sz w:val="24"/>
                <w:color w:val="000000"/>
              </w:rPr>
              <w:t>18.系统首次灌溉的时间和灌溉模式。灌溉模式包括按星期执行、按奇数日或偶数日执行、每天执行、间隔天数。同时，可以选取非灌溉日。</w:t>
            </w:r>
            <w:r>
              <w:br/>
            </w:r>
            <w:r>
              <w:rPr>
                <w:rFonts w:ascii="仿宋_GB2312" w:hAnsi="仿宋_GB2312" w:cs="仿宋_GB2312" w:eastAsia="仿宋_GB2312"/>
                <w:sz w:val="24"/>
                <w:color w:val="000000"/>
              </w:rPr>
              <w:t>19.所有程序支持季节性调整，可以按程序独立调整、全局统一调整、按月份统一调整、按传感器统一调整。</w:t>
            </w:r>
            <w:r>
              <w:br/>
            </w:r>
            <w:r>
              <w:rPr>
                <w:rFonts w:ascii="仿宋_GB2312" w:hAnsi="仿宋_GB2312" w:cs="仿宋_GB2312" w:eastAsia="仿宋_GB2312"/>
                <w:sz w:val="24"/>
                <w:color w:val="000000"/>
              </w:rPr>
              <w:t>▲20.支持阀门重命名。可设置每个阀门对应的流量。可将阀门分组管理。可设置每个阀门关联的墒情和光照传感器，可独立关联也可统一关联。（须提供带有CMA标识的检验报告复印件并加盖投标人公章，中标后需提供原件核验）</w:t>
            </w:r>
            <w:r>
              <w:br/>
            </w:r>
            <w:r>
              <w:rPr>
                <w:rFonts w:ascii="仿宋_GB2312" w:hAnsi="仿宋_GB2312" w:cs="仿宋_GB2312" w:eastAsia="仿宋_GB2312"/>
                <w:sz w:val="24"/>
                <w:color w:val="000000"/>
              </w:rPr>
              <w:t>21.支持零压关断和带压关断的电磁阀。可设置系统最多同时开启的阀门数。</w:t>
            </w:r>
            <w:r>
              <w:br/>
            </w:r>
            <w:r>
              <w:rPr>
                <w:rFonts w:ascii="仿宋_GB2312" w:hAnsi="仿宋_GB2312" w:cs="仿宋_GB2312" w:eastAsia="仿宋_GB2312"/>
                <w:sz w:val="24"/>
                <w:color w:val="000000"/>
              </w:rPr>
              <w:t>22.具备报警设置功能，可选择报警输出点，当发生条件报警时，该输出点将输出开关信号，驱动报警器。</w:t>
            </w:r>
            <w:r>
              <w:br/>
            </w:r>
            <w:r>
              <w:rPr>
                <w:rFonts w:ascii="仿宋_GB2312" w:hAnsi="仿宋_GB2312" w:cs="仿宋_GB2312" w:eastAsia="仿宋_GB2312"/>
                <w:sz w:val="24"/>
                <w:color w:val="000000"/>
              </w:rPr>
              <w:t>23.可查询灌溉记录。支持程序运行记录和阀门运行记录的查看。并可按程序和阀门进行流量统计，以图表和列表形式展示。可查看施肥机配肥曲线(EC\PH\流速曲线)</w:t>
            </w:r>
            <w:r>
              <w:br/>
            </w:r>
            <w:r>
              <w:rPr>
                <w:rFonts w:ascii="仿宋_GB2312" w:hAnsi="仿宋_GB2312" w:cs="仿宋_GB2312" w:eastAsia="仿宋_GB2312"/>
                <w:sz w:val="24"/>
                <w:color w:val="000000"/>
              </w:rPr>
              <w:t>24.系统可修改施肥机配肥的PID参数，更好的适应各种不同情况，以便快速的稳定配肥。</w:t>
            </w:r>
            <w:r>
              <w:br/>
            </w:r>
            <w:r>
              <w:rPr>
                <w:rFonts w:ascii="仿宋_GB2312" w:hAnsi="仿宋_GB2312" w:cs="仿宋_GB2312" w:eastAsia="仿宋_GB2312"/>
                <w:sz w:val="24"/>
                <w:color w:val="000000"/>
              </w:rPr>
              <w:t>▲25.可设置设备所处的经度和纬度，系统可自动计算出当天的日出和日落时间。并且支持启用夏令时。（须提供带有CMA标识的检验报告复印件并加盖投标人公章，中标后需提供原件核验）</w:t>
            </w:r>
            <w:r>
              <w:br/>
            </w:r>
            <w:r>
              <w:rPr>
                <w:rFonts w:ascii="仿宋_GB2312" w:hAnsi="仿宋_GB2312" w:cs="仿宋_GB2312" w:eastAsia="仿宋_GB2312"/>
                <w:sz w:val="24"/>
                <w:color w:val="000000"/>
              </w:rPr>
              <w:t>▲26.支持选肥功能，每个吸肥通道可接入六个母液桶，可安装选肥电磁阀，选择指定的母液桶（须提供带有CMA标识的检验报告复印件并加盖投标人公章，中标后需提供原件核验）</w:t>
            </w:r>
            <w:r>
              <w:br/>
            </w:r>
            <w:r>
              <w:rPr>
                <w:rFonts w:ascii="仿宋_GB2312" w:hAnsi="仿宋_GB2312" w:cs="仿宋_GB2312" w:eastAsia="仿宋_GB2312"/>
                <w:sz w:val="24"/>
                <w:color w:val="000000"/>
              </w:rPr>
              <w:t>27.液位检测：可扩展24个电流型液位传感器，可检测水源液位情况，精确到厘米</w:t>
            </w:r>
            <w:r>
              <w:br/>
            </w:r>
            <w:r>
              <w:rPr>
                <w:rFonts w:ascii="仿宋_GB2312" w:hAnsi="仿宋_GB2312" w:cs="仿宋_GB2312" w:eastAsia="仿宋_GB2312"/>
                <w:sz w:val="24"/>
                <w:color w:val="000000"/>
              </w:rPr>
              <w:t>▲28.程序升级同时支持WIFI更新、服务器远程更新、U盘一键更新（须提供带有CMA标识的检验报告复印件并加盖投标人公章，中标后需提供原件核验）</w:t>
            </w:r>
          </w:p>
        </w:tc>
      </w:tr>
    </w:tbl>
    <w:p>
      <w:pPr>
        <w:pStyle w:val="null3"/>
        <w:jc w:val="left"/>
      </w:pPr>
      <w:r>
        <w:rPr>
          <w:rFonts w:ascii="仿宋_GB2312" w:hAnsi="仿宋_GB2312" w:cs="仿宋_GB2312" w:eastAsia="仿宋_GB2312"/>
        </w:rPr>
        <w:t>标的名称：配肥桶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1000L，带成品钢架底座，高度30cm±2cm，带搅拌机及传动搅拌杆，P</w:t>
            </w:r>
            <w:r>
              <w:rPr>
                <w:rFonts w:ascii="仿宋_GB2312" w:hAnsi="仿宋_GB2312" w:cs="仿宋_GB2312" w:eastAsia="仿宋_GB2312"/>
                <w:sz w:val="24"/>
                <w:color w:val="000000"/>
              </w:rPr>
              <w:t>≥</w:t>
            </w:r>
            <w:r>
              <w:rPr>
                <w:rFonts w:ascii="仿宋_GB2312" w:hAnsi="仿宋_GB2312" w:cs="仿宋_GB2312" w:eastAsia="仿宋_GB2312"/>
                <w:sz w:val="24"/>
                <w:color w:val="000000"/>
              </w:rPr>
              <w:t>0.75KW，统一接入智能变频柜中工频控制</w:t>
            </w:r>
          </w:p>
        </w:tc>
      </w:tr>
    </w:tbl>
    <w:p>
      <w:pPr>
        <w:pStyle w:val="null3"/>
        <w:jc w:val="left"/>
      </w:pPr>
      <w:r>
        <w:rPr>
          <w:rFonts w:ascii="仿宋_GB2312" w:hAnsi="仿宋_GB2312" w:cs="仿宋_GB2312" w:eastAsia="仿宋_GB2312"/>
        </w:rPr>
        <w:t>标的名称：T型叠片过滤器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1.材质：硬塑；</w:t>
            </w:r>
            <w:r>
              <w:br/>
            </w:r>
            <w:r>
              <w:rPr>
                <w:rFonts w:ascii="仿宋_GB2312" w:hAnsi="仿宋_GB2312" w:cs="仿宋_GB2312" w:eastAsia="仿宋_GB2312"/>
                <w:sz w:val="24"/>
                <w:color w:val="000000"/>
              </w:rPr>
              <w:t>2.规格参数：接入口2"，过滤精度120目，单组头，手动反冲洗</w:t>
            </w:r>
          </w:p>
        </w:tc>
      </w:tr>
    </w:tbl>
    <w:p>
      <w:pPr>
        <w:pStyle w:val="null3"/>
        <w:jc w:val="left"/>
      </w:pPr>
      <w:r>
        <w:rPr>
          <w:rFonts w:ascii="仿宋_GB2312" w:hAnsi="仿宋_GB2312" w:cs="仿宋_GB2312" w:eastAsia="仿宋_GB2312"/>
        </w:rPr>
        <w:t>标的名称：热熔铜芯球阀1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2.规格参数：De32</w:t>
            </w:r>
          </w:p>
        </w:tc>
      </w:tr>
    </w:tbl>
    <w:p>
      <w:pPr>
        <w:pStyle w:val="null3"/>
        <w:jc w:val="left"/>
      </w:pPr>
      <w:r>
        <w:rPr>
          <w:rFonts w:ascii="仿宋_GB2312" w:hAnsi="仿宋_GB2312" w:cs="仿宋_GB2312" w:eastAsia="仿宋_GB2312"/>
        </w:rPr>
        <w:t>标的名称：黄铜止回阀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1.材质：黄铜；</w:t>
            </w:r>
            <w:r>
              <w:br/>
            </w:r>
            <w:r>
              <w:rPr>
                <w:rFonts w:ascii="仿宋_GB2312" w:hAnsi="仿宋_GB2312" w:cs="仿宋_GB2312" w:eastAsia="仿宋_GB2312"/>
                <w:sz w:val="24"/>
                <w:color w:val="000000"/>
              </w:rPr>
              <w:t>2.规格参数：DN50*2"</w:t>
            </w:r>
          </w:p>
        </w:tc>
      </w:tr>
    </w:tbl>
    <w:p>
      <w:pPr>
        <w:pStyle w:val="null3"/>
        <w:jc w:val="left"/>
      </w:pPr>
      <w:r>
        <w:rPr>
          <w:rFonts w:ascii="仿宋_GB2312" w:hAnsi="仿宋_GB2312" w:cs="仿宋_GB2312" w:eastAsia="仿宋_GB2312"/>
        </w:rPr>
        <w:t>标的名称：电线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1.材质：铜芯；</w:t>
            </w:r>
            <w:r>
              <w:br/>
            </w:r>
            <w:r>
              <w:rPr>
                <w:rFonts w:ascii="仿宋_GB2312" w:hAnsi="仿宋_GB2312" w:cs="仿宋_GB2312" w:eastAsia="仿宋_GB2312"/>
                <w:sz w:val="24"/>
                <w:color w:val="000000"/>
              </w:rPr>
              <w:t>2.规格参数：2*1.5mm</w:t>
            </w:r>
          </w:p>
        </w:tc>
      </w:tr>
    </w:tbl>
    <w:p>
      <w:pPr>
        <w:pStyle w:val="null3"/>
        <w:jc w:val="left"/>
      </w:pPr>
      <w:r>
        <w:rPr>
          <w:rFonts w:ascii="仿宋_GB2312" w:hAnsi="仿宋_GB2312" w:cs="仿宋_GB2312" w:eastAsia="仿宋_GB2312"/>
        </w:rPr>
        <w:t>标的名称：主管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1.材质：HEPE；</w:t>
            </w:r>
            <w:r>
              <w:br/>
            </w:r>
            <w:r>
              <w:rPr>
                <w:rFonts w:ascii="仿宋_GB2312" w:hAnsi="仿宋_GB2312" w:cs="仿宋_GB2312" w:eastAsia="仿宋_GB2312"/>
                <w:sz w:val="24"/>
                <w:color w:val="000000"/>
              </w:rPr>
              <w:t>2.规格参数：HDPE110*1.25mpa*6.6mm</w:t>
            </w:r>
          </w:p>
        </w:tc>
      </w:tr>
    </w:tbl>
    <w:p>
      <w:pPr>
        <w:pStyle w:val="null3"/>
        <w:jc w:val="left"/>
      </w:pPr>
      <w:r>
        <w:rPr>
          <w:rFonts w:ascii="仿宋_GB2312" w:hAnsi="仿宋_GB2312" w:cs="仿宋_GB2312" w:eastAsia="仿宋_GB2312"/>
        </w:rPr>
        <w:t>标的名称：支管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1.材质：HEPE；</w:t>
            </w:r>
            <w:r>
              <w:br/>
            </w:r>
            <w:r>
              <w:rPr>
                <w:rFonts w:ascii="仿宋_GB2312" w:hAnsi="仿宋_GB2312" w:cs="仿宋_GB2312" w:eastAsia="仿宋_GB2312"/>
              </w:rPr>
              <w:t xml:space="preserve"> 2.规格参数：HDPE90*1.25mpa*5.4mm</w:t>
            </w:r>
          </w:p>
        </w:tc>
      </w:tr>
    </w:tbl>
    <w:p>
      <w:pPr>
        <w:pStyle w:val="null3"/>
        <w:jc w:val="left"/>
      </w:pPr>
      <w:r>
        <w:rPr>
          <w:rFonts w:ascii="仿宋_GB2312" w:hAnsi="仿宋_GB2312" w:cs="仿宋_GB2312" w:eastAsia="仿宋_GB2312"/>
        </w:rPr>
        <w:t>标的名称：配水管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1.材质：LEPE；</w:t>
            </w:r>
            <w:r>
              <w:br/>
            </w:r>
            <w:r>
              <w:rPr>
                <w:rFonts w:ascii="仿宋_GB2312" w:hAnsi="仿宋_GB2312" w:cs="仿宋_GB2312" w:eastAsia="仿宋_GB2312"/>
                <w:sz w:val="24"/>
                <w:color w:val="000000"/>
              </w:rPr>
              <w:t>2.规格参数：LDPE63*1.25mpa*3.8mm</w:t>
            </w:r>
          </w:p>
        </w:tc>
      </w:tr>
    </w:tbl>
    <w:p>
      <w:pPr>
        <w:pStyle w:val="null3"/>
        <w:jc w:val="left"/>
      </w:pPr>
      <w:r>
        <w:rPr>
          <w:rFonts w:ascii="仿宋_GB2312" w:hAnsi="仿宋_GB2312" w:cs="仿宋_GB2312" w:eastAsia="仿宋_GB2312"/>
        </w:rPr>
        <w:t>标的名称：毛管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1.材质：LEPE；</w:t>
            </w:r>
            <w:r>
              <w:br/>
            </w:r>
            <w:r>
              <w:rPr>
                <w:rFonts w:ascii="仿宋_GB2312" w:hAnsi="仿宋_GB2312" w:cs="仿宋_GB2312" w:eastAsia="仿宋_GB2312"/>
                <w:sz w:val="24"/>
                <w:color w:val="000000"/>
              </w:rPr>
              <w:t>2.规格参数：LDPE20*0.6mpa*1.2mm</w:t>
            </w:r>
          </w:p>
        </w:tc>
      </w:tr>
    </w:tbl>
    <w:p>
      <w:pPr>
        <w:pStyle w:val="null3"/>
        <w:jc w:val="left"/>
      </w:pPr>
      <w:r>
        <w:rPr>
          <w:rFonts w:ascii="仿宋_GB2312" w:hAnsi="仿宋_GB2312" w:cs="仿宋_GB2312" w:eastAsia="仿宋_GB2312"/>
        </w:rPr>
        <w:t>标的名称：110弯头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标的名称：110x63大小头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2.规格参数：110mmx63mm</w:t>
            </w:r>
          </w:p>
        </w:tc>
      </w:tr>
    </w:tbl>
    <w:p>
      <w:pPr>
        <w:pStyle w:val="null3"/>
        <w:jc w:val="left"/>
      </w:pPr>
      <w:r>
        <w:rPr>
          <w:rFonts w:ascii="仿宋_GB2312" w:hAnsi="仿宋_GB2312" w:cs="仿宋_GB2312" w:eastAsia="仿宋_GB2312"/>
        </w:rPr>
        <w:t>标的名称：90弯头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1.材质：PE；</w:t>
            </w:r>
            <w:r>
              <w:br/>
            </w:r>
            <w:r>
              <w:rPr>
                <w:rFonts w:ascii="仿宋_GB2312" w:hAnsi="仿宋_GB2312" w:cs="仿宋_GB2312" w:eastAsia="仿宋_GB2312"/>
              </w:rPr>
              <w:t xml:space="preserve"> 2.规格参数：90mm</w:t>
            </w:r>
          </w:p>
        </w:tc>
      </w:tr>
    </w:tbl>
    <w:p>
      <w:pPr>
        <w:pStyle w:val="null3"/>
        <w:jc w:val="left"/>
      </w:pPr>
      <w:r>
        <w:rPr>
          <w:rFonts w:ascii="仿宋_GB2312" w:hAnsi="仿宋_GB2312" w:cs="仿宋_GB2312" w:eastAsia="仿宋_GB2312"/>
        </w:rPr>
        <w:t>标的名称：90x32大小头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2.规格参数：90mmx32mm</w:t>
            </w:r>
          </w:p>
        </w:tc>
      </w:tr>
    </w:tbl>
    <w:p>
      <w:pPr>
        <w:pStyle w:val="null3"/>
        <w:jc w:val="left"/>
      </w:pPr>
      <w:r>
        <w:rPr>
          <w:rFonts w:ascii="仿宋_GB2312" w:hAnsi="仿宋_GB2312" w:cs="仿宋_GB2312" w:eastAsia="仿宋_GB2312"/>
        </w:rPr>
        <w:t>标的名称：110x90大小头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2.规格参数：110mmx90mm</w:t>
            </w:r>
          </w:p>
        </w:tc>
      </w:tr>
    </w:tbl>
    <w:p>
      <w:pPr>
        <w:pStyle w:val="null3"/>
        <w:jc w:val="left"/>
      </w:pPr>
      <w:r>
        <w:rPr>
          <w:rFonts w:ascii="仿宋_GB2312" w:hAnsi="仿宋_GB2312" w:cs="仿宋_GB2312" w:eastAsia="仿宋_GB2312"/>
        </w:rPr>
        <w:t>标的名称：63直接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2.规格参数：63mm</w:t>
            </w:r>
          </w:p>
        </w:tc>
      </w:tr>
    </w:tbl>
    <w:p>
      <w:pPr>
        <w:pStyle w:val="null3"/>
        <w:jc w:val="left"/>
      </w:pPr>
      <w:r>
        <w:rPr>
          <w:rFonts w:ascii="仿宋_GB2312" w:hAnsi="仿宋_GB2312" w:cs="仿宋_GB2312" w:eastAsia="仿宋_GB2312"/>
        </w:rPr>
        <w:t>标的名称：63球阀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2.规格参数：63mm</w:t>
            </w:r>
          </w:p>
        </w:tc>
      </w:tr>
    </w:tbl>
    <w:p>
      <w:pPr>
        <w:pStyle w:val="null3"/>
        <w:jc w:val="left"/>
      </w:pPr>
      <w:r>
        <w:rPr>
          <w:rFonts w:ascii="仿宋_GB2312" w:hAnsi="仿宋_GB2312" w:cs="仿宋_GB2312" w:eastAsia="仿宋_GB2312"/>
        </w:rPr>
        <w:t>标的名称：63三通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2.规格参数：63mm</w:t>
            </w:r>
          </w:p>
        </w:tc>
      </w:tr>
    </w:tbl>
    <w:p>
      <w:pPr>
        <w:pStyle w:val="null3"/>
        <w:jc w:val="left"/>
      </w:pPr>
      <w:r>
        <w:rPr>
          <w:rFonts w:ascii="仿宋_GB2312" w:hAnsi="仿宋_GB2312" w:cs="仿宋_GB2312" w:eastAsia="仿宋_GB2312"/>
        </w:rPr>
        <w:t>标的名称：110x32鞍座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2.规格参数：110mmx32mm</w:t>
            </w:r>
          </w:p>
        </w:tc>
      </w:tr>
    </w:tbl>
    <w:p>
      <w:pPr>
        <w:pStyle w:val="null3"/>
        <w:jc w:val="left"/>
      </w:pPr>
      <w:r>
        <w:rPr>
          <w:rFonts w:ascii="仿宋_GB2312" w:hAnsi="仿宋_GB2312" w:cs="仿宋_GB2312" w:eastAsia="仿宋_GB2312"/>
        </w:rPr>
        <w:t>标的名称：90x32鞍座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2.规格参数：90mmx32mm</w:t>
            </w:r>
          </w:p>
        </w:tc>
      </w:tr>
    </w:tbl>
    <w:p>
      <w:pPr>
        <w:pStyle w:val="null3"/>
        <w:jc w:val="left"/>
      </w:pPr>
      <w:r>
        <w:rPr>
          <w:rFonts w:ascii="仿宋_GB2312" w:hAnsi="仿宋_GB2312" w:cs="仿宋_GB2312" w:eastAsia="仿宋_GB2312"/>
        </w:rPr>
        <w:t>标的名称：32外丝直接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2.规格参数：32mm</w:t>
            </w:r>
          </w:p>
        </w:tc>
      </w:tr>
    </w:tbl>
    <w:p>
      <w:pPr>
        <w:pStyle w:val="null3"/>
        <w:jc w:val="left"/>
      </w:pPr>
      <w:r>
        <w:rPr>
          <w:rFonts w:ascii="仿宋_GB2312" w:hAnsi="仿宋_GB2312" w:cs="仿宋_GB2312" w:eastAsia="仿宋_GB2312"/>
        </w:rPr>
        <w:t>标的名称：32内丝直接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2.规格参数：32mm</w:t>
            </w:r>
          </w:p>
        </w:tc>
      </w:tr>
    </w:tbl>
    <w:p>
      <w:pPr>
        <w:pStyle w:val="null3"/>
        <w:jc w:val="left"/>
      </w:pPr>
      <w:r>
        <w:rPr>
          <w:rFonts w:ascii="仿宋_GB2312" w:hAnsi="仿宋_GB2312" w:cs="仿宋_GB2312" w:eastAsia="仿宋_GB2312"/>
        </w:rPr>
        <w:t>标的名称：32直管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2.规格参数：32mm</w:t>
            </w:r>
          </w:p>
        </w:tc>
      </w:tr>
    </w:tbl>
    <w:p>
      <w:pPr>
        <w:pStyle w:val="null3"/>
        <w:jc w:val="left"/>
      </w:pPr>
      <w:r>
        <w:rPr>
          <w:rFonts w:ascii="仿宋_GB2312" w:hAnsi="仿宋_GB2312" w:cs="仿宋_GB2312" w:eastAsia="仿宋_GB2312"/>
        </w:rPr>
        <w:t>标的名称：25旁通加胶垫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2.规格参数：25mm</w:t>
            </w:r>
          </w:p>
        </w:tc>
      </w:tr>
    </w:tbl>
    <w:p>
      <w:pPr>
        <w:pStyle w:val="null3"/>
        <w:jc w:val="left"/>
      </w:pPr>
      <w:r>
        <w:rPr>
          <w:rFonts w:ascii="仿宋_GB2312" w:hAnsi="仿宋_GB2312" w:cs="仿宋_GB2312" w:eastAsia="仿宋_GB2312"/>
        </w:rPr>
        <w:t>标的名称：25八字环堵头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2.规格参数：25mm</w:t>
            </w:r>
          </w:p>
        </w:tc>
      </w:tr>
    </w:tbl>
    <w:p>
      <w:pPr>
        <w:pStyle w:val="null3"/>
        <w:jc w:val="left"/>
      </w:pPr>
      <w:r>
        <w:rPr>
          <w:rFonts w:ascii="仿宋_GB2312" w:hAnsi="仿宋_GB2312" w:cs="仿宋_GB2312" w:eastAsia="仿宋_GB2312"/>
        </w:rPr>
        <w:t>标的名称：25卡扣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2.规格参数：25mm</w:t>
            </w:r>
          </w:p>
        </w:tc>
      </w:tr>
    </w:tbl>
    <w:p>
      <w:pPr>
        <w:pStyle w:val="null3"/>
        <w:jc w:val="left"/>
      </w:pPr>
      <w:r>
        <w:rPr>
          <w:rFonts w:ascii="仿宋_GB2312" w:hAnsi="仿宋_GB2312" w:cs="仿宋_GB2312" w:eastAsia="仿宋_GB2312"/>
        </w:rPr>
        <w:t>标的名称：压力补偿式滴头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2.规格参数：流量</w:t>
            </w:r>
            <w:r>
              <w:rPr>
                <w:rFonts w:ascii="仿宋_GB2312" w:hAnsi="仿宋_GB2312" w:cs="仿宋_GB2312" w:eastAsia="仿宋_GB2312"/>
                <w:sz w:val="24"/>
                <w:color w:val="000000"/>
              </w:rPr>
              <w:t>≥</w:t>
            </w:r>
            <w:r>
              <w:rPr>
                <w:rFonts w:ascii="仿宋_GB2312" w:hAnsi="仿宋_GB2312" w:cs="仿宋_GB2312" w:eastAsia="仿宋_GB2312"/>
                <w:sz w:val="24"/>
                <w:color w:val="000000"/>
              </w:rPr>
              <w:t>8L/H，压力补偿</w:t>
            </w:r>
          </w:p>
        </w:tc>
      </w:tr>
    </w:tbl>
    <w:p>
      <w:pPr>
        <w:pStyle w:val="null3"/>
        <w:jc w:val="left"/>
      </w:pPr>
      <w:r>
        <w:rPr>
          <w:rFonts w:ascii="仿宋_GB2312" w:hAnsi="仿宋_GB2312" w:cs="仿宋_GB2312" w:eastAsia="仿宋_GB2312"/>
        </w:rPr>
        <w:t>标的名称：中央灌溉控制器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1.材质：外壳铁质；</w:t>
            </w:r>
            <w:r>
              <w:br/>
            </w:r>
            <w:r>
              <w:rPr>
                <w:rFonts w:ascii="仿宋_GB2312" w:hAnsi="仿宋_GB2312" w:cs="仿宋_GB2312" w:eastAsia="仿宋_GB2312"/>
                <w:sz w:val="24"/>
                <w:color w:val="000000"/>
              </w:rPr>
              <w:t xml:space="preserve">2.供电：交流220V，50HZ       </w:t>
            </w:r>
            <w:r>
              <w:br/>
            </w:r>
            <w:r>
              <w:rPr>
                <w:rFonts w:ascii="仿宋_GB2312" w:hAnsi="仿宋_GB2312" w:cs="仿宋_GB2312" w:eastAsia="仿宋_GB2312"/>
                <w:sz w:val="24"/>
                <w:color w:val="000000"/>
              </w:rPr>
              <w:t>3.站点：</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256个站点容量（不含本机自带16个有线24V交流输出）  </w:t>
            </w:r>
            <w:r>
              <w:br/>
            </w:r>
            <w:r>
              <w:rPr>
                <w:rFonts w:ascii="仿宋_GB2312" w:hAnsi="仿宋_GB2312" w:cs="仿宋_GB2312" w:eastAsia="仿宋_GB2312"/>
                <w:sz w:val="24"/>
                <w:color w:val="000000"/>
              </w:rPr>
              <w:t>4.程序：</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64个控制程序   </w:t>
            </w:r>
            <w:r>
              <w:br/>
            </w:r>
            <w:r>
              <w:rPr>
                <w:rFonts w:ascii="仿宋_GB2312" w:hAnsi="仿宋_GB2312" w:cs="仿宋_GB2312" w:eastAsia="仿宋_GB2312"/>
                <w:sz w:val="24"/>
                <w:color w:val="000000"/>
              </w:rPr>
              <w:t>5.阀门扩展：同时支持不少于三种类型阀门输出点扩展，总线/无线/有线</w:t>
            </w:r>
            <w:r>
              <w:br/>
            </w:r>
            <w:r>
              <w:rPr>
                <w:rFonts w:ascii="仿宋_GB2312" w:hAnsi="仿宋_GB2312" w:cs="仿宋_GB2312" w:eastAsia="仿宋_GB2312"/>
                <w:sz w:val="24"/>
                <w:color w:val="000000"/>
              </w:rPr>
              <w:t>6.控制距离：总线3KM，无线4.5KM(可视距离)</w:t>
            </w:r>
            <w:r>
              <w:br/>
            </w:r>
            <w:r>
              <w:rPr>
                <w:rFonts w:ascii="仿宋_GB2312" w:hAnsi="仿宋_GB2312" w:cs="仿宋_GB2312" w:eastAsia="仿宋_GB2312"/>
                <w:sz w:val="24"/>
                <w:color w:val="000000"/>
              </w:rPr>
              <w:t>7.使用环境：温度-20℃-65℃  湿度0-100%</w:t>
            </w:r>
            <w:r>
              <w:br/>
            </w:r>
            <w:r>
              <w:rPr>
                <w:rFonts w:ascii="仿宋_GB2312" w:hAnsi="仿宋_GB2312" w:cs="仿宋_GB2312" w:eastAsia="仿宋_GB2312"/>
                <w:sz w:val="24"/>
                <w:color w:val="000000"/>
              </w:rPr>
              <w:t>8.可连接气象站和土壤墒情传感器（均为无线连接）</w:t>
            </w:r>
            <w:r>
              <w:br/>
            </w:r>
            <w:r>
              <w:rPr>
                <w:rFonts w:ascii="仿宋_GB2312" w:hAnsi="仿宋_GB2312" w:cs="仿宋_GB2312" w:eastAsia="仿宋_GB2312"/>
                <w:sz w:val="24"/>
                <w:color w:val="000000"/>
              </w:rPr>
              <w:t>9.系统可通过触摸屏直接联网。支持三种联网方式，WIFI/网口/流量卡</w:t>
            </w:r>
            <w:r>
              <w:br/>
            </w:r>
            <w:r>
              <w:rPr>
                <w:rFonts w:ascii="仿宋_GB2312" w:hAnsi="仿宋_GB2312" w:cs="仿宋_GB2312" w:eastAsia="仿宋_GB2312"/>
                <w:sz w:val="24"/>
                <w:color w:val="000000"/>
              </w:rPr>
              <w:t>10.操作界面：10英寸电容触摸屏，支持中文输入法</w:t>
            </w:r>
            <w:r>
              <w:br/>
            </w:r>
            <w:r>
              <w:rPr>
                <w:rFonts w:ascii="仿宋_GB2312" w:hAnsi="仿宋_GB2312" w:cs="仿宋_GB2312" w:eastAsia="仿宋_GB2312"/>
                <w:sz w:val="24"/>
                <w:color w:val="000000"/>
              </w:rPr>
              <w:t>11.可实现远程控制：手机APP或PC</w:t>
            </w:r>
            <w:r>
              <w:br/>
            </w:r>
            <w:r>
              <w:rPr>
                <w:rFonts w:ascii="仿宋_GB2312" w:hAnsi="仿宋_GB2312" w:cs="仿宋_GB2312" w:eastAsia="仿宋_GB2312"/>
                <w:sz w:val="24"/>
                <w:color w:val="000000"/>
              </w:rPr>
              <w:t>▲12.灌溉程序可设置阀门运行时长，每天可设置</w:t>
            </w:r>
            <w:r>
              <w:rPr>
                <w:rFonts w:ascii="仿宋_GB2312" w:hAnsi="仿宋_GB2312" w:cs="仿宋_GB2312" w:eastAsia="仿宋_GB2312"/>
                <w:sz w:val="24"/>
                <w:color w:val="000000"/>
              </w:rPr>
              <w:t>≥</w:t>
            </w:r>
            <w:r>
              <w:rPr>
                <w:rFonts w:ascii="仿宋_GB2312" w:hAnsi="仿宋_GB2312" w:cs="仿宋_GB2312" w:eastAsia="仿宋_GB2312"/>
                <w:sz w:val="24"/>
                <w:color w:val="000000"/>
              </w:rPr>
              <w:t>10个开启时间，结束时间自动计算，开始时间可跟随日出或日落时间变化而变化。程序名称可编辑。（须提供带有CMA标识的检验报告复印件并加盖投标人公章，中标后需提供原件核验）。</w:t>
            </w:r>
            <w:r>
              <w:br/>
            </w:r>
            <w:r>
              <w:rPr>
                <w:rFonts w:ascii="仿宋_GB2312" w:hAnsi="仿宋_GB2312" w:cs="仿宋_GB2312" w:eastAsia="仿宋_GB2312"/>
                <w:sz w:val="24"/>
                <w:color w:val="000000"/>
              </w:rPr>
              <w:t>▲13.可根据定时、光辐射累积、土壤湿度三种方式启动灌溉程序（须提供带有CMA标识的检验报告复印件并加盖投标人公章，中标后需提供原件核验）。</w:t>
            </w:r>
            <w:r>
              <w:br/>
            </w:r>
            <w:r>
              <w:rPr>
                <w:rFonts w:ascii="仿宋_GB2312" w:hAnsi="仿宋_GB2312" w:cs="仿宋_GB2312" w:eastAsia="仿宋_GB2312"/>
                <w:sz w:val="24"/>
                <w:color w:val="000000"/>
              </w:rPr>
              <w:t>14.所有程序支持季节性调整，可以按程序独立调整、全局统一调整、按月份统一调整、按传感器统一调整。</w:t>
            </w:r>
            <w:r>
              <w:br/>
            </w:r>
            <w:r>
              <w:rPr>
                <w:rFonts w:ascii="仿宋_GB2312" w:hAnsi="仿宋_GB2312" w:cs="仿宋_GB2312" w:eastAsia="仿宋_GB2312"/>
                <w:sz w:val="24"/>
                <w:color w:val="000000"/>
              </w:rPr>
              <w:t>15.灌水日设置为每天、间隔天数、星期、奇数日、偶数日。也可设定非灌水日</w:t>
            </w:r>
            <w:r>
              <w:br/>
            </w:r>
            <w:r>
              <w:rPr>
                <w:rFonts w:ascii="仿宋_GB2312" w:hAnsi="仿宋_GB2312" w:cs="仿宋_GB2312" w:eastAsia="仿宋_GB2312"/>
                <w:sz w:val="24"/>
                <w:color w:val="000000"/>
              </w:rPr>
              <w:t>16.可设置每条程序最多同时启动的阀门数量。多个程序启动时间冲突时，可选择排队执行或同时执行。</w:t>
            </w:r>
            <w:r>
              <w:br/>
            </w:r>
            <w:r>
              <w:rPr>
                <w:rFonts w:ascii="仿宋_GB2312" w:hAnsi="仿宋_GB2312" w:cs="仿宋_GB2312" w:eastAsia="仿宋_GB2312"/>
                <w:sz w:val="24"/>
                <w:color w:val="000000"/>
              </w:rPr>
              <w:t>17.可控制</w:t>
            </w:r>
            <w:r>
              <w:rPr>
                <w:rFonts w:ascii="仿宋_GB2312" w:hAnsi="仿宋_GB2312" w:cs="仿宋_GB2312" w:eastAsia="仿宋_GB2312"/>
                <w:sz w:val="24"/>
                <w:color w:val="000000"/>
              </w:rPr>
              <w:t>≥</w:t>
            </w:r>
            <w:r>
              <w:rPr>
                <w:rFonts w:ascii="仿宋_GB2312" w:hAnsi="仿宋_GB2312" w:cs="仿宋_GB2312" w:eastAsia="仿宋_GB2312"/>
                <w:sz w:val="24"/>
                <w:color w:val="000000"/>
              </w:rPr>
              <w:t>6个独立运行水泵，并且可测量每个独立运行水泵的液位、流量、压力。</w:t>
            </w:r>
            <w:r>
              <w:br/>
            </w:r>
            <w:r>
              <w:rPr>
                <w:rFonts w:ascii="仿宋_GB2312" w:hAnsi="仿宋_GB2312" w:cs="仿宋_GB2312" w:eastAsia="仿宋_GB2312"/>
                <w:sz w:val="24"/>
                <w:color w:val="000000"/>
              </w:rPr>
              <w:t>▲18.支持阀门重命名。可设置每个阀门对应的流量。可将阀门分组管理。可设置每个阀门关联的墒情和光照传感器，可独立关联也可统一关联。（须提供带有CMA标识的检验报告复印件并加盖投标人公章，中标后需提供原件核验）。</w:t>
            </w:r>
            <w:r>
              <w:br/>
            </w:r>
            <w:r>
              <w:rPr>
                <w:rFonts w:ascii="仿宋_GB2312" w:hAnsi="仿宋_GB2312" w:cs="仿宋_GB2312" w:eastAsia="仿宋_GB2312"/>
                <w:sz w:val="24"/>
                <w:color w:val="000000"/>
              </w:rPr>
              <w:t>19.支持零压关断和带压关断的电磁阀。可设置系统最多同时开启的阀门数。</w:t>
            </w:r>
            <w:r>
              <w:br/>
            </w:r>
            <w:r>
              <w:rPr>
                <w:rFonts w:ascii="仿宋_GB2312" w:hAnsi="仿宋_GB2312" w:cs="仿宋_GB2312" w:eastAsia="仿宋_GB2312"/>
                <w:sz w:val="24"/>
                <w:color w:val="000000"/>
              </w:rPr>
              <w:t>20.可查询灌溉记录。支持程序运行记录和阀门运行记录的查看。并可按程序和阀门进行流量统计，以图表和列表形式展示。</w:t>
            </w:r>
            <w:r>
              <w:br/>
            </w:r>
            <w:r>
              <w:rPr>
                <w:rFonts w:ascii="仿宋_GB2312" w:hAnsi="仿宋_GB2312" w:cs="仿宋_GB2312" w:eastAsia="仿宋_GB2312"/>
                <w:sz w:val="24"/>
                <w:color w:val="000000"/>
              </w:rPr>
              <w:t>21.系统具备操作日志</w:t>
            </w:r>
            <w:r>
              <w:br/>
            </w:r>
            <w:r>
              <w:rPr>
                <w:rFonts w:ascii="仿宋_GB2312" w:hAnsi="仿宋_GB2312" w:cs="仿宋_GB2312" w:eastAsia="仿宋_GB2312"/>
                <w:sz w:val="24"/>
                <w:color w:val="000000"/>
              </w:rPr>
              <w:t>▲22.可设置设备所处的经度和纬度，系统可自动计算出当天的日出和日落时间。并且支持启用夏令时（须提供带有CMA标识的检验报告复印件并加盖投标人公章，中标后需提供原件核验）。</w:t>
            </w:r>
          </w:p>
        </w:tc>
      </w:tr>
    </w:tbl>
    <w:p>
      <w:pPr>
        <w:pStyle w:val="null3"/>
        <w:jc w:val="left"/>
      </w:pPr>
      <w:r>
        <w:rPr>
          <w:rFonts w:ascii="仿宋_GB2312" w:hAnsi="仿宋_GB2312" w:cs="仿宋_GB2312" w:eastAsia="仿宋_GB2312"/>
        </w:rPr>
        <w:t>标的名称：电磁阀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2.规格参数：3寸，12VDC脉冲，常闭型，法兰连接</w:t>
            </w:r>
          </w:p>
        </w:tc>
      </w:tr>
    </w:tbl>
    <w:p>
      <w:pPr>
        <w:pStyle w:val="null3"/>
        <w:jc w:val="left"/>
      </w:pPr>
      <w:r>
        <w:rPr>
          <w:rFonts w:ascii="仿宋_GB2312" w:hAnsi="仿宋_GB2312" w:cs="仿宋_GB2312" w:eastAsia="仿宋_GB2312"/>
        </w:rPr>
        <w:t>标的名称：无线解码器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 一体式，自带太阳能供电，带伸缩支架，一控一</w:t>
            </w:r>
          </w:p>
        </w:tc>
      </w:tr>
    </w:tbl>
    <w:p>
      <w:pPr>
        <w:pStyle w:val="null3"/>
        <w:jc w:val="left"/>
      </w:pPr>
      <w:r>
        <w:rPr>
          <w:rFonts w:ascii="仿宋_GB2312" w:hAnsi="仿宋_GB2312" w:cs="仿宋_GB2312" w:eastAsia="仿宋_GB2312"/>
        </w:rPr>
        <w:t>标的名称：110弯头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标的名称：110x63三通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2.规格参数：110mmx63mm</w:t>
            </w:r>
          </w:p>
        </w:tc>
      </w:tr>
    </w:tbl>
    <w:p>
      <w:pPr>
        <w:pStyle w:val="null3"/>
        <w:jc w:val="left"/>
      </w:pPr>
      <w:r>
        <w:rPr>
          <w:rFonts w:ascii="仿宋_GB2312" w:hAnsi="仿宋_GB2312" w:cs="仿宋_GB2312" w:eastAsia="仿宋_GB2312"/>
        </w:rPr>
        <w:t>标的名称：110法兰盘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标的名称：110法兰头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标的名称：110手柄蝶阀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w:t>
            </w:r>
          </w:p>
        </w:tc>
      </w:tr>
    </w:tbl>
    <w:p>
      <w:pPr>
        <w:pStyle w:val="null3"/>
        <w:jc w:val="left"/>
      </w:pPr>
      <w:r>
        <w:rPr>
          <w:rFonts w:ascii="仿宋_GB2312" w:hAnsi="仿宋_GB2312" w:cs="仿宋_GB2312" w:eastAsia="仿宋_GB2312"/>
        </w:rPr>
        <w:t>标的名称：110x63内丝直接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2.规格参数：110mmx63mm</w:t>
            </w:r>
          </w:p>
        </w:tc>
      </w:tr>
    </w:tbl>
    <w:p>
      <w:pPr>
        <w:pStyle w:val="null3"/>
        <w:jc w:val="left"/>
      </w:pPr>
      <w:r>
        <w:rPr>
          <w:rFonts w:ascii="仿宋_GB2312" w:hAnsi="仿宋_GB2312" w:cs="仿宋_GB2312" w:eastAsia="仿宋_GB2312"/>
        </w:rPr>
        <w:t>标的名称：110x63大小头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1.材质：PE；</w:t>
            </w:r>
            <w:r>
              <w:br/>
            </w:r>
            <w:r>
              <w:rPr>
                <w:rFonts w:ascii="仿宋_GB2312" w:hAnsi="仿宋_GB2312" w:cs="仿宋_GB2312" w:eastAsia="仿宋_GB2312"/>
              </w:rPr>
              <w:t xml:space="preserve"> 2.规格参数：110mmx63mm</w:t>
            </w:r>
          </w:p>
        </w:tc>
      </w:tr>
    </w:tbl>
    <w:p>
      <w:pPr>
        <w:pStyle w:val="null3"/>
        <w:jc w:val="left"/>
      </w:pPr>
      <w:r>
        <w:rPr>
          <w:rFonts w:ascii="仿宋_GB2312" w:hAnsi="仿宋_GB2312" w:cs="仿宋_GB2312" w:eastAsia="仿宋_GB2312"/>
        </w:rPr>
        <w:t>标的名称：63进排气阀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2.规格参数：63mm</w:t>
            </w:r>
          </w:p>
        </w:tc>
      </w:tr>
    </w:tbl>
    <w:p>
      <w:pPr>
        <w:pStyle w:val="null3"/>
        <w:jc w:val="left"/>
      </w:pPr>
      <w:r>
        <w:rPr>
          <w:rFonts w:ascii="仿宋_GB2312" w:hAnsi="仿宋_GB2312" w:cs="仿宋_GB2312" w:eastAsia="仿宋_GB2312"/>
        </w:rPr>
        <w:t>标的名称：M16x140螺丝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w:t>
            </w:r>
            <w:r>
              <w:br/>
            </w:r>
            <w:r>
              <w:rPr>
                <w:rFonts w:ascii="仿宋_GB2312" w:hAnsi="仿宋_GB2312" w:cs="仿宋_GB2312" w:eastAsia="仿宋_GB2312"/>
                <w:sz w:val="24"/>
                <w:color w:val="000000"/>
              </w:rPr>
              <w:t>2.规格参数：M16x140</w:t>
            </w:r>
          </w:p>
        </w:tc>
      </w:tr>
    </w:tbl>
    <w:p>
      <w:pPr>
        <w:pStyle w:val="null3"/>
        <w:jc w:val="left"/>
      </w:pPr>
      <w:r>
        <w:rPr>
          <w:rFonts w:ascii="仿宋_GB2312" w:hAnsi="仿宋_GB2312" w:cs="仿宋_GB2312" w:eastAsia="仿宋_GB2312"/>
        </w:rPr>
        <w:t>标的名称：M16x70螺丝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w:t>
            </w:r>
            <w:r>
              <w:br/>
            </w:r>
            <w:r>
              <w:rPr>
                <w:rFonts w:ascii="仿宋_GB2312" w:hAnsi="仿宋_GB2312" w:cs="仿宋_GB2312" w:eastAsia="仿宋_GB2312"/>
                <w:sz w:val="24"/>
                <w:color w:val="000000"/>
              </w:rPr>
              <w:t>2.规格参数：M16x70</w:t>
            </w:r>
          </w:p>
        </w:tc>
      </w:tr>
    </w:tbl>
    <w:p>
      <w:pPr>
        <w:pStyle w:val="null3"/>
        <w:jc w:val="left"/>
      </w:pPr>
      <w:r>
        <w:rPr>
          <w:rFonts w:ascii="仿宋_GB2312" w:hAnsi="仿宋_GB2312" w:cs="仿宋_GB2312" w:eastAsia="仿宋_GB2312"/>
        </w:rPr>
        <w:t>标的名称：90弯头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标的名称：90x63三通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2.规格参数：90mmx63mm</w:t>
            </w:r>
          </w:p>
        </w:tc>
      </w:tr>
    </w:tbl>
    <w:p>
      <w:pPr>
        <w:pStyle w:val="null3"/>
        <w:jc w:val="left"/>
      </w:pPr>
      <w:r>
        <w:rPr>
          <w:rFonts w:ascii="仿宋_GB2312" w:hAnsi="仿宋_GB2312" w:cs="仿宋_GB2312" w:eastAsia="仿宋_GB2312"/>
        </w:rPr>
        <w:t>标的名称：90法兰盘</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标的名称：90法兰头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标的名称：90手柄蝶阀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w:t>
            </w:r>
          </w:p>
        </w:tc>
      </w:tr>
    </w:tbl>
    <w:p>
      <w:pPr>
        <w:pStyle w:val="null3"/>
        <w:jc w:val="left"/>
      </w:pPr>
      <w:r>
        <w:rPr>
          <w:rFonts w:ascii="仿宋_GB2312" w:hAnsi="仿宋_GB2312" w:cs="仿宋_GB2312" w:eastAsia="仿宋_GB2312"/>
        </w:rPr>
        <w:t>标的名称：90x63内丝直接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2.规格参数：90mmx63mm</w:t>
            </w:r>
          </w:p>
        </w:tc>
      </w:tr>
    </w:tbl>
    <w:p>
      <w:pPr>
        <w:pStyle w:val="null3"/>
        <w:jc w:val="left"/>
      </w:pPr>
      <w:r>
        <w:rPr>
          <w:rFonts w:ascii="仿宋_GB2312" w:hAnsi="仿宋_GB2312" w:cs="仿宋_GB2312" w:eastAsia="仿宋_GB2312"/>
        </w:rPr>
        <w:t>标的名称：90x63大小头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2.规格参数：90mmx63mm</w:t>
            </w:r>
          </w:p>
        </w:tc>
      </w:tr>
    </w:tbl>
    <w:p>
      <w:pPr>
        <w:pStyle w:val="null3"/>
        <w:jc w:val="left"/>
      </w:pPr>
      <w:r>
        <w:rPr>
          <w:rFonts w:ascii="仿宋_GB2312" w:hAnsi="仿宋_GB2312" w:cs="仿宋_GB2312" w:eastAsia="仿宋_GB2312"/>
        </w:rPr>
        <w:t>标的名称：装配式蓄水池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1.材质：镀锌钢板；</w:t>
            </w:r>
            <w:r>
              <w:br/>
            </w:r>
            <w:r>
              <w:rPr>
                <w:rFonts w:ascii="仿宋_GB2312" w:hAnsi="仿宋_GB2312" w:cs="仿宋_GB2312" w:eastAsia="仿宋_GB2312"/>
                <w:sz w:val="24"/>
                <w:color w:val="000000"/>
              </w:rPr>
              <w:t>2.规格参数：50m³，镀锌钢板厚度2mm，内衬HDPE防藻膜</w:t>
            </w:r>
          </w:p>
        </w:tc>
      </w:tr>
    </w:tbl>
    <w:p>
      <w:pPr>
        <w:pStyle w:val="null3"/>
        <w:jc w:val="left"/>
      </w:pPr>
      <w:r>
        <w:rPr>
          <w:rFonts w:ascii="仿宋_GB2312" w:hAnsi="仿宋_GB2312" w:cs="仿宋_GB2312" w:eastAsia="仿宋_GB2312"/>
        </w:rPr>
        <w:t>标的名称：变频控制柜带中央控制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1.材质：外壳铁质；</w:t>
            </w:r>
            <w:r>
              <w:br/>
            </w:r>
            <w:r>
              <w:rPr>
                <w:rFonts w:ascii="仿宋_GB2312" w:hAnsi="仿宋_GB2312" w:cs="仿宋_GB2312" w:eastAsia="仿宋_GB2312"/>
                <w:sz w:val="24"/>
                <w:color w:val="000000"/>
              </w:rPr>
              <w:t>2.规格参数：30KW，一控一，高压控制，带10英寸触摸屏控制，可接入手机远程控制</w:t>
            </w:r>
          </w:p>
        </w:tc>
      </w:tr>
    </w:tbl>
    <w:p>
      <w:pPr>
        <w:pStyle w:val="null3"/>
        <w:jc w:val="left"/>
      </w:pPr>
      <w:r>
        <w:rPr>
          <w:rFonts w:ascii="仿宋_GB2312" w:hAnsi="仿宋_GB2312" w:cs="仿宋_GB2312" w:eastAsia="仿宋_GB2312"/>
        </w:rPr>
        <w:t>标的名称：高压打药泵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2.规格参数：380v,P=22kw,Q=150L带小车</w:t>
            </w:r>
          </w:p>
        </w:tc>
      </w:tr>
    </w:tbl>
    <w:p>
      <w:pPr>
        <w:pStyle w:val="null3"/>
        <w:jc w:val="left"/>
      </w:pPr>
      <w:r>
        <w:rPr>
          <w:rFonts w:ascii="仿宋_GB2312" w:hAnsi="仿宋_GB2312" w:cs="仿宋_GB2312" w:eastAsia="仿宋_GB2312"/>
        </w:rPr>
        <w:t>标的名称：离心过滤器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2.规格参数：2T/H</w:t>
            </w:r>
          </w:p>
        </w:tc>
      </w:tr>
    </w:tbl>
    <w:p>
      <w:pPr>
        <w:pStyle w:val="null3"/>
        <w:jc w:val="left"/>
      </w:pPr>
      <w:r>
        <w:rPr>
          <w:rFonts w:ascii="仿宋_GB2312" w:hAnsi="仿宋_GB2312" w:cs="仿宋_GB2312" w:eastAsia="仿宋_GB2312"/>
        </w:rPr>
        <w:t>标的名称：不锈钢换袋过滤器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2.规格参数：2T/H</w:t>
            </w:r>
          </w:p>
        </w:tc>
      </w:tr>
    </w:tbl>
    <w:p>
      <w:pPr>
        <w:pStyle w:val="null3"/>
        <w:jc w:val="left"/>
      </w:pPr>
      <w:r>
        <w:rPr>
          <w:rFonts w:ascii="仿宋_GB2312" w:hAnsi="仿宋_GB2312" w:cs="仿宋_GB2312" w:eastAsia="仿宋_GB2312"/>
        </w:rPr>
        <w:t>标的名称：15KW空压机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1.材质：铸铁；</w:t>
            </w:r>
            <w:r>
              <w:br/>
            </w:r>
            <w:r>
              <w:rPr>
                <w:rFonts w:ascii="仿宋_GB2312" w:hAnsi="仿宋_GB2312" w:cs="仿宋_GB2312" w:eastAsia="仿宋_GB2312"/>
                <w:sz w:val="24"/>
                <w:color w:val="000000"/>
              </w:rPr>
              <w:t>2.规格参数：P=15KW</w:t>
            </w:r>
          </w:p>
        </w:tc>
      </w:tr>
    </w:tbl>
    <w:p>
      <w:pPr>
        <w:pStyle w:val="null3"/>
        <w:jc w:val="left"/>
      </w:pPr>
      <w:r>
        <w:rPr>
          <w:rFonts w:ascii="仿宋_GB2312" w:hAnsi="仿宋_GB2312" w:cs="仿宋_GB2312" w:eastAsia="仿宋_GB2312"/>
        </w:rPr>
        <w:t>标的名称：不锈钢气液分流排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2.规格参数：5路分流排</w:t>
            </w:r>
          </w:p>
        </w:tc>
      </w:tr>
    </w:tbl>
    <w:p>
      <w:pPr>
        <w:pStyle w:val="null3"/>
        <w:jc w:val="left"/>
      </w:pPr>
      <w:r>
        <w:rPr>
          <w:rFonts w:ascii="仿宋_GB2312" w:hAnsi="仿宋_GB2312" w:cs="仿宋_GB2312" w:eastAsia="仿宋_GB2312"/>
        </w:rPr>
        <w:t>标的名称：配药桶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1.材质：PE；</w:t>
            </w:r>
            <w:r>
              <w:br/>
            </w:r>
            <w:r>
              <w:rPr>
                <w:rFonts w:ascii="仿宋_GB2312" w:hAnsi="仿宋_GB2312" w:cs="仿宋_GB2312" w:eastAsia="仿宋_GB2312"/>
                <w:sz w:val="24"/>
                <w:color w:val="000000"/>
              </w:rPr>
              <w:t>2.规格参数：</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1000L，带成品钢架底座，高度30cm±2cm，带搅拌机及传动搅拌杆，P</w:t>
            </w:r>
            <w:r>
              <w:rPr>
                <w:rFonts w:ascii="仿宋_GB2312" w:hAnsi="仿宋_GB2312" w:cs="仿宋_GB2312" w:eastAsia="仿宋_GB2312"/>
                <w:sz w:val="24"/>
                <w:color w:val="000000"/>
              </w:rPr>
              <w:t>≥</w:t>
            </w:r>
            <w:r>
              <w:rPr>
                <w:rFonts w:ascii="仿宋_GB2312" w:hAnsi="仿宋_GB2312" w:cs="仿宋_GB2312" w:eastAsia="仿宋_GB2312"/>
                <w:sz w:val="24"/>
                <w:color w:val="000000"/>
              </w:rPr>
              <w:t>0.75KW，统一接入智能变频柜中工频控制</w:t>
            </w:r>
          </w:p>
        </w:tc>
      </w:tr>
    </w:tbl>
    <w:p>
      <w:pPr>
        <w:pStyle w:val="null3"/>
        <w:jc w:val="left"/>
      </w:pPr>
      <w:r>
        <w:rPr>
          <w:rFonts w:ascii="仿宋_GB2312" w:hAnsi="仿宋_GB2312" w:cs="仿宋_GB2312" w:eastAsia="仿宋_GB2312"/>
        </w:rPr>
        <w:t>标的名称：主管1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2.规格参数：de32，7.0MPa*7.9mm</w:t>
            </w:r>
          </w:p>
        </w:tc>
      </w:tr>
    </w:tbl>
    <w:p>
      <w:pPr>
        <w:pStyle w:val="null3"/>
        <w:jc w:val="left"/>
      </w:pPr>
      <w:r>
        <w:rPr>
          <w:rFonts w:ascii="仿宋_GB2312" w:hAnsi="仿宋_GB2312" w:cs="仿宋_GB2312" w:eastAsia="仿宋_GB2312"/>
        </w:rPr>
        <w:t>标的名称：分管1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2.规格参数：de16，7.0MPa*4mm</w:t>
            </w:r>
          </w:p>
        </w:tc>
      </w:tr>
    </w:tbl>
    <w:p>
      <w:pPr>
        <w:pStyle w:val="null3"/>
        <w:jc w:val="left"/>
      </w:pPr>
      <w:r>
        <w:rPr>
          <w:rFonts w:ascii="仿宋_GB2312" w:hAnsi="仿宋_GB2312" w:cs="仿宋_GB2312" w:eastAsia="仿宋_GB2312"/>
        </w:rPr>
        <w:t>标的名称：毛管1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2.规格参数：de9.52，7.0MPa*2.4mm</w:t>
            </w:r>
          </w:p>
        </w:tc>
      </w:tr>
    </w:tbl>
    <w:p>
      <w:pPr>
        <w:pStyle w:val="null3"/>
        <w:jc w:val="left"/>
      </w:pPr>
      <w:r>
        <w:rPr>
          <w:rFonts w:ascii="仿宋_GB2312" w:hAnsi="仿宋_GB2312" w:cs="仿宋_GB2312" w:eastAsia="仿宋_GB2312"/>
        </w:rPr>
        <w:t>标的名称：32弯头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2.规格参数：de32，7.0MPa，高压型</w:t>
            </w:r>
          </w:p>
        </w:tc>
      </w:tr>
    </w:tbl>
    <w:p>
      <w:pPr>
        <w:pStyle w:val="null3"/>
        <w:jc w:val="left"/>
      </w:pPr>
      <w:r>
        <w:rPr>
          <w:rFonts w:ascii="仿宋_GB2312" w:hAnsi="仿宋_GB2312" w:cs="仿宋_GB2312" w:eastAsia="仿宋_GB2312"/>
        </w:rPr>
        <w:t>标的名称：32x16三通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2.规格参数：de32*16mm，7.0MPa，高压型</w:t>
            </w:r>
          </w:p>
        </w:tc>
      </w:tr>
    </w:tbl>
    <w:p>
      <w:pPr>
        <w:pStyle w:val="null3"/>
        <w:jc w:val="left"/>
      </w:pPr>
      <w:r>
        <w:rPr>
          <w:rFonts w:ascii="仿宋_GB2312" w:hAnsi="仿宋_GB2312" w:cs="仿宋_GB2312" w:eastAsia="仿宋_GB2312"/>
        </w:rPr>
        <w:t>标的名称：32直接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2.规格参数：de32，7.0MPa，高压型</w:t>
            </w:r>
          </w:p>
        </w:tc>
      </w:tr>
    </w:tbl>
    <w:p>
      <w:pPr>
        <w:pStyle w:val="null3"/>
        <w:jc w:val="left"/>
      </w:pPr>
      <w:r>
        <w:rPr>
          <w:rFonts w:ascii="仿宋_GB2312" w:hAnsi="仿宋_GB2312" w:cs="仿宋_GB2312" w:eastAsia="仿宋_GB2312"/>
        </w:rPr>
        <w:t>标的名称：16*9.52三通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2.规格参数：de20*9.52mm，7.0MPa，高压型</w:t>
            </w:r>
          </w:p>
        </w:tc>
      </w:tr>
    </w:tbl>
    <w:p>
      <w:pPr>
        <w:pStyle w:val="null3"/>
        <w:jc w:val="left"/>
      </w:pPr>
      <w:r>
        <w:rPr>
          <w:rFonts w:ascii="仿宋_GB2312" w:hAnsi="仿宋_GB2312" w:cs="仿宋_GB2312" w:eastAsia="仿宋_GB2312"/>
        </w:rPr>
        <w:t>标的名称：16*9.52弯头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2.规格参数：de20*9.52mm，7.0MPa，高压型</w:t>
            </w:r>
          </w:p>
        </w:tc>
      </w:tr>
    </w:tbl>
    <w:p>
      <w:pPr>
        <w:pStyle w:val="null3"/>
        <w:jc w:val="left"/>
      </w:pPr>
      <w:r>
        <w:rPr>
          <w:rFonts w:ascii="仿宋_GB2312" w:hAnsi="仿宋_GB2312" w:cs="仿宋_GB2312" w:eastAsia="仿宋_GB2312"/>
        </w:rPr>
        <w:t>标的名称：32内丝三通</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1.材质：HDPE；</w:t>
            </w:r>
            <w:r>
              <w:br/>
            </w:r>
            <w:r>
              <w:rPr>
                <w:rFonts w:ascii="仿宋_GB2312" w:hAnsi="仿宋_GB2312" w:cs="仿宋_GB2312" w:eastAsia="仿宋_GB2312"/>
                <w:sz w:val="24"/>
                <w:color w:val="000000"/>
              </w:rPr>
              <w:t>2.规格参数：de32，7.0MPa，高压型</w:t>
            </w:r>
          </w:p>
        </w:tc>
      </w:tr>
    </w:tbl>
    <w:p>
      <w:pPr>
        <w:pStyle w:val="null3"/>
        <w:jc w:val="left"/>
      </w:pPr>
      <w:r>
        <w:rPr>
          <w:rFonts w:ascii="仿宋_GB2312" w:hAnsi="仿宋_GB2312" w:cs="仿宋_GB2312" w:eastAsia="仿宋_GB2312"/>
        </w:rPr>
        <w:t>标的名称：迷雾喷头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2.规格参数：2#红宝石喷头，孔径0.2 mm，最大流量0.18L/h</w:t>
            </w:r>
          </w:p>
        </w:tc>
      </w:tr>
    </w:tbl>
    <w:p>
      <w:pPr>
        <w:pStyle w:val="null3"/>
        <w:jc w:val="left"/>
      </w:pPr>
      <w:r>
        <w:rPr>
          <w:rFonts w:ascii="仿宋_GB2312" w:hAnsi="仿宋_GB2312" w:cs="仿宋_GB2312" w:eastAsia="仿宋_GB2312"/>
        </w:rPr>
        <w:t>标的名称：Y字头底座喷头连接套装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2.规格参数：螺纹连接，de9.52，7.0MPa，高压型</w:t>
            </w:r>
          </w:p>
        </w:tc>
      </w:tr>
    </w:tbl>
    <w:p>
      <w:pPr>
        <w:pStyle w:val="null3"/>
        <w:jc w:val="left"/>
      </w:pPr>
      <w:r>
        <w:rPr>
          <w:rFonts w:ascii="仿宋_GB2312" w:hAnsi="仿宋_GB2312" w:cs="仿宋_GB2312" w:eastAsia="仿宋_GB2312"/>
        </w:rPr>
        <w:t>标的名称：远程控制器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1.可集中远程接入手机控制高压电磁阀;</w:t>
            </w:r>
          </w:p>
          <w:p>
            <w:pPr>
              <w:pStyle w:val="null3"/>
              <w:jc w:val="left"/>
            </w:pPr>
            <w:r>
              <w:rPr>
                <w:rFonts w:ascii="仿宋_GB2312" w:hAnsi="仿宋_GB2312" w:cs="仿宋_GB2312" w:eastAsia="仿宋_GB2312"/>
                <w:sz w:val="24"/>
                <w:color w:val="000000"/>
              </w:rPr>
              <w:t>2.最大支持128路控制，可定时定量控制，可预约时段控制</w:t>
            </w:r>
          </w:p>
        </w:tc>
      </w:tr>
    </w:tbl>
    <w:p>
      <w:pPr>
        <w:pStyle w:val="null3"/>
        <w:jc w:val="left"/>
      </w:pPr>
      <w:r>
        <w:rPr>
          <w:rFonts w:ascii="仿宋_GB2312" w:hAnsi="仿宋_GB2312" w:cs="仿宋_GB2312" w:eastAsia="仿宋_GB2312"/>
        </w:rPr>
        <w:t>标的名称：遥控装置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1.太阳能自供电，一控一，无线传输距离3km，直驱高压电磁阀</w:t>
            </w:r>
          </w:p>
        </w:tc>
      </w:tr>
    </w:tbl>
    <w:p>
      <w:pPr>
        <w:pStyle w:val="null3"/>
        <w:jc w:val="left"/>
      </w:pPr>
      <w:r>
        <w:rPr>
          <w:rFonts w:ascii="仿宋_GB2312" w:hAnsi="仿宋_GB2312" w:cs="仿宋_GB2312" w:eastAsia="仿宋_GB2312"/>
        </w:rPr>
        <w:t>标的名称：高压电磁阀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1.材质：不锈钢；</w:t>
            </w:r>
            <w:r>
              <w:br/>
            </w:r>
            <w:r>
              <w:rPr>
                <w:rFonts w:ascii="仿宋_GB2312" w:hAnsi="仿宋_GB2312" w:cs="仿宋_GB2312" w:eastAsia="仿宋_GB2312"/>
                <w:sz w:val="24"/>
                <w:color w:val="000000"/>
              </w:rPr>
              <w:t>2.规格参数：de32，工作压力40-100bar，螺纹连接，常闭型，防护等级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IP54，太阳能供电，电压12V/24V,电流2A/1A，含太阳能板及支架，高度2m±2cm，远程控制</w:t>
            </w:r>
          </w:p>
        </w:tc>
      </w:tr>
    </w:tbl>
    <w:p>
      <w:pPr>
        <w:pStyle w:val="null3"/>
        <w:jc w:val="left"/>
      </w:pPr>
      <w:r>
        <w:rPr>
          <w:rFonts w:ascii="仿宋_GB2312" w:hAnsi="仿宋_GB2312" w:cs="仿宋_GB2312" w:eastAsia="仿宋_GB2312"/>
        </w:rPr>
        <w:t>标的名称：拉绳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1.材质：镀锌钢丝；</w:t>
            </w:r>
            <w:r>
              <w:br/>
            </w:r>
            <w:r>
              <w:rPr>
                <w:rFonts w:ascii="仿宋_GB2312" w:hAnsi="仿宋_GB2312" w:cs="仿宋_GB2312" w:eastAsia="仿宋_GB2312"/>
                <w:sz w:val="24"/>
                <w:color w:val="000000"/>
              </w:rPr>
              <w:t>2.规格参数：φ3mm套胶钢丝</w:t>
            </w:r>
          </w:p>
        </w:tc>
      </w:tr>
    </w:tbl>
    <w:p>
      <w:pPr>
        <w:pStyle w:val="null3"/>
        <w:jc w:val="left"/>
      </w:pPr>
      <w:r>
        <w:rPr>
          <w:rFonts w:ascii="仿宋_GB2312" w:hAnsi="仿宋_GB2312" w:cs="仿宋_GB2312" w:eastAsia="仿宋_GB2312"/>
        </w:rPr>
        <w:t>标的名称：立柱1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1.材质：镀锌管；</w:t>
            </w:r>
            <w:r>
              <w:br/>
            </w:r>
            <w:r>
              <w:rPr>
                <w:rFonts w:ascii="仿宋_GB2312" w:hAnsi="仿宋_GB2312" w:cs="仿宋_GB2312" w:eastAsia="仿宋_GB2312"/>
                <w:sz w:val="24"/>
                <w:color w:val="000000"/>
              </w:rPr>
              <w:t>2.规格参数：DN20，3200mmm*DN20mm*1.2mm</w:t>
            </w:r>
          </w:p>
        </w:tc>
      </w:tr>
    </w:tbl>
    <w:p>
      <w:pPr>
        <w:pStyle w:val="null3"/>
        <w:jc w:val="left"/>
      </w:pPr>
      <w:r>
        <w:rPr>
          <w:rFonts w:ascii="仿宋_GB2312" w:hAnsi="仿宋_GB2312" w:cs="仿宋_GB2312" w:eastAsia="仿宋_GB2312"/>
        </w:rPr>
        <w:t>标的名称：拉绳1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1.材质：镀锌钢丝；</w:t>
            </w:r>
            <w:r>
              <w:br/>
            </w:r>
            <w:r>
              <w:rPr>
                <w:rFonts w:ascii="仿宋_GB2312" w:hAnsi="仿宋_GB2312" w:cs="仿宋_GB2312" w:eastAsia="仿宋_GB2312"/>
                <w:sz w:val="24"/>
                <w:color w:val="000000"/>
              </w:rPr>
              <w:t>2.规格参数：φ3mm套胶钢丝</w:t>
            </w:r>
          </w:p>
        </w:tc>
      </w:tr>
    </w:tbl>
    <w:p>
      <w:pPr>
        <w:pStyle w:val="null3"/>
        <w:jc w:val="left"/>
      </w:pPr>
      <w:r>
        <w:rPr>
          <w:rFonts w:ascii="仿宋_GB2312" w:hAnsi="仿宋_GB2312" w:cs="仿宋_GB2312" w:eastAsia="仿宋_GB2312"/>
        </w:rPr>
        <w:t>标的名称：金属围栏A</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1.专用高强度金属围栏，C20镇墩，100mm矩管立杆，围栏片。</w:t>
            </w:r>
          </w:p>
        </w:tc>
      </w:tr>
    </w:tbl>
    <w:p>
      <w:pPr>
        <w:pStyle w:val="null3"/>
        <w:jc w:val="left"/>
      </w:pPr>
      <w:r>
        <w:rPr>
          <w:rFonts w:ascii="仿宋_GB2312" w:hAnsi="仿宋_GB2312" w:cs="仿宋_GB2312" w:eastAsia="仿宋_GB2312"/>
        </w:rPr>
        <w:t>标的名称：金属围栏B</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1.普通金属围栏。50mm圆管立杆，围栏片。</w:t>
            </w:r>
          </w:p>
        </w:tc>
      </w:tr>
    </w:tbl>
    <w:p>
      <w:pPr>
        <w:pStyle w:val="null3"/>
        <w:jc w:val="left"/>
      </w:pPr>
      <w:r>
        <w:rPr>
          <w:rFonts w:ascii="仿宋_GB2312" w:hAnsi="仿宋_GB2312" w:cs="仿宋_GB2312" w:eastAsia="仿宋_GB2312"/>
        </w:rPr>
        <w:t>标的名称：杀虫灯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1.▲符合GB/T 24689.2-2017、GB/T 4208-2017标准。（须提供带有CMA标识的检验报告复印件并加盖投标人公章，中标后需提供原件核验）</w:t>
            </w:r>
            <w:r>
              <w:br/>
            </w:r>
            <w:r>
              <w:rPr>
                <w:rFonts w:ascii="仿宋_GB2312" w:hAnsi="仿宋_GB2312" w:cs="仿宋_GB2312" w:eastAsia="仿宋_GB2312"/>
                <w:sz w:val="24"/>
                <w:color w:val="000000"/>
              </w:rPr>
              <w:t>2.杀虫灯外壳应具有足够的机械强度，整机外壳机械强度试验后不应出现破、裂等破损现象。</w:t>
            </w:r>
            <w:r>
              <w:br/>
            </w:r>
            <w:r>
              <w:rPr>
                <w:rFonts w:ascii="仿宋_GB2312" w:hAnsi="仿宋_GB2312" w:cs="仿宋_GB2312" w:eastAsia="仿宋_GB2312"/>
                <w:sz w:val="24"/>
                <w:color w:val="000000"/>
              </w:rPr>
              <w:t>3.▲产品且具备光控、雨控、时控功能、冬季蓄电池保护功能。（须提供带有CMA标识的检验报告复印件并加盖投标人公章，中标后需提供原件核验）</w:t>
            </w:r>
            <w:r>
              <w:br/>
            </w:r>
            <w:r>
              <w:rPr>
                <w:rFonts w:ascii="仿宋_GB2312" w:hAnsi="仿宋_GB2312" w:cs="仿宋_GB2312" w:eastAsia="仿宋_GB2312"/>
                <w:sz w:val="24"/>
                <w:color w:val="000000"/>
              </w:rPr>
              <w:t>4.杀虫灯功率≥5W，采用一体化控制板，充满断开和恢复功能，欠压断开和恢复功能；</w:t>
            </w:r>
            <w:r>
              <w:br/>
            </w:r>
            <w:r>
              <w:rPr>
                <w:rFonts w:ascii="仿宋_GB2312" w:hAnsi="仿宋_GB2312" w:cs="仿宋_GB2312" w:eastAsia="仿宋_GB2312"/>
                <w:sz w:val="24"/>
                <w:color w:val="000000"/>
              </w:rPr>
              <w:t>5.灯体采用方柱形全不锈钢结构，外表做喷塑工艺处理。</w:t>
            </w:r>
            <w:r>
              <w:br/>
            </w:r>
            <w:r>
              <w:rPr>
                <w:rFonts w:ascii="仿宋_GB2312" w:hAnsi="仿宋_GB2312" w:cs="仿宋_GB2312" w:eastAsia="仿宋_GB2312"/>
                <w:sz w:val="24"/>
                <w:color w:val="000000"/>
              </w:rPr>
              <w:t>6.具有昆虫排除装置，向上滑动挡板开启排虫口，定期排除虫尸，向下滑动挡板为关闭排虫口，封闭困死昆虫。</w:t>
            </w:r>
            <w:r>
              <w:br/>
            </w:r>
            <w:r>
              <w:rPr>
                <w:rFonts w:ascii="仿宋_GB2312" w:hAnsi="仿宋_GB2312" w:cs="仿宋_GB2312" w:eastAsia="仿宋_GB2312"/>
                <w:sz w:val="24"/>
                <w:color w:val="000000"/>
              </w:rPr>
              <w:t>7.风机具有防卡死功能，风机外壳防护等级：≥IP65，风速≥2.8m/s；风机转速≥2100RPM，风机功率≥6W。</w:t>
            </w:r>
            <w:r>
              <w:br/>
            </w:r>
            <w:r>
              <w:rPr>
                <w:rFonts w:ascii="仿宋_GB2312" w:hAnsi="仿宋_GB2312" w:cs="仿宋_GB2312" w:eastAsia="仿宋_GB2312"/>
                <w:sz w:val="24"/>
                <w:color w:val="000000"/>
              </w:rPr>
              <w:t>8.虫水分离结构能确保虫体不被雨水浸泡，能有效分离≥98%。</w:t>
            </w:r>
            <w:r>
              <w:br/>
            </w:r>
            <w:r>
              <w:rPr>
                <w:rFonts w:ascii="仿宋_GB2312" w:hAnsi="仿宋_GB2312" w:cs="仿宋_GB2312" w:eastAsia="仿宋_GB2312"/>
                <w:sz w:val="24"/>
                <w:color w:val="000000"/>
              </w:rPr>
              <w:t>9.昆虫收集通道外径为≥80mm×80mm×1200mm矩形管和高≥320mm接虫箱，储虫容量≥17L；昆虫顺着收集通道往排虫口方向堆积。</w:t>
            </w:r>
            <w:r>
              <w:br/>
            </w:r>
            <w:r>
              <w:rPr>
                <w:rFonts w:ascii="仿宋_GB2312" w:hAnsi="仿宋_GB2312" w:cs="仿宋_GB2312" w:eastAsia="仿宋_GB2312"/>
                <w:sz w:val="24"/>
                <w:color w:val="000000"/>
              </w:rPr>
              <w:t>10.整机尺寸≥250mm×250mm×2100mm。</w:t>
            </w:r>
            <w:r>
              <w:br/>
            </w:r>
            <w:r>
              <w:rPr>
                <w:rFonts w:ascii="仿宋_GB2312" w:hAnsi="仿宋_GB2312" w:cs="仿宋_GB2312" w:eastAsia="仿宋_GB2312"/>
                <w:sz w:val="24"/>
                <w:color w:val="000000"/>
              </w:rPr>
              <w:t>11.符合GB/T 24824-2009 标准，LED灯管经≥5000h寿命实验后，光通量与初始值的比值≥98.2％；</w:t>
            </w:r>
            <w:r>
              <w:br/>
            </w:r>
            <w:r>
              <w:rPr>
                <w:rFonts w:ascii="仿宋_GB2312" w:hAnsi="仿宋_GB2312" w:cs="仿宋_GB2312" w:eastAsia="仿宋_GB2312"/>
                <w:sz w:val="24"/>
                <w:color w:val="000000"/>
              </w:rPr>
              <w:t>12.符合GB/T20145-2006标准，在≥8h(30000s)曝辐中不造成光化学紫外危害(Es)，并且在≥1000s(约16min)内不造成近紫外危害(EUVA)，并且在≥10000s(约2.8 h)内不造成对视网膜热危害(LB)，并且在≥10s内不造成视网膜热危害(LR)，并且在≥1000s内不造成对眼睛的红外辐射危害(EIR)。</w:t>
            </w:r>
            <w:r>
              <w:br/>
            </w:r>
            <w:r>
              <w:rPr>
                <w:rFonts w:ascii="仿宋_GB2312" w:hAnsi="仿宋_GB2312" w:cs="仿宋_GB2312" w:eastAsia="仿宋_GB2312"/>
                <w:sz w:val="24"/>
                <w:color w:val="000000"/>
              </w:rPr>
              <w:t>13.益虫逃生孔6mm±0.5mm。</w:t>
            </w:r>
            <w:r>
              <w:br/>
            </w:r>
            <w:r>
              <w:rPr>
                <w:rFonts w:ascii="仿宋_GB2312" w:hAnsi="仿宋_GB2312" w:cs="仿宋_GB2312" w:eastAsia="仿宋_GB2312"/>
                <w:sz w:val="24"/>
                <w:color w:val="000000"/>
              </w:rPr>
              <w:t>14.具有外置防水开关，采用透明防水硅胶套，防止雨水进入开关安装有保护硅胶套。</w:t>
            </w:r>
            <w:r>
              <w:br/>
            </w:r>
            <w:r>
              <w:rPr>
                <w:rFonts w:ascii="仿宋_GB2312" w:hAnsi="仿宋_GB2312" w:cs="仿宋_GB2312" w:eastAsia="仿宋_GB2312"/>
                <w:sz w:val="24"/>
                <w:color w:val="000000"/>
              </w:rPr>
              <w:t>15.▲采用互成90°角的4个透明撞击屏，尺寸：高≥190mm×宽≥100mm×厚≥2.5mm。（须提供带有CMA标识的检验报告复印件并加盖投标人公章，中标后需提供原件核验）</w:t>
            </w:r>
            <w:r>
              <w:br/>
            </w:r>
            <w:r>
              <w:rPr>
                <w:rFonts w:ascii="仿宋_GB2312" w:hAnsi="仿宋_GB2312" w:cs="仿宋_GB2312" w:eastAsia="仿宋_GB2312"/>
                <w:sz w:val="24"/>
                <w:color w:val="000000"/>
              </w:rPr>
              <w:t>16.售后系统功能：每个杀虫灯具有独立的二维码，通过扫码可连接到售后系统进行安装和保修，并定位产品安装位置；安装完成后可以用配套软件查询产品的地理位置和产品信息。</w:t>
            </w:r>
            <w:r>
              <w:br/>
            </w:r>
            <w:r>
              <w:rPr>
                <w:rFonts w:ascii="仿宋_GB2312" w:hAnsi="仿宋_GB2312" w:cs="仿宋_GB2312" w:eastAsia="仿宋_GB2312"/>
                <w:sz w:val="24"/>
                <w:color w:val="000000"/>
              </w:rPr>
              <w:t>17.▲杀虫灯灯杆符合GB/T2423.17-2024标准，≥168h测试后表面无锈蚀、裂缝、剥落等现象。（须提供带有CMA标识的检验报告复印件并加盖投标人公章，中标后需提供原件核验）</w:t>
            </w:r>
            <w:r>
              <w:br/>
            </w:r>
            <w:r>
              <w:rPr>
                <w:rFonts w:ascii="仿宋_GB2312" w:hAnsi="仿宋_GB2312" w:cs="仿宋_GB2312" w:eastAsia="仿宋_GB2312"/>
                <w:sz w:val="24"/>
                <w:color w:val="000000"/>
              </w:rPr>
              <w:t>18.电池板组件功率≥40W，12V锂电池≥20Ah。</w:t>
            </w:r>
          </w:p>
        </w:tc>
      </w:tr>
    </w:tbl>
    <w:p>
      <w:pPr>
        <w:pStyle w:val="null3"/>
        <w:jc w:val="left"/>
      </w:pPr>
      <w:r>
        <w:rPr>
          <w:rFonts w:ascii="仿宋_GB2312" w:hAnsi="仿宋_GB2312" w:cs="仿宋_GB2312" w:eastAsia="仿宋_GB2312"/>
        </w:rPr>
        <w:t>标的名称：驱鸟设备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1.激光驱鸟：532nm绿色激光束，照射距离3-200米，采用连续/断续两种模式，激光垂直扫描角度-90°~+90°。</w:t>
            </w:r>
            <w:r>
              <w:br/>
            </w:r>
            <w:r>
              <w:rPr>
                <w:rFonts w:ascii="仿宋_GB2312" w:hAnsi="仿宋_GB2312" w:cs="仿宋_GB2312" w:eastAsia="仿宋_GB2312"/>
                <w:sz w:val="24"/>
                <w:color w:val="000000"/>
              </w:rPr>
              <w:t>2.超声波驱鸟：8-35KHz高频超声波，使鸟类感到不适而远离。</w:t>
            </w:r>
            <w:r>
              <w:br/>
            </w:r>
            <w:r>
              <w:rPr>
                <w:rFonts w:ascii="仿宋_GB2312" w:hAnsi="仿宋_GB2312" w:cs="仿宋_GB2312" w:eastAsia="仿宋_GB2312"/>
                <w:sz w:val="24"/>
                <w:color w:val="000000"/>
              </w:rPr>
              <w:t>3.语音驱鸟：全向语音喇叭模拟狼叫、老鹰叫、鞭炮声等数十种声音，营造危险环境。</w:t>
            </w:r>
          </w:p>
        </w:tc>
      </w:tr>
    </w:tbl>
    <w:p>
      <w:pPr>
        <w:pStyle w:val="null3"/>
        <w:jc w:val="left"/>
      </w:pPr>
      <w:r>
        <w:rPr>
          <w:rFonts w:ascii="仿宋_GB2312" w:hAnsi="仿宋_GB2312" w:cs="仿宋_GB2312" w:eastAsia="仿宋_GB2312"/>
        </w:rPr>
        <w:t>标的名称：农资房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1.材质：镀锌钢材、双层夹心板</w:t>
            </w:r>
            <w:r>
              <w:br/>
            </w:r>
            <w:r>
              <w:rPr>
                <w:rFonts w:ascii="仿宋_GB2312" w:hAnsi="仿宋_GB2312" w:cs="仿宋_GB2312" w:eastAsia="仿宋_GB2312"/>
                <w:sz w:val="24"/>
                <w:color w:val="000000"/>
              </w:rPr>
              <w:t>2.规格参数：100㎡，5*20m，含门窗及基本照明，地基埋设预埋，螺栓锁扣连接固定</w:t>
            </w:r>
          </w:p>
        </w:tc>
      </w:tr>
    </w:tbl>
    <w:p>
      <w:pPr>
        <w:pStyle w:val="null3"/>
        <w:jc w:val="left"/>
      </w:pPr>
      <w:r>
        <w:rPr>
          <w:rFonts w:ascii="仿宋_GB2312" w:hAnsi="仿宋_GB2312" w:cs="仿宋_GB2312" w:eastAsia="仿宋_GB2312"/>
        </w:rPr>
        <w:t>标的名称：智能预测预报灯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1.材质：外壳铁质；</w:t>
            </w:r>
            <w:r>
              <w:br/>
            </w:r>
            <w:r>
              <w:rPr>
                <w:rFonts w:ascii="仿宋_GB2312" w:hAnsi="仿宋_GB2312" w:cs="仿宋_GB2312" w:eastAsia="仿宋_GB2312"/>
                <w:sz w:val="24"/>
                <w:color w:val="000000"/>
              </w:rPr>
              <w:t>▲2.满足GB/T24689.1-2009植物保护机械虫情测报灯、GB/T24689.5-2009植物保护机械农林生态远程实时监测系统、GB/T24689.6-2009植物保护机械农林小气候信息采集系统。（须提供带有CMA标识的检验报告复印件并加盖投标人公章）</w:t>
            </w:r>
            <w:r>
              <w:br/>
            </w:r>
            <w:r>
              <w:rPr>
                <w:rFonts w:ascii="仿宋_GB2312" w:hAnsi="仿宋_GB2312" w:cs="仿宋_GB2312" w:eastAsia="仿宋_GB2312"/>
                <w:sz w:val="24"/>
                <w:color w:val="000000"/>
              </w:rPr>
              <w:t>▲3.整体组成：一体式、多功能、智能化虫情测报灯。由虫情测 报灯、摄像监控、气象传感器、烟雾探测器和避雷系统组成。（须提供带有CMA标识的检验报告复印件并加盖投标人公章）</w:t>
            </w:r>
            <w:r>
              <w:br/>
            </w:r>
            <w:r>
              <w:rPr>
                <w:rFonts w:ascii="仿宋_GB2312" w:hAnsi="仿宋_GB2312" w:cs="仿宋_GB2312" w:eastAsia="仿宋_GB2312"/>
                <w:sz w:val="24"/>
                <w:color w:val="000000"/>
              </w:rPr>
              <w:t>4.供电方式：220V市电或太阳能（800W太阳能电池板，400AH电）。</w:t>
            </w:r>
            <w:r>
              <w:br/>
            </w:r>
            <w:r>
              <w:rPr>
                <w:rFonts w:ascii="仿宋_GB2312" w:hAnsi="仿宋_GB2312" w:cs="仿宋_GB2312" w:eastAsia="仿宋_GB2312"/>
                <w:sz w:val="24"/>
                <w:color w:val="000000"/>
              </w:rPr>
              <w:t>5.防雨功能：具有防雨顶盖和防雨百叶窗，长×宽≥ 1.25m×1.25m;诱虫装置四周设有百叶窗，下雨天可以正常工作，正常捕虫。同时可有效防止非目标大虫子或树叶等杂物进入设备，影响虫体识别。百叶窗可以拆卸 或更换百叶间距。</w:t>
            </w:r>
            <w:r>
              <w:br/>
            </w:r>
            <w:r>
              <w:rPr>
                <w:rFonts w:ascii="仿宋_GB2312" w:hAnsi="仿宋_GB2312" w:cs="仿宋_GB2312" w:eastAsia="仿宋_GB2312"/>
                <w:sz w:val="24"/>
                <w:color w:val="000000"/>
              </w:rPr>
              <w:t>6.平铺功能：有震动平铺和自动清扫功能，保证虫体不堆叠。</w:t>
            </w:r>
            <w:r>
              <w:br/>
            </w:r>
            <w:r>
              <w:rPr>
                <w:rFonts w:ascii="仿宋_GB2312" w:hAnsi="仿宋_GB2312" w:cs="仿宋_GB2312" w:eastAsia="仿宋_GB2312"/>
                <w:sz w:val="24"/>
                <w:color w:val="000000"/>
              </w:rPr>
              <w:t>▲7.履带水清洗功 能：有自动清洗功能，保障底板清洁，可自定义自 动清洗间隔、清洗时长。（须提供带有CMA标识的检验报告复印件并加盖投标人公章）</w:t>
            </w:r>
            <w:r>
              <w:br/>
            </w:r>
            <w:r>
              <w:rPr>
                <w:rFonts w:ascii="仿宋_GB2312" w:hAnsi="仿宋_GB2312" w:cs="仿宋_GB2312" w:eastAsia="仿宋_GB2312"/>
                <w:sz w:val="24"/>
                <w:color w:val="000000"/>
              </w:rPr>
              <w:t>▲8.诱芯缓释装置：在性诱模式下，可自动释放诱芯，对于非性诱模式，可自动封存诱芯，延长诱芯释放时间；可自定义选择性诱模式、光诱模式、综合模式。（须提供带有CMA标识的检验报告复印件并加盖投标人公章）。</w:t>
            </w:r>
            <w:r>
              <w:br/>
            </w:r>
            <w:r>
              <w:rPr>
                <w:rFonts w:ascii="仿宋_GB2312" w:hAnsi="仿宋_GB2312" w:cs="仿宋_GB2312" w:eastAsia="仿宋_GB2312"/>
                <w:sz w:val="24"/>
                <w:color w:val="000000"/>
              </w:rPr>
              <w:t>9.可调节装置：可以根据虫量大小自动调节拍照频率，手动控制诱虫灯开关、加热管开关、杀虫仓和烘干仓清空、振动电机开关、传送带开关等功能。</w:t>
            </w:r>
            <w:r>
              <w:br/>
            </w:r>
            <w:r>
              <w:rPr>
                <w:rFonts w:ascii="仿宋_GB2312" w:hAnsi="仿宋_GB2312" w:cs="仿宋_GB2312" w:eastAsia="仿宋_GB2312"/>
                <w:sz w:val="24"/>
                <w:color w:val="000000"/>
              </w:rPr>
              <w:t>▲10.控制器：同一芯片及主板实现所有传感器设备的供电、供网及控制。控制器能有效采集、处理并储存定位传感器、光控传感器、雨控传感器的信息，并能控制计时、诱集光源、远红外虫体处理、排水、并能接入气象传感器、视频监控、烟雾探测器等工作。能采集和处理显示屏指令、物联网系统和手机APP指令。（须提供带有CMA标识的检验报告复印件并加盖投标人公章）</w:t>
            </w:r>
            <w:r>
              <w:br/>
            </w:r>
            <w:r>
              <w:rPr>
                <w:rFonts w:ascii="仿宋_GB2312" w:hAnsi="仿宋_GB2312" w:cs="仿宋_GB2312" w:eastAsia="仿宋_GB2312"/>
                <w:sz w:val="24"/>
                <w:color w:val="000000"/>
              </w:rPr>
              <w:t>11.服务系统：可实现设备参数建档、客户信息的建档、电子 地图呈现安装地理位置和实景照片、每天虫害的统计数据等功能。</w:t>
            </w:r>
            <w:r>
              <w:br/>
            </w:r>
            <w:r>
              <w:rPr>
                <w:rFonts w:ascii="仿宋_GB2312" w:hAnsi="仿宋_GB2312" w:cs="仿宋_GB2312" w:eastAsia="仿宋_GB2312"/>
                <w:sz w:val="24"/>
                <w:color w:val="000000"/>
              </w:rPr>
              <w:t>12.自动拍照功能：物联网害虫监测管理系统内置1200W高清工  业照相机，可实现自动拍照，实时采集害虫照 片，可调时段自动拍照，可根据虫量和虫体大小自动调节拍照频率。</w:t>
            </w:r>
            <w:r>
              <w:br/>
            </w:r>
            <w:r>
              <w:rPr>
                <w:rFonts w:ascii="仿宋_GB2312" w:hAnsi="仿宋_GB2312" w:cs="仿宋_GB2312" w:eastAsia="仿宋_GB2312"/>
                <w:sz w:val="24"/>
                <w:color w:val="000000"/>
              </w:rPr>
              <w:t>▲13.AI识别：通过AI智能识别害虫技术对一、二类农作物病虫害名录和常见林业及农业虫害进行自动  识别和计数。包含农林常见害虫：金龟子、草  地螟、玉米螟、大螟、二化螟、稻纵卷叶螟、 褐飞虱、白背飞虱、蝼蛄、美国白蛾、松毛虫、 杨扇舟蛾、天牛等300种害虫。（须提供带有CMA标识的检验报告复印件并加盖投标人公章）</w:t>
            </w:r>
            <w:r>
              <w:br/>
            </w:r>
            <w:r>
              <w:rPr>
                <w:rFonts w:ascii="仿宋_GB2312" w:hAnsi="仿宋_GB2312" w:cs="仿宋_GB2312" w:eastAsia="仿宋_GB2312"/>
                <w:sz w:val="24"/>
                <w:color w:val="000000"/>
              </w:rPr>
              <w:t>14.显示屏：全中文电容10英寸触摸屏，可通过触摸屏现场控制及软件端远程手动监测控制设备，诱虫灯开启、手动拍照、光控时控切换、拍照间隔时间、有线无线网络切换功能、流量限流等功能；</w:t>
            </w:r>
            <w:r>
              <w:rPr>
                <w:rFonts w:ascii="仿宋_GB2312" w:hAnsi="仿宋_GB2312" w:cs="仿宋_GB2312" w:eastAsia="仿宋_GB2312"/>
                <w:sz w:val="24"/>
                <w:color w:val="000000"/>
              </w:rPr>
              <w:t>正版</w:t>
            </w:r>
            <w:r>
              <w:rPr>
                <w:rFonts w:ascii="仿宋_GB2312" w:hAnsi="仿宋_GB2312" w:cs="仿宋_GB2312" w:eastAsia="仿宋_GB2312"/>
                <w:sz w:val="24"/>
                <w:color w:val="000000"/>
              </w:rPr>
              <w:t>操作系统；</w:t>
            </w:r>
            <w:r>
              <w:br/>
            </w:r>
            <w:r>
              <w:rPr>
                <w:rFonts w:ascii="仿宋_GB2312" w:hAnsi="仿宋_GB2312" w:cs="仿宋_GB2312" w:eastAsia="仿宋_GB2312"/>
                <w:sz w:val="24"/>
                <w:color w:val="000000"/>
              </w:rPr>
              <w:t>▲15.智能报修：产品每台具有独立二维码实现智能报障功能，可通过手机扫码连接到售后系统，实现一键式报修，可上传设备安装照片以 及保修，安装(维护)完成后在电脑和手机微信小程(或APP)上查看设备的产品信息。（须提供带有CMA标识的检验报告复印件并加盖投标人公章）</w:t>
            </w:r>
            <w:r>
              <w:br/>
            </w:r>
            <w:r>
              <w:rPr>
                <w:rFonts w:ascii="仿宋_GB2312" w:hAnsi="仿宋_GB2312" w:cs="仿宋_GB2312" w:eastAsia="仿宋_GB2312"/>
                <w:sz w:val="24"/>
                <w:color w:val="000000"/>
              </w:rPr>
              <w:t>16.自动定位功能：具备定位导航功能，内置GPS北斗定位 系统，位置更新频率≤5s；</w:t>
            </w:r>
            <w:r>
              <w:br/>
            </w:r>
            <w:r>
              <w:rPr>
                <w:rFonts w:ascii="仿宋_GB2312" w:hAnsi="仿宋_GB2312" w:cs="仿宋_GB2312" w:eastAsia="仿宋_GB2312"/>
                <w:sz w:val="24"/>
                <w:color w:val="000000"/>
              </w:rPr>
              <w:t>17.顶部摄像监控功能：摄像像素</w:t>
            </w:r>
            <w:r>
              <w:rPr>
                <w:rFonts w:ascii="仿宋_GB2312" w:hAnsi="仿宋_GB2312" w:cs="仿宋_GB2312" w:eastAsia="仿宋_GB2312"/>
                <w:sz w:val="24"/>
                <w:color w:val="000000"/>
              </w:rPr>
              <w:t>≥</w:t>
            </w:r>
            <w:r>
              <w:rPr>
                <w:rFonts w:ascii="仿宋_GB2312" w:hAnsi="仿宋_GB2312" w:cs="仿宋_GB2312" w:eastAsia="仿宋_GB2312"/>
                <w:sz w:val="24"/>
                <w:color w:val="000000"/>
              </w:rPr>
              <w:t>800万；镜头类型：电动变焦； 周界防范：绊线入侵、区域入侵、快速移动、徘徊检测、人员聚集、停车检测等；</w:t>
            </w:r>
            <w:r>
              <w:br/>
            </w:r>
            <w:r>
              <w:rPr>
                <w:rFonts w:ascii="仿宋_GB2312" w:hAnsi="仿宋_GB2312" w:cs="仿宋_GB2312" w:eastAsia="仿宋_GB2312"/>
                <w:sz w:val="24"/>
                <w:color w:val="000000"/>
              </w:rPr>
              <w:t>18.烟雾探测器：立式光电感烟火灾探测；监测范围：60平方米～120平方米(标称),采样周期≤9s。</w:t>
            </w:r>
            <w:r>
              <w:br/>
            </w:r>
            <w:r>
              <w:rPr>
                <w:rFonts w:ascii="仿宋_GB2312" w:hAnsi="仿宋_GB2312" w:cs="仿宋_GB2312" w:eastAsia="仿宋_GB2312"/>
                <w:sz w:val="24"/>
                <w:color w:val="000000"/>
              </w:rPr>
              <w:t>23.避雷装置：产品具有防雷击功能，主动式预3片9针快速防雷，无需维护。</w:t>
            </w:r>
          </w:p>
        </w:tc>
      </w:tr>
    </w:tbl>
    <w:p>
      <w:pPr>
        <w:pStyle w:val="null3"/>
        <w:jc w:val="left"/>
      </w:pPr>
      <w:r>
        <w:rPr>
          <w:rFonts w:ascii="仿宋_GB2312" w:hAnsi="仿宋_GB2312" w:cs="仿宋_GB2312" w:eastAsia="仿宋_GB2312"/>
        </w:rPr>
        <w:t>标的名称：气象墒情综合监测站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1.可采集并展示数据，包括：土壤墒情，土壤温度，空气温度，空气相对湿度，风向，风速，降水量，土壤水势，茎秆微变化等；</w:t>
            </w:r>
            <w:r>
              <w:br/>
            </w:r>
            <w:r>
              <w:rPr>
                <w:rFonts w:ascii="仿宋_GB2312" w:hAnsi="仿宋_GB2312" w:cs="仿宋_GB2312" w:eastAsia="仿宋_GB2312"/>
                <w:sz w:val="24"/>
                <w:color w:val="000000"/>
              </w:rPr>
              <w:t>2.GPS 定位功能，当设备发生移动、移除、倒伏等外力操作时，设备立即自动向手机端推送报警信息。</w:t>
            </w:r>
            <w:r>
              <w:br/>
            </w:r>
            <w:r>
              <w:rPr>
                <w:rFonts w:ascii="仿宋_GB2312" w:hAnsi="仿宋_GB2312" w:cs="仿宋_GB2312" w:eastAsia="仿宋_GB2312"/>
                <w:sz w:val="24"/>
                <w:color w:val="000000"/>
              </w:rPr>
              <w:t>▲3.远程控制：可设置采集间隔、自动获取地理信息、查看 SIM 卡信息及有效期最少 3 年、自动重启与恢复、设置报警值等；</w:t>
            </w:r>
            <w:r>
              <w:br/>
            </w:r>
            <w:r>
              <w:rPr>
                <w:rFonts w:ascii="仿宋_GB2312" w:hAnsi="仿宋_GB2312" w:cs="仿宋_GB2312" w:eastAsia="仿宋_GB2312"/>
                <w:sz w:val="24"/>
                <w:color w:val="000000"/>
              </w:rPr>
              <w:t>▲4.WEB 端及手机端都有锂电池电压检测、工作电流检测、太阳能电压检测、太阳能充电电流检测、当日累计充电电量、锂电池现有电量等功能，并对锂电池电压、工作电流、太阳能充电电流等自动生成当日或当月曲线图；能和云平台上的其他设备的数据相互关联分析，且历史数据永不丢失。</w:t>
            </w:r>
            <w:r>
              <w:br/>
            </w:r>
            <w:r>
              <w:rPr>
                <w:rFonts w:ascii="仿宋_GB2312" w:hAnsi="仿宋_GB2312" w:cs="仿宋_GB2312" w:eastAsia="仿宋_GB2312"/>
                <w:sz w:val="24"/>
                <w:color w:val="000000"/>
              </w:rPr>
              <w:t>▲5.采用超声波风速风向和光学雨量，保证测量数据精准。</w:t>
            </w:r>
            <w:r>
              <w:br/>
            </w:r>
            <w:r>
              <w:rPr>
                <w:rFonts w:ascii="仿宋_GB2312" w:hAnsi="仿宋_GB2312" w:cs="仿宋_GB2312" w:eastAsia="仿宋_GB2312"/>
                <w:sz w:val="24"/>
                <w:color w:val="000000"/>
              </w:rPr>
              <w:t>6.传输模式：GPRS/CDMA/NBIOT/GSM/4G/5G/网线等方式；</w:t>
            </w:r>
            <w:r>
              <w:br/>
            </w:r>
            <w:r>
              <w:rPr>
                <w:rFonts w:ascii="仿宋_GB2312" w:hAnsi="仿宋_GB2312" w:cs="仿宋_GB2312" w:eastAsia="仿宋_GB2312"/>
                <w:sz w:val="24"/>
                <w:color w:val="000000"/>
              </w:rPr>
              <w:t>▲7.监测指标：</w:t>
            </w:r>
            <w:r>
              <w:br/>
            </w:r>
            <w:r>
              <w:rPr>
                <w:rFonts w:ascii="仿宋_GB2312" w:hAnsi="仿宋_GB2312" w:cs="仿宋_GB2312" w:eastAsia="仿宋_GB2312"/>
                <w:sz w:val="24"/>
                <w:color w:val="000000"/>
              </w:rPr>
              <w:t>(1)空气温度测量范围：-40～60℃，分辨率：0.1℃，准确度：±0.3℃；</w:t>
            </w:r>
            <w:r>
              <w:br/>
            </w:r>
            <w:r>
              <w:rPr>
                <w:rFonts w:ascii="仿宋_GB2312" w:hAnsi="仿宋_GB2312" w:cs="仿宋_GB2312" w:eastAsia="仿宋_GB2312"/>
                <w:sz w:val="24"/>
                <w:color w:val="000000"/>
              </w:rPr>
              <w:t>(2)空气相对湿度测量范围：0～100%，分辨率：0.1%，准确度：±3%；</w:t>
            </w:r>
            <w:r>
              <w:br/>
            </w:r>
            <w:r>
              <w:rPr>
                <w:rFonts w:ascii="仿宋_GB2312" w:hAnsi="仿宋_GB2312" w:cs="仿宋_GB2312" w:eastAsia="仿宋_GB2312"/>
                <w:sz w:val="24"/>
                <w:color w:val="000000"/>
              </w:rPr>
              <w:t>(3)光照传感器测量范围：0～200000Lux,，分辨率：1LUX, 准确度：±3%；</w:t>
            </w:r>
            <w:r>
              <w:br/>
            </w:r>
            <w:r>
              <w:rPr>
                <w:rFonts w:ascii="仿宋_GB2312" w:hAnsi="仿宋_GB2312" w:cs="仿宋_GB2312" w:eastAsia="仿宋_GB2312"/>
                <w:sz w:val="24"/>
                <w:color w:val="000000"/>
              </w:rPr>
              <w:t>(4)风向测量范围：0～360°，分辨率：0.1，准确度：±2；</w:t>
            </w:r>
            <w:r>
              <w:br/>
            </w:r>
            <w:r>
              <w:rPr>
                <w:rFonts w:ascii="仿宋_GB2312" w:hAnsi="仿宋_GB2312" w:cs="仿宋_GB2312" w:eastAsia="仿宋_GB2312"/>
                <w:sz w:val="24"/>
                <w:color w:val="000000"/>
              </w:rPr>
              <w:t>(5)风速测量范围：0～60m/s 分辨率：0.01m/s 准确度：±0.3m/s；</w:t>
            </w:r>
            <w:r>
              <w:br/>
            </w:r>
            <w:r>
              <w:rPr>
                <w:rFonts w:ascii="仿宋_GB2312" w:hAnsi="仿宋_GB2312" w:cs="仿宋_GB2312" w:eastAsia="仿宋_GB2312"/>
                <w:sz w:val="24"/>
                <w:color w:val="000000"/>
              </w:rPr>
              <w:t>(6)降水量测量范围：0～200mm/h，分辨率：0.1mm，准确度：±0.1mm；</w:t>
            </w:r>
            <w:r>
              <w:br/>
            </w:r>
            <w:r>
              <w:rPr>
                <w:rFonts w:ascii="仿宋_GB2312" w:hAnsi="仿宋_GB2312" w:cs="仿宋_GB2312" w:eastAsia="仿宋_GB2312"/>
                <w:sz w:val="24"/>
                <w:color w:val="000000"/>
              </w:rPr>
              <w:t>(7)土壤水分测量范围：0～100%RH，分辨率：0.1%RH，准确度：±3%RH。</w:t>
            </w:r>
            <w:r>
              <w:br/>
            </w:r>
            <w:r>
              <w:rPr>
                <w:rFonts w:ascii="仿宋_GB2312" w:hAnsi="仿宋_GB2312" w:cs="仿宋_GB2312" w:eastAsia="仿宋_GB2312"/>
                <w:sz w:val="24"/>
                <w:color w:val="000000"/>
              </w:rPr>
              <w:t>(8)土壤温度测量范围：-40～80℃，分辨率：0.1℃，精度：0.5℃。</w:t>
            </w:r>
            <w:r>
              <w:br/>
            </w:r>
            <w:r>
              <w:rPr>
                <w:rFonts w:ascii="仿宋_GB2312" w:hAnsi="仿宋_GB2312" w:cs="仿宋_GB2312" w:eastAsia="仿宋_GB2312"/>
                <w:sz w:val="24"/>
                <w:color w:val="000000"/>
              </w:rPr>
              <w:t>(9) 土壤电导率量程测量范围：0–20000 us/cm，分辨率：1 us/cm，准确度：±5%。</w:t>
            </w:r>
            <w:r>
              <w:br/>
            </w:r>
            <w:r>
              <w:rPr>
                <w:rFonts w:ascii="仿宋_GB2312" w:hAnsi="仿宋_GB2312" w:cs="仿宋_GB2312" w:eastAsia="仿宋_GB2312"/>
                <w:sz w:val="24"/>
                <w:color w:val="000000"/>
              </w:rPr>
              <w:t>(10)土壤 PH 测量范围：3~9PH 分辨率：0.1PH 准确度：±0.3PH</w:t>
            </w:r>
            <w:r>
              <w:br/>
            </w:r>
            <w:r>
              <w:rPr>
                <w:rFonts w:ascii="仿宋_GB2312" w:hAnsi="仿宋_GB2312" w:cs="仿宋_GB2312" w:eastAsia="仿宋_GB2312"/>
                <w:sz w:val="24"/>
                <w:color w:val="000000"/>
              </w:rPr>
              <w:t>(11)土壤氮磷钾测量范围：1-1999 mg/kg(mg/L) 分 辨率：1mg/kg(mg/L) 准 确度：±2%FS</w:t>
            </w:r>
            <w:r>
              <w:br/>
            </w:r>
            <w:r>
              <w:rPr>
                <w:rFonts w:ascii="仿宋_GB2312" w:hAnsi="仿宋_GB2312" w:cs="仿宋_GB2312" w:eastAsia="仿宋_GB2312"/>
                <w:sz w:val="24"/>
                <w:color w:val="000000"/>
              </w:rPr>
              <w:t>8.环境监测数可通过 WEB 端及手机查看数据，自动生成当日或当月曲线图，且历史数据永不丢失。</w:t>
            </w:r>
            <w:r>
              <w:br/>
            </w:r>
            <w:r>
              <w:rPr>
                <w:rFonts w:ascii="仿宋_GB2312" w:hAnsi="仿宋_GB2312" w:cs="仿宋_GB2312" w:eastAsia="仿宋_GB2312"/>
                <w:sz w:val="24"/>
                <w:color w:val="000000"/>
              </w:rPr>
              <w:t>9.环境监测数据以图表形式或曲线图形式形成统计报表，供管理人员做出适当的作物生长管理、分析与决策。</w:t>
            </w:r>
          </w:p>
        </w:tc>
      </w:tr>
    </w:tbl>
    <w:p>
      <w:pPr>
        <w:pStyle w:val="null3"/>
        <w:jc w:val="left"/>
      </w:pPr>
      <w:r>
        <w:rPr>
          <w:rFonts w:ascii="仿宋_GB2312" w:hAnsi="仿宋_GB2312" w:cs="仿宋_GB2312" w:eastAsia="仿宋_GB2312"/>
        </w:rPr>
        <w:t>标的名称：物联网一体化平台（web端、APP）</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▲1.资源可视化中心：以 GIS 地图形式可视化管理园区，依据实际情况创建场站/园区；在园区内创建地块；包括耕地、林地、水域、园林、绿地等各种类别标识；查看地块面积、场站内各种作物分布情况，作物长势情况等；查看和统计地块信息、产值信息等。</w:t>
            </w:r>
            <w:r>
              <w:br/>
            </w:r>
            <w:r>
              <w:rPr>
                <w:rFonts w:ascii="仿宋_GB2312" w:hAnsi="仿宋_GB2312" w:cs="仿宋_GB2312" w:eastAsia="仿宋_GB2312"/>
                <w:sz w:val="24"/>
                <w:color w:val="000000"/>
              </w:rPr>
              <w:t>▲2.墒情监测：通过传感器设备采集气象环境数据，通过物联网络传输到平台，在 GIS 上可视化展现，实时动态监测气候和环境变化状况</w:t>
            </w:r>
            <w:r>
              <w:br/>
            </w:r>
            <w:r>
              <w:rPr>
                <w:rFonts w:ascii="仿宋_GB2312" w:hAnsi="仿宋_GB2312" w:cs="仿宋_GB2312" w:eastAsia="仿宋_GB2312"/>
                <w:sz w:val="24"/>
                <w:color w:val="000000"/>
              </w:rPr>
              <w:t>3.苗情监测：利用高清照相机，采集作物、植物生长发育状态和各类生物在自然状态下的动态、病虫害活动的图片，进行田间物侯的远程连续定位拍照，并将采集的图片自动上传到平台，实现植保监测人员的远程物候观测。</w:t>
            </w:r>
            <w:r>
              <w:br/>
            </w:r>
            <w:r>
              <w:rPr>
                <w:rFonts w:ascii="仿宋_GB2312" w:hAnsi="仿宋_GB2312" w:cs="仿宋_GB2312" w:eastAsia="仿宋_GB2312"/>
                <w:sz w:val="24"/>
                <w:color w:val="000000"/>
              </w:rPr>
              <w:t>4.虫情监测：利用智能虫情监测设备，可以无公害诱捕杀虫，绿色环保，利用无线网路，将虫情定时采集上传到平台，工作人员可随时远程了解田间虫情情况与变化，制定防治措施。</w:t>
            </w:r>
            <w:r>
              <w:br/>
            </w:r>
            <w:r>
              <w:rPr>
                <w:rFonts w:ascii="仿宋_GB2312" w:hAnsi="仿宋_GB2312" w:cs="仿宋_GB2312" w:eastAsia="仿宋_GB2312"/>
                <w:sz w:val="24"/>
                <w:color w:val="000000"/>
              </w:rPr>
              <w:t>▲5.灾情监测：用户通过高清视频系统可以清晰直观的实时远程查看种植区作物的生长及病虫害情况，并对突发性异常事件的过程进行及时监视和记忆，用以提供及时高效的指挥和调度。</w:t>
            </w:r>
            <w:r>
              <w:br/>
            </w:r>
            <w:r>
              <w:rPr>
                <w:rFonts w:ascii="仿宋_GB2312" w:hAnsi="仿宋_GB2312" w:cs="仿宋_GB2312" w:eastAsia="仿宋_GB2312"/>
                <w:sz w:val="24"/>
                <w:color w:val="000000"/>
              </w:rPr>
              <w:t>6.设备控制：在果树作物知识系统的支持下完成的生产环境和生产设施的自动调节，对农业设施的实时操作、监控、报警、管理及日常数据报表等功能；在 GIS 地图上展示管理员可以实时查看水肥一体化的运行情况，并且直接对设备进行远程开关、策略控制；支持“分散控制，集中操作”和无人值守。</w:t>
            </w:r>
          </w:p>
        </w:tc>
      </w:tr>
    </w:tbl>
    <w:p>
      <w:pPr>
        <w:pStyle w:val="null3"/>
        <w:jc w:val="left"/>
      </w:pPr>
      <w:r>
        <w:rPr>
          <w:rFonts w:ascii="仿宋_GB2312" w:hAnsi="仿宋_GB2312" w:cs="仿宋_GB2312" w:eastAsia="仿宋_GB2312"/>
        </w:rPr>
        <w:t>标的名称：农业观测平台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钢结构主体：Q235B型钢（</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含制作安装，涂防腐漆），木地板：防腐木木地板，不锈钢围栏H=1.6m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 xml:space="preserve"> 实施方案及应急及售后服务方案</w:t>
            </w:r>
          </w:p>
        </w:tc>
        <w:tc>
          <w:tcPr>
            <w:tcW w:type="dxa" w:w="5814"/>
          </w:tcPr>
          <w:p>
            <w:pPr>
              <w:pStyle w:val="null3"/>
              <w:jc w:val="left"/>
            </w:pPr>
            <w:r>
              <w:rPr>
                <w:rFonts w:ascii="仿宋_GB2312" w:hAnsi="仿宋_GB2312" w:cs="仿宋_GB2312" w:eastAsia="仿宋_GB2312"/>
                <w:sz w:val="24"/>
              </w:rPr>
              <w:t>投标人针对本项目提供的实施方案（包含：</w:t>
            </w:r>
            <w:r>
              <w:rPr>
                <w:rFonts w:ascii="仿宋_GB2312" w:hAnsi="仿宋_GB2312" w:cs="仿宋_GB2312" w:eastAsia="仿宋_GB2312"/>
                <w:sz w:val="24"/>
              </w:rPr>
              <w:t>①各环节进度计划及进度保障措施、②人员配备及职责分工、③安装及技术支持方案、④货物及服务质量保障方案）</w:t>
            </w:r>
          </w:p>
          <w:p>
            <w:pPr>
              <w:pStyle w:val="null3"/>
              <w:jc w:val="left"/>
            </w:pPr>
            <w:r>
              <w:rPr>
                <w:rFonts w:ascii="仿宋_GB2312" w:hAnsi="仿宋_GB2312" w:cs="仿宋_GB2312" w:eastAsia="仿宋_GB2312"/>
                <w:sz w:val="24"/>
              </w:rPr>
              <w:t>投标人针对本项目提供的应急及售后服务方案（包含：</w:t>
            </w:r>
            <w:r>
              <w:rPr>
                <w:rFonts w:ascii="仿宋_GB2312" w:hAnsi="仿宋_GB2312" w:cs="仿宋_GB2312" w:eastAsia="仿宋_GB2312"/>
                <w:sz w:val="24"/>
              </w:rPr>
              <w:t>①履约过程中突发状况的应急措施、②售后服务方案）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所投产品若涉及</w:t>
            </w:r>
            <w:r>
              <w:rPr>
                <w:rFonts w:ascii="仿宋_GB2312" w:hAnsi="仿宋_GB2312" w:cs="仿宋_GB2312" w:eastAsia="仿宋_GB2312"/>
                <w:sz w:val="24"/>
              </w:rPr>
              <w:t>3C认证证书供货时提供证书。</w:t>
            </w:r>
            <w:r>
              <w:rPr>
                <w:rFonts w:ascii="仿宋_GB2312" w:hAnsi="仿宋_GB2312" w:cs="仿宋_GB2312" w:eastAsia="仿宋_GB2312"/>
                <w:sz w:val="24"/>
                <w:b/>
              </w:rPr>
              <w:t>（投标文件中提供承诺函）</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合同签订后150日内完成交货、安装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黑水县扎窝镇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1、合同签订，达到付款条件起10日内，支付合同总金额的50.00%</w:t>
            </w:r>
          </w:p>
          <w:p>
            <w:pPr>
              <w:pStyle w:val="null3"/>
              <w:jc w:val="left"/>
            </w:pPr>
            <w:r>
              <w:rPr>
                <w:rFonts w:ascii="仿宋_GB2312" w:hAnsi="仿宋_GB2312" w:cs="仿宋_GB2312" w:eastAsia="仿宋_GB2312"/>
              </w:rPr>
              <w:t>2、完成交货并通过验收，达到付款条件起10日内，支付合同总金额的50.00%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采购文件的质量要求和技术指标、中标人的投标文件及承诺与合同约定标准进行验收；采购人与中标人双方如对质量要求和技术指标的约定标准有相互抵触或异议的事项，由采购人在采购文件及投标文件中按质量要求和技术指标比较优胜的原则确定该项的约定标准进行验收；其他未尽事宜应严格按照《财政部关于进一步加强政府采购需求和履约验收管理的指导意见》 (财库〔2016〕205号)、《政府采购需求管理办法》的要求进行验收。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自安装调试完成之日起1年，技术参数另有要求的从其要求执行。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（1）采购人、供应商双方必须遵守并执行本合同中的各项约定，保证本合同的正常履行。否则，因违约导致对方损失的，违约方应当就此承担全部赔偿责任。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（3）供应商服务工作质量不符合本合同要求的，采购人有权要求供应商限期整改，若供应商拒绝整改、逾期整改或者经两次整改后仍不符合要求的，则采购人有权解除合同，并追究供应商违约责任。 （4）因供应商存在其他违约情形，采购人要求限期整改，供应商拒绝整改、逾期整改或者累计出现三次以上违约情形的，采购人有权单方解除本合同，并追究供应商违约责任。 （5）供应商违反合同约定，将本项目工作分包、转包的，采购人有权解除合同并拒绝支付任何服务费用（已支付的服务费用，应于合同解除后3日内一次性退还）。 （6）采购人因供应商违约而行使单方合同解除权的，则采购人有权拒绝支付服务费用，并赔偿采购人全部损失（包括但不限于采购人的直接损失、另行委托增加的成本、受到的罚款以及律师费、诉讼费用等）。 （7）合同生效后，双方均不得擅自中止本合同。 （8）本合同其他条款或双方另行约定的其他违约责任。 （9）供应商应付的违约金、赔偿金等，采购人有权在任何一笔对供应商的应付费用中直接扣除（不分先后顺序），且无需经过供应商另行同意，供应商对此表示充分了解并完全认可。 2.解决争议的办法 （1）在执行本合同中发生的或与本合同有关的任何争端，双方应通过友好协商解决，协商不成时，应向采购人所在地人民法院提起诉讼。 （2）因供应商违反合同约定或者未按照约定履行合同等导致诉讼的，采购人因此支出的诉讼费、律师费、差旅费等一切费用均由供应商承担。 （3）诉讼期间，除正在诉讼的部分外，合同其他部分继续执行。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本报价是供应商全部完成本项目所有内容的最终报价，包括供应商履约过程中的运输费、安装人工费、机械费、辅材费等、利润、税金等供应商履约完本项目所需要的一切费用，采购人不再向供应商支付除本项目中标金额外的任何费用。 2.★知识产权（1)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(3)如使用投标人所不拥有的知识产权，则在投标报价中必须包括合法使用该知识产权的相关费用。 3.因系统固化原因，本项目确定中标人名单按此执行：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优先选择少数民族地区的投标人。评审得分且投标报价且提供的经评审认定有效的优先采购产品认证证书数量相同且均为少数民族地区投标人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还需提供：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招标文件中需要实质性响应的技术、服务和其他要求</w:t>
            </w:r>
          </w:p>
        </w:tc>
        <w:tc>
          <w:tcPr>
            <w:tcW w:type="dxa" w:w="3322"/>
          </w:tcPr>
          <w:p>
            <w:pPr>
              <w:pStyle w:val="null3"/>
              <w:jc w:val="left"/>
            </w:pPr>
            <w:r>
              <w:rPr>
                <w:rFonts w:ascii="仿宋_GB2312" w:hAnsi="仿宋_GB2312" w:cs="仿宋_GB2312" w:eastAsia="仿宋_GB2312"/>
              </w:rPr>
              <w:t>投标人按照招标文件的技术、服务和其他要求进行响应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投标人需按照招标文件的要求提供证明材料</w:t>
            </w:r>
          </w:p>
        </w:tc>
        <w:tc>
          <w:tcPr>
            <w:tcW w:type="dxa" w:w="1661"/>
          </w:tcPr>
          <w:p>
            <w:pPr>
              <w:pStyle w:val="null3"/>
              <w:jc w:val="left"/>
            </w:pPr>
            <w:r>
              <w:rPr>
                <w:rFonts w:ascii="仿宋_GB2312" w:hAnsi="仿宋_GB2312" w:cs="仿宋_GB2312" w:eastAsia="仿宋_GB2312"/>
              </w:rPr>
              <w:t>投标人认为需要提交的资料（格式自拟）.docx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异常低价投标审查程序</w:t>
            </w:r>
          </w:p>
        </w:tc>
        <w:tc>
          <w:tcPr>
            <w:tcW w:type="dxa" w:w="3322"/>
          </w:tcPr>
          <w:p>
            <w:pPr>
              <w:pStyle w:val="null3"/>
              <w:jc w:val="left"/>
            </w:pPr>
            <w:r>
              <w:rPr>
                <w:rFonts w:ascii="仿宋_GB2312" w:hAnsi="仿宋_GB2312" w:cs="仿宋_GB2312" w:eastAsia="仿宋_GB2312"/>
              </w:rPr>
              <w:t>详见招标文件投标报价：三、评标过程中出现下列情形之一的，评标委员会应当启动异常低价投标审查程序。</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1.带“▲”项参数得分=满足招标文件要求的带“▲”项条数/带“▲”项参数总条数*24.8分。 2.一般参数得分=满足招标文件要求的一般参数条数/一般参数总条数*7.2分。 （说明：以最末级序号计数，参数中要求提供证明材料的，以提供的证明材料为准，未证明材料提供或证明材料不满足要求不得分）</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投标人认为需要提交的资料（格式自拟）.docx</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提供的实施方案（包含：①各环节进度计划及进度保障措施、②人员配备及职责分工、③安装及技术支持方案、④货物及服务质量保障方案）进行综合评分。以上内容完整、没有错误或缺陷的得32分，每缺少一项内容扣8分，每项内容有一处错误或缺陷扣4分，该项得分扣完为止。 注：错误或缺陷指对应单项中的内容缺失 （不完整）、与对应单项的要求缺少重要节点（如仅有框架或标题、单项内容仅有复制招标内容的要求）、内容与实际情况不匹配、单项方案中出现套用其他项目方案或内容、语言描述出现有错误、内容涉及适用的规范及标准（方法）出现错误等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投标人认为需要提交的资料（格式自拟）.docx</w:t>
            </w:r>
          </w:p>
        </w:tc>
      </w:tr>
      <w:tr>
        <w:tc>
          <w:tcPr>
            <w:tcW w:type="dxa" w:w="831"/>
            <w:vMerge/>
          </w:tcPr>
          <w:p/>
        </w:tc>
        <w:tc>
          <w:tcPr>
            <w:tcW w:type="dxa" w:w="1661"/>
          </w:tcPr>
          <w:p>
            <w:pPr>
              <w:pStyle w:val="null3"/>
              <w:jc w:val="left"/>
            </w:pPr>
            <w:r>
              <w:rPr>
                <w:rFonts w:ascii="仿宋_GB2312" w:hAnsi="仿宋_GB2312" w:cs="仿宋_GB2312" w:eastAsia="仿宋_GB2312"/>
              </w:rPr>
              <w:t>应急及售后服务方案</w:t>
            </w:r>
          </w:p>
        </w:tc>
        <w:tc>
          <w:tcPr>
            <w:tcW w:type="dxa" w:w="2575"/>
          </w:tcPr>
          <w:p>
            <w:pPr>
              <w:pStyle w:val="null3"/>
              <w:jc w:val="left"/>
            </w:pPr>
            <w:r>
              <w:rPr>
                <w:rFonts w:ascii="仿宋_GB2312" w:hAnsi="仿宋_GB2312" w:cs="仿宋_GB2312" w:eastAsia="仿宋_GB2312"/>
              </w:rPr>
              <w:t>根据投标人针对本项目提供的应急及售后服务方案（包含：①履约过程中突发状况的应急措施、②售后服务方案）进行综合评分。以上内容完整、没有错误或缺陷的得4分，每缺少一项内容扣2分，每项内容有一处错误或缺陷扣1分，该项得分扣完为止。 注：错误或缺陷指对应单项中的内容缺失 （不完整）、与对应单项的要求缺少重要节点（如仅有框架或标题、单项内容仅有复制招标内容的要求）、内容与实际情况不匹配、单项方案中出现套用其他项目方案或内容、语言描述出现有错误、内容涉及适用的规范及标准（方法）出现错误等任意一种情形。</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投标人自2022年1月1日(含)以来，每完成1个类似项目履约经验得1分，本项最高得2分。注：提供合同/协议复印件并加盖投标人公章，以合同签订时间为准。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投标人认为需要提交的资料（格式自拟）.docx</w:t>
            </w:r>
          </w:p>
          <w:p>
            <w:pPr>
              <w:pStyle w:val="null3"/>
              <w:jc w:val="left"/>
            </w:pPr>
            <w:r>
              <w:rPr>
                <w:rFonts w:ascii="仿宋_GB2312" w:hAnsi="仿宋_GB2312" w:cs="仿宋_GB2312" w:eastAsia="仿宋_GB2312"/>
              </w:rPr>
              <w:t>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关于符合本国产品标准的声明函及本国产品成本比例的声明函.docx,投标人认为需要提交的资料（格式自拟）.docx</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投标人认为需要提交的资料（格式自拟）.docx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详见附件：投标人认为需要提交的资料（格式自拟）.docx</w:t>
      </w:r>
    </w:p>
    <w:p>
      <w:pPr>
        <w:pStyle w:val="null3"/>
        <w:ind w:firstLine="960"/>
        <w:jc w:val="left"/>
      </w:pPr>
      <w:r>
        <w:rPr>
          <w:rFonts w:ascii="仿宋_GB2312" w:hAnsi="仿宋_GB2312" w:cs="仿宋_GB2312" w:eastAsia="仿宋_GB2312"/>
        </w:rPr>
        <w:t>详见附件：业绩一览表.docx</w:t>
      </w:r>
    </w:p>
    <w:p>
      <w:pPr>
        <w:pStyle w:val="null3"/>
        <w:ind w:firstLine="960"/>
        <w:jc w:val="left"/>
      </w:pPr>
      <w:r>
        <w:rPr>
          <w:rFonts w:ascii="仿宋_GB2312" w:hAnsi="仿宋_GB2312" w:cs="仿宋_GB2312" w:eastAsia="仿宋_GB2312"/>
        </w:rPr>
        <w:t>详见附件：关于符合本国产品标准的声明函及本国产品成本比例的声明函.docx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