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6F7FD2">
      <w:pPr>
        <w:pStyle w:val="3"/>
        <w:spacing w:line="360" w:lineRule="auto"/>
        <w:rPr>
          <w:rFonts w:ascii="仿宋" w:hAnsi="仿宋" w:eastAsia="仿宋" w:cs="仿宋"/>
          <w:sz w:val="24"/>
          <w:szCs w:val="24"/>
        </w:rPr>
      </w:pPr>
      <w:bookmarkStart w:id="0" w:name="_Toc22870"/>
      <w:bookmarkStart w:id="1" w:name="_Toc32140"/>
      <w:r>
        <w:rPr>
          <w:rFonts w:hint="eastAsia" w:ascii="仿宋" w:hAnsi="仿宋" w:eastAsia="仿宋" w:cs="仿宋"/>
          <w:sz w:val="24"/>
          <w:szCs w:val="24"/>
        </w:rPr>
        <w:t>产品技术响应表</w:t>
      </w:r>
      <w:bookmarkEnd w:id="0"/>
      <w:bookmarkEnd w:id="1"/>
    </w:p>
    <w:p w14:paraId="69E071C5">
      <w:pPr>
        <w:pStyle w:val="6"/>
        <w:jc w:val="left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采购项目名称：</w:t>
      </w:r>
    </w:p>
    <w:p w14:paraId="42D1A99E">
      <w:pPr>
        <w:pStyle w:val="6"/>
        <w:jc w:val="left"/>
        <w:rPr>
          <w:rFonts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</w:rPr>
        <w:t>采购项目编号</w:t>
      </w:r>
      <w:r>
        <w:rPr>
          <w:rFonts w:hint="eastAsia" w:ascii="仿宋" w:hAnsi="仿宋" w:eastAsia="仿宋" w:cs="仿宋"/>
          <w:sz w:val="21"/>
          <w:szCs w:val="21"/>
        </w:rPr>
        <w:t xml:space="preserve">： </w:t>
      </w:r>
    </w:p>
    <w:p w14:paraId="54C5523C">
      <w:pPr>
        <w:spacing w:line="360" w:lineRule="auto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  <w:bCs/>
        </w:rPr>
        <w:t>分包号及名称（若有）：</w:t>
      </w:r>
      <w:r>
        <w:rPr>
          <w:rFonts w:hint="eastAsia" w:ascii="仿宋" w:hAnsi="仿宋" w:eastAsia="仿宋" w:cs="仿宋"/>
        </w:rPr>
        <w:t xml:space="preserve">   </w:t>
      </w:r>
    </w:p>
    <w:tbl>
      <w:tblPr>
        <w:tblStyle w:val="4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1"/>
        <w:gridCol w:w="1350"/>
        <w:gridCol w:w="1147"/>
        <w:gridCol w:w="1421"/>
        <w:gridCol w:w="1708"/>
        <w:gridCol w:w="1067"/>
        <w:gridCol w:w="1163"/>
      </w:tblGrid>
      <w:tr w14:paraId="4EF6A3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8E1E6B">
            <w:pPr>
              <w:pStyle w:val="6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序号</w:t>
            </w: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23C1F8">
            <w:pPr>
              <w:pStyle w:val="6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产品名称</w:t>
            </w:r>
          </w:p>
        </w:tc>
        <w:tc>
          <w:tcPr>
            <w:tcW w:w="6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BF367A">
            <w:pPr>
              <w:pStyle w:val="6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采购</w:t>
            </w:r>
            <w:r>
              <w:rPr>
                <w:rFonts w:hint="eastAsia" w:ascii="仿宋" w:hAnsi="仿宋" w:eastAsia="仿宋" w:cs="仿宋"/>
              </w:rPr>
              <w:t>文件要求</w:t>
            </w:r>
          </w:p>
        </w:tc>
        <w:tc>
          <w:tcPr>
            <w:tcW w:w="8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AFA22">
            <w:pPr>
              <w:pStyle w:val="6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报价产品品牌、型号</w:t>
            </w:r>
          </w:p>
        </w:tc>
        <w:tc>
          <w:tcPr>
            <w:tcW w:w="10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AE5ABA">
            <w:pPr>
              <w:pStyle w:val="6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报价产品配置</w:t>
            </w:r>
          </w:p>
          <w:p w14:paraId="17FC7F37">
            <w:pPr>
              <w:pStyle w:val="6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和技术指标、参数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5EC243">
            <w:pPr>
              <w:pStyle w:val="6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正/负</w:t>
            </w:r>
          </w:p>
          <w:p w14:paraId="1CE47D00">
            <w:pPr>
              <w:pStyle w:val="6"/>
              <w:ind w:firstLine="128" w:firstLineChars="50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bCs/>
                <w:spacing w:val="8"/>
              </w:rPr>
              <w:t>偏离</w:t>
            </w:r>
          </w:p>
        </w:tc>
        <w:tc>
          <w:tcPr>
            <w:tcW w:w="6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BCC17">
            <w:pPr>
              <w:pStyle w:val="6"/>
              <w:ind w:firstLine="240" w:firstLineChars="100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备注</w:t>
            </w:r>
          </w:p>
        </w:tc>
      </w:tr>
      <w:tr w14:paraId="02B56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34FBE8">
            <w:pPr>
              <w:pStyle w:val="6"/>
              <w:rPr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6F2C3B">
            <w:pPr>
              <w:pStyle w:val="6"/>
              <w:rPr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6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372555">
            <w:pPr>
              <w:pStyle w:val="6"/>
              <w:rPr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8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12651F">
            <w:pPr>
              <w:pStyle w:val="6"/>
              <w:rPr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10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B26334">
            <w:pPr>
              <w:pStyle w:val="6"/>
              <w:rPr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6D6C63">
            <w:pPr>
              <w:pStyle w:val="6"/>
              <w:rPr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6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EB96F7">
            <w:pPr>
              <w:pStyle w:val="6"/>
              <w:rPr>
                <w:rFonts w:ascii="仿宋" w:hAnsi="仿宋" w:eastAsia="仿宋" w:cs="仿宋"/>
                <w:sz w:val="21"/>
                <w:szCs w:val="21"/>
              </w:rPr>
            </w:pPr>
          </w:p>
        </w:tc>
      </w:tr>
      <w:tr w14:paraId="3CADFE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E12618">
            <w:pPr>
              <w:pStyle w:val="6"/>
              <w:rPr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C8B58C">
            <w:pPr>
              <w:pStyle w:val="6"/>
              <w:rPr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6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A54E5F">
            <w:pPr>
              <w:pStyle w:val="6"/>
              <w:rPr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8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6E66E5">
            <w:pPr>
              <w:pStyle w:val="6"/>
              <w:rPr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10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3E5EAE">
            <w:pPr>
              <w:pStyle w:val="6"/>
              <w:rPr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73AC42">
            <w:pPr>
              <w:pStyle w:val="6"/>
              <w:rPr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6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52A77D">
            <w:pPr>
              <w:pStyle w:val="6"/>
              <w:rPr>
                <w:rFonts w:ascii="仿宋" w:hAnsi="仿宋" w:eastAsia="仿宋" w:cs="仿宋"/>
                <w:sz w:val="21"/>
                <w:szCs w:val="21"/>
              </w:rPr>
            </w:pPr>
          </w:p>
        </w:tc>
      </w:tr>
      <w:tr w14:paraId="148D56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B8220B">
            <w:pPr>
              <w:pStyle w:val="6"/>
              <w:rPr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C41ACB">
            <w:pPr>
              <w:pStyle w:val="6"/>
              <w:rPr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6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25B8FB">
            <w:pPr>
              <w:pStyle w:val="6"/>
              <w:rPr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8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D92E5E">
            <w:pPr>
              <w:pStyle w:val="6"/>
              <w:rPr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10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85CDD9">
            <w:pPr>
              <w:pStyle w:val="6"/>
              <w:rPr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97BE92">
            <w:pPr>
              <w:pStyle w:val="6"/>
              <w:rPr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6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E2F511">
            <w:pPr>
              <w:pStyle w:val="6"/>
              <w:rPr>
                <w:rFonts w:ascii="仿宋" w:hAnsi="仿宋" w:eastAsia="仿宋" w:cs="仿宋"/>
                <w:sz w:val="21"/>
                <w:szCs w:val="21"/>
              </w:rPr>
            </w:pPr>
          </w:p>
        </w:tc>
      </w:tr>
      <w:tr w14:paraId="43789A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C30875">
            <w:pPr>
              <w:pStyle w:val="6"/>
              <w:rPr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B77F7C">
            <w:pPr>
              <w:pStyle w:val="6"/>
              <w:rPr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6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055ED">
            <w:pPr>
              <w:pStyle w:val="6"/>
              <w:rPr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8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95AC66">
            <w:pPr>
              <w:pStyle w:val="6"/>
              <w:rPr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10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35F429">
            <w:pPr>
              <w:pStyle w:val="6"/>
              <w:rPr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EE76EB">
            <w:pPr>
              <w:pStyle w:val="6"/>
              <w:rPr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6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B3127A">
            <w:pPr>
              <w:pStyle w:val="6"/>
              <w:rPr>
                <w:rFonts w:ascii="仿宋" w:hAnsi="仿宋" w:eastAsia="仿宋" w:cs="仿宋"/>
                <w:sz w:val="21"/>
                <w:szCs w:val="21"/>
              </w:rPr>
            </w:pPr>
          </w:p>
        </w:tc>
      </w:tr>
      <w:tr w14:paraId="1CB3A4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8BB2EC">
            <w:pPr>
              <w:pStyle w:val="6"/>
              <w:rPr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753403">
            <w:pPr>
              <w:pStyle w:val="6"/>
              <w:rPr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6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BE0739">
            <w:pPr>
              <w:pStyle w:val="6"/>
              <w:rPr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8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2A30D3">
            <w:pPr>
              <w:pStyle w:val="6"/>
              <w:rPr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10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A5CED6">
            <w:pPr>
              <w:pStyle w:val="6"/>
              <w:rPr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666830">
            <w:pPr>
              <w:pStyle w:val="6"/>
              <w:rPr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6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4BC392">
            <w:pPr>
              <w:pStyle w:val="6"/>
              <w:rPr>
                <w:rFonts w:ascii="仿宋" w:hAnsi="仿宋" w:eastAsia="仿宋" w:cs="仿宋"/>
                <w:sz w:val="21"/>
                <w:szCs w:val="21"/>
              </w:rPr>
            </w:pPr>
          </w:p>
        </w:tc>
      </w:tr>
      <w:tr w14:paraId="56437D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CC475C">
            <w:pPr>
              <w:pStyle w:val="6"/>
              <w:rPr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DC3A2F">
            <w:pPr>
              <w:pStyle w:val="6"/>
              <w:rPr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6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0ADA23">
            <w:pPr>
              <w:pStyle w:val="6"/>
              <w:rPr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8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32FD52">
            <w:pPr>
              <w:pStyle w:val="6"/>
              <w:rPr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10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B46316">
            <w:pPr>
              <w:pStyle w:val="6"/>
              <w:rPr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5B97BE">
            <w:pPr>
              <w:pStyle w:val="6"/>
              <w:rPr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6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4A6A8E">
            <w:pPr>
              <w:pStyle w:val="6"/>
              <w:rPr>
                <w:rFonts w:ascii="仿宋" w:hAnsi="仿宋" w:eastAsia="仿宋" w:cs="仿宋"/>
                <w:sz w:val="21"/>
                <w:szCs w:val="21"/>
              </w:rPr>
            </w:pPr>
          </w:p>
        </w:tc>
      </w:tr>
      <w:tr w14:paraId="3D9558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1CCCBC">
            <w:pPr>
              <w:pStyle w:val="6"/>
              <w:rPr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BC751A">
            <w:pPr>
              <w:pStyle w:val="6"/>
              <w:rPr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6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2AB0A0">
            <w:pPr>
              <w:pStyle w:val="6"/>
              <w:rPr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8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F83CB7">
            <w:pPr>
              <w:pStyle w:val="6"/>
              <w:rPr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10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858ABA">
            <w:pPr>
              <w:pStyle w:val="6"/>
              <w:rPr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48D2AB">
            <w:pPr>
              <w:pStyle w:val="6"/>
              <w:rPr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6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491806">
            <w:pPr>
              <w:pStyle w:val="6"/>
              <w:rPr>
                <w:rFonts w:ascii="仿宋" w:hAnsi="仿宋" w:eastAsia="仿宋" w:cs="仿宋"/>
                <w:sz w:val="21"/>
                <w:szCs w:val="21"/>
              </w:rPr>
            </w:pPr>
          </w:p>
        </w:tc>
      </w:tr>
      <w:tr w14:paraId="1AF17D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16ED33">
            <w:pPr>
              <w:pStyle w:val="6"/>
              <w:rPr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7BE739">
            <w:pPr>
              <w:pStyle w:val="6"/>
              <w:rPr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6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153E96">
            <w:pPr>
              <w:pStyle w:val="6"/>
              <w:rPr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8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5AACC">
            <w:pPr>
              <w:pStyle w:val="6"/>
              <w:rPr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10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9F7A3C">
            <w:pPr>
              <w:pStyle w:val="6"/>
              <w:rPr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7B8450">
            <w:pPr>
              <w:pStyle w:val="6"/>
              <w:rPr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6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9863A6">
            <w:pPr>
              <w:pStyle w:val="6"/>
              <w:rPr>
                <w:rFonts w:ascii="仿宋" w:hAnsi="仿宋" w:eastAsia="仿宋" w:cs="仿宋"/>
                <w:sz w:val="21"/>
                <w:szCs w:val="21"/>
              </w:rPr>
            </w:pPr>
          </w:p>
        </w:tc>
      </w:tr>
      <w:tr w14:paraId="4C203C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BDFDA">
            <w:pPr>
              <w:pStyle w:val="6"/>
              <w:rPr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117B98">
            <w:pPr>
              <w:pStyle w:val="6"/>
              <w:rPr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6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F989B0">
            <w:pPr>
              <w:pStyle w:val="6"/>
              <w:rPr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8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358C39">
            <w:pPr>
              <w:pStyle w:val="6"/>
              <w:rPr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10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C9D9F9">
            <w:pPr>
              <w:pStyle w:val="6"/>
              <w:rPr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E2C9E4">
            <w:pPr>
              <w:pStyle w:val="6"/>
              <w:rPr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6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629F1D">
            <w:pPr>
              <w:pStyle w:val="6"/>
              <w:rPr>
                <w:rFonts w:ascii="仿宋" w:hAnsi="仿宋" w:eastAsia="仿宋" w:cs="仿宋"/>
                <w:sz w:val="21"/>
                <w:szCs w:val="21"/>
              </w:rPr>
            </w:pPr>
          </w:p>
        </w:tc>
      </w:tr>
      <w:tr w14:paraId="350995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535022">
            <w:pPr>
              <w:pStyle w:val="6"/>
              <w:rPr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4E071B">
            <w:pPr>
              <w:pStyle w:val="6"/>
              <w:rPr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6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372156">
            <w:pPr>
              <w:pStyle w:val="6"/>
              <w:rPr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8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F8D396">
            <w:pPr>
              <w:pStyle w:val="6"/>
              <w:rPr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10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8D3C33">
            <w:pPr>
              <w:pStyle w:val="6"/>
              <w:rPr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5A8891">
            <w:pPr>
              <w:pStyle w:val="6"/>
              <w:rPr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6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2ED0AE">
            <w:pPr>
              <w:pStyle w:val="6"/>
              <w:rPr>
                <w:rFonts w:ascii="仿宋" w:hAnsi="仿宋" w:eastAsia="仿宋" w:cs="仿宋"/>
                <w:sz w:val="21"/>
                <w:szCs w:val="21"/>
              </w:rPr>
            </w:pPr>
          </w:p>
        </w:tc>
      </w:tr>
    </w:tbl>
    <w:p w14:paraId="5DF18586">
      <w:pPr>
        <w:adjustRightInd w:val="0"/>
        <w:spacing w:line="480" w:lineRule="exact"/>
        <w:rPr>
          <w:rFonts w:ascii="仿宋" w:hAnsi="仿宋" w:eastAsia="仿宋" w:cs="仿宋"/>
          <w:bCs/>
          <w:spacing w:val="8"/>
        </w:rPr>
      </w:pPr>
      <w:r>
        <w:rPr>
          <w:rFonts w:hint="eastAsia" w:ascii="仿宋" w:hAnsi="仿宋" w:eastAsia="仿宋" w:cs="仿宋"/>
          <w:bCs/>
          <w:spacing w:val="8"/>
        </w:rPr>
        <w:t>注：1、</w:t>
      </w:r>
      <w:r>
        <w:rPr>
          <w:rFonts w:hint="eastAsia" w:ascii="仿宋" w:hAnsi="仿宋" w:eastAsia="仿宋" w:cs="仿宋"/>
          <w:bCs/>
          <w:spacing w:val="8"/>
          <w:lang w:val="en-US" w:eastAsia="zh-CN"/>
        </w:rPr>
        <w:t>供应商</w:t>
      </w:r>
      <w:r>
        <w:rPr>
          <w:rFonts w:hint="eastAsia" w:ascii="仿宋" w:hAnsi="仿宋" w:eastAsia="仿宋" w:cs="仿宋"/>
        </w:rPr>
        <w:t>必须把</w:t>
      </w:r>
      <w:r>
        <w:rPr>
          <w:rFonts w:hint="eastAsia" w:ascii="仿宋" w:hAnsi="仿宋" w:eastAsia="仿宋" w:cs="仿宋"/>
          <w:lang w:val="en-US" w:eastAsia="zh-CN"/>
        </w:rPr>
        <w:t>采购</w:t>
      </w:r>
      <w:bookmarkStart w:id="2" w:name="_GoBack"/>
      <w:bookmarkEnd w:id="2"/>
      <w:r>
        <w:rPr>
          <w:rFonts w:hint="eastAsia" w:ascii="仿宋" w:hAnsi="仿宋" w:eastAsia="仿宋" w:cs="仿宋"/>
        </w:rPr>
        <w:t>项目的全部技术参数列入此表。</w:t>
      </w:r>
    </w:p>
    <w:p w14:paraId="41A042CB">
      <w:pPr>
        <w:adjustRightInd w:val="0"/>
        <w:spacing w:line="480" w:lineRule="exact"/>
        <w:ind w:firstLine="512" w:firstLineChars="200"/>
        <w:rPr>
          <w:rFonts w:ascii="仿宋" w:hAnsi="仿宋" w:eastAsia="仿宋" w:cs="仿宋"/>
          <w:bCs/>
          <w:spacing w:val="8"/>
        </w:rPr>
      </w:pPr>
      <w:r>
        <w:rPr>
          <w:rFonts w:hint="eastAsia" w:ascii="仿宋" w:hAnsi="仿宋" w:eastAsia="仿宋" w:cs="仿宋"/>
          <w:bCs/>
          <w:spacing w:val="8"/>
        </w:rPr>
        <w:t>2、供应商必须顺序逐项对照填写，注明正、负或无偏离，如产品为国家节能、环保标志清单产品也请在备注栏注明。</w:t>
      </w:r>
    </w:p>
    <w:p w14:paraId="19E022A1">
      <w:pPr>
        <w:adjustRightInd w:val="0"/>
        <w:spacing w:line="480" w:lineRule="exact"/>
        <w:ind w:firstLine="512" w:firstLineChars="200"/>
        <w:rPr>
          <w:rFonts w:ascii="仿宋" w:hAnsi="仿宋" w:eastAsia="仿宋" w:cs="仿宋"/>
          <w:bCs/>
          <w:spacing w:val="8"/>
        </w:rPr>
      </w:pPr>
      <w:r>
        <w:rPr>
          <w:rFonts w:hint="eastAsia" w:ascii="仿宋" w:hAnsi="仿宋" w:eastAsia="仿宋" w:cs="仿宋"/>
          <w:bCs/>
          <w:spacing w:val="8"/>
        </w:rPr>
        <w:t>3、供应商必须据实填写，不得虚假响应，否则将取消其竞标或成交资格，并按有关规定进行处罚。</w:t>
      </w:r>
    </w:p>
    <w:p w14:paraId="424E7FBF">
      <w:pPr>
        <w:spacing w:line="400" w:lineRule="exact"/>
        <w:ind w:firstLine="480" w:firstLineChars="200"/>
        <w:rPr>
          <w:rFonts w:ascii="仿宋" w:hAnsi="仿宋" w:eastAsia="仿宋" w:cs="仿宋"/>
        </w:rPr>
      </w:pPr>
    </w:p>
    <w:p w14:paraId="5E77165C">
      <w:pPr>
        <w:spacing w:line="360" w:lineRule="auto"/>
        <w:ind w:firstLine="470" w:firstLineChars="196"/>
        <w:rPr>
          <w:rFonts w:ascii="仿宋" w:hAnsi="仿宋" w:eastAsia="仿宋" w:cs="仿宋"/>
          <w:szCs w:val="24"/>
        </w:rPr>
      </w:pPr>
      <w:r>
        <w:rPr>
          <w:rFonts w:hint="eastAsia" w:ascii="仿宋" w:hAnsi="仿宋" w:eastAsia="仿宋" w:cs="仿宋"/>
          <w:szCs w:val="24"/>
        </w:rPr>
        <w:t>供应商名称：（单位公章）</w:t>
      </w:r>
    </w:p>
    <w:p w14:paraId="5A272FCC">
      <w:pPr>
        <w:spacing w:line="360" w:lineRule="auto"/>
        <w:ind w:firstLine="470" w:firstLineChars="196"/>
        <w:rPr>
          <w:rFonts w:ascii="仿宋" w:hAnsi="仿宋" w:eastAsia="仿宋" w:cs="仿宋"/>
          <w:szCs w:val="24"/>
        </w:rPr>
      </w:pPr>
      <w:r>
        <w:rPr>
          <w:rFonts w:hint="eastAsia" w:ascii="仿宋" w:hAnsi="仿宋" w:eastAsia="仿宋" w:cs="仿宋"/>
          <w:szCs w:val="24"/>
        </w:rPr>
        <w:t>法定代表人或授权代理人（签字或盖章）：</w:t>
      </w:r>
    </w:p>
    <w:p w14:paraId="47257935">
      <w:pPr>
        <w:spacing w:line="360" w:lineRule="auto"/>
        <w:ind w:firstLine="470" w:firstLineChars="196"/>
        <w:rPr>
          <w:rFonts w:ascii="仿宋" w:hAnsi="仿宋" w:eastAsia="仿宋" w:cs="仿宋"/>
          <w:szCs w:val="24"/>
        </w:rPr>
      </w:pPr>
      <w:r>
        <w:rPr>
          <w:rFonts w:hint="eastAsia" w:ascii="仿宋" w:hAnsi="仿宋" w:eastAsia="仿宋" w:cs="仿宋"/>
          <w:szCs w:val="24"/>
        </w:rPr>
        <w:t>日    期：</w:t>
      </w:r>
    </w:p>
    <w:p w14:paraId="56C6ABE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DC5587"/>
    <w:rsid w:val="14DC5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宋体" w:eastAsia="宋体" w:cs="Times New Roman"/>
      <w:sz w:val="24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jc w:val="center"/>
      <w:outlineLvl w:val="1"/>
    </w:pPr>
    <w:rPr>
      <w:rFonts w:ascii="楷体_GB2312" w:hAnsi="Times New Roman" w:eastAsia="楷体_GB2312"/>
      <w:b/>
      <w:bCs/>
      <w:sz w:val="18"/>
      <w:szCs w:val="2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next w:val="1"/>
    <w:qFormat/>
    <w:uiPriority w:val="0"/>
    <w:pPr>
      <w:ind w:left="900"/>
    </w:pPr>
    <w:rPr>
      <w:rFonts w:ascii="楷体_GB2312" w:eastAsia="楷体_GB2312"/>
      <w:b/>
      <w:sz w:val="28"/>
    </w:rPr>
  </w:style>
  <w:style w:type="paragraph" w:customStyle="1" w:styleId="6">
    <w:name w:val="表格"/>
    <w:basedOn w:val="1"/>
    <w:qFormat/>
    <w:uiPriority w:val="0"/>
    <w:pPr>
      <w:spacing w:line="360" w:lineRule="auto"/>
      <w:jc w:val="center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2026-05-12T05:21:00Z</dcterms:created>
  <dc:creator>海</dc:creator>
  <cp:lastModifiedBy>海</cp:lastModifiedBy>
  <dcterms:modified xsi:type="dcterms:W3CDTF">2026-05-12T05:22:08Z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A5D197C0C72F432B811FB896073075EF_11</vt:lpwstr>
  </property>
  <property fmtid="{D5CDD505-2E9C-101B-9397-08002B2CF9AE}" pid="4" name="KSOTemplateDocerSaveRecord">
    <vt:lpwstr>eyJoZGlkIjoiOWVhMzVlMTZjYTc1ZjE3Y2RlMTUzOWQxNzRiMmMzY2QiLCJ1c2VySWQiOiI2MzkzNDkyNTMifQ==</vt:lpwstr>
  </property>
</Properties>
</file>