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具有独立承担民事责任的能力提供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下证明材料：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①投标人若为企业法人：提供“统一社会信用代码营业执照”；未换证的提供“营业执照、税务登记证、组织机构代码证或三证合一的营业执照”；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②若为事业法人：提供“统一社会信用代码法人登记证书”；未换证的提交“事业法人登记证书、组织机构代码证”；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③若为其他组织：提供“对应主管部门颁发的准许执业证明文件或营业执照”；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④若为个体工商户：提供“统一社会信用代码营业执照副本”或“营业执照、税务登记证”；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⑤若为自然人：提供“身份证明材料”。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00000000"/>
    <w:rsid w:val="00DE5743"/>
    <w:rsid w:val="0DE63E89"/>
    <w:rsid w:val="148932B4"/>
    <w:rsid w:val="19B66E06"/>
    <w:rsid w:val="226D64CF"/>
    <w:rsid w:val="29C72969"/>
    <w:rsid w:val="3E6932C7"/>
    <w:rsid w:val="58E3481A"/>
    <w:rsid w:val="5A5B4884"/>
    <w:rsid w:val="610376DC"/>
    <w:rsid w:val="65420B1A"/>
    <w:rsid w:val="6B625A72"/>
    <w:rsid w:val="6C69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2024-08-14T06:13:00Z</dcterms:created>
  <dc:creator>80243</dc:creator>
  <cp:lastModifiedBy>何月</cp:lastModifiedBy>
  <dcterms:modified xsi:type="dcterms:W3CDTF">2026-02-05T02:48:53Z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BB16408F7B6A4F9088DFA8AE4BA91ECC_12</vt:lpwstr>
  </property>
</Properties>
</file>