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CCE77">
      <w:pPr>
        <w:snapToGrid w:val="0"/>
        <w:spacing w:line="360" w:lineRule="auto"/>
        <w:jc w:val="center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32"/>
          <w:szCs w:val="28"/>
        </w:rPr>
        <w:t>商务应答表</w:t>
      </w:r>
    </w:p>
    <w:p w14:paraId="1B4C5568">
      <w:pPr>
        <w:snapToGrid w:val="0"/>
        <w:spacing w:line="360" w:lineRule="auto"/>
        <w:rPr>
          <w:rFonts w:hint="eastAsia" w:ascii="仿宋" w:hAnsi="仿宋" w:eastAsia="仿宋" w:cs="仿宋"/>
          <w:b w:val="0"/>
          <w:bCs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</w:rPr>
        <w:t>项目名称：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3330"/>
        <w:gridCol w:w="3060"/>
        <w:gridCol w:w="1440"/>
      </w:tblGrid>
      <w:tr w14:paraId="77A07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738" w:type="dxa"/>
            <w:noWrap w:val="0"/>
            <w:vAlign w:val="center"/>
          </w:tcPr>
          <w:p w14:paraId="1E0D8CA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3330" w:type="dxa"/>
            <w:noWrap w:val="0"/>
            <w:vAlign w:val="center"/>
          </w:tcPr>
          <w:p w14:paraId="4981BF6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eastAsia="zh-CN"/>
              </w:rPr>
              <w:t>采购文件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要求</w:t>
            </w:r>
          </w:p>
        </w:tc>
        <w:tc>
          <w:tcPr>
            <w:tcW w:w="3060" w:type="dxa"/>
            <w:noWrap w:val="0"/>
            <w:vAlign w:val="center"/>
          </w:tcPr>
          <w:p w14:paraId="1BF8A0A9">
            <w:pPr>
              <w:snapToGrid w:val="0"/>
              <w:spacing w:line="360" w:lineRule="auto"/>
              <w:jc w:val="center"/>
              <w:rPr>
                <w:rFonts w:hint="default" w:ascii="仿宋" w:hAnsi="仿宋" w:eastAsia="仿宋" w:cs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  <w:lang w:val="en-US" w:eastAsia="zh-CN"/>
              </w:rPr>
              <w:t>响应文件应答</w:t>
            </w:r>
          </w:p>
        </w:tc>
        <w:tc>
          <w:tcPr>
            <w:tcW w:w="1440" w:type="dxa"/>
            <w:noWrap w:val="0"/>
            <w:vAlign w:val="center"/>
          </w:tcPr>
          <w:p w14:paraId="1802EB36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是否响应</w:t>
            </w:r>
          </w:p>
        </w:tc>
      </w:tr>
      <w:tr w14:paraId="59F4C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center"/>
          </w:tcPr>
          <w:p w14:paraId="1FC8855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3330" w:type="dxa"/>
            <w:noWrap w:val="0"/>
            <w:vAlign w:val="center"/>
          </w:tcPr>
          <w:p w14:paraId="25EF4B20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7C1519F4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D75854A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C0D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center"/>
          </w:tcPr>
          <w:p w14:paraId="7638A5B9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3330" w:type="dxa"/>
            <w:noWrap w:val="0"/>
            <w:vAlign w:val="center"/>
          </w:tcPr>
          <w:p w14:paraId="008D32B5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523F43F4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26AF3BB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B6E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center"/>
          </w:tcPr>
          <w:p w14:paraId="3E2B6E2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</w:t>
            </w:r>
          </w:p>
        </w:tc>
        <w:tc>
          <w:tcPr>
            <w:tcW w:w="3330" w:type="dxa"/>
            <w:noWrap w:val="0"/>
            <w:vAlign w:val="center"/>
          </w:tcPr>
          <w:p w14:paraId="325AFA7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0D71E6B2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1A47D144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18AE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center"/>
          </w:tcPr>
          <w:p w14:paraId="5575865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</w:t>
            </w:r>
          </w:p>
        </w:tc>
        <w:tc>
          <w:tcPr>
            <w:tcW w:w="3330" w:type="dxa"/>
            <w:noWrap w:val="0"/>
            <w:vAlign w:val="center"/>
          </w:tcPr>
          <w:p w14:paraId="53B2D68F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6354B9D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817F378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563AF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center"/>
          </w:tcPr>
          <w:p w14:paraId="7C93377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</w:t>
            </w:r>
          </w:p>
        </w:tc>
        <w:tc>
          <w:tcPr>
            <w:tcW w:w="3330" w:type="dxa"/>
            <w:noWrap w:val="0"/>
            <w:vAlign w:val="center"/>
          </w:tcPr>
          <w:p w14:paraId="2050D8F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60FA65E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79B8A83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FEAB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atLeast"/>
        </w:trPr>
        <w:tc>
          <w:tcPr>
            <w:tcW w:w="738" w:type="dxa"/>
            <w:noWrap w:val="0"/>
            <w:vAlign w:val="center"/>
          </w:tcPr>
          <w:p w14:paraId="0CCFB33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…</w:t>
            </w:r>
          </w:p>
        </w:tc>
        <w:tc>
          <w:tcPr>
            <w:tcW w:w="3330" w:type="dxa"/>
            <w:noWrap w:val="0"/>
            <w:vAlign w:val="center"/>
          </w:tcPr>
          <w:p w14:paraId="56501C37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060" w:type="dxa"/>
            <w:noWrap w:val="0"/>
            <w:vAlign w:val="center"/>
          </w:tcPr>
          <w:p w14:paraId="13374E9D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B607181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</w:tbl>
    <w:p w14:paraId="03D3EDEE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注：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1.以上表格格式行、列可增减。</w:t>
      </w:r>
    </w:p>
    <w:p w14:paraId="3F956FC4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供应商应根据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文件第三章“3.2.技术要求 采购包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二、商务要求（实质性要求）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”逐项列出，必须据实填写，不得虚假响应，否则将取消其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或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成交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  <w:szCs w:val="24"/>
        </w:rPr>
        <w:t>资格。</w:t>
      </w: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如无偏离条款，可不填写，视作完全响应。</w:t>
      </w:r>
    </w:p>
    <w:p w14:paraId="6363F100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>3.如有证明材料的，可附表后。</w:t>
      </w:r>
    </w:p>
    <w:p w14:paraId="432C58A6">
      <w:pPr>
        <w:spacing w:line="360" w:lineRule="auto"/>
        <w:ind w:left="540" w:leftChars="57" w:hanging="420" w:hangingChars="200"/>
        <w:rPr>
          <w:rFonts w:hint="eastAsia" w:ascii="仿宋" w:hAnsi="仿宋" w:eastAsia="仿宋" w:cs="仿宋"/>
          <w:color w:val="00000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61B80D8C"/>
    <w:rsid w:val="09C918B7"/>
    <w:rsid w:val="12E7722C"/>
    <w:rsid w:val="1BEC4B50"/>
    <w:rsid w:val="1E331048"/>
    <w:rsid w:val="228A60BA"/>
    <w:rsid w:val="25CF6EC8"/>
    <w:rsid w:val="32D477EE"/>
    <w:rsid w:val="338D585B"/>
    <w:rsid w:val="369C6132"/>
    <w:rsid w:val="3AE96BE3"/>
    <w:rsid w:val="41CA18F1"/>
    <w:rsid w:val="454448C8"/>
    <w:rsid w:val="4FD677F1"/>
    <w:rsid w:val="612F2FDA"/>
    <w:rsid w:val="61B80D8C"/>
    <w:rsid w:val="61D85711"/>
    <w:rsid w:val="7A0B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Calibri" w:hAnsi="Calibri" w:eastAsia="仿宋" w:cs="Times New Roman"/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7">
    <w:name w:val="Body Text"/>
    <w:basedOn w:val="1"/>
    <w:next w:val="1"/>
    <w:qFormat/>
    <w:uiPriority w:val="0"/>
    <w:pPr>
      <w:spacing w:line="480" w:lineRule="exact"/>
    </w:pPr>
    <w:rPr>
      <w:rFonts w:ascii="仿宋_GB2312" w:eastAsia="仿宋_GB2312"/>
      <w:sz w:val="28"/>
      <w:szCs w:val="28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161</Characters>
  <Lines>0</Lines>
  <Paragraphs>0</Paragraphs>
  <TotalTime>3</TotalTime>
  <ScaleCrop>false</ScaleCrop>
  <LinksUpToDate>false</LinksUpToDate>
  <CharactersWithSpaces>163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2024-06-03T08:15:00Z</dcterms:created>
  <dc:creator>全国栽迷头儿总冠军</dc:creator>
  <cp:lastModifiedBy>全国栽迷头儿总冠军</cp:lastModifiedBy>
  <dcterms:modified xsi:type="dcterms:W3CDTF">2026-05-06T09:09:00Z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7AF3F32D62DD4697A3DBB6205CF697AD_13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