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hint="default" w:cs="宋体" w:asciiTheme="minorEastAsia" w:hAnsiTheme="minorEastAsia" w:eastAsiaTheme="minorEastAsia"/>
          <w:color w:val="auto"/>
          <w:lang w:val="en-US" w:eastAsia="zh-CN"/>
        </w:rPr>
      </w:pPr>
      <w:bookmarkStart w:id="0" w:name="_GoBack"/>
      <w:r>
        <w:rPr>
          <w:rFonts w:hint="eastAsia" w:cs="宋体" w:asciiTheme="minorEastAsia" w:hAnsiTheme="minorEastAsia" w:eastAsiaTheme="minorEastAsia"/>
          <w:i/>
          <w:iCs w:val="0"/>
          <w:color w:val="auto"/>
          <w:szCs w:val="24"/>
          <w:lang w:val="zh-TW" w:eastAsia="zh-TW"/>
        </w:rPr>
        <w:t>供应商</w:t>
      </w:r>
      <w:r>
        <w:rPr>
          <w:rFonts w:hint="eastAsia" w:cs="宋体" w:asciiTheme="minorEastAsia" w:hAnsiTheme="minorEastAsia" w:eastAsiaTheme="minorEastAsia"/>
          <w:i/>
          <w:iCs w:val="0"/>
          <w:color w:val="auto"/>
          <w:szCs w:val="24"/>
          <w:lang w:val="en-US" w:eastAsia="zh-CN"/>
        </w:rPr>
        <w:t>提交的相关资格证明材料</w:t>
      </w:r>
    </w:p>
    <w:bookmarkEnd w:id="0"/>
    <w:p>
      <w:pPr>
        <w:rPr>
          <w:color w:val="auto"/>
          <w:lang w:val="zh-TW" w:eastAsia="zh-TW"/>
        </w:rPr>
      </w:pPr>
    </w:p>
    <w:p>
      <w:pPr>
        <w:jc w:val="center"/>
        <w:rPr>
          <w:color w:val="auto"/>
          <w:lang w:val="zh-TW" w:eastAsia="zh-TW"/>
        </w:rPr>
      </w:pPr>
      <w:r>
        <w:rPr>
          <w:color w:val="auto"/>
          <w:lang w:val="zh-TW" w:eastAsia="zh-TW"/>
        </w:rPr>
        <w:t>（供应商根据磋商文件及本项目情况自拟格式）</w:t>
      </w:r>
    </w:p>
    <w:p>
      <w:pPr>
        <w:pStyle w:val="10"/>
        <w:spacing w:line="360" w:lineRule="auto"/>
        <w:jc w:val="both"/>
        <w:rPr>
          <w:rFonts w:hint="default" w:cs="宋体" w:asciiTheme="minorEastAsia" w:hAnsiTheme="minorEastAsia" w:eastAsiaTheme="minorEastAsia"/>
          <w:b/>
          <w:bCs/>
          <w:color w:val="auto"/>
        </w:rPr>
      </w:pPr>
    </w:p>
    <w:p>
      <w:pPr>
        <w:pStyle w:val="10"/>
        <w:spacing w:line="360" w:lineRule="auto"/>
        <w:jc w:val="both"/>
        <w:rPr>
          <w:rFonts w:hint="default" w:cs="宋体" w:asciiTheme="minorEastAsia" w:hAnsiTheme="minorEastAsia" w:eastAsiaTheme="minorEastAsia"/>
          <w:color w:val="auto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4ZTU1YjYzZDk1MjlmNWEyYjBkMjI1ODlkNGQzMWQifQ=="/>
    <w:docVar w:name="KSO_WPS_MARK_KEY" w:val="82d9bde1-027e-4e85-b0a3-22fd8d6e8419"/>
  </w:docVars>
  <w:rsids>
    <w:rsidRoot w:val="148A175F"/>
    <w:rsid w:val="148A175F"/>
    <w:rsid w:val="1E6D2D56"/>
    <w:rsid w:val="430D0334"/>
    <w:rsid w:val="74AD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宋体" w:hAnsi="宋体" w:eastAsia="宋体" w:cs="宋体"/>
      <w:color w:val="000000"/>
      <w:sz w:val="24"/>
      <w:szCs w:val="34"/>
      <w:u w:color="000000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jc w:val="center"/>
      <w:outlineLvl w:val="1"/>
    </w:pPr>
    <w:rPr>
      <w:rFonts w:hAnsi="Cambria" w:cs="Cambria"/>
      <w:b/>
      <w:bCs/>
      <w:iCs/>
      <w:sz w:val="28"/>
      <w:szCs w:val="28"/>
    </w:rPr>
  </w:style>
  <w:style w:type="paragraph" w:styleId="4">
    <w:name w:val="heading 3"/>
    <w:basedOn w:val="1"/>
    <w:next w:val="1"/>
    <w:link w:val="9"/>
    <w:semiHidden/>
    <w:unhideWhenUsed/>
    <w:qFormat/>
    <w:uiPriority w:val="0"/>
    <w:pPr>
      <w:keepNext/>
      <w:keepLines/>
      <w:spacing w:before="260" w:after="260" w:line="240" w:lineRule="auto"/>
      <w:ind w:left="640" w:leftChars="200"/>
      <w:outlineLvl w:val="2"/>
    </w:pPr>
    <w:rPr>
      <w:rFonts w:ascii="仿宋" w:hAnsi="仿宋" w:eastAsia="仿宋"/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报告正文1"/>
    <w:basedOn w:val="1"/>
    <w:autoRedefine/>
    <w:qFormat/>
    <w:uiPriority w:val="0"/>
    <w:rPr>
      <w:bCs/>
      <w:szCs w:val="21"/>
    </w:rPr>
  </w:style>
  <w:style w:type="paragraph" w:styleId="5">
    <w:name w:val="Body Text"/>
    <w:basedOn w:val="1"/>
    <w:next w:val="1"/>
    <w:qFormat/>
    <w:uiPriority w:val="99"/>
    <w:pPr>
      <w:spacing w:after="120"/>
    </w:pPr>
    <w:rPr>
      <w:rFonts w:hint="eastAsia" w:ascii="Arial Unicode MS" w:hAnsi="Arial Unicode MS" w:eastAsia="Times New Roman" w:cs="Arial Unicode MS"/>
      <w:szCs w:val="24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</w:pPr>
    <w:rPr>
      <w:rFonts w:ascii="Times New Roman" w:hAnsi="Times New Roman" w:eastAsia="Times New Roman" w:cs="Times New Roman"/>
      <w:sz w:val="18"/>
      <w:szCs w:val="18"/>
    </w:rPr>
  </w:style>
  <w:style w:type="character" w:customStyle="1" w:styleId="9">
    <w:name w:val="标题 3 Char"/>
    <w:basedOn w:val="8"/>
    <w:link w:val="4"/>
    <w:autoRedefine/>
    <w:semiHidden/>
    <w:qFormat/>
    <w:uiPriority w:val="0"/>
    <w:rPr>
      <w:rFonts w:ascii="仿宋" w:hAnsi="仿宋" w:eastAsia="仿宋"/>
      <w:b/>
      <w:bCs/>
      <w:kern w:val="2"/>
      <w:sz w:val="32"/>
      <w:szCs w:val="32"/>
    </w:rPr>
  </w:style>
  <w:style w:type="paragraph" w:customStyle="1" w:styleId="10">
    <w:name w:val="正文 A"/>
    <w:next w:val="5"/>
    <w:autoRedefine/>
    <w:qFormat/>
    <w:uiPriority w:val="0"/>
    <w:rPr>
      <w:rFonts w:hint="eastAsia" w:ascii="Arial Unicode MS" w:hAnsi="Arial Unicode MS" w:eastAsia="Times New Roman" w:cs="Arial Unicode MS"/>
      <w:color w:val="000000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122</Words>
  <Characters>124</Characters>
  <Lines>0</Lines>
  <Paragraphs>0</Paragraphs>
  <TotalTime>0</TotalTime>
  <ScaleCrop>false</ScaleCrop>
  <LinksUpToDate>false</LinksUpToDate>
  <CharactersWithSpaces>124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2024-05-10T09:33:00Z</dcterms:created>
  <dc:creator>马大虾 </dc:creator>
  <cp:lastModifiedBy>成全</cp:lastModifiedBy>
  <dcterms:modified xsi:type="dcterms:W3CDTF">2025-03-31T08:00:03Z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8B99ADC1C19E427C83CDC103142661DD_13</vt:lpwstr>
  </property>
</Properties>
</file>