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7024E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1.若报价产品及其配置产品属于医疗器械，则报价产品及其所有配置须符合《医疗器械注册与备案管理办法》要求，须提供医疗器械注册证或备案凭证； 2.若报价产品及其配置产品为医疗器械的，供应商若为报价产品生产厂家，须符合《医疗器械监督管理条例》、《医疗器械生产监督管理办法》要求并提供医疗器械生产许可证或生产备案凭证；供应商若为报价产品非生产厂家，须符合《医疗器械监督管理条例》、《医疗器械经营监督管理办法》要求并提供医疗器械经营企业许可证或经营备案凭证（已提供包含二类备案的多证合一营业执照的供应商除外）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CDF63F2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YzUyOTNiNTMxMmUzNTg4Njg2NzYwYTJlOTdjMjAifQ=="/>
  </w:docVars>
  <w:rsids>
    <w:rsidRoot w:val="00000000"/>
    <w:rsid w:val="02290D85"/>
    <w:rsid w:val="05A625A8"/>
    <w:rsid w:val="0A0B4494"/>
    <w:rsid w:val="0B9D63F6"/>
    <w:rsid w:val="0F277C5D"/>
    <w:rsid w:val="10B30653"/>
    <w:rsid w:val="117F262B"/>
    <w:rsid w:val="15401CB1"/>
    <w:rsid w:val="1A18086F"/>
    <w:rsid w:val="20005813"/>
    <w:rsid w:val="212C5BFF"/>
    <w:rsid w:val="242902C3"/>
    <w:rsid w:val="2609650F"/>
    <w:rsid w:val="28924EE2"/>
    <w:rsid w:val="3D0777F5"/>
    <w:rsid w:val="46D324F5"/>
    <w:rsid w:val="4AAE1947"/>
    <w:rsid w:val="4C565804"/>
    <w:rsid w:val="4D4B67A8"/>
    <w:rsid w:val="58C93AAF"/>
    <w:rsid w:val="5ADD2A60"/>
    <w:rsid w:val="5F431FD9"/>
    <w:rsid w:val="6643688A"/>
    <w:rsid w:val="67983688"/>
    <w:rsid w:val="69862D7F"/>
    <w:rsid w:val="6CE10031"/>
    <w:rsid w:val="713F716C"/>
    <w:rsid w:val="71A673C8"/>
    <w:rsid w:val="71EA606A"/>
    <w:rsid w:val="720E6B05"/>
    <w:rsid w:val="76FF7FEF"/>
    <w:rsid w:val="7B6E058C"/>
    <w:rsid w:val="7BAB5214"/>
    <w:rsid w:val="7BE80E19"/>
    <w:rsid w:val="7CCF2F35"/>
    <w:rsid w:val="7FB9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2023-06-08T04:26:00Z</dcterms:created>
  <dc:creator>Administrator</dc:creator>
  <cp:lastModifiedBy>烟雨﹏</cp:lastModifiedBy>
  <dcterms:modified xsi:type="dcterms:W3CDTF">2026-05-06T04:29:00Z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89788778A6364C3BA592CBC2DFC9A10A_12</vt:lpwstr>
  </property>
  <property fmtid="{D5CDD505-2E9C-101B-9397-08002B2CF9AE}" pid="4" name="KSOTemplateDocerSaveRecord">
    <vt:lpwstr>eyJoZGlkIjoiMmMwYWQwYTk1OGY5NWUxMGIwMjA2MWM2NTdmMTg4MDciLCJ1c2VySWQiOiIyOTk5MDAxNDMifQ==</vt:lpwstr>
  </property>
</Properties>
</file>