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C1B8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78F87E79">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406D64B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7BD72926">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我方已认真阅读并接受本项目招标文件的内容，如对招标文件有异议，已依法进行维权救济，不存在对招标文件有异议的同时又参加投标以求侥幸中标或者为实现其他非法目的的行为。</w:t>
      </w:r>
    </w:p>
    <w:p w14:paraId="146ED8B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7C4DC6D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400F14C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3E7F25F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21FB8603">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146E5F7">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7BA4DCA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七、我单位不存在与单位负责人为同一人或者存在直接控股、管理关系的其他供应商参与同一合同项下的政府采购活动的行为，符合《中华人民共和国政府采购法实施条例》第十八条第一款规定； </w:t>
      </w:r>
    </w:p>
    <w:p w14:paraId="7DF4537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八、我单位不属于为本项目提供整体设计、规范编制或者项目管理、监理、检测等服务的供应商，符合《中华人民共和国政府采购法实施条例》第十八条第二款规定； </w:t>
      </w:r>
    </w:p>
    <w:p w14:paraId="49339B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4827ECF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6FF560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中标（成交），将严格按照招标文件规定交纳代理服务费、履约保证金，在约定期限内签订采购合同，并严格履行采购合同规定的责任和义务；参加本次招标采购活动，我单位完全接受和理解本项目采购</w:t>
      </w:r>
      <w:bookmarkStart w:id="0" w:name="_GoBack"/>
      <w:bookmarkEnd w:id="0"/>
      <w:r>
        <w:rPr>
          <w:rFonts w:hint="eastAsia" w:ascii="宋体" w:hAnsi="宋体" w:eastAsia="宋体" w:cs="宋体"/>
          <w:color w:val="000000"/>
          <w:kern w:val="0"/>
          <w:sz w:val="19"/>
          <w:szCs w:val="19"/>
          <w:lang w:val="en-US" w:eastAsia="zh-CN" w:bidi="ar"/>
        </w:rPr>
        <w:t>文件规定的实质性要求，并承诺严格按照招标文件要求履行。</w:t>
      </w:r>
    </w:p>
    <w:p w14:paraId="29A466C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yellow"/>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投标报价中必须包括合法使用该知识产权的相关费用。</w:t>
      </w:r>
    </w:p>
    <w:p w14:paraId="049CC1C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和《快递包装政府采购需求标准（试行）》的要求，包装适应于远距离运输、防潮、防震、防锈和防野蛮装卸，以确保货物安全无损运抵指定地点。 </w:t>
      </w:r>
    </w:p>
    <w:p w14:paraId="6BC51FF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none"/>
        </w:rPr>
      </w:pPr>
      <w:r>
        <w:rPr>
          <w:rFonts w:hint="eastAsia" w:ascii="宋体" w:hAnsi="宋体" w:eastAsia="宋体" w:cs="宋体"/>
          <w:color w:val="000000"/>
          <w:kern w:val="0"/>
          <w:sz w:val="19"/>
          <w:szCs w:val="19"/>
          <w:lang w:val="en-US" w:eastAsia="zh-CN" w:bidi="ar"/>
        </w:rPr>
        <w:t>十四、</w:t>
      </w:r>
      <w:r>
        <w:rPr>
          <w:rFonts w:hint="eastAsia" w:ascii="宋体" w:hAnsi="宋体" w:eastAsia="宋体" w:cs="宋体"/>
          <w:color w:val="000000"/>
          <w:kern w:val="0"/>
          <w:sz w:val="19"/>
          <w:szCs w:val="19"/>
          <w:highlight w:val="none"/>
          <w:lang w:val="en-US" w:eastAsia="zh-CN" w:bidi="ar"/>
        </w:rPr>
        <w:t>我单位承诺，投标有效期为提交投标文件的截止之日起</w:t>
      </w:r>
      <w:r>
        <w:rPr>
          <w:rFonts w:hint="eastAsia" w:ascii="宋体" w:hAnsi="宋体" w:eastAsia="宋体" w:cs="宋体"/>
          <w:b/>
          <w:bCs/>
          <w:color w:val="000000"/>
          <w:kern w:val="0"/>
          <w:sz w:val="19"/>
          <w:szCs w:val="19"/>
          <w:highlight w:val="none"/>
          <w:lang w:val="en-US" w:eastAsia="zh-CN" w:bidi="ar"/>
        </w:rPr>
        <w:t>90天</w:t>
      </w:r>
      <w:r>
        <w:rPr>
          <w:rFonts w:hint="eastAsia" w:ascii="宋体" w:hAnsi="宋体" w:eastAsia="宋体" w:cs="宋体"/>
          <w:color w:val="000000"/>
          <w:kern w:val="0"/>
          <w:sz w:val="19"/>
          <w:szCs w:val="19"/>
          <w:highlight w:val="none"/>
          <w:lang w:val="en-US" w:eastAsia="zh-CN" w:bidi="ar"/>
        </w:rPr>
        <w:t>；</w:t>
      </w:r>
    </w:p>
    <w:p w14:paraId="66DB152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76DCED5">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若涉及</w:t>
      </w:r>
      <w:r>
        <w:rPr>
          <w:rFonts w:hint="default" w:ascii="宋体" w:hAnsi="宋体" w:eastAsia="宋体" w:cs="宋体"/>
          <w:color w:val="000000"/>
          <w:kern w:val="0"/>
          <w:sz w:val="19"/>
          <w:szCs w:val="19"/>
          <w:lang w:val="en-US" w:eastAsia="zh-CN" w:bidi="ar"/>
        </w:rPr>
        <w:t>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w:t>
      </w:r>
      <w:r>
        <w:rPr>
          <w:rFonts w:hint="eastAsia" w:ascii="宋体" w:hAnsi="宋体" w:eastAsia="宋体" w:cs="宋体"/>
          <w:color w:val="000000"/>
          <w:kern w:val="0"/>
          <w:sz w:val="19"/>
          <w:szCs w:val="19"/>
          <w:lang w:val="en-US" w:eastAsia="zh-CN" w:bidi="ar"/>
        </w:rPr>
        <w:t>中国国家强制性产品认证证书</w:t>
      </w:r>
      <w:r>
        <w:rPr>
          <w:rFonts w:hint="default" w:ascii="宋体" w:hAnsi="宋体" w:eastAsia="宋体" w:cs="宋体"/>
          <w:color w:val="000000"/>
          <w:kern w:val="0"/>
          <w:sz w:val="19"/>
          <w:szCs w:val="19"/>
          <w:lang w:val="en-US" w:eastAsia="zh-CN" w:bidi="ar"/>
        </w:rPr>
        <w:t>》（3C证书）或其他国家强制要求证明材料复印件。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06D44E1D">
      <w:pPr>
        <w:pStyle w:val="2"/>
        <w:keepNext w:val="0"/>
        <w:keepLines w:val="0"/>
        <w:pageBreakBefore w:val="0"/>
        <w:widowControl w:val="0"/>
        <w:kinsoku/>
        <w:wordWrap/>
        <w:overflowPunct/>
        <w:topLinePunct w:val="0"/>
        <w:autoSpaceDE/>
        <w:autoSpaceDN/>
        <w:bidi w:val="0"/>
        <w:adjustRightInd/>
        <w:snapToGrid/>
        <w:spacing w:line="240" w:lineRule="auto"/>
        <w:ind w:firstLine="380" w:firstLineChars="200"/>
        <w:textAlignment w:val="auto"/>
        <w:rPr>
          <w:rFonts w:hint="eastAsia"/>
          <w:lang w:val="en-US" w:eastAsia="zh-CN"/>
        </w:rPr>
      </w:pPr>
      <w:r>
        <w:rPr>
          <w:rFonts w:hint="eastAsia" w:ascii="宋体" w:hAnsi="宋体" w:eastAsia="宋体" w:cs="宋体"/>
          <w:color w:val="000000"/>
          <w:kern w:val="0"/>
          <w:sz w:val="19"/>
          <w:szCs w:val="19"/>
          <w:lang w:val="en-US" w:eastAsia="zh-CN" w:bidi="ar"/>
        </w:rPr>
        <w:t>十七、我单位承诺，将严格遵守并执行的相关实质性要求。编制、提交投标文件的计算机网卡MAC地址、CPU序列号、硬盘序列号等硬件信息由我单位在提交投标文件时进行确认，评标委员会通过开标记录表进行查看。</w:t>
      </w:r>
    </w:p>
    <w:p w14:paraId="4678A66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24C3146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54D8B076">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xml:space="preserve">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w:t>
      </w:r>
      <w:r>
        <w:rPr>
          <w:rFonts w:hint="eastAsia" w:ascii="DejaVuSans" w:hAnsi="DejaVuSans" w:eastAsia="DejaVuSans" w:cs="DejaVuSans"/>
          <w:b/>
          <w:bCs/>
          <w:color w:val="000000"/>
          <w:kern w:val="0"/>
          <w:sz w:val="19"/>
          <w:szCs w:val="19"/>
          <w:lang w:val="en-US" w:eastAsia="zh-CN" w:bidi="ar"/>
        </w:rPr>
        <w:t xml:space="preserve">      </w:t>
      </w:r>
    </w:p>
    <w:p w14:paraId="5CBB23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007402CA"/>
    <w:rsid w:val="0E01356A"/>
    <w:rsid w:val="22B0618B"/>
    <w:rsid w:val="2A0D019E"/>
    <w:rsid w:val="34CE59FC"/>
    <w:rsid w:val="35F105AB"/>
    <w:rsid w:val="384D1B7D"/>
    <w:rsid w:val="3ACC5290"/>
    <w:rsid w:val="3C655F4F"/>
    <w:rsid w:val="3CB92AD7"/>
    <w:rsid w:val="434014CC"/>
    <w:rsid w:val="44134CD1"/>
    <w:rsid w:val="44C34391"/>
    <w:rsid w:val="46EE297C"/>
    <w:rsid w:val="4D3405E1"/>
    <w:rsid w:val="53A07DBD"/>
    <w:rsid w:val="59056831"/>
    <w:rsid w:val="641C2432"/>
    <w:rsid w:val="655908F5"/>
    <w:rsid w:val="68BB231C"/>
    <w:rsid w:val="68E93B4B"/>
    <w:rsid w:val="6AF723A7"/>
    <w:rsid w:val="6E83618C"/>
    <w:rsid w:val="751F0972"/>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7874087b-c769-4e37-a0b7-6d56ad3c25dc</errorID>
      <errorWord>{</errorWord>
      <group>L1_Format</group>
      <groupName>格式问题</groupName>
      <ability>L2_HalfPunc</ability>
      <abilityName>全半角检查</abilityName>
      <candidateList>
        <item>｛</item>
      </candidateList>
      <explain>文本全半角错误。</explain>
      <paraID>78F87E79</paraID>
      <start>2</start>
      <end>3</end>
      <status>unmodified</status>
      <modifiedWord/>
      <trackRevisions>false</trackRevisions>
    </reviewItem>
    <reviewItem>
      <errorID>36458150-907d-409d-a697-354c8bfcecd2</errorID>
      <errorWord>}</errorWord>
      <group>L1_Format</group>
      <groupName>格式问题</groupName>
      <ability>L2_HalfPunc</ability>
      <abilityName>全半角检查</abilityName>
      <candidateList>
        <item>｝</item>
      </candidateList>
      <explain>文本全半角错误。</explain>
      <paraID>78F87E79</paraID>
      <start>9</start>
      <end>10</end>
      <status>unmodified</status>
      <modifiedWord/>
      <trackRevisions>false</trackRevisions>
    </reviewItem>
    <reviewItem>
      <errorID>4ef58c1c-1ca5-43bc-9bbc-018bfc359a49</errorID>
      <errorWord>{</errorWord>
      <group>L1_Format</group>
      <groupName>格式问题</groupName>
      <ability>L2_HalfPunc</ability>
      <abilityName>全半角检查</abilityName>
      <candidateList>
        <item>｛</item>
      </candidateList>
      <explain>文本全半角错误。</explain>
      <paraID>406D64B0</paraID>
      <start>5</start>
      <end>6</end>
      <status>unmodified</status>
      <modifiedWord/>
      <trackRevisions>false</trackRevisions>
    </reviewItem>
    <reviewItem>
      <errorID>a51131c9-6b5b-4c63-9288-e4a664bfb91f</errorID>
      <errorWord>}</errorWord>
      <group>L1_Format</group>
      <groupName>格式问题</groupName>
      <ability>L2_HalfPunc</ability>
      <abilityName>全半角检查</abilityName>
      <candidateList>
        <item>｝</item>
      </candidateList>
      <explain>文本全半角错误。</explain>
      <paraID>406D64B0</paraID>
      <start>10</start>
      <end>11</end>
      <status>unmodified</status>
      <modifiedWord/>
      <trackRevisions>false</trackRevisions>
    </reviewItem>
    <reviewItem>
      <errorID>fc1f02f3-e055-457b-96bb-12e82f8cf929</errorID>
      <errorWord>{</errorWord>
      <group>L1_Format</group>
      <groupName>格式问题</groupName>
      <ability>L2_HalfPunc</ability>
      <abilityName>全半角检查</abilityName>
      <candidateList>
        <item>｛</item>
      </candidateList>
      <explain>文本全半角错误。</explain>
      <paraID>406D64B0</paraID>
      <start>17</start>
      <end>18</end>
      <status>unmodified</status>
      <modifiedWord/>
      <trackRevisions>false</trackRevisions>
    </reviewItem>
    <reviewItem>
      <errorID>d0e375ba-c1a2-4abf-a793-682d81fe9d16</errorID>
      <errorWord>}</errorWord>
      <group>L1_Format</group>
      <groupName>格式问题</groupName>
      <ability>L2_HalfPunc</ability>
      <abilityName>全半角检查</abilityName>
      <candidateList>
        <item>｝</item>
      </candidateList>
      <explain>文本全半角错误。</explain>
      <paraID>406D64B0</paraID>
      <start>22</start>
      <end>23</end>
      <status>unmodified</status>
      <modifiedWord/>
      <trackRevisions>false</trackRevisions>
    </reviewItem>
    <reviewItem>
      <errorID>52da16bc-8354-41cf-86f3-73bde0eae73c</errorID>
      <errorWord>其它</errorWord>
      <group>L1_Word</group>
      <groupName>字词问题</groupName>
      <ability>L2_Alias</ability>
      <abilityName>也作/曾用词</abilityName>
      <candidateList>
        <item>其他</item>
      </candidateList>
      <explain>词汇[其它]为不规范表述或旧称，其规范书面表述为[其他]。</explain>
      <paraID>29A466CA</paraID>
      <start>56</start>
      <end>58</end>
      <status>unmodified</status>
      <modifiedWord/>
      <trackRevisions>false</trackRevisions>
    </reviewItem>
    <reviewItem>
      <errorID>806b798b-acd5-4f51-82ca-101878b91dbc</errorID>
      <errorWord>》</errorWord>
      <group>L1_Word</group>
      <groupName>字词问题</groupName>
      <ability>L2_Typo</ability>
      <abilityName>字词错误</abilityName>
      <candidateList>
        <item>》和</item>
      </candidateList>
      <explain/>
      <paraID> 49CC1C8</paraID>
      <start>45</start>
      <end>47</end>
      <status>modified</status>
      <modifiedWord>》和</modifiedWord>
      <trackRevisions>false</trackRevisions>
    </reviewItem>
    <reviewItem>
      <errorID>1723c4f5-586a-4616-8c24-cc80a52fc763</errorID>
      <errorWord>涉及到</errorWord>
      <group>L1_Word</group>
      <groupName>字词问题</groupName>
      <ability>L2_Typo</ability>
      <abilityName>字词错误</abilityName>
      <candidateList>
        <item>涉及</item>
      </candidateList>
      <explain>〈动〉牵涉到；关联到：案子～好几个人｜这个问题～面很广。</explain>
      <paraID>476DCED5</paraID>
      <start>13</start>
      <end>15</end>
      <status>modified</status>
      <modifiedWord>涉及</modifiedWord>
      <trackRevisions>false</trackRevisions>
    </reviewItem>
    <reviewItem>
      <errorID>10e6eae2-158f-4432-981f-bb2697b14144</errorID>
      <errorWord>执行的</errorWord>
      <group>L1_Word</group>
      <groupName>字词问题</groupName>
      <ability>L2_Typo</ability>
      <abilityName>字词错误</abilityName>
      <candidateList>
        <item>执行</item>
      </candidateList>
      <explain/>
      <paraID> 6D44E1D</paraID>
      <start>15</start>
      <end>18</end>
      <status>unmodified</status>
      <modifiedWord/>
      <trackRevisions>false</trackRevisions>
    </reviewItem>
    <reviewItem>
      <errorID>f8453a0a-c72a-4c25-bdb0-0367358c1591</errorID>
      <errorWord>{</errorWord>
      <group>L1_Format</group>
      <groupName>格式问题</groupName>
      <ability>L2_HalfPunc</ability>
      <abilityName>全半角检查</abilityName>
      <candidateList>
        <item>｛</item>
      </candidateList>
      <explain>文本全半角错误。</explain>
      <paraID>24C31461</paraID>
      <start>6</start>
      <end>7</end>
      <status>unmodified</status>
      <modifiedWord/>
      <trackRevisions>false</trackRevisions>
    </reviewItem>
    <reviewItem>
      <errorID>46272e85-4b8c-46fb-b6e1-5594e565f411</errorID>
      <errorWord>}</errorWord>
      <group>L1_Format</group>
      <groupName>格式问题</groupName>
      <ability>L2_HalfPunc</ability>
      <abilityName>全半角检查</abilityName>
      <candidateList>
        <item>｝</item>
      </candidateList>
      <explain>文本全半角错误。</explain>
      <paraID>24C31461</paraID>
      <start>12</start>
      <end>13</end>
      <status>unmodified</status>
      <modifiedWord/>
      <trackRevisions>false</trackRevisions>
    </reviewItem>
    <reviewItem>
      <errorID>e812db77-4a0c-47fa-9768-b96149ca8474</errorID>
      <errorWord>:</errorWord>
      <group>L1_Format</group>
      <groupName>格式问题</groupName>
      <ability>L2_HalfPunc</ability>
      <abilityName>全半角检查</abilityName>
      <candidateList>
        <item>：</item>
      </candidateList>
      <explain>文本全半角错误。</explain>
      <paraID>54D8B076</paraID>
      <start>3</start>
      <end>4</end>
      <status>modified</status>
      <modifiedWord>：</modifiedWord>
      <trackRevisions>false</trackRevisions>
    </reviewItem>
    <reviewItem>
      <errorID>65f35922-68f7-487c-8a63-02c4054a08d9</errorID>
      <errorWord>{</errorWord>
      <group>L1_Format</group>
      <groupName>格式问题</groupName>
      <ability>L2_HalfPunc</ability>
      <abilityName>全半角检查</abilityName>
      <candidateList>
        <item>｛</item>
      </candidateList>
      <explain>文本全半角错误。</explain>
      <paraID>54D8B076</paraID>
      <start>5</start>
      <end>6</end>
      <status>unmodified</status>
      <modifiedWord/>
      <trackRevisions>false</trackRevisions>
    </reviewItem>
    <reviewItem>
      <errorID>7c60a44a-c058-4d3a-bf7f-9807fbb2f797</errorID>
      <errorWord>}</errorWord>
      <group>L1_Format</group>
      <groupName>格式问题</groupName>
      <ability>L2_HalfPunc</ability>
      <abilityName>全半角检查</abilityName>
      <candidateList>
        <item>｝</item>
      </candidateList>
      <explain>文本全半角错误。</explain>
      <paraID>54D8B076</paraID>
      <start>10</start>
      <end>11</end>
      <status>unmodified</status>
      <modifiedWord/>
      <trackRevisions>false</trackRevisions>
    </reviewItem>
    <reviewItem>
      <errorID>58566594-b6ec-482f-99f6-8bf024056fcc</errorID>
      <errorWord>&lt;</errorWord>
      <group>L1_Format</group>
      <groupName>格式问题</groupName>
      <ability>L2_HalfPunc</ability>
      <abilityName>全半角检查</abilityName>
      <candidateList>
        <item>〈</item>
      </candidateList>
      <explain>文本全半角错误。</explain>
      <paraID>5CBB239F</paraID>
      <start>65</start>
      <end>66</end>
      <status>modified</status>
      <modifiedWord>〈</modifiedWord>
      <trackRevisions>false</trackRevisions>
    </reviewItem>
    <reviewItem>
      <errorID>a581bd6e-2f59-4a13-9466-637d6a403514</errorID>
      <errorWord>&gt;</errorWord>
      <group>L1_Format</group>
      <groupName>格式问题</groupName>
      <ability>L2_HalfPunc</ability>
      <abilityName>全半角检查</abilityName>
      <candidateList>
        <item>〉</item>
      </candidateList>
      <explain>文本全半角错误。</explain>
      <paraID>5CBB239F</paraID>
      <start>82</start>
      <end>83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47d29bf2-80f6-4707-a46a-ebe2a6ffdcc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1750</Words>
  <Characters>1764</Characters>
  <Lines>0</Lines>
  <Paragraphs>0</Paragraphs>
  <TotalTime>0</TotalTime>
  <ScaleCrop>false</ScaleCrop>
  <LinksUpToDate>false</LinksUpToDate>
  <CharactersWithSpaces>1788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张鹏举</cp:lastModifiedBy>
  <dcterms:modified xsi:type="dcterms:W3CDTF">2026-02-06T02:32:20Z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C96820AB600042388504CF4C35B3B9E4_13</vt:lpwstr>
  </property>
  <property fmtid="{D5CDD505-2E9C-101B-9397-08002B2CF9AE}" pid="4" name="KSOTemplateDocerSaveRecord">
    <vt:lpwstr>eyJoZGlkIjoiNTkyMWViZGViYjRlOWE4MDk4MGQxNDRjNGNlYTcxZGUiLCJ1c2VySWQiOiI2MzU0MTAxODMifQ==</vt:lpwstr>
  </property>
</Properties>
</file>