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115EAE"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具有健全财务会计制度的证明材料</w:t>
      </w:r>
    </w:p>
    <w:p w14:paraId="1A61F1D3">
      <w:pPr>
        <w:jc w:val="both"/>
        <w:rPr>
          <w:rFonts w:hint="eastAsia"/>
          <w:sz w:val="24"/>
          <w:szCs w:val="32"/>
          <w:lang w:val="en-US" w:eastAsia="zh-CN"/>
        </w:rPr>
      </w:pPr>
      <w:bookmarkStart w:id="0" w:name="_GoBack"/>
      <w:bookmarkEnd w:id="0"/>
    </w:p>
    <w:p w14:paraId="7253F2FA">
      <w:pPr>
        <w:jc w:val="center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格式自拟</w:t>
      </w:r>
    </w:p>
    <w:p w14:paraId="488AA63F">
      <w:pPr>
        <w:jc w:val="center"/>
        <w:rPr>
          <w:rFonts w:hint="eastAsia"/>
          <w:sz w:val="28"/>
          <w:szCs w:val="36"/>
          <w:lang w:val="en-US" w:eastAsia="zh-CN"/>
        </w:rPr>
      </w:pPr>
    </w:p>
    <w:p w14:paraId="27B9B7F0">
      <w:pPr>
        <w:jc w:val="both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lMTgyZDAxZWZlMmI5ZmZkMzdlNjM0ODUyYjBkZmYifQ=="/>
  </w:docVars>
  <w:rsids>
    <w:rsidRoot w:val="00000000"/>
    <w:rsid w:val="0CA51DC9"/>
    <w:rsid w:val="476039CB"/>
    <w:rsid w:val="47DC6629"/>
    <w:rsid w:val="5BEA08DB"/>
    <w:rsid w:val="5E223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2023-11-23T02:23:00Z</dcterms:created>
  <dc:creator>Administrator</dc:creator>
  <cp:lastModifiedBy>java</cp:lastModifiedBy>
  <dcterms:modified xsi:type="dcterms:W3CDTF">2026-01-09T07:45:55Z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041D8E0B92324DA18930CEED92121281_12</vt:lpwstr>
  </property>
  <property fmtid="{D5CDD505-2E9C-101B-9397-08002B2CF9AE}" pid="4" name="KSOTemplateDocerSaveRecord">
    <vt:lpwstr>eyJoZGlkIjoiZWRlN2VlMzUwMTMzOWI2NDlkMTc1ZGMzZTcxNTIwNGQiLCJ1c2VySWQiOiIzMjg3MDUwNDYifQ==</vt:lpwstr>
  </property>
</Properties>
</file>