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2177C">
      <w:pPr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报价明细表</w:t>
      </w:r>
    </w:p>
    <w:p w14:paraId="4E8272A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  <w:r>
        <w:rPr>
          <w:rFonts w:hint="eastAsia" w:ascii="宋体" w:hAnsi="宋体"/>
          <w:sz w:val="28"/>
          <w:szCs w:val="28"/>
          <w:highlight w:val="none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 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2795"/>
        <w:gridCol w:w="1505"/>
        <w:gridCol w:w="996"/>
        <w:gridCol w:w="962"/>
        <w:gridCol w:w="651"/>
        <w:gridCol w:w="962"/>
      </w:tblGrid>
      <w:tr w14:paraId="5F79F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7050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5F2E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标的名称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F1741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统一下浮比例（%）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FF53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6330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F956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产地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28D3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生产厂家</w:t>
            </w:r>
          </w:p>
        </w:tc>
      </w:tr>
      <w:tr w14:paraId="0DE84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B51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1967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软组织弯面（等离子体）切割刀头</w:t>
            </w:r>
          </w:p>
        </w:tc>
        <w:tc>
          <w:tcPr>
            <w:tcW w:w="15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8E35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55DC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2506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E746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FF26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BB44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944A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5B19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软组织直面（等离子体）切割刀头</w:t>
            </w:r>
          </w:p>
        </w:tc>
        <w:tc>
          <w:tcPr>
            <w:tcW w:w="15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B375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4BEB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C2B5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7186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3F12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382E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51F2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8B37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软组织斜面（等离子体）切割刀头</w:t>
            </w:r>
          </w:p>
        </w:tc>
        <w:tc>
          <w:tcPr>
            <w:tcW w:w="15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C3CB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DFD4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6BDC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CE6D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1F9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C63B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54F6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6D8D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软组织斜面（等离子体）切割刀头</w:t>
            </w:r>
          </w:p>
        </w:tc>
        <w:tc>
          <w:tcPr>
            <w:tcW w:w="15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E54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D10B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39E3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1E5B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7B47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F937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917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DEF0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软组织弯面（等离子体）消融刀头</w:t>
            </w:r>
          </w:p>
        </w:tc>
        <w:tc>
          <w:tcPr>
            <w:tcW w:w="15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8EF4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9CFB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C7B8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E7A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69CC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8560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2B9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CA1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软组织平面（等离子体）消融刀头</w:t>
            </w:r>
          </w:p>
        </w:tc>
        <w:tc>
          <w:tcPr>
            <w:tcW w:w="15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6053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CE0C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FA3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283C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433C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3CBD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C2F3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5A37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软组织分离（等离子体）切割刀头</w:t>
            </w:r>
          </w:p>
        </w:tc>
        <w:tc>
          <w:tcPr>
            <w:tcW w:w="15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B0B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201D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B6BA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EF2D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6749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10C7050">
      <w:pPr>
        <w:keepNext w:val="0"/>
        <w:keepLines w:val="0"/>
        <w:widowControl/>
        <w:suppressLineNumbers w:val="0"/>
        <w:ind w:left="560" w:hanging="560" w:hangingChars="200"/>
        <w:jc w:val="left"/>
        <w:rPr>
          <w:rFonts w:hint="default" w:ascii="宋体" w:hAnsi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注：本表格可自行增减行数和列数。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xODhmYTY1MGY4ZmFlNmJhNThmODJkMDI2YzUzN2YifQ=="/>
  </w:docVars>
  <w:rsids>
    <w:rsidRoot w:val="00000000"/>
    <w:rsid w:val="00E019D0"/>
    <w:rsid w:val="01F622B4"/>
    <w:rsid w:val="0A227068"/>
    <w:rsid w:val="10453386"/>
    <w:rsid w:val="16A171C5"/>
    <w:rsid w:val="1DC23DBC"/>
    <w:rsid w:val="1F9D699B"/>
    <w:rsid w:val="1FE91512"/>
    <w:rsid w:val="24132691"/>
    <w:rsid w:val="2465662D"/>
    <w:rsid w:val="28387B6D"/>
    <w:rsid w:val="2F4730CC"/>
    <w:rsid w:val="3C986451"/>
    <w:rsid w:val="3EC13DD9"/>
    <w:rsid w:val="503106A5"/>
    <w:rsid w:val="58437C8A"/>
    <w:rsid w:val="59C67984"/>
    <w:rsid w:val="5CA75F37"/>
    <w:rsid w:val="648A5999"/>
    <w:rsid w:val="64AE62B4"/>
    <w:rsid w:val="66592575"/>
    <w:rsid w:val="703D5BD0"/>
    <w:rsid w:val="7764215C"/>
    <w:rsid w:val="7A10189E"/>
    <w:rsid w:val="7C1F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191</Characters>
  <Lines>0</Lines>
  <Paragraphs>0</Paragraphs>
  <TotalTime>4</TotalTime>
  <ScaleCrop>false</ScaleCrop>
  <LinksUpToDate>false</LinksUpToDate>
  <CharactersWithSpaces>198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2023-10-31T07:28:00Z</dcterms:created>
  <dc:creator>Administrator</dc:creator>
  <cp:lastModifiedBy>WPS_1741939932</cp:lastModifiedBy>
  <dcterms:modified xsi:type="dcterms:W3CDTF">2026-05-08T12:10:14Z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8F3C739FEEF34D7C9360FEC49FE055D1_13</vt:lpwstr>
  </property>
</Properties>
</file>