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11994">
      <w:pPr>
        <w:pStyle w:val="3"/>
        <w:spacing w:before="81" w:line="222" w:lineRule="auto"/>
        <w:ind w:left="3710"/>
        <w:outlineLvl w:val="0"/>
        <w:rPr>
          <w:b/>
          <w:bCs/>
          <w:spacing w:val="21"/>
          <w:sz w:val="40"/>
          <w:szCs w:val="40"/>
        </w:rPr>
      </w:pPr>
      <w:r>
        <w:rPr>
          <w:b/>
          <w:bCs/>
          <w:spacing w:val="21"/>
          <w:sz w:val="40"/>
          <w:szCs w:val="40"/>
        </w:rPr>
        <w:t>报价明细表</w:t>
      </w:r>
      <w:bookmarkStart w:id="0" w:name="_GoBack"/>
      <w:bookmarkEnd w:id="0"/>
    </w:p>
    <w:p w14:paraId="38E2DF7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0" w:line="240" w:lineRule="exact"/>
        <w:ind w:left="1"/>
        <w:textAlignment w:val="baseline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position w:val="17"/>
          <w:sz w:val="21"/>
          <w:szCs w:val="21"/>
        </w:rPr>
        <w:t>采购编号：</w:t>
      </w:r>
      <w:r>
        <w:rPr>
          <w:rFonts w:hint="eastAsia" w:ascii="宋体" w:hAnsi="宋体" w:eastAsia="宋体" w:cs="宋体"/>
          <w:b/>
          <w:bCs/>
          <w:spacing w:val="-27"/>
          <w:position w:val="1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7"/>
          <w:position w:val="17"/>
          <w:sz w:val="21"/>
          <w:szCs w:val="21"/>
          <w:lang w:val="en-US" w:eastAsia="zh-CN"/>
        </w:rPr>
        <w:t>XXXX</w:t>
      </w:r>
    </w:p>
    <w:p w14:paraId="58C9B70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5"/>
        <w:textAlignment w:val="baseline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5"/>
          <w:sz w:val="21"/>
          <w:szCs w:val="21"/>
        </w:rPr>
        <w:t>项目名称：</w:t>
      </w:r>
      <w:r>
        <w:rPr>
          <w:rFonts w:hint="eastAsia" w:ascii="宋体" w:hAnsi="宋体" w:eastAsia="宋体" w:cs="宋体"/>
          <w:b/>
          <w:bCs/>
          <w:spacing w:val="-1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9"/>
          <w:sz w:val="21"/>
          <w:szCs w:val="21"/>
          <w:lang w:val="en-US" w:eastAsia="zh-CN"/>
        </w:rPr>
        <w:t>XXX</w:t>
      </w:r>
    </w:p>
    <w:p w14:paraId="527840E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240" w:lineRule="exact"/>
        <w:ind w:left="2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包号：</w:t>
      </w:r>
    </w:p>
    <w:p w14:paraId="0B806F9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240" w:lineRule="exact"/>
        <w:ind w:left="4"/>
        <w:textAlignment w:val="baseline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1"/>
          <w:szCs w:val="21"/>
        </w:rPr>
        <w:t>投标人名称：</w:t>
      </w:r>
      <w:r>
        <w:rPr>
          <w:rFonts w:hint="eastAsia" w:ascii="宋体" w:hAnsi="宋体" w:eastAsia="宋体" w:cs="宋体"/>
          <w:b/>
          <w:bCs/>
          <w:spacing w:val="-2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7"/>
          <w:sz w:val="21"/>
          <w:szCs w:val="21"/>
          <w:lang w:val="en-US" w:eastAsia="zh-CN"/>
        </w:rPr>
        <w:t>XXX</w:t>
      </w:r>
    </w:p>
    <w:p w14:paraId="744F2271">
      <w:pPr>
        <w:spacing w:line="324" w:lineRule="auto"/>
        <w:rPr>
          <w:rFonts w:ascii="Arial"/>
          <w:sz w:val="18"/>
          <w:szCs w:val="18"/>
        </w:rPr>
      </w:pPr>
    </w:p>
    <w:p w14:paraId="687C8ABF">
      <w:pPr>
        <w:pStyle w:val="3"/>
        <w:spacing w:before="55" w:line="207" w:lineRule="auto"/>
        <w:ind w:right="1"/>
        <w:jc w:val="right"/>
        <w:rPr>
          <w:sz w:val="18"/>
          <w:szCs w:val="18"/>
        </w:rPr>
      </w:pPr>
      <w:r>
        <w:rPr>
          <w:sz w:val="18"/>
          <w:szCs w:val="18"/>
        </w:rPr>
        <w:t>货币及单位:人民币/元</w:t>
      </w:r>
    </w:p>
    <w:tbl>
      <w:tblPr>
        <w:tblStyle w:val="7"/>
        <w:tblW w:w="9540" w:type="dxa"/>
        <w:tblInd w:w="5" w:type="dxa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"/>
        <w:gridCol w:w="619"/>
        <w:gridCol w:w="1216"/>
        <w:gridCol w:w="1216"/>
        <w:gridCol w:w="1215"/>
        <w:gridCol w:w="1226"/>
        <w:gridCol w:w="1226"/>
        <w:gridCol w:w="619"/>
        <w:gridCol w:w="629"/>
        <w:gridCol w:w="646"/>
      </w:tblGrid>
      <w:tr w14:paraId="6AE9AC57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9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top"/>
          </w:tcPr>
          <w:p w14:paraId="72A62980">
            <w:pPr>
              <w:spacing w:before="175" w:line="223" w:lineRule="auto"/>
              <w:ind w:left="199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18"/>
                <w:szCs w:val="18"/>
              </w:rPr>
              <w:t>品目号</w:t>
            </w:r>
          </w:p>
        </w:tc>
        <w:tc>
          <w:tcPr>
            <w:tcW w:w="619" w:type="dxa"/>
            <w:tcBorders>
              <w:left w:val="single" w:color="808080" w:sz="4" w:space="0"/>
            </w:tcBorders>
            <w:vAlign w:val="top"/>
          </w:tcPr>
          <w:p w14:paraId="207E7ECC">
            <w:pPr>
              <w:spacing w:before="175" w:line="223" w:lineRule="auto"/>
              <w:ind w:left="116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18"/>
                <w:szCs w:val="18"/>
              </w:rPr>
              <w:t>序号</w:t>
            </w:r>
          </w:p>
        </w:tc>
        <w:tc>
          <w:tcPr>
            <w:tcW w:w="1216" w:type="dxa"/>
            <w:vAlign w:val="top"/>
          </w:tcPr>
          <w:p w14:paraId="07594FBA">
            <w:pPr>
              <w:spacing w:before="175" w:line="222" w:lineRule="auto"/>
              <w:ind w:left="235"/>
              <w:rPr>
                <w:rFonts w:hint="default" w:ascii="宋体" w:hAnsi="宋体" w:eastAsia="宋体" w:cs="宋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18"/>
                <w:szCs w:val="18"/>
                <w:lang w:val="en-US" w:eastAsia="zh-CN"/>
              </w:rPr>
              <w:t>标的名称</w:t>
            </w:r>
          </w:p>
        </w:tc>
        <w:tc>
          <w:tcPr>
            <w:tcW w:w="1216" w:type="dxa"/>
            <w:vAlign w:val="top"/>
          </w:tcPr>
          <w:p w14:paraId="531177FE">
            <w:pPr>
              <w:spacing w:before="175" w:line="222" w:lineRule="auto"/>
              <w:ind w:left="234"/>
              <w:rPr>
                <w:rFonts w:hint="default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215" w:type="dxa"/>
            <w:vAlign w:val="top"/>
          </w:tcPr>
          <w:p w14:paraId="6DC89FAD">
            <w:pPr>
              <w:spacing w:before="175" w:line="222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18"/>
                <w:szCs w:val="18"/>
                <w:lang w:val="en-US" w:eastAsia="zh-CN"/>
              </w:rPr>
              <w:t>品牌</w:t>
            </w:r>
          </w:p>
        </w:tc>
        <w:tc>
          <w:tcPr>
            <w:tcW w:w="1226" w:type="dxa"/>
            <w:vAlign w:val="top"/>
          </w:tcPr>
          <w:p w14:paraId="1BD61EC8">
            <w:pPr>
              <w:spacing w:before="175" w:line="222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1226" w:type="dxa"/>
            <w:vAlign w:val="top"/>
          </w:tcPr>
          <w:p w14:paraId="61F2D8FD">
            <w:pPr>
              <w:spacing w:before="175" w:line="222" w:lineRule="auto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18"/>
                <w:szCs w:val="18"/>
                <w:lang w:val="en-US" w:eastAsia="zh-CN"/>
              </w:rPr>
              <w:t>制造商名称</w:t>
            </w:r>
          </w:p>
        </w:tc>
        <w:tc>
          <w:tcPr>
            <w:tcW w:w="619" w:type="dxa"/>
            <w:vAlign w:val="top"/>
          </w:tcPr>
          <w:p w14:paraId="1351534B">
            <w:pPr>
              <w:spacing w:before="175" w:line="220" w:lineRule="auto"/>
              <w:ind w:left="122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"/>
                <w:sz w:val="18"/>
                <w:szCs w:val="18"/>
              </w:rPr>
              <w:t>单价</w:t>
            </w:r>
          </w:p>
        </w:tc>
        <w:tc>
          <w:tcPr>
            <w:tcW w:w="629" w:type="dxa"/>
            <w:vAlign w:val="top"/>
          </w:tcPr>
          <w:p w14:paraId="1609ECB7">
            <w:pPr>
              <w:spacing w:before="175" w:line="222" w:lineRule="auto"/>
              <w:ind w:left="132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"/>
                <w:sz w:val="18"/>
                <w:szCs w:val="18"/>
              </w:rPr>
              <w:t>数量</w:t>
            </w:r>
          </w:p>
        </w:tc>
        <w:tc>
          <w:tcPr>
            <w:tcW w:w="646" w:type="dxa"/>
            <w:vAlign w:val="top"/>
          </w:tcPr>
          <w:p w14:paraId="22CB496C">
            <w:pPr>
              <w:spacing w:before="175" w:line="220" w:lineRule="auto"/>
              <w:ind w:left="141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18"/>
                <w:szCs w:val="18"/>
              </w:rPr>
              <w:t>总价</w:t>
            </w:r>
          </w:p>
        </w:tc>
      </w:tr>
      <w:tr w14:paraId="61A1C00D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top"/>
          </w:tcPr>
          <w:p w14:paraId="0FC618B2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left w:val="single" w:color="808080" w:sz="4" w:space="0"/>
              <w:right w:val="single" w:color="808080" w:sz="4" w:space="0"/>
            </w:tcBorders>
            <w:vAlign w:val="top"/>
          </w:tcPr>
          <w:p w14:paraId="758017BE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right w:val="single" w:color="808080" w:sz="4" w:space="0"/>
            </w:tcBorders>
            <w:vAlign w:val="top"/>
          </w:tcPr>
          <w:p w14:paraId="7AF389F7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right w:val="single" w:color="808080" w:sz="4" w:space="0"/>
            </w:tcBorders>
            <w:vAlign w:val="top"/>
          </w:tcPr>
          <w:p w14:paraId="1ABEE54C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tcBorders>
              <w:right w:val="single" w:color="808080" w:sz="4" w:space="0"/>
            </w:tcBorders>
            <w:vAlign w:val="top"/>
          </w:tcPr>
          <w:p w14:paraId="3FDEB772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right w:val="single" w:color="808080" w:sz="4" w:space="0"/>
            </w:tcBorders>
            <w:vAlign w:val="top"/>
          </w:tcPr>
          <w:p w14:paraId="739BC01C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right w:val="single" w:color="808080" w:sz="4" w:space="0"/>
            </w:tcBorders>
            <w:vAlign w:val="top"/>
          </w:tcPr>
          <w:p w14:paraId="717628B2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right w:val="single" w:color="808080" w:sz="4" w:space="0"/>
            </w:tcBorders>
            <w:vAlign w:val="top"/>
          </w:tcPr>
          <w:p w14:paraId="68DD2F52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tcBorders>
              <w:right w:val="single" w:color="808080" w:sz="4" w:space="0"/>
            </w:tcBorders>
            <w:vAlign w:val="top"/>
          </w:tcPr>
          <w:p w14:paraId="2E68AB6F"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vAlign w:val="top"/>
          </w:tcPr>
          <w:p w14:paraId="589DC520">
            <w:pPr>
              <w:rPr>
                <w:rFonts w:ascii="Arial"/>
                <w:sz w:val="21"/>
              </w:rPr>
            </w:pPr>
          </w:p>
        </w:tc>
      </w:tr>
      <w:tr w14:paraId="6FB10960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  <w:vAlign w:val="top"/>
          </w:tcPr>
          <w:p w14:paraId="035B703E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right w:val="single" w:color="808080" w:sz="4" w:space="0"/>
            </w:tcBorders>
            <w:vAlign w:val="top"/>
          </w:tcPr>
          <w:p w14:paraId="38E7B53D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right w:val="single" w:color="808080" w:sz="4" w:space="0"/>
            </w:tcBorders>
            <w:vAlign w:val="top"/>
          </w:tcPr>
          <w:p w14:paraId="0B610677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right w:val="single" w:color="808080" w:sz="4" w:space="0"/>
            </w:tcBorders>
            <w:vAlign w:val="top"/>
          </w:tcPr>
          <w:p w14:paraId="392B1303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tcBorders>
              <w:right w:val="single" w:color="808080" w:sz="4" w:space="0"/>
            </w:tcBorders>
            <w:vAlign w:val="top"/>
          </w:tcPr>
          <w:p w14:paraId="7A16EF65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right w:val="single" w:color="808080" w:sz="4" w:space="0"/>
            </w:tcBorders>
            <w:vAlign w:val="top"/>
          </w:tcPr>
          <w:p w14:paraId="206D4D02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right w:val="single" w:color="808080" w:sz="4" w:space="0"/>
            </w:tcBorders>
            <w:vAlign w:val="top"/>
          </w:tcPr>
          <w:p w14:paraId="2DFBA275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right w:val="single" w:color="808080" w:sz="4" w:space="0"/>
            </w:tcBorders>
            <w:vAlign w:val="top"/>
          </w:tcPr>
          <w:p w14:paraId="2C478479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tcBorders>
              <w:right w:val="single" w:color="808080" w:sz="4" w:space="0"/>
            </w:tcBorders>
            <w:vAlign w:val="top"/>
          </w:tcPr>
          <w:p w14:paraId="01556759"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vAlign w:val="top"/>
          </w:tcPr>
          <w:p w14:paraId="621F68DF">
            <w:pPr>
              <w:rPr>
                <w:rFonts w:ascii="Arial"/>
                <w:sz w:val="21"/>
              </w:rPr>
            </w:pPr>
          </w:p>
        </w:tc>
      </w:tr>
      <w:tr w14:paraId="0DC83DB1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  <w:vAlign w:val="top"/>
          </w:tcPr>
          <w:p w14:paraId="403858E3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right w:val="single" w:color="808080" w:sz="4" w:space="0"/>
            </w:tcBorders>
            <w:vAlign w:val="top"/>
          </w:tcPr>
          <w:p w14:paraId="231957F9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right w:val="single" w:color="808080" w:sz="4" w:space="0"/>
            </w:tcBorders>
            <w:vAlign w:val="top"/>
          </w:tcPr>
          <w:p w14:paraId="68A12C9D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right w:val="single" w:color="808080" w:sz="4" w:space="0"/>
            </w:tcBorders>
            <w:vAlign w:val="top"/>
          </w:tcPr>
          <w:p w14:paraId="2FEB7589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tcBorders>
              <w:right w:val="single" w:color="808080" w:sz="4" w:space="0"/>
            </w:tcBorders>
            <w:vAlign w:val="top"/>
          </w:tcPr>
          <w:p w14:paraId="4DCD2C3C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right w:val="single" w:color="808080" w:sz="4" w:space="0"/>
            </w:tcBorders>
            <w:vAlign w:val="top"/>
          </w:tcPr>
          <w:p w14:paraId="0970BF02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right w:val="single" w:color="808080" w:sz="4" w:space="0"/>
            </w:tcBorders>
            <w:vAlign w:val="top"/>
          </w:tcPr>
          <w:p w14:paraId="1E4CFE67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right w:val="single" w:color="808080" w:sz="4" w:space="0"/>
            </w:tcBorders>
            <w:vAlign w:val="top"/>
          </w:tcPr>
          <w:p w14:paraId="321A812A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tcBorders>
              <w:right w:val="single" w:color="808080" w:sz="4" w:space="0"/>
            </w:tcBorders>
            <w:vAlign w:val="top"/>
          </w:tcPr>
          <w:p w14:paraId="6E51E078"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vAlign w:val="top"/>
          </w:tcPr>
          <w:p w14:paraId="2E4D3079">
            <w:pPr>
              <w:rPr>
                <w:rFonts w:ascii="Arial"/>
                <w:sz w:val="21"/>
              </w:rPr>
            </w:pPr>
          </w:p>
        </w:tc>
      </w:tr>
      <w:tr w14:paraId="5F98F93A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  <w:vAlign w:val="top"/>
          </w:tcPr>
          <w:p w14:paraId="7CF1B9F6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right w:val="single" w:color="808080" w:sz="4" w:space="0"/>
            </w:tcBorders>
            <w:vAlign w:val="top"/>
          </w:tcPr>
          <w:p w14:paraId="28C09E68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right w:val="single" w:color="808080" w:sz="4" w:space="0"/>
            </w:tcBorders>
            <w:vAlign w:val="top"/>
          </w:tcPr>
          <w:p w14:paraId="4CA6E6E0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right w:val="single" w:color="808080" w:sz="4" w:space="0"/>
            </w:tcBorders>
            <w:vAlign w:val="top"/>
          </w:tcPr>
          <w:p w14:paraId="7D037FDF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tcBorders>
              <w:right w:val="single" w:color="808080" w:sz="4" w:space="0"/>
            </w:tcBorders>
            <w:vAlign w:val="top"/>
          </w:tcPr>
          <w:p w14:paraId="455035A3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right w:val="single" w:color="808080" w:sz="4" w:space="0"/>
            </w:tcBorders>
            <w:vAlign w:val="top"/>
          </w:tcPr>
          <w:p w14:paraId="6EC9E545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right w:val="single" w:color="808080" w:sz="4" w:space="0"/>
            </w:tcBorders>
            <w:vAlign w:val="top"/>
          </w:tcPr>
          <w:p w14:paraId="3AC3C230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right w:val="single" w:color="808080" w:sz="4" w:space="0"/>
            </w:tcBorders>
            <w:vAlign w:val="top"/>
          </w:tcPr>
          <w:p w14:paraId="0A4BDF3F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tcBorders>
              <w:right w:val="single" w:color="808080" w:sz="4" w:space="0"/>
            </w:tcBorders>
            <w:vAlign w:val="top"/>
          </w:tcPr>
          <w:p w14:paraId="116BCF0E"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vAlign w:val="top"/>
          </w:tcPr>
          <w:p w14:paraId="47D16DCD">
            <w:pPr>
              <w:rPr>
                <w:rFonts w:ascii="Arial"/>
                <w:sz w:val="21"/>
              </w:rPr>
            </w:pPr>
          </w:p>
        </w:tc>
      </w:tr>
      <w:tr w14:paraId="120F4927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  <w:vAlign w:val="top"/>
          </w:tcPr>
          <w:p w14:paraId="33108F85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44A6CD6A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1534BCE2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6E5187DC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03199DAA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3A71CDFF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29168E38"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1C854E50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27E2B5DF"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vAlign w:val="top"/>
          </w:tcPr>
          <w:p w14:paraId="3F85DA87">
            <w:pPr>
              <w:rPr>
                <w:rFonts w:ascii="Arial"/>
                <w:sz w:val="21"/>
              </w:rPr>
            </w:pPr>
          </w:p>
        </w:tc>
      </w:tr>
    </w:tbl>
    <w:p w14:paraId="0D9FC87C">
      <w:pPr>
        <w:spacing w:line="261" w:lineRule="auto"/>
        <w:rPr>
          <w:rFonts w:ascii="Arial"/>
          <w:sz w:val="21"/>
        </w:rPr>
      </w:pPr>
    </w:p>
    <w:p w14:paraId="19D9E8CE">
      <w:pPr>
        <w:spacing w:line="262" w:lineRule="auto"/>
        <w:rPr>
          <w:rFonts w:ascii="Arial"/>
          <w:sz w:val="21"/>
        </w:rPr>
      </w:pPr>
    </w:p>
    <w:p w14:paraId="54AFFFC9">
      <w:pPr>
        <w:spacing w:line="262" w:lineRule="auto"/>
        <w:rPr>
          <w:rFonts w:ascii="Arial"/>
          <w:sz w:val="21"/>
        </w:rPr>
      </w:pPr>
    </w:p>
    <w:p w14:paraId="4AFE8E09">
      <w:pPr>
        <w:spacing w:line="262" w:lineRule="auto"/>
        <w:rPr>
          <w:rFonts w:ascii="Arial"/>
          <w:sz w:val="21"/>
        </w:rPr>
      </w:pPr>
    </w:p>
    <w:p w14:paraId="769C6E0C">
      <w:pPr>
        <w:pStyle w:val="3"/>
        <w:spacing w:before="59" w:line="408" w:lineRule="exact"/>
        <w:ind w:right="4"/>
        <w:jc w:val="right"/>
        <w:rPr>
          <w:sz w:val="18"/>
          <w:szCs w:val="18"/>
        </w:rPr>
      </w:pPr>
      <w:r>
        <w:rPr>
          <w:spacing w:val="4"/>
          <w:position w:val="17"/>
          <w:sz w:val="18"/>
          <w:szCs w:val="18"/>
        </w:rPr>
        <w:t>投标人盖章</w:t>
      </w:r>
      <w:r>
        <w:rPr>
          <w:spacing w:val="-11"/>
          <w:position w:val="17"/>
          <w:sz w:val="18"/>
          <w:szCs w:val="18"/>
        </w:rPr>
        <w:t>：（</w:t>
      </w:r>
      <w:r>
        <w:rPr>
          <w:spacing w:val="4"/>
          <w:position w:val="17"/>
          <w:sz w:val="18"/>
          <w:szCs w:val="18"/>
        </w:rPr>
        <w:t>加盖公章）</w:t>
      </w:r>
    </w:p>
    <w:p w14:paraId="7B724514">
      <w:pPr>
        <w:pStyle w:val="3"/>
        <w:spacing w:before="1" w:line="222" w:lineRule="auto"/>
        <w:ind w:left="7884"/>
        <w:rPr>
          <w:rFonts w:hint="default" w:eastAsia="宋体"/>
          <w:sz w:val="18"/>
          <w:szCs w:val="18"/>
          <w:lang w:val="en-US" w:eastAsia="zh-CN"/>
        </w:rPr>
      </w:pPr>
      <w:r>
        <w:rPr>
          <w:spacing w:val="-10"/>
          <w:sz w:val="18"/>
          <w:szCs w:val="18"/>
        </w:rPr>
        <w:t>日</w:t>
      </w:r>
      <w:r>
        <w:rPr>
          <w:spacing w:val="18"/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期:</w:t>
      </w:r>
      <w:r>
        <w:rPr>
          <w:spacing w:val="51"/>
          <w:sz w:val="18"/>
          <w:szCs w:val="18"/>
        </w:rPr>
        <w:t xml:space="preserve"> </w:t>
      </w:r>
      <w:r>
        <w:rPr>
          <w:rFonts w:hint="eastAsia"/>
          <w:spacing w:val="-10"/>
          <w:sz w:val="18"/>
          <w:szCs w:val="18"/>
          <w:lang w:val="en-US" w:eastAsia="zh-CN"/>
        </w:rPr>
        <w:t>XXX</w:t>
      </w:r>
    </w:p>
    <w:sectPr>
      <w:footerReference r:id="rId5" w:type="default"/>
      <w:pgSz w:w="11900" w:h="16840"/>
      <w:pgMar w:top="1255" w:right="1177" w:bottom="276" w:left="1172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9860A">
    <w:pPr>
      <w:pStyle w:val="3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TkyNzUzZDU0OTNkMzQwZDJmMGFiMTU4ZjIyYzI3MWUifQ=="/>
  </w:docVars>
  <w:rsids>
    <w:rsidRoot w:val="00000000"/>
    <w:rsid w:val="15455939"/>
    <w:rsid w:val="160F7CA3"/>
    <w:rsid w:val="26712A9D"/>
    <w:rsid w:val="2A600781"/>
    <w:rsid w:val="2A790107"/>
    <w:rsid w:val="3AB73BCA"/>
    <w:rsid w:val="3BE1671C"/>
    <w:rsid w:val="478163F5"/>
    <w:rsid w:val="50CC248F"/>
    <w:rsid w:val="58CB64A7"/>
    <w:rsid w:val="59C91E46"/>
    <w:rsid w:val="645900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82</Words>
  <Characters>91</Characters>
  <TotalTime>0</TotalTime>
  <ScaleCrop>false</ScaleCrop>
  <LinksUpToDate>false</LinksUpToDate>
  <CharactersWithSpaces>96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2022-10-20T11:14:00Z</dcterms:created>
  <dc:creator>zpj</dc:creator>
  <cp:lastModifiedBy>Administrator</cp:lastModifiedBy>
  <dcterms:modified xsi:type="dcterms:W3CDTF">2026-01-08T09:52:01Z</dcterms:modified>
  <dc:title>无标题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2023-09-25T11:11:53Z</vt:filetime>
  </property>
  <property fmtid="{D5CDD505-2E9C-101B-9397-08002B2CF9AE}" pid="4" name="KSOProductBuildVer">
    <vt:lpwstr>2052-12.1.0.24034</vt:lpwstr>
  </property>
  <property fmtid="{D5CDD505-2E9C-101B-9397-08002B2CF9AE}" pid="5" name="ICV">
    <vt:lpwstr>C4A684CB33D646489B8C44E821355D4C_12</vt:lpwstr>
  </property>
  <property fmtid="{D5CDD505-2E9C-101B-9397-08002B2CF9AE}" pid="6" name="KSOTemplateDocerSaveRecord">
    <vt:lpwstr>eyJoZGlkIjoiNGJkNDM1YzYyMThhZGRmMjI3MzJiOTFjN2U2Y2Q3N2UiLCJ1c2VySWQiOiIzNzAzOTM2NzcifQ==</vt:lpwstr>
  </property>
</Properties>
</file>