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4A29E">
      <w:pPr>
        <w:ind w:firstLine="790" w:firstLineChars="246"/>
        <w:jc w:val="center"/>
        <w:outlineLvl w:val="1"/>
        <w:rPr>
          <w:rFonts w:ascii="仿宋" w:hAnsi="仿宋"/>
          <w:b/>
          <w:sz w:val="32"/>
          <w:szCs w:val="32"/>
        </w:rPr>
      </w:pPr>
      <w:bookmarkStart w:id="0" w:name="_GoBack"/>
      <w:r>
        <w:rPr>
          <w:rFonts w:hint="eastAsia" w:ascii="仿宋" w:hAnsi="仿宋"/>
          <w:b/>
          <w:sz w:val="32"/>
          <w:szCs w:val="32"/>
        </w:rPr>
        <w:t>法定代表人/单位负责人授权书</w:t>
      </w:r>
    </w:p>
    <w:bookmarkEnd w:id="0"/>
    <w:p w14:paraId="5A740870">
      <w:pPr>
        <w:widowControl/>
        <w:spacing w:line="360" w:lineRule="atLeast"/>
        <w:rPr>
          <w:rFonts w:ascii="仿宋" w:hAnsi="仿宋"/>
          <w:b/>
        </w:rPr>
      </w:pPr>
    </w:p>
    <w:p w14:paraId="1EECC0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XXXXXXXX（采购代理机构名称）：</w:t>
      </w:r>
    </w:p>
    <w:p w14:paraId="33FF97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本授权声明：XXXX XXXX（投标人名称）XXXX（法定代表人/单位负责人姓名、职务）授权XXXX（被授权人姓名、职务）</w:t>
      </w:r>
      <w:r>
        <w:rPr>
          <w:rFonts w:hint="eastAsia" w:ascii="仿宋" w:hAnsi="仿宋"/>
          <w:lang w:val="en-US" w:eastAsia="zh-CN"/>
        </w:rPr>
        <w:t>电话</w:t>
      </w:r>
      <w:r>
        <w:rPr>
          <w:rFonts w:hint="eastAsia" w:ascii="仿宋" w:hAnsi="仿宋"/>
        </w:rPr>
        <w:t>XXXX为我方 “XXXXXXXX” 项目（招标编号：XXXX）投标活动的合法代表，以我方名义全权处理该项目有关投标、签订合同以及执行合同等一切事宜。</w:t>
      </w:r>
    </w:p>
    <w:p w14:paraId="2F4CC7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特此声明。</w:t>
      </w:r>
    </w:p>
    <w:p w14:paraId="11630A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</w:p>
    <w:p w14:paraId="65B00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法定代表人/单位负责人（委托人）签字或者加盖个人名章：XXXX。</w:t>
      </w:r>
    </w:p>
    <w:p w14:paraId="103EFC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</w:p>
    <w:p w14:paraId="02C2A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授权代表（被授权人）签字：XXXX。</w:t>
      </w:r>
    </w:p>
    <w:p w14:paraId="4DFBD2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</w:p>
    <w:p w14:paraId="5AEE3E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投标人名称：XXXX（单位盖章）。</w:t>
      </w:r>
    </w:p>
    <w:p w14:paraId="4A248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日    期：XXXX。</w:t>
      </w:r>
    </w:p>
    <w:p w14:paraId="562EF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2" w:firstLineChars="200"/>
        <w:textAlignment w:val="auto"/>
        <w:rPr>
          <w:rFonts w:ascii="仿宋" w:hAnsi="仿宋"/>
          <w:b/>
        </w:rPr>
      </w:pPr>
    </w:p>
    <w:p w14:paraId="03FE9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2" w:firstLineChars="200"/>
        <w:textAlignment w:val="auto"/>
        <w:rPr>
          <w:rFonts w:ascii="仿宋" w:hAnsi="仿宋"/>
          <w:b/>
        </w:rPr>
      </w:pPr>
    </w:p>
    <w:p w14:paraId="133D1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2" w:firstLineChars="200"/>
        <w:textAlignment w:val="auto"/>
        <w:rPr>
          <w:rFonts w:ascii="仿宋" w:hAnsi="仿宋"/>
          <w:b/>
        </w:rPr>
      </w:pPr>
    </w:p>
    <w:p w14:paraId="33ECBC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注：1</w:t>
      </w:r>
      <w:r>
        <w:rPr>
          <w:rFonts w:hint="eastAsia" w:ascii="仿宋" w:hAnsi="仿宋"/>
          <w:lang w:eastAsia="zh-CN"/>
        </w:rPr>
        <w:t>.</w:t>
      </w:r>
      <w:r>
        <w:rPr>
          <w:rFonts w:hint="eastAsia" w:ascii="仿宋" w:hAnsi="仿宋"/>
        </w:rPr>
        <w:t>供应商为法人单位时提供“法定代表人授权书”，供应商为其他组织时提供“单位负责人授权书”，供应商为自然人时提供“自然人身份证明材料”。</w:t>
      </w:r>
    </w:p>
    <w:p w14:paraId="4032A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56" w:firstLineChars="200"/>
        <w:textAlignment w:val="auto"/>
        <w:rPr>
          <w:rFonts w:ascii="仿宋" w:hAnsi="仿宋"/>
          <w:spacing w:val="-6"/>
          <w:sz w:val="24"/>
        </w:rPr>
      </w:pPr>
      <w:r>
        <w:rPr>
          <w:rFonts w:hint="eastAsia" w:ascii="仿宋" w:hAnsi="仿宋"/>
          <w:spacing w:val="-6"/>
          <w:sz w:val="24"/>
        </w:rPr>
        <w:t>2</w:t>
      </w:r>
      <w:r>
        <w:rPr>
          <w:rFonts w:hint="eastAsia" w:ascii="仿宋" w:hAnsi="仿宋"/>
          <w:spacing w:val="-6"/>
          <w:sz w:val="24"/>
          <w:lang w:eastAsia="zh-CN"/>
        </w:rPr>
        <w:t>.</w:t>
      </w:r>
      <w:r>
        <w:rPr>
          <w:rFonts w:hint="eastAsia" w:ascii="仿宋" w:hAnsi="仿宋"/>
          <w:spacing w:val="-6"/>
          <w:sz w:val="24"/>
        </w:rPr>
        <w:t>应附法定代表人/单位负责人身份证明材料复印件和授权代表身份证明材料复印件。</w:t>
      </w:r>
    </w:p>
    <w:p w14:paraId="2AE9A4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ascii="仿宋" w:hAnsi="仿宋"/>
        </w:rPr>
      </w:pPr>
      <w:r>
        <w:rPr>
          <w:rFonts w:hint="eastAsia" w:ascii="仿宋" w:hAnsi="仿宋"/>
        </w:rPr>
        <w:t>3</w:t>
      </w:r>
      <w:r>
        <w:rPr>
          <w:rFonts w:hint="eastAsia" w:ascii="仿宋" w:hAnsi="仿宋"/>
          <w:lang w:eastAsia="zh-CN"/>
        </w:rPr>
        <w:t>.</w:t>
      </w:r>
      <w:r>
        <w:rPr>
          <w:rFonts w:hint="eastAsia" w:ascii="仿宋" w:hAnsi="仿宋"/>
        </w:rPr>
        <w:t>身份证明材料包括居民身份证或户口本或军官证或护照等。</w:t>
      </w:r>
    </w:p>
    <w:p w14:paraId="169C25AD">
      <w:r>
        <w:rPr>
          <w:rFonts w:hint="eastAsia" w:ascii="仿宋" w:hAnsi="仿宋"/>
        </w:rPr>
        <w:t>4</w:t>
      </w:r>
      <w:r>
        <w:rPr>
          <w:rFonts w:hint="eastAsia" w:ascii="仿宋" w:hAnsi="仿宋"/>
          <w:lang w:eastAsia="zh-CN"/>
        </w:rPr>
        <w:t>.</w:t>
      </w:r>
      <w:r>
        <w:rPr>
          <w:rFonts w:hint="eastAsia" w:ascii="仿宋" w:hAnsi="仿宋"/>
        </w:rPr>
        <w:t>身份证明材料应同时提供其在有效期的材料，如居民身份证正、反面复印件。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A0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2025-03-18T02:26:47Z</dcterms:created>
  <dc:creator>Admin</dc:creator>
  <cp:lastModifiedBy>AB</cp:lastModifiedBy>
  <dcterms:modified xsi:type="dcterms:W3CDTF">2025-03-18T02:51:29Z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eyJoZGlkIjoiMTkyOTFhZGE5MTAzYjMzZTM4ZGIyNzNmMTM5ODJkMGQiLCJ1c2VySWQiOiIzNDYxNjA3MTQifQ==</vt:lpwstr>
  </property>
  <property fmtid="{D5CDD505-2E9C-101B-9397-08002B2CF9AE}" pid="4" name="ICV">
    <vt:lpwstr>0D11578BC8C84A398444E56BF8C206E1_12</vt:lpwstr>
  </property>
</Properties>
</file>