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742F1">
      <w:pPr>
        <w:pStyle w:val="4"/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报价明细表</w:t>
      </w:r>
    </w:p>
    <w:p w14:paraId="7BBFCD6C">
      <w:pPr>
        <w:spacing w:line="360" w:lineRule="auto"/>
        <w:outlineLvl w:val="5"/>
        <w:rPr>
          <w:rFonts w:hint="eastAsia" w:ascii="宋体" w:hAnsi="宋体" w:cs="宋体"/>
          <w:b/>
        </w:rPr>
      </w:pPr>
    </w:p>
    <w:p w14:paraId="7E555D04">
      <w:pPr>
        <w:spacing w:line="360" w:lineRule="auto"/>
        <w:outlineLvl w:val="5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</w:rPr>
        <w:t>采购项目名称：</w:t>
      </w:r>
      <w:r>
        <w:rPr>
          <w:rFonts w:hint="eastAsia" w:ascii="宋体" w:hAnsi="宋体" w:cs="宋体"/>
          <w:b/>
          <w:lang w:val="en-US" w:eastAsia="zh-CN"/>
        </w:rPr>
        <w:t xml:space="preserve">                    采购项目编号</w:t>
      </w:r>
      <w:r>
        <w:rPr>
          <w:rFonts w:hint="eastAsia" w:ascii="宋体" w:hAnsi="宋体" w:cs="宋体"/>
          <w:b/>
        </w:rPr>
        <w:t>：</w:t>
      </w:r>
    </w:p>
    <w:tbl>
      <w:tblPr>
        <w:tblStyle w:val="7"/>
        <w:tblW w:w="94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215"/>
        <w:gridCol w:w="834"/>
        <w:gridCol w:w="838"/>
        <w:gridCol w:w="716"/>
        <w:gridCol w:w="1370"/>
        <w:gridCol w:w="686"/>
        <w:gridCol w:w="951"/>
        <w:gridCol w:w="827"/>
        <w:gridCol w:w="869"/>
        <w:gridCol w:w="479"/>
      </w:tblGrid>
      <w:tr w14:paraId="35C7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4" w:hRule="exact"/>
          <w:jc w:val="center"/>
        </w:trPr>
        <w:tc>
          <w:tcPr>
            <w:tcW w:w="696" w:type="dxa"/>
            <w:vAlign w:val="center"/>
          </w:tcPr>
          <w:p w14:paraId="2BDE7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序号</w:t>
            </w:r>
          </w:p>
        </w:tc>
        <w:tc>
          <w:tcPr>
            <w:tcW w:w="1215" w:type="dxa"/>
            <w:vAlign w:val="center"/>
          </w:tcPr>
          <w:p w14:paraId="0FA0A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标的</w:t>
            </w:r>
            <w:r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34" w:type="dxa"/>
            <w:vAlign w:val="center"/>
          </w:tcPr>
          <w:p w14:paraId="202CC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品牌</w:t>
            </w:r>
          </w:p>
        </w:tc>
        <w:tc>
          <w:tcPr>
            <w:tcW w:w="838" w:type="dxa"/>
            <w:vAlign w:val="center"/>
          </w:tcPr>
          <w:p w14:paraId="718D1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规格</w:t>
            </w:r>
          </w:p>
        </w:tc>
        <w:tc>
          <w:tcPr>
            <w:tcW w:w="716" w:type="dxa"/>
            <w:vAlign w:val="center"/>
          </w:tcPr>
          <w:p w14:paraId="386E5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型号</w:t>
            </w:r>
          </w:p>
        </w:tc>
        <w:tc>
          <w:tcPr>
            <w:tcW w:w="1370" w:type="dxa"/>
            <w:vAlign w:val="center"/>
          </w:tcPr>
          <w:p w14:paraId="4C2DC1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生产厂家</w:t>
            </w:r>
          </w:p>
        </w:tc>
        <w:tc>
          <w:tcPr>
            <w:tcW w:w="686" w:type="dxa"/>
            <w:vAlign w:val="center"/>
          </w:tcPr>
          <w:p w14:paraId="63D95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产地</w:t>
            </w:r>
          </w:p>
        </w:tc>
        <w:tc>
          <w:tcPr>
            <w:tcW w:w="951" w:type="dxa"/>
            <w:vAlign w:val="center"/>
          </w:tcPr>
          <w:p w14:paraId="126E44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  <w:r>
              <w:rPr>
                <w:rFonts w:hint="eastAsia"/>
                <w:sz w:val="20"/>
                <w:szCs w:val="20"/>
                <w:lang w:eastAsia="zh-CN"/>
              </w:rPr>
              <w:t>（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计量单位</w:t>
            </w:r>
            <w:r>
              <w:rPr>
                <w:rFonts w:hint="eastAsia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827" w:type="dxa"/>
            <w:vAlign w:val="center"/>
          </w:tcPr>
          <w:p w14:paraId="2B430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单价</w:t>
            </w:r>
            <w:r>
              <w:rPr>
                <w:rFonts w:hint="eastAsia"/>
                <w:sz w:val="20"/>
                <w:szCs w:val="20"/>
                <w:lang w:eastAsia="zh-CN"/>
              </w:rPr>
              <w:t>（元）</w:t>
            </w:r>
          </w:p>
        </w:tc>
        <w:tc>
          <w:tcPr>
            <w:tcW w:w="869" w:type="dxa"/>
            <w:vAlign w:val="center"/>
          </w:tcPr>
          <w:p w14:paraId="467BA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小计</w:t>
            </w:r>
            <w:r>
              <w:rPr>
                <w:rFonts w:hint="eastAsia"/>
                <w:sz w:val="20"/>
                <w:szCs w:val="20"/>
              </w:rPr>
              <w:t>金额</w:t>
            </w:r>
            <w:r>
              <w:rPr>
                <w:rFonts w:hint="eastAsia"/>
                <w:sz w:val="20"/>
                <w:szCs w:val="20"/>
                <w:lang w:eastAsia="zh-CN"/>
              </w:rPr>
              <w:t>（元）</w:t>
            </w:r>
          </w:p>
        </w:tc>
        <w:tc>
          <w:tcPr>
            <w:tcW w:w="479" w:type="dxa"/>
            <w:vAlign w:val="center"/>
          </w:tcPr>
          <w:p w14:paraId="7CC0F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1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说明</w:t>
            </w:r>
          </w:p>
        </w:tc>
      </w:tr>
      <w:tr w14:paraId="34FF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6" w:type="dxa"/>
            <w:vAlign w:val="center"/>
          </w:tcPr>
          <w:p w14:paraId="25463ADE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215" w:type="dxa"/>
            <w:vAlign w:val="center"/>
          </w:tcPr>
          <w:p w14:paraId="124D2B3F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4" w:type="dxa"/>
            <w:vAlign w:val="center"/>
          </w:tcPr>
          <w:p w14:paraId="3580C623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8" w:type="dxa"/>
            <w:vAlign w:val="center"/>
          </w:tcPr>
          <w:p w14:paraId="283DF3AC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716" w:type="dxa"/>
            <w:vAlign w:val="center"/>
          </w:tcPr>
          <w:p w14:paraId="0F9D4FD0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370" w:type="dxa"/>
            <w:vAlign w:val="center"/>
          </w:tcPr>
          <w:p w14:paraId="17C8C437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686" w:type="dxa"/>
            <w:vAlign w:val="center"/>
          </w:tcPr>
          <w:p w14:paraId="1378AE37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951" w:type="dxa"/>
            <w:vAlign w:val="center"/>
          </w:tcPr>
          <w:p w14:paraId="0BCFE149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27" w:type="dxa"/>
            <w:vAlign w:val="center"/>
          </w:tcPr>
          <w:p w14:paraId="646D5959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69" w:type="dxa"/>
            <w:vAlign w:val="center"/>
          </w:tcPr>
          <w:p w14:paraId="5209A983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479" w:type="dxa"/>
            <w:vAlign w:val="center"/>
          </w:tcPr>
          <w:p w14:paraId="2AEF873B">
            <w:pPr>
              <w:spacing w:line="360" w:lineRule="auto"/>
              <w:ind w:firstLine="470" w:firstLineChars="196"/>
              <w:outlineLvl w:val="1"/>
            </w:pPr>
          </w:p>
        </w:tc>
      </w:tr>
      <w:tr w14:paraId="5466D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6" w:type="dxa"/>
            <w:vAlign w:val="center"/>
          </w:tcPr>
          <w:p w14:paraId="733F27CC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215" w:type="dxa"/>
            <w:vAlign w:val="center"/>
          </w:tcPr>
          <w:p w14:paraId="58E6C195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4" w:type="dxa"/>
            <w:vAlign w:val="center"/>
          </w:tcPr>
          <w:p w14:paraId="279D505D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8" w:type="dxa"/>
            <w:vAlign w:val="center"/>
          </w:tcPr>
          <w:p w14:paraId="5920D474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716" w:type="dxa"/>
            <w:vAlign w:val="center"/>
          </w:tcPr>
          <w:p w14:paraId="26775AC4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370" w:type="dxa"/>
            <w:vAlign w:val="center"/>
          </w:tcPr>
          <w:p w14:paraId="1BDC836C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686" w:type="dxa"/>
            <w:vAlign w:val="center"/>
          </w:tcPr>
          <w:p w14:paraId="146D3CF6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951" w:type="dxa"/>
            <w:vAlign w:val="center"/>
          </w:tcPr>
          <w:p w14:paraId="67F4599D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27" w:type="dxa"/>
            <w:vAlign w:val="center"/>
          </w:tcPr>
          <w:p w14:paraId="3924DDBC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69" w:type="dxa"/>
            <w:vAlign w:val="center"/>
          </w:tcPr>
          <w:p w14:paraId="565B4DDC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479" w:type="dxa"/>
            <w:vAlign w:val="center"/>
          </w:tcPr>
          <w:p w14:paraId="5D8D3785">
            <w:pPr>
              <w:spacing w:line="360" w:lineRule="auto"/>
              <w:ind w:firstLine="470" w:firstLineChars="196"/>
              <w:outlineLvl w:val="1"/>
            </w:pPr>
          </w:p>
        </w:tc>
      </w:tr>
      <w:tr w14:paraId="3C78A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6" w:type="dxa"/>
            <w:vAlign w:val="center"/>
          </w:tcPr>
          <w:p w14:paraId="0190CBD7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215" w:type="dxa"/>
            <w:vAlign w:val="center"/>
          </w:tcPr>
          <w:p w14:paraId="2AE8B213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4" w:type="dxa"/>
            <w:vAlign w:val="center"/>
          </w:tcPr>
          <w:p w14:paraId="3C045ADF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8" w:type="dxa"/>
            <w:vAlign w:val="center"/>
          </w:tcPr>
          <w:p w14:paraId="0E1EE56F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716" w:type="dxa"/>
            <w:vAlign w:val="center"/>
          </w:tcPr>
          <w:p w14:paraId="79256634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370" w:type="dxa"/>
            <w:vAlign w:val="center"/>
          </w:tcPr>
          <w:p w14:paraId="3B6D29CB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686" w:type="dxa"/>
            <w:vAlign w:val="center"/>
          </w:tcPr>
          <w:p w14:paraId="61FEBA7B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951" w:type="dxa"/>
            <w:vAlign w:val="center"/>
          </w:tcPr>
          <w:p w14:paraId="171012D5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27" w:type="dxa"/>
            <w:vAlign w:val="center"/>
          </w:tcPr>
          <w:p w14:paraId="73A4BBA8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69" w:type="dxa"/>
            <w:vAlign w:val="center"/>
          </w:tcPr>
          <w:p w14:paraId="11C01B7D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479" w:type="dxa"/>
            <w:vAlign w:val="center"/>
          </w:tcPr>
          <w:p w14:paraId="69E4C381">
            <w:pPr>
              <w:spacing w:line="360" w:lineRule="auto"/>
              <w:ind w:firstLine="470" w:firstLineChars="196"/>
              <w:outlineLvl w:val="1"/>
            </w:pPr>
          </w:p>
        </w:tc>
      </w:tr>
      <w:tr w14:paraId="3FFF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6" w:type="dxa"/>
            <w:tcBorders>
              <w:left w:val="single" w:color="auto" w:sz="4" w:space="0"/>
            </w:tcBorders>
            <w:vAlign w:val="center"/>
          </w:tcPr>
          <w:p w14:paraId="27BBF0A3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215" w:type="dxa"/>
            <w:vAlign w:val="center"/>
          </w:tcPr>
          <w:p w14:paraId="700B6631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4" w:type="dxa"/>
            <w:vAlign w:val="center"/>
          </w:tcPr>
          <w:p w14:paraId="005C62DC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8" w:type="dxa"/>
            <w:vAlign w:val="center"/>
          </w:tcPr>
          <w:p w14:paraId="73494B8A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716" w:type="dxa"/>
            <w:vAlign w:val="center"/>
          </w:tcPr>
          <w:p w14:paraId="7091F75F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370" w:type="dxa"/>
            <w:vAlign w:val="center"/>
          </w:tcPr>
          <w:p w14:paraId="2D25781B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686" w:type="dxa"/>
            <w:vAlign w:val="center"/>
          </w:tcPr>
          <w:p w14:paraId="4CAA24C5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951" w:type="dxa"/>
            <w:vAlign w:val="center"/>
          </w:tcPr>
          <w:p w14:paraId="4EC2F6B2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27" w:type="dxa"/>
            <w:vAlign w:val="center"/>
          </w:tcPr>
          <w:p w14:paraId="607EDE63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69" w:type="dxa"/>
            <w:vAlign w:val="center"/>
          </w:tcPr>
          <w:p w14:paraId="7E26683C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479" w:type="dxa"/>
            <w:vAlign w:val="center"/>
          </w:tcPr>
          <w:p w14:paraId="4A7085C4">
            <w:pPr>
              <w:spacing w:line="360" w:lineRule="auto"/>
              <w:ind w:firstLine="470" w:firstLineChars="196"/>
              <w:outlineLvl w:val="1"/>
            </w:pPr>
          </w:p>
        </w:tc>
      </w:tr>
      <w:tr w14:paraId="780CB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6" w:type="dxa"/>
            <w:vAlign w:val="center"/>
          </w:tcPr>
          <w:p w14:paraId="4C14EA81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215" w:type="dxa"/>
            <w:vAlign w:val="center"/>
          </w:tcPr>
          <w:p w14:paraId="597532A6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4" w:type="dxa"/>
            <w:vAlign w:val="center"/>
          </w:tcPr>
          <w:p w14:paraId="0024F7B4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8" w:type="dxa"/>
            <w:vAlign w:val="center"/>
          </w:tcPr>
          <w:p w14:paraId="253F6F5C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716" w:type="dxa"/>
            <w:vAlign w:val="center"/>
          </w:tcPr>
          <w:p w14:paraId="3C6BE2B0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370" w:type="dxa"/>
            <w:vAlign w:val="center"/>
          </w:tcPr>
          <w:p w14:paraId="3D0C6FC0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686" w:type="dxa"/>
            <w:vAlign w:val="center"/>
          </w:tcPr>
          <w:p w14:paraId="55BDCB2E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951" w:type="dxa"/>
            <w:vAlign w:val="center"/>
          </w:tcPr>
          <w:p w14:paraId="5ECEC103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27" w:type="dxa"/>
            <w:vAlign w:val="center"/>
          </w:tcPr>
          <w:p w14:paraId="6980EE61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69" w:type="dxa"/>
            <w:vAlign w:val="center"/>
          </w:tcPr>
          <w:p w14:paraId="1245F8DA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479" w:type="dxa"/>
            <w:vAlign w:val="center"/>
          </w:tcPr>
          <w:p w14:paraId="65400082">
            <w:pPr>
              <w:spacing w:line="360" w:lineRule="auto"/>
              <w:ind w:firstLine="470" w:firstLineChars="196"/>
              <w:outlineLvl w:val="1"/>
            </w:pPr>
          </w:p>
        </w:tc>
      </w:tr>
      <w:tr w14:paraId="53BF7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6" w:type="dxa"/>
            <w:vAlign w:val="center"/>
          </w:tcPr>
          <w:p w14:paraId="1502EEF7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215" w:type="dxa"/>
            <w:vAlign w:val="center"/>
          </w:tcPr>
          <w:p w14:paraId="2C96487B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4" w:type="dxa"/>
            <w:vAlign w:val="center"/>
          </w:tcPr>
          <w:p w14:paraId="1C676CDB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38" w:type="dxa"/>
            <w:vAlign w:val="center"/>
          </w:tcPr>
          <w:p w14:paraId="46C7BCB0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716" w:type="dxa"/>
            <w:vAlign w:val="center"/>
          </w:tcPr>
          <w:p w14:paraId="6E2FC7A0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1370" w:type="dxa"/>
            <w:vAlign w:val="center"/>
          </w:tcPr>
          <w:p w14:paraId="5D2665C8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686" w:type="dxa"/>
            <w:vAlign w:val="center"/>
          </w:tcPr>
          <w:p w14:paraId="557A0E2F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951" w:type="dxa"/>
            <w:vAlign w:val="center"/>
          </w:tcPr>
          <w:p w14:paraId="6DF7F837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27" w:type="dxa"/>
            <w:vAlign w:val="center"/>
          </w:tcPr>
          <w:p w14:paraId="0E03DD18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869" w:type="dxa"/>
            <w:vAlign w:val="center"/>
          </w:tcPr>
          <w:p w14:paraId="45459A84">
            <w:pPr>
              <w:spacing w:line="360" w:lineRule="auto"/>
              <w:ind w:firstLine="470" w:firstLineChars="196"/>
              <w:outlineLvl w:val="1"/>
            </w:pPr>
          </w:p>
        </w:tc>
        <w:tc>
          <w:tcPr>
            <w:tcW w:w="479" w:type="dxa"/>
            <w:vAlign w:val="center"/>
          </w:tcPr>
          <w:p w14:paraId="5AF93471">
            <w:pPr>
              <w:spacing w:line="360" w:lineRule="auto"/>
              <w:ind w:firstLine="470" w:firstLineChars="196"/>
              <w:outlineLvl w:val="1"/>
            </w:pPr>
          </w:p>
        </w:tc>
      </w:tr>
      <w:tr w14:paraId="05678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481" w:type="dxa"/>
            <w:gridSpan w:val="11"/>
            <w:vAlign w:val="center"/>
          </w:tcPr>
          <w:p w14:paraId="166776B8">
            <w:pPr>
              <w:spacing w:line="360" w:lineRule="auto"/>
              <w:ind w:firstLine="470" w:firstLineChars="196"/>
              <w:outlineLvl w:val="1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合计（元）：</w:t>
            </w:r>
          </w:p>
        </w:tc>
      </w:tr>
    </w:tbl>
    <w:p w14:paraId="02B0AFFA">
      <w:pPr>
        <w:spacing w:line="360" w:lineRule="auto"/>
        <w:outlineLvl w:val="5"/>
        <w:rPr>
          <w:rFonts w:hint="eastAsia" w:ascii="宋体" w:hAnsi="宋体" w:cs="宋体"/>
          <w:b/>
          <w:bCs/>
          <w:sz w:val="32"/>
          <w:szCs w:val="32"/>
        </w:rPr>
      </w:pPr>
    </w:p>
    <w:p w14:paraId="19C45D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★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.投标人响应产品应当明确品牌和规格型号并指向唯一产品，不能指向唯一产品的，应通过报价表唯一产品说明栏补充说明。</w:t>
      </w:r>
      <w:bookmarkStart w:id="0" w:name="_GoBack"/>
      <w:bookmarkEnd w:id="0"/>
    </w:p>
    <w:p w14:paraId="64D8EF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投标人按“报价明细表”的格式报出投标总价的组成部分。</w:t>
      </w:r>
    </w:p>
    <w:p w14:paraId="5A4181BC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“报价明细表”合计应当与“报价表”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总价</w:t>
      </w:r>
      <w:r>
        <w:rPr>
          <w:rFonts w:hint="eastAsia" w:ascii="宋体" w:hAnsi="宋体" w:eastAsia="宋体" w:cs="宋体"/>
          <w:sz w:val="24"/>
          <w:szCs w:val="24"/>
        </w:rPr>
        <w:t>相等。</w:t>
      </w:r>
    </w:p>
    <w:p w14:paraId="778E7F7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outlineLvl w:val="1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4.投标人应详细报出与本采购包相关的所有费用，若漏报则视为已包含在合计金额中不再单独另行报价，不影响其报价的有效性。</w:t>
      </w:r>
    </w:p>
    <w:p w14:paraId="52F1CD70">
      <w:pPr>
        <w:pStyle w:val="2"/>
        <w:rPr>
          <w:rFonts w:hint="eastAsia"/>
        </w:rPr>
      </w:pPr>
    </w:p>
    <w:p w14:paraId="46032FAA">
      <w:pPr>
        <w:adjustRightInd w:val="0"/>
        <w:spacing w:line="360" w:lineRule="auto"/>
        <w:outlineLvl w:val="5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投标人名称（盖单位电子印章）：</w:t>
      </w:r>
    </w:p>
    <w:p w14:paraId="1B8DE2BA">
      <w:r>
        <w:rPr>
          <w:rFonts w:hint="eastAsia" w:ascii="宋体" w:hAnsi="宋体" w:cs="宋体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05"/>
    <w:rsid w:val="000508C8"/>
    <w:rsid w:val="000B1512"/>
    <w:rsid w:val="00266608"/>
    <w:rsid w:val="00286A49"/>
    <w:rsid w:val="00300158"/>
    <w:rsid w:val="003347FD"/>
    <w:rsid w:val="003F7E05"/>
    <w:rsid w:val="005563AF"/>
    <w:rsid w:val="00575522"/>
    <w:rsid w:val="005E3E52"/>
    <w:rsid w:val="006D6EBC"/>
    <w:rsid w:val="00770BD6"/>
    <w:rsid w:val="00791105"/>
    <w:rsid w:val="007C0B47"/>
    <w:rsid w:val="008A3817"/>
    <w:rsid w:val="008D285A"/>
    <w:rsid w:val="009A4AE1"/>
    <w:rsid w:val="00A251F2"/>
    <w:rsid w:val="00C02EA9"/>
    <w:rsid w:val="00C72073"/>
    <w:rsid w:val="00D63D9A"/>
    <w:rsid w:val="00F56AF1"/>
    <w:rsid w:val="1844143D"/>
    <w:rsid w:val="35046296"/>
    <w:rsid w:val="3DD34CB3"/>
    <w:rsid w:val="544F7C2A"/>
    <w:rsid w:val="60C8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link w:val="12"/>
    <w:qFormat/>
    <w:uiPriority w:val="9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semiHidden/>
    <w:unhideWhenUsed/>
    <w:qFormat/>
    <w:uiPriority w:val="99"/>
    <w:pPr>
      <w:spacing w:after="120"/>
    </w:pPr>
  </w:style>
  <w:style w:type="paragraph" w:styleId="5">
    <w:name w:val="footer"/>
    <w:basedOn w:val="1"/>
    <w:link w:val="10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4 字符"/>
    <w:basedOn w:val="8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  <w:style w:type="character" w:customStyle="1" w:styleId="12">
    <w:name w:val="标题 4 字符1"/>
    <w:link w:val="4"/>
    <w:qFormat/>
    <w:uiPriority w:val="9"/>
    <w:rPr>
      <w:rFonts w:ascii="Calibri" w:hAnsi="Calibri" w:eastAsia="宋体" w:cs="Times New Roman"/>
      <w:b/>
      <w:bCs/>
      <w:kern w:val="0"/>
      <w:sz w:val="28"/>
      <w:szCs w:val="28"/>
    </w:rPr>
  </w:style>
  <w:style w:type="character" w:customStyle="1" w:styleId="13">
    <w:name w:val="正文文本 字符"/>
    <w:basedOn w:val="8"/>
    <w:link w:val="2"/>
    <w:semiHidden/>
    <w:qFormat/>
    <w:uiPriority w:val="99"/>
    <w:rPr>
      <w:rFonts w:ascii="Calibri" w:hAnsi="Calibri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251</Characters>
  <Lines>2</Lines>
  <Paragraphs>1</Paragraphs>
  <TotalTime>9</TotalTime>
  <ScaleCrop>false</ScaleCrop>
  <LinksUpToDate>false</LinksUpToDate>
  <CharactersWithSpaces>278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2024-06-06T10:54:00Z</dcterms:created>
  <dc:creator>_ Yuan</dc:creator>
  <cp:lastModifiedBy>Nonsense</cp:lastModifiedBy>
  <dcterms:modified xsi:type="dcterms:W3CDTF">2026-04-22T01:35:40Z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eyJoZGlkIjoiYzdmZDhhOGI0YmYzYzJjOWY5MWM1OGMyZGZmYzZmYWYiLCJ1c2VySWQiOiI1NTY2NzQxMzMifQ==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D7359C96A24147F8B81B8FB1A9CA56E8_12</vt:lpwstr>
  </property>
</Properties>
</file>