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C545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50"/>
        <w:gridCol w:w="1290"/>
        <w:gridCol w:w="6266"/>
      </w:tblGrid>
      <w:tr w14:paraId="0FF0B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26162C">
            <w:pPr>
              <w:pStyle w:val="4"/>
              <w:jc w:val="center"/>
            </w:pPr>
            <w:r>
              <w:rPr>
                <w:rFonts w:ascii="仿宋_GB2312" w:hAnsi="仿宋_GB2312" w:eastAsia="仿宋_GB2312" w:cs="仿宋_GB2312"/>
              </w:rPr>
              <w:t xml:space="preserve"> 序号</w:t>
            </w:r>
          </w:p>
        </w:tc>
        <w:tc>
          <w:tcPr>
            <w:tcW w:w="581" w:type="dxa"/>
          </w:tcPr>
          <w:p w14:paraId="4D103BE5">
            <w:pPr>
              <w:pStyle w:val="4"/>
              <w:jc w:val="center"/>
            </w:pPr>
            <w:r>
              <w:rPr>
                <w:rFonts w:ascii="仿宋_GB2312" w:hAnsi="仿宋_GB2312" w:eastAsia="仿宋_GB2312" w:cs="仿宋_GB2312"/>
              </w:rPr>
              <w:t xml:space="preserve"> 符号标识</w:t>
            </w:r>
          </w:p>
        </w:tc>
        <w:tc>
          <w:tcPr>
            <w:tcW w:w="1495" w:type="dxa"/>
          </w:tcPr>
          <w:p w14:paraId="5D5D3341">
            <w:pPr>
              <w:pStyle w:val="4"/>
              <w:jc w:val="center"/>
            </w:pPr>
            <w:r>
              <w:rPr>
                <w:rFonts w:ascii="仿宋_GB2312" w:hAnsi="仿宋_GB2312" w:eastAsia="仿宋_GB2312" w:cs="仿宋_GB2312"/>
              </w:rPr>
              <w:t xml:space="preserve"> 服务要求名称</w:t>
            </w:r>
          </w:p>
        </w:tc>
        <w:tc>
          <w:tcPr>
            <w:tcW w:w="5814" w:type="dxa"/>
          </w:tcPr>
          <w:p w14:paraId="5354AA3D">
            <w:pPr>
              <w:pStyle w:val="4"/>
              <w:jc w:val="center"/>
            </w:pPr>
            <w:r>
              <w:rPr>
                <w:rFonts w:ascii="仿宋_GB2312" w:hAnsi="仿宋_GB2312" w:eastAsia="仿宋_GB2312" w:cs="仿宋_GB2312"/>
              </w:rPr>
              <w:t xml:space="preserve"> 服务要求内容</w:t>
            </w:r>
          </w:p>
        </w:tc>
      </w:tr>
      <w:tr w14:paraId="4FBEB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00363B">
            <w:pPr>
              <w:pStyle w:val="4"/>
              <w:jc w:val="center"/>
            </w:pPr>
            <w:r>
              <w:rPr>
                <w:rFonts w:ascii="仿宋_GB2312" w:hAnsi="仿宋_GB2312" w:eastAsia="仿宋_GB2312" w:cs="仿宋_GB2312"/>
              </w:rPr>
              <w:t>1</w:t>
            </w:r>
          </w:p>
        </w:tc>
        <w:tc>
          <w:tcPr>
            <w:tcW w:w="581" w:type="dxa"/>
          </w:tcPr>
          <w:p w14:paraId="6DC8FB34"/>
        </w:tc>
        <w:tc>
          <w:tcPr>
            <w:tcW w:w="1495" w:type="dxa"/>
          </w:tcPr>
          <w:p w14:paraId="29F0AB84">
            <w:pPr>
              <w:pStyle w:val="4"/>
              <w:jc w:val="left"/>
            </w:pPr>
            <w:r>
              <w:rPr>
                <w:rFonts w:ascii="仿宋_GB2312" w:hAnsi="仿宋_GB2312" w:eastAsia="仿宋_GB2312" w:cs="仿宋_GB2312"/>
              </w:rPr>
              <w:t>服务要求</w:t>
            </w:r>
          </w:p>
        </w:tc>
        <w:tc>
          <w:tcPr>
            <w:tcW w:w="5814" w:type="dxa"/>
          </w:tcPr>
          <w:p w14:paraId="0E7ED8DA">
            <w:pPr>
              <w:pStyle w:val="4"/>
              <w:jc w:val="left"/>
              <w:outlineLvl w:val="0"/>
            </w:pPr>
            <w:r>
              <w:rPr>
                <w:rFonts w:ascii="仿宋_GB2312" w:hAnsi="仿宋_GB2312" w:eastAsia="仿宋_GB2312" w:cs="仿宋_GB2312"/>
                <w:b/>
                <w:sz w:val="24"/>
              </w:rPr>
              <w:t>（一）概述</w:t>
            </w:r>
          </w:p>
          <w:p w14:paraId="168145C6">
            <w:pPr>
              <w:pStyle w:val="4"/>
              <w:ind w:firstLine="480"/>
              <w:jc w:val="left"/>
            </w:pPr>
            <w:r>
              <w:rPr>
                <w:rFonts w:ascii="仿宋_GB2312" w:hAnsi="仿宋_GB2312" w:eastAsia="仿宋_GB2312" w:cs="仿宋_GB2312"/>
                <w:sz w:val="24"/>
              </w:rPr>
              <w:t>为规避信息化建设中的重复投入与资源浪费，并显著降低设备资产的非必要损耗，本项目严格遵循“补缺、织密、强化”原则，计划在现有平台架构基础上，对分局已部署的多个应用系统、软硬件资源以及原二专线建设的交管系统进行全面整合与能力升级，将其转型为具备轻量化大模型应用能力的新一代智能系统。此次升级将促进构建“全域断面封控、全要素提取、全流程智能应用”及“圈点线格”协同防控体系，为各警种提供更高效、灵活的视频图像信息服务。供应商须确保视频业务连续稳定运行，满足智慧公安建设要求，全面承担系统运行维护服务，保障视频专线与前端电力供应的稳定可靠，并按时按要求完成点位调整与升级改造任务。</w:t>
            </w:r>
          </w:p>
          <w:p w14:paraId="514B2E8D">
            <w:pPr>
              <w:pStyle w:val="4"/>
              <w:jc w:val="left"/>
              <w:outlineLvl w:val="0"/>
            </w:pPr>
            <w:r>
              <w:rPr>
                <w:rFonts w:ascii="仿宋_GB2312" w:hAnsi="仿宋_GB2312" w:eastAsia="仿宋_GB2312" w:cs="仿宋_GB2312"/>
                <w:b/>
                <w:sz w:val="24"/>
              </w:rPr>
              <w:t>（二）服务内容</w:t>
            </w:r>
          </w:p>
          <w:p w14:paraId="797B568C">
            <w:pPr>
              <w:pStyle w:val="4"/>
              <w:jc w:val="left"/>
              <w:outlineLvl w:val="1"/>
            </w:pPr>
            <w:r>
              <w:rPr>
                <w:rFonts w:ascii="仿宋_GB2312" w:hAnsi="仿宋_GB2312" w:eastAsia="仿宋_GB2312" w:cs="仿宋_GB2312"/>
                <w:b/>
                <w:sz w:val="24"/>
              </w:rPr>
              <w:t>2.1视频监控前端感知源系统运维保障服务</w:t>
            </w:r>
          </w:p>
          <w:p w14:paraId="03D7BA84">
            <w:pPr>
              <w:pStyle w:val="4"/>
              <w:ind w:firstLine="480"/>
              <w:jc w:val="left"/>
            </w:pPr>
            <w:r>
              <w:rPr>
                <w:rFonts w:ascii="仿宋_GB2312" w:hAnsi="仿宋_GB2312" w:eastAsia="仿宋_GB2312" w:cs="仿宋_GB2312"/>
                <w:sz w:val="24"/>
              </w:rPr>
              <w:t>为保障跨平台视频监控系统的安全稳定运行，需依托现有的通信网络架构以及前端供电模式，为朝天区街巷、省县交界路口、国道G5/108线关键节点和重点场所的视频监控系统及其配套设备提供全方位的运维保障服务。服务范畴涵盖TW工程、铁穹工程、FK设施、稽查布控系统、督查系统、二专线原交管系统等项目，共计包含477个点位和1160个摄像头；其中包括3条社会资源接入视频专线、6个派出所互控平台、监控中心视频共享平台、督查系统平台设备（不包含法制系统）、二专线原交管系统平台（区间测速系统除外），以及配套机房内的服务器和存储设备，及其配套的机柜、线缆等。具体点位的部署安排将在合同签署后与采购人共同确定，具体要求详见下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0"/>
              <w:gridCol w:w="942"/>
              <w:gridCol w:w="2873"/>
              <w:gridCol w:w="810"/>
              <w:gridCol w:w="710"/>
            </w:tblGrid>
            <w:tr w14:paraId="43563F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479995">
                  <w:pPr>
                    <w:pStyle w:val="4"/>
                    <w:jc w:val="left"/>
                  </w:pPr>
                  <w:r>
                    <w:rPr>
                      <w:rFonts w:ascii="仿宋_GB2312" w:hAnsi="仿宋_GB2312" w:eastAsia="仿宋_GB2312" w:cs="仿宋_GB2312"/>
                      <w:b/>
                      <w:sz w:val="22"/>
                    </w:rPr>
                    <w:t>序号</w:t>
                  </w:r>
                </w:p>
              </w:tc>
              <w:tc>
                <w:tcPr>
                  <w:tcW w:w="10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19BC26F">
                  <w:pPr>
                    <w:pStyle w:val="4"/>
                    <w:jc w:val="left"/>
                  </w:pPr>
                  <w:r>
                    <w:rPr>
                      <w:rFonts w:ascii="仿宋_GB2312" w:hAnsi="仿宋_GB2312" w:eastAsia="仿宋_GB2312" w:cs="仿宋_GB2312"/>
                      <w:b/>
                      <w:sz w:val="22"/>
                    </w:rPr>
                    <w:t>服务描述</w:t>
                  </w:r>
                </w:p>
              </w:tc>
              <w:tc>
                <w:tcPr>
                  <w:tcW w:w="31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990AD7">
                  <w:pPr>
                    <w:pStyle w:val="4"/>
                    <w:ind w:firstLine="442"/>
                    <w:jc w:val="left"/>
                  </w:pPr>
                  <w:r>
                    <w:rPr>
                      <w:rFonts w:ascii="仿宋_GB2312" w:hAnsi="仿宋_GB2312" w:eastAsia="仿宋_GB2312" w:cs="仿宋_GB2312"/>
                      <w:b/>
                      <w:sz w:val="22"/>
                    </w:rPr>
                    <w:t>参数要求</w:t>
                  </w:r>
                </w:p>
              </w:tc>
              <w:tc>
                <w:tcPr>
                  <w:tcW w:w="4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F065F9">
                  <w:pPr>
                    <w:pStyle w:val="4"/>
                    <w:jc w:val="left"/>
                  </w:pPr>
                  <w:r>
                    <w:rPr>
                      <w:rFonts w:ascii="仿宋_GB2312" w:hAnsi="仿宋_GB2312" w:eastAsia="仿宋_GB2312" w:cs="仿宋_GB2312"/>
                      <w:b/>
                      <w:sz w:val="22"/>
                    </w:rPr>
                    <w:t>单位</w:t>
                  </w:r>
                </w:p>
              </w:tc>
              <w:tc>
                <w:tcPr>
                  <w:tcW w:w="4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3E99FE1">
                  <w:pPr>
                    <w:pStyle w:val="4"/>
                    <w:jc w:val="left"/>
                  </w:pPr>
                  <w:r>
                    <w:rPr>
                      <w:rFonts w:ascii="仿宋_GB2312" w:hAnsi="仿宋_GB2312" w:eastAsia="仿宋_GB2312" w:cs="仿宋_GB2312"/>
                      <w:b/>
                      <w:sz w:val="22"/>
                    </w:rPr>
                    <w:t>数量</w:t>
                  </w:r>
                </w:p>
              </w:tc>
            </w:tr>
            <w:tr w14:paraId="4B8EA6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639728">
                  <w:pPr>
                    <w:pStyle w:val="4"/>
                    <w:ind w:firstLine="400"/>
                    <w:jc w:val="left"/>
                  </w:pPr>
                  <w:r>
                    <w:rPr>
                      <w:rFonts w:ascii="仿宋_GB2312" w:hAnsi="仿宋_GB2312" w:eastAsia="仿宋_GB2312" w:cs="仿宋_GB2312"/>
                      <w:sz w:val="20"/>
                    </w:rPr>
                    <w:t>1</w:t>
                  </w:r>
                </w:p>
              </w:tc>
              <w:tc>
                <w:tcPr>
                  <w:tcW w:w="10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31D778">
                  <w:pPr>
                    <w:pStyle w:val="4"/>
                    <w:jc w:val="left"/>
                  </w:pPr>
                  <w:r>
                    <w:rPr>
                      <w:rFonts w:ascii="仿宋_GB2312" w:hAnsi="仿宋_GB2312" w:eastAsia="仿宋_GB2312" w:cs="仿宋_GB2312"/>
                      <w:sz w:val="20"/>
                    </w:rPr>
                    <w:t>网络运行及运维保障服务费</w:t>
                  </w:r>
                </w:p>
              </w:tc>
              <w:tc>
                <w:tcPr>
                  <w:tcW w:w="31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F541FF">
                  <w:pPr>
                    <w:pStyle w:val="4"/>
                    <w:jc w:val="left"/>
                  </w:pPr>
                  <w:r>
                    <w:rPr>
                      <w:rFonts w:ascii="仿宋_GB2312" w:hAnsi="仿宋_GB2312" w:eastAsia="仿宋_GB2312" w:cs="仿宋_GB2312"/>
                      <w:sz w:val="20"/>
                    </w:rPr>
                    <w:t>1、成交供应商需确保前端477个点位和1160个摄像头的视频专网带宽≥30M（兆），以保障视频上传过程流畅、无卡顿及无延时，精准地将前端点位采集的信息传送至分局对应的管理系统，维持视频传输网络的正常运行，并承担相关费用。</w:t>
                  </w:r>
                </w:p>
                <w:p w14:paraId="3485A3EF">
                  <w:pPr>
                    <w:pStyle w:val="4"/>
                    <w:jc w:val="left"/>
                  </w:pPr>
                  <w:r>
                    <w:rPr>
                      <w:rFonts w:ascii="仿宋_GB2312" w:hAnsi="仿宋_GB2312" w:eastAsia="仿宋_GB2312" w:cs="仿宋_GB2312"/>
                      <w:sz w:val="20"/>
                    </w:rPr>
                    <w:t>2、成交供应商需承担6个派出所互控平台视频传输网络链路带宽≥30M（兆）的日常维护与故障处理，确保平台稳定运作，并承担相关视频专网费。</w:t>
                  </w:r>
                </w:p>
                <w:p w14:paraId="17FBF851">
                  <w:pPr>
                    <w:pStyle w:val="4"/>
                    <w:jc w:val="left"/>
                  </w:pPr>
                  <w:r>
                    <w:rPr>
                      <w:rFonts w:ascii="仿宋_GB2312" w:hAnsi="仿宋_GB2312" w:eastAsia="仿宋_GB2312" w:cs="仿宋_GB2312"/>
                      <w:sz w:val="20"/>
                    </w:rPr>
                    <w:t>3、成交供应商需承担3条社会接入点视频专网链路带宽≥30M（兆）的日常维护工作，保障链路正常运转，并承担相关视频专网费。</w:t>
                  </w:r>
                </w:p>
                <w:p w14:paraId="32167496">
                  <w:pPr>
                    <w:pStyle w:val="4"/>
                    <w:jc w:val="left"/>
                  </w:pPr>
                  <w:r>
                    <w:rPr>
                      <w:rFonts w:ascii="仿宋_GB2312" w:hAnsi="仿宋_GB2312" w:eastAsia="仿宋_GB2312" w:cs="仿宋_GB2312"/>
                      <w:sz w:val="20"/>
                    </w:rPr>
                    <w:t>4、对于因非人为因素损坏的前端点位设备，成交供应商应进行更换或维修，并开展前端点位的日常维护与清洁工作，清除遮挡物并处理故障。</w:t>
                  </w:r>
                </w:p>
                <w:p w14:paraId="5DC98F43">
                  <w:pPr>
                    <w:pStyle w:val="4"/>
                    <w:jc w:val="left"/>
                  </w:pPr>
                  <w:r>
                    <w:rPr>
                      <w:rFonts w:ascii="仿宋_GB2312" w:hAnsi="仿宋_GB2312" w:eastAsia="仿宋_GB2312" w:cs="仿宋_GB2312"/>
                      <w:sz w:val="20"/>
                    </w:rPr>
                    <w:t>5、成交供应商需按照上级部门要求开展杆体整治、编码工作，并承担相关费用，同时负责服务点位设备的一机一档系统录入与归档事宜。</w:t>
                  </w:r>
                </w:p>
                <w:p w14:paraId="3FB6830F">
                  <w:pPr>
                    <w:pStyle w:val="4"/>
                    <w:jc w:val="left"/>
                  </w:pPr>
                  <w:r>
                    <w:rPr>
                      <w:rFonts w:ascii="仿宋_GB2312" w:hAnsi="仿宋_GB2312" w:eastAsia="仿宋_GB2312" w:cs="仿宋_GB2312"/>
                      <w:sz w:val="20"/>
                    </w:rPr>
                    <w:t>6、成交供应商需实施点位搬迁工作。</w:t>
                  </w:r>
                </w:p>
              </w:tc>
              <w:tc>
                <w:tcPr>
                  <w:tcW w:w="4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44603E">
                  <w:pPr>
                    <w:pStyle w:val="4"/>
                    <w:ind w:firstLine="400"/>
                    <w:jc w:val="left"/>
                  </w:pPr>
                  <w:r>
                    <w:rPr>
                      <w:rFonts w:ascii="仿宋_GB2312" w:hAnsi="仿宋_GB2312" w:eastAsia="仿宋_GB2312" w:cs="仿宋_GB2312"/>
                      <w:sz w:val="20"/>
                    </w:rPr>
                    <w:t>年</w:t>
                  </w:r>
                </w:p>
              </w:tc>
              <w:tc>
                <w:tcPr>
                  <w:tcW w:w="4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FB0CD5">
                  <w:pPr>
                    <w:pStyle w:val="4"/>
                    <w:ind w:firstLine="400"/>
                    <w:jc w:val="left"/>
                  </w:pPr>
                  <w:r>
                    <w:rPr>
                      <w:rFonts w:ascii="仿宋_GB2312" w:hAnsi="仿宋_GB2312" w:eastAsia="仿宋_GB2312" w:cs="仿宋_GB2312"/>
                      <w:sz w:val="20"/>
                    </w:rPr>
                    <w:t>1</w:t>
                  </w:r>
                </w:p>
              </w:tc>
            </w:tr>
            <w:tr w14:paraId="09CBFA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C88242">
                  <w:pPr>
                    <w:pStyle w:val="4"/>
                    <w:ind w:firstLine="400"/>
                    <w:jc w:val="left"/>
                  </w:pPr>
                  <w:r>
                    <w:rPr>
                      <w:rFonts w:ascii="仿宋_GB2312" w:hAnsi="仿宋_GB2312" w:eastAsia="仿宋_GB2312" w:cs="仿宋_GB2312"/>
                      <w:sz w:val="20"/>
                    </w:rPr>
                    <w:t>2</w:t>
                  </w:r>
                </w:p>
              </w:tc>
              <w:tc>
                <w:tcPr>
                  <w:tcW w:w="10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E3A728">
                  <w:pPr>
                    <w:pStyle w:val="4"/>
                    <w:jc w:val="left"/>
                  </w:pPr>
                  <w:r>
                    <w:rPr>
                      <w:rFonts w:ascii="仿宋_GB2312" w:hAnsi="仿宋_GB2312" w:eastAsia="仿宋_GB2312" w:cs="仿宋_GB2312"/>
                      <w:sz w:val="20"/>
                    </w:rPr>
                    <w:t>前端点位电费及维护服务费</w:t>
                  </w:r>
                </w:p>
              </w:tc>
              <w:tc>
                <w:tcPr>
                  <w:tcW w:w="31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304BE2">
                  <w:pPr>
                    <w:pStyle w:val="4"/>
                    <w:jc w:val="left"/>
                  </w:pPr>
                  <w:r>
                    <w:rPr>
                      <w:rFonts w:ascii="仿宋_GB2312" w:hAnsi="仿宋_GB2312" w:eastAsia="仿宋_GB2312" w:cs="仿宋_GB2312"/>
                      <w:sz w:val="20"/>
                    </w:rPr>
                    <w:t>1、承担前端点位设备运行所需电费的缴纳责任，以保障设备的正常电力供应。</w:t>
                  </w:r>
                </w:p>
                <w:p w14:paraId="6D8E4A48">
                  <w:pPr>
                    <w:pStyle w:val="4"/>
                    <w:jc w:val="left"/>
                  </w:pPr>
                  <w:r>
                    <w:rPr>
                      <w:rFonts w:ascii="仿宋_GB2312" w:hAnsi="仿宋_GB2312" w:eastAsia="仿宋_GB2312" w:cs="仿宋_GB2312"/>
                      <w:sz w:val="20"/>
                    </w:rPr>
                    <w:t>2、实施前端点位市电线路的日常维护作业，针对非人为因素导致损坏的线路及其附件予以更换并排除故障，对出现破损及漏电问题的线路进行更换。</w:t>
                  </w:r>
                </w:p>
                <w:p w14:paraId="02AF065E">
                  <w:pPr>
                    <w:pStyle w:val="4"/>
                    <w:jc w:val="left"/>
                  </w:pPr>
                  <w:r>
                    <w:rPr>
                      <w:rFonts w:ascii="仿宋_GB2312" w:hAnsi="仿宋_GB2312" w:eastAsia="仿宋_GB2312" w:cs="仿宋_GB2312"/>
                      <w:sz w:val="20"/>
                    </w:rPr>
                    <w:t>3、成交供应商需实施点位搬迁工作。</w:t>
                  </w:r>
                </w:p>
              </w:tc>
              <w:tc>
                <w:tcPr>
                  <w:tcW w:w="4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4F1CD9">
                  <w:pPr>
                    <w:pStyle w:val="4"/>
                    <w:ind w:firstLine="400"/>
                    <w:jc w:val="left"/>
                  </w:pPr>
                  <w:r>
                    <w:rPr>
                      <w:rFonts w:ascii="仿宋_GB2312" w:hAnsi="仿宋_GB2312" w:eastAsia="仿宋_GB2312" w:cs="仿宋_GB2312"/>
                      <w:sz w:val="20"/>
                    </w:rPr>
                    <w:t>年</w:t>
                  </w:r>
                </w:p>
              </w:tc>
              <w:tc>
                <w:tcPr>
                  <w:tcW w:w="4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4A4834">
                  <w:pPr>
                    <w:pStyle w:val="4"/>
                    <w:ind w:firstLine="400"/>
                    <w:jc w:val="left"/>
                  </w:pPr>
                  <w:r>
                    <w:rPr>
                      <w:rFonts w:ascii="仿宋_GB2312" w:hAnsi="仿宋_GB2312" w:eastAsia="仿宋_GB2312" w:cs="仿宋_GB2312"/>
                      <w:sz w:val="20"/>
                    </w:rPr>
                    <w:t>1</w:t>
                  </w:r>
                </w:p>
              </w:tc>
            </w:tr>
            <w:tr w14:paraId="467B60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0B5C88">
                  <w:pPr>
                    <w:pStyle w:val="4"/>
                    <w:ind w:firstLine="400"/>
                    <w:jc w:val="left"/>
                  </w:pPr>
                  <w:r>
                    <w:rPr>
                      <w:rFonts w:ascii="仿宋_GB2312" w:hAnsi="仿宋_GB2312" w:eastAsia="仿宋_GB2312" w:cs="仿宋_GB2312"/>
                      <w:sz w:val="20"/>
                    </w:rPr>
                    <w:t>3</w:t>
                  </w:r>
                </w:p>
              </w:tc>
              <w:tc>
                <w:tcPr>
                  <w:tcW w:w="10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8C9EB4">
                  <w:pPr>
                    <w:pStyle w:val="4"/>
                    <w:jc w:val="left"/>
                  </w:pPr>
                  <w:r>
                    <w:rPr>
                      <w:rFonts w:ascii="仿宋_GB2312" w:hAnsi="仿宋_GB2312" w:eastAsia="仿宋_GB2312" w:cs="仿宋_GB2312"/>
                      <w:sz w:val="20"/>
                    </w:rPr>
                    <w:t>机房设备及视频监控平台等日常运维服务费</w:t>
                  </w:r>
                </w:p>
              </w:tc>
              <w:tc>
                <w:tcPr>
                  <w:tcW w:w="31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4C0953">
                  <w:pPr>
                    <w:pStyle w:val="4"/>
                    <w:jc w:val="left"/>
                  </w:pPr>
                  <w:r>
                    <w:rPr>
                      <w:rFonts w:ascii="仿宋_GB2312" w:hAnsi="仿宋_GB2312" w:eastAsia="仿宋_GB2312" w:cs="仿宋_GB2312"/>
                      <w:sz w:val="20"/>
                    </w:rPr>
                    <w:t>1、针对机房内与本项目相关的服务器、存储设备、辅助设备的运维及日常清洁服务，并对线路进行规范化整理操作。</w:t>
                  </w:r>
                </w:p>
                <w:p w14:paraId="75A3DA0F">
                  <w:pPr>
                    <w:pStyle w:val="4"/>
                    <w:jc w:val="left"/>
                  </w:pPr>
                  <w:r>
                    <w:rPr>
                      <w:rFonts w:ascii="仿宋_GB2312" w:hAnsi="仿宋_GB2312" w:eastAsia="仿宋_GB2312" w:cs="仿宋_GB2312"/>
                      <w:sz w:val="20"/>
                    </w:rPr>
                    <w:t>2、开展平台（含6个互控平台）设备故障（包含软件故障）的处理与维护工作。</w:t>
                  </w:r>
                </w:p>
                <w:p w14:paraId="70DA289F">
                  <w:pPr>
                    <w:pStyle w:val="4"/>
                    <w:jc w:val="left"/>
                  </w:pPr>
                  <w:r>
                    <w:rPr>
                      <w:rFonts w:ascii="仿宋_GB2312" w:hAnsi="仿宋_GB2312" w:eastAsia="仿宋_GB2312" w:cs="仿宋_GB2312"/>
                      <w:sz w:val="20"/>
                    </w:rPr>
                    <w:t>3、对108线原交管系统平台及服务器、存储服务器，督查系统平台及服务器提供日常运维保障服务。</w:t>
                  </w:r>
                </w:p>
                <w:p w14:paraId="491378F6">
                  <w:pPr>
                    <w:pStyle w:val="4"/>
                    <w:jc w:val="left"/>
                  </w:pPr>
                  <w:r>
                    <w:rPr>
                      <w:rFonts w:ascii="仿宋_GB2312" w:hAnsi="仿宋_GB2312" w:eastAsia="仿宋_GB2312" w:cs="仿宋_GB2312"/>
                      <w:sz w:val="20"/>
                    </w:rPr>
                    <w:t>4、实施系统数据的日常维护工作；或在采购人监督下，根据上级要求且在现有软件支持的条件下，开展相关参数与配置的重置及维护工作，并配合生产厂家完成软件升级工作。</w:t>
                  </w:r>
                </w:p>
                <w:p w14:paraId="10948A13">
                  <w:pPr>
                    <w:pStyle w:val="4"/>
                    <w:jc w:val="left"/>
                  </w:pPr>
                  <w:r>
                    <w:rPr>
                      <w:rFonts w:ascii="仿宋_GB2312" w:hAnsi="仿宋_GB2312" w:eastAsia="仿宋_GB2312" w:cs="仿宋_GB2312"/>
                      <w:sz w:val="20"/>
                    </w:rPr>
                    <w:t>5、对采购人相关人员开展新业务培训，在合同期内持续为采购人相关人员提供培训服务。</w:t>
                  </w:r>
                </w:p>
              </w:tc>
              <w:tc>
                <w:tcPr>
                  <w:tcW w:w="4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8997C2">
                  <w:pPr>
                    <w:pStyle w:val="4"/>
                    <w:ind w:firstLine="400"/>
                    <w:jc w:val="left"/>
                  </w:pPr>
                  <w:r>
                    <w:rPr>
                      <w:rFonts w:ascii="仿宋_GB2312" w:hAnsi="仿宋_GB2312" w:eastAsia="仿宋_GB2312" w:cs="仿宋_GB2312"/>
                      <w:sz w:val="20"/>
                    </w:rPr>
                    <w:t>年</w:t>
                  </w:r>
                </w:p>
              </w:tc>
              <w:tc>
                <w:tcPr>
                  <w:tcW w:w="4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E3DCA9">
                  <w:pPr>
                    <w:pStyle w:val="4"/>
                    <w:ind w:firstLine="400"/>
                    <w:jc w:val="left"/>
                  </w:pPr>
                  <w:r>
                    <w:rPr>
                      <w:rFonts w:ascii="仿宋_GB2312" w:hAnsi="仿宋_GB2312" w:eastAsia="仿宋_GB2312" w:cs="仿宋_GB2312"/>
                      <w:sz w:val="20"/>
                    </w:rPr>
                    <w:t>1</w:t>
                  </w:r>
                </w:p>
              </w:tc>
            </w:tr>
          </w:tbl>
          <w:p w14:paraId="71D46F56">
            <w:pPr>
              <w:pStyle w:val="4"/>
              <w:jc w:val="left"/>
              <w:outlineLvl w:val="1"/>
            </w:pPr>
            <w:r>
              <w:rPr>
                <w:rFonts w:ascii="仿宋_GB2312" w:hAnsi="仿宋_GB2312" w:eastAsia="仿宋_GB2312" w:cs="仿宋_GB2312"/>
                <w:b/>
                <w:sz w:val="24"/>
              </w:rPr>
              <w:t>2.2本项目平滑升级保障服务的硬件设备及前端点位搬迁恢复的具体内容和服务要求</w:t>
            </w:r>
          </w:p>
          <w:p w14:paraId="322C190F">
            <w:pPr>
              <w:pStyle w:val="4"/>
              <w:ind w:firstLine="480"/>
              <w:jc w:val="left"/>
            </w:pPr>
            <w:r>
              <w:rPr>
                <w:rFonts w:ascii="仿宋_GB2312" w:hAnsi="仿宋_GB2312" w:eastAsia="仿宋_GB2312" w:cs="仿宋_GB2312"/>
                <w:sz w:val="24"/>
              </w:rPr>
              <w:t>对现有视频监控图像分析系统进行整合、优化与平稳升级，以使其具备适配公安部门轻量级大模型的应用能力，从而构建更加智能化与高效化的操作平台。同时，对部分杆体上摄像机数量超过4个的配置进行调整，恢复原交管系统108线监控点位的网络及供电功能，并将该系统与分局视频监控系统及朝天交管大队实现互联互通与资源共享，详细要求见下表。</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0"/>
              <w:gridCol w:w="570"/>
              <w:gridCol w:w="2910"/>
              <w:gridCol w:w="750"/>
              <w:gridCol w:w="930"/>
            </w:tblGrid>
            <w:tr w14:paraId="6CA950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D78B0F">
                  <w:pPr>
                    <w:pStyle w:val="4"/>
                    <w:jc w:val="left"/>
                  </w:pPr>
                  <w:r>
                    <w:rPr>
                      <w:rFonts w:ascii="仿宋_GB2312" w:hAnsi="仿宋_GB2312" w:eastAsia="仿宋_GB2312" w:cs="仿宋_GB2312"/>
                      <w:b/>
                      <w:sz w:val="18"/>
                    </w:rPr>
                    <w:t>序号</w:t>
                  </w:r>
                </w:p>
              </w:tc>
              <w:tc>
                <w:tcPr>
                  <w:tcW w:w="5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2455C91">
                  <w:pPr>
                    <w:pStyle w:val="4"/>
                    <w:jc w:val="left"/>
                  </w:pPr>
                  <w:r>
                    <w:rPr>
                      <w:rFonts w:ascii="仿宋_GB2312" w:hAnsi="仿宋_GB2312" w:eastAsia="仿宋_GB2312" w:cs="仿宋_GB2312"/>
                      <w:b/>
                      <w:sz w:val="18"/>
                    </w:rPr>
                    <w:t>设备描述</w:t>
                  </w:r>
                </w:p>
              </w:tc>
              <w:tc>
                <w:tcPr>
                  <w:tcW w:w="35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07225B9">
                  <w:pPr>
                    <w:pStyle w:val="4"/>
                    <w:ind w:firstLine="361"/>
                    <w:jc w:val="left"/>
                  </w:pPr>
                  <w:r>
                    <w:rPr>
                      <w:rFonts w:ascii="仿宋_GB2312" w:hAnsi="仿宋_GB2312" w:eastAsia="仿宋_GB2312" w:cs="仿宋_GB2312"/>
                      <w:b/>
                      <w:sz w:val="18"/>
                    </w:rPr>
                    <w:t>参数描述</w:t>
                  </w:r>
                </w:p>
              </w:tc>
              <w:tc>
                <w:tcPr>
                  <w:tcW w:w="47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219951">
                  <w:pPr>
                    <w:pStyle w:val="4"/>
                    <w:jc w:val="left"/>
                  </w:pPr>
                  <w:r>
                    <w:rPr>
                      <w:rFonts w:ascii="仿宋_GB2312" w:hAnsi="仿宋_GB2312" w:eastAsia="仿宋_GB2312" w:cs="仿宋_GB2312"/>
                      <w:b/>
                      <w:sz w:val="18"/>
                    </w:rPr>
                    <w:t>单位</w:t>
                  </w:r>
                </w:p>
              </w:tc>
              <w:tc>
                <w:tcPr>
                  <w:tcW w:w="4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EE805AF">
                  <w:pPr>
                    <w:pStyle w:val="4"/>
                    <w:jc w:val="left"/>
                  </w:pPr>
                  <w:r>
                    <w:rPr>
                      <w:rFonts w:ascii="仿宋_GB2312" w:hAnsi="仿宋_GB2312" w:eastAsia="仿宋_GB2312" w:cs="仿宋_GB2312"/>
                      <w:b/>
                      <w:sz w:val="18"/>
                    </w:rPr>
                    <w:t>数量</w:t>
                  </w:r>
                </w:p>
              </w:tc>
            </w:tr>
            <w:tr w14:paraId="0C5D58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36388F">
                  <w:pPr>
                    <w:pStyle w:val="4"/>
                    <w:ind w:firstLine="361"/>
                    <w:jc w:val="left"/>
                  </w:pPr>
                  <w:r>
                    <w:rPr>
                      <w:rFonts w:ascii="仿宋_GB2312" w:hAnsi="仿宋_GB2312" w:eastAsia="仿宋_GB2312" w:cs="仿宋_GB2312"/>
                      <w:b/>
                      <w:sz w:val="18"/>
                    </w:rPr>
                    <w:t>一、平台升级服务部分</w:t>
                  </w:r>
                </w:p>
              </w:tc>
            </w:tr>
            <w:tr w14:paraId="049DF7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2193E8">
                  <w:pPr>
                    <w:pStyle w:val="4"/>
                    <w:ind w:firstLine="361"/>
                    <w:jc w:val="left"/>
                  </w:pPr>
                  <w:r>
                    <w:rPr>
                      <w:rFonts w:ascii="仿宋_GB2312" w:hAnsi="仿宋_GB2312" w:eastAsia="仿宋_GB2312" w:cs="仿宋_GB2312"/>
                      <w:b/>
                      <w:sz w:val="18"/>
                    </w:rPr>
                    <w:t>（一）VDS存算融合智能服务平台</w:t>
                  </w:r>
                </w:p>
              </w:tc>
              <w:tc>
                <w:tcPr>
                  <w:tcW w:w="47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1C0FFC">
                  <w:pPr>
                    <w:pStyle w:val="4"/>
                    <w:ind w:firstLine="360"/>
                    <w:jc w:val="left"/>
                  </w:pPr>
                </w:p>
              </w:tc>
              <w:tc>
                <w:tcPr>
                  <w:tcW w:w="4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166B93"/>
              </w:tc>
            </w:tr>
            <w:tr w14:paraId="702F4E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69CB01">
                  <w:pPr>
                    <w:pStyle w:val="4"/>
                    <w:jc w:val="left"/>
                  </w:pPr>
                  <w:r>
                    <w:rPr>
                      <w:rFonts w:ascii="仿宋_GB2312" w:hAnsi="仿宋_GB2312" w:eastAsia="仿宋_GB2312" w:cs="仿宋_GB2312"/>
                      <w:sz w:val="18"/>
                    </w:rPr>
                    <w:t>1</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05F434">
                  <w:pPr>
                    <w:pStyle w:val="4"/>
                    <w:jc w:val="left"/>
                  </w:pPr>
                  <w:r>
                    <w:rPr>
                      <w:rFonts w:ascii="仿宋_GB2312" w:hAnsi="仿宋_GB2312" w:eastAsia="仿宋_GB2312" w:cs="仿宋_GB2312"/>
                      <w:sz w:val="18"/>
                    </w:rPr>
                    <w:t>设备基础管理模块</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47F71A">
                  <w:pPr>
                    <w:pStyle w:val="4"/>
                    <w:jc w:val="left"/>
                  </w:pPr>
                  <w:r>
                    <w:rPr>
                      <w:rFonts w:ascii="仿宋_GB2312" w:hAnsi="仿宋_GB2312" w:eastAsia="仿宋_GB2312" w:cs="仿宋_GB2312"/>
                      <w:sz w:val="18"/>
                    </w:rPr>
                    <w:t>1.国产化CPU≥8核16线程，主频≥3.0GHz，内存≥160G，主机接口≥2个USB3.0、≥2个USB2.0、≥1个VGA接口；≥2个10/100/1000Base-T、1个IPMI管理千兆网口，国产化操作系统，支持≥12个硬盘槽位，系统盘≥1*8TBSATA，图片数据存储配置≥2*18TBSATA；</w:t>
                  </w:r>
                </w:p>
                <w:p w14:paraId="6E17EC69">
                  <w:pPr>
                    <w:pStyle w:val="4"/>
                    <w:jc w:val="left"/>
                  </w:pPr>
                  <w:r>
                    <w:rPr>
                      <w:rFonts w:ascii="仿宋_GB2312" w:hAnsi="仿宋_GB2312" w:eastAsia="仿宋_GB2312" w:cs="仿宋_GB2312"/>
                      <w:sz w:val="18"/>
                    </w:rPr>
                    <w:t>2.内置1张智能解析板卡，GPU≥8颗，INT8峰值算力≥144TOPS，显存容量≥64GB，显存带宽≥3733Mb/s,PCIe带宽≥PCIe2.0*4，速率≥20Gb/s；</w:t>
                  </w:r>
                  <w:r>
                    <w:br w:type="textWrapping"/>
                  </w:r>
                  <w:r>
                    <w:rPr>
                      <w:rFonts w:ascii="仿宋_GB2312" w:hAnsi="仿宋_GB2312" w:eastAsia="仿宋_GB2312" w:cs="仿宋_GB2312"/>
                      <w:sz w:val="18"/>
                    </w:rPr>
                    <w:t>3.单张智能分析卡最大支持≥110路视频流全结构化解析，或480张/s人脸小图解析，或400张/s结构化大图解析，或3456万/天结构化大图解析，或最大支持≥110路视频流行为分析解析，或50倍速的视频浓缩业务，或人脸建模速度不低于56万张/小时；</w:t>
                  </w:r>
                  <w:r>
                    <w:br w:type="textWrapping"/>
                  </w:r>
                  <w:r>
                    <w:rPr>
                      <w:rFonts w:ascii="仿宋_GB2312" w:hAnsi="仿宋_GB2312" w:eastAsia="仿宋_GB2312" w:cs="仿宋_GB2312"/>
                      <w:sz w:val="18"/>
                    </w:rPr>
                    <w:t>4.支持本域接入摄像机数≥4000路，可管理摄像机总数≥8000路，包含2000路本域视频接入授权；</w:t>
                  </w:r>
                  <w:r>
                    <w:br w:type="textWrapping"/>
                  </w:r>
                  <w:r>
                    <w:rPr>
                      <w:rFonts w:ascii="仿宋_GB2312" w:hAnsi="仿宋_GB2312" w:eastAsia="仿宋_GB2312" w:cs="仿宋_GB2312"/>
                      <w:sz w:val="18"/>
                    </w:rPr>
                    <w:t>5.支持前端设备和存储设备之间进行直接存储，且不生成文件（即不使用文件系统）双直存功能：支持前端设备同时与上下级域的存储设备进行直接存储，且不生成文件（即不使用文件系统）；</w:t>
                  </w:r>
                  <w:r>
                    <w:br w:type="textWrapping"/>
                  </w:r>
                  <w:r>
                    <w:rPr>
                      <w:rFonts w:ascii="仿宋_GB2312" w:hAnsi="仿宋_GB2312" w:eastAsia="仿宋_GB2312" w:cs="仿宋_GB2312"/>
                      <w:sz w:val="18"/>
                    </w:rPr>
                    <w:t>6.支持云存储双直存备份功能：设备支持10+1服务器备份，服务器宕机后，切换时间小于30秒。10台服务器和1台备服务器，当主机中的一台宕机后，备机会补上。</w:t>
                  </w:r>
                </w:p>
              </w:tc>
              <w:tc>
                <w:tcPr>
                  <w:tcW w:w="47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B161478">
                  <w:pPr>
                    <w:pStyle w:val="4"/>
                    <w:ind w:firstLine="360"/>
                    <w:jc w:val="left"/>
                  </w:pPr>
                  <w:r>
                    <w:rPr>
                      <w:rFonts w:ascii="仿宋_GB2312" w:hAnsi="仿宋_GB2312" w:eastAsia="仿宋_GB2312" w:cs="仿宋_GB2312"/>
                      <w:sz w:val="18"/>
                    </w:rPr>
                    <w:t>套</w:t>
                  </w:r>
                </w:p>
              </w:tc>
              <w:tc>
                <w:tcPr>
                  <w:tcW w:w="4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8237AC">
                  <w:pPr>
                    <w:pStyle w:val="4"/>
                    <w:ind w:firstLine="360"/>
                    <w:jc w:val="left"/>
                  </w:pPr>
                  <w:r>
                    <w:rPr>
                      <w:rFonts w:ascii="仿宋_GB2312" w:hAnsi="仿宋_GB2312" w:eastAsia="仿宋_GB2312" w:cs="仿宋_GB2312"/>
                      <w:sz w:val="18"/>
                    </w:rPr>
                    <w:t>1</w:t>
                  </w:r>
                </w:p>
              </w:tc>
            </w:tr>
            <w:tr w14:paraId="7AFE13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AE597">
                  <w:pPr>
                    <w:pStyle w:val="4"/>
                    <w:ind w:firstLine="360"/>
                    <w:jc w:val="left"/>
                  </w:pPr>
                  <w:r>
                    <w:rPr>
                      <w:rFonts w:ascii="仿宋_GB2312" w:hAnsi="仿宋_GB2312" w:eastAsia="仿宋_GB2312" w:cs="仿宋_GB2312"/>
                      <w:sz w:val="18"/>
                    </w:rPr>
                    <w:t>2</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351A6F">
                  <w:pPr>
                    <w:pStyle w:val="4"/>
                    <w:jc w:val="left"/>
                  </w:pPr>
                  <w:r>
                    <w:rPr>
                      <w:rFonts w:ascii="仿宋_GB2312" w:hAnsi="仿宋_GB2312" w:eastAsia="仿宋_GB2312" w:cs="仿宋_GB2312"/>
                      <w:sz w:val="18"/>
                    </w:rPr>
                    <w:t>机、非、人属性识别模块</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F3D2C2">
                  <w:pPr>
                    <w:pStyle w:val="4"/>
                    <w:jc w:val="left"/>
                  </w:pPr>
                  <w:r>
                    <w:rPr>
                      <w:rFonts w:ascii="仿宋_GB2312" w:hAnsi="仿宋_GB2312" w:eastAsia="仿宋_GB2312" w:cs="仿宋_GB2312"/>
                      <w:sz w:val="18"/>
                    </w:rPr>
                    <w:t>1.在人脸微笑、大笑、张嘴、做鬼脸、皱眉、眉毛被遮挡（戴帽子、齐刘海）、闭眼、耳朵遮挡、戴眼镜、半边脸遮挡等情况下，均可正确识别人脸，准确率≥99%；</w:t>
                  </w:r>
                  <w:r>
                    <w:br w:type="textWrapping"/>
                  </w:r>
                  <w:r>
                    <w:rPr>
                      <w:rFonts w:ascii="仿宋_GB2312" w:hAnsi="仿宋_GB2312" w:eastAsia="仿宋_GB2312" w:cs="仿宋_GB2312"/>
                      <w:sz w:val="18"/>
                    </w:rPr>
                    <w:t>2.支持机动车车牌号码、车牌颜色、车牌种类、车辆品牌/车系、行驶方向、车身颜色、车型等属性识别；</w:t>
                  </w:r>
                  <w:r>
                    <w:br w:type="textWrapping"/>
                  </w:r>
                  <w:r>
                    <w:rPr>
                      <w:rFonts w:ascii="仿宋_GB2312" w:hAnsi="仿宋_GB2312" w:eastAsia="仿宋_GB2312" w:cs="仿宋_GB2312"/>
                      <w:sz w:val="18"/>
                    </w:rPr>
                    <w:t>3.支持行人属性检测，行人年龄段、性别、上衣颜色、上衣款式、下衣颜色、下衣款式、鞋子、身姿、携包、发型、移动方向、驾驶类型等属性识别；</w:t>
                  </w:r>
                  <w:r>
                    <w:br w:type="textWrapping"/>
                  </w:r>
                  <w:r>
                    <w:rPr>
                      <w:rFonts w:ascii="仿宋_GB2312" w:hAnsi="仿宋_GB2312" w:eastAsia="仿宋_GB2312" w:cs="仿宋_GB2312"/>
                      <w:sz w:val="18"/>
                    </w:rPr>
                    <w:t>4.支持非机动车属性识别，支持非机动车车辆类型、主色、辅色、次色、行驶方向、司机发型、司机上衣颜色、司机下衣颜色、司机上衣款式、司机下衣款式、司机是否戴口罩、司机口罩颜色、司机是否戴帽子、司机帽子颜色、司机鞋子款式、司机发色、司机携包、司机性别、司机年龄段等。</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98D1FA">
                  <w:pPr>
                    <w:pStyle w:val="4"/>
                    <w:jc w:val="left"/>
                  </w:pPr>
                  <w:r>
                    <w:rPr>
                      <w:rFonts w:ascii="仿宋_GB2312" w:hAnsi="仿宋_GB2312" w:eastAsia="仿宋_GB2312" w:cs="仿宋_GB2312"/>
                      <w:sz w:val="18"/>
                    </w:rPr>
                    <w:t>套</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37D1F3">
                  <w:pPr>
                    <w:pStyle w:val="4"/>
                    <w:ind w:firstLine="360"/>
                    <w:jc w:val="left"/>
                  </w:pPr>
                  <w:r>
                    <w:rPr>
                      <w:rFonts w:ascii="仿宋_GB2312" w:hAnsi="仿宋_GB2312" w:eastAsia="仿宋_GB2312" w:cs="仿宋_GB2312"/>
                      <w:sz w:val="18"/>
                    </w:rPr>
                    <w:t>1</w:t>
                  </w:r>
                </w:p>
              </w:tc>
            </w:tr>
            <w:tr w14:paraId="37A6F0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FD6E9">
                  <w:pPr>
                    <w:pStyle w:val="4"/>
                    <w:ind w:firstLine="360"/>
                    <w:jc w:val="left"/>
                  </w:pPr>
                  <w:r>
                    <w:rPr>
                      <w:rFonts w:ascii="仿宋_GB2312" w:hAnsi="仿宋_GB2312" w:eastAsia="仿宋_GB2312" w:cs="仿宋_GB2312"/>
                      <w:sz w:val="18"/>
                    </w:rPr>
                    <w:t>3</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15B885">
                  <w:pPr>
                    <w:pStyle w:val="4"/>
                    <w:jc w:val="left"/>
                  </w:pPr>
                  <w:r>
                    <w:rPr>
                      <w:rFonts w:ascii="仿宋_GB2312" w:hAnsi="仿宋_GB2312" w:eastAsia="仿宋_GB2312" w:cs="仿宋_GB2312"/>
                      <w:sz w:val="18"/>
                    </w:rPr>
                    <w:t>智能研判分析模块</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F7344">
                  <w:pPr>
                    <w:pStyle w:val="4"/>
                    <w:jc w:val="left"/>
                  </w:pPr>
                  <w:r>
                    <w:rPr>
                      <w:rFonts w:ascii="仿宋_GB2312" w:hAnsi="仿宋_GB2312" w:eastAsia="仿宋_GB2312" w:cs="仿宋_GB2312"/>
                      <w:sz w:val="18"/>
                    </w:rPr>
                    <w:t>1.支持轨迹刻画，支持选择搜索结果，按时间顺序，在地图上绘制嫌疑人的点位轨迹；地图上支持同时展示≥12条轨迹，颜色区分，各点位抓拍信息展示；</w:t>
                  </w:r>
                  <w:r>
                    <w:br w:type="textWrapping"/>
                  </w:r>
                  <w:r>
                    <w:rPr>
                      <w:rFonts w:ascii="仿宋_GB2312" w:hAnsi="仿宋_GB2312" w:eastAsia="仿宋_GB2312" w:cs="仿宋_GB2312"/>
                      <w:sz w:val="18"/>
                    </w:rPr>
                    <w:t>2.支持融合搜索、人脸人体关联搜索、渐进式搜索、同行伴随搜索、周期时段搜索；</w:t>
                  </w:r>
                  <w:r>
                    <w:br w:type="textWrapping"/>
                  </w:r>
                  <w:r>
                    <w:rPr>
                      <w:rFonts w:ascii="仿宋_GB2312" w:hAnsi="仿宋_GB2312" w:eastAsia="仿宋_GB2312" w:cs="仿宋_GB2312"/>
                      <w:sz w:val="18"/>
                    </w:rPr>
                    <w:t>3.融合搜索支持对上传图片与人脸或人体两种条件的同时搜索，搜索结果同时呈现；</w:t>
                  </w:r>
                  <w:r>
                    <w:br w:type="textWrapping"/>
                  </w:r>
                  <w:r>
                    <w:rPr>
                      <w:rFonts w:ascii="仿宋_GB2312" w:hAnsi="仿宋_GB2312" w:eastAsia="仿宋_GB2312" w:cs="仿宋_GB2312"/>
                      <w:sz w:val="18"/>
                    </w:rPr>
                    <w:t>4.人脸人体关联搜索支持在人脸比对的时候，将目标人脸特征，人体特征关联起来，摄像机未拍到目标人脸，只拍到人体的时候，可用人体特征判断，用人体的搜索结果补充人脸的搜索的结果；</w:t>
                  </w:r>
                  <w:r>
                    <w:br w:type="textWrapping"/>
                  </w:r>
                  <w:r>
                    <w:rPr>
                      <w:rFonts w:ascii="仿宋_GB2312" w:hAnsi="仿宋_GB2312" w:eastAsia="仿宋_GB2312" w:cs="仿宋_GB2312"/>
                      <w:sz w:val="18"/>
                    </w:rPr>
                    <w:t>5.渐进式搜索可基于研判结果进行多次检索，通过识别系统的视图结果，不断给系统更多确定信息，系统输出更多有效线索；</w:t>
                  </w:r>
                  <w:r>
                    <w:br w:type="textWrapping"/>
                  </w:r>
                  <w:r>
                    <w:rPr>
                      <w:rFonts w:ascii="仿宋_GB2312" w:hAnsi="仿宋_GB2312" w:eastAsia="仿宋_GB2312" w:cs="仿宋_GB2312"/>
                      <w:sz w:val="18"/>
                    </w:rPr>
                    <w:t>6.支持背影寻人，支持上传目标人员背影图片，系统根据体态特征搜索出人脸图片；</w:t>
                  </w:r>
                  <w:r>
                    <w:br w:type="textWrapping"/>
                  </w:r>
                  <w:r>
                    <w:rPr>
                      <w:rFonts w:ascii="仿宋_GB2312" w:hAnsi="仿宋_GB2312" w:eastAsia="仿宋_GB2312" w:cs="仿宋_GB2312"/>
                      <w:sz w:val="18"/>
                    </w:rPr>
                    <w:t>7.支持创建是否戴口罩、年龄、性别、上衣颜色、发型、上衣长度特征属性、年龄、性别、上衣颜色、发型、上衣长度特征属性下发布监控任务。</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3A22F">
                  <w:pPr>
                    <w:pStyle w:val="4"/>
                    <w:jc w:val="left"/>
                  </w:pPr>
                  <w:r>
                    <w:rPr>
                      <w:rFonts w:ascii="仿宋_GB2312" w:hAnsi="仿宋_GB2312" w:eastAsia="仿宋_GB2312" w:cs="仿宋_GB2312"/>
                      <w:sz w:val="18"/>
                    </w:rPr>
                    <w:t>套</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1F5DA">
                  <w:pPr>
                    <w:pStyle w:val="4"/>
                    <w:ind w:firstLine="360"/>
                    <w:jc w:val="left"/>
                  </w:pPr>
                  <w:r>
                    <w:rPr>
                      <w:rFonts w:ascii="仿宋_GB2312" w:hAnsi="仿宋_GB2312" w:eastAsia="仿宋_GB2312" w:cs="仿宋_GB2312"/>
                      <w:sz w:val="18"/>
                    </w:rPr>
                    <w:t>1</w:t>
                  </w:r>
                </w:p>
              </w:tc>
            </w:tr>
            <w:tr w14:paraId="1DA917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5B0C3B">
                  <w:pPr>
                    <w:pStyle w:val="4"/>
                    <w:ind w:firstLine="360"/>
                    <w:jc w:val="left"/>
                  </w:pPr>
                  <w:r>
                    <w:rPr>
                      <w:rFonts w:ascii="仿宋_GB2312" w:hAnsi="仿宋_GB2312" w:eastAsia="仿宋_GB2312" w:cs="仿宋_GB2312"/>
                      <w:sz w:val="18"/>
                    </w:rPr>
                    <w:t>4</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30D1BA">
                  <w:pPr>
                    <w:pStyle w:val="4"/>
                    <w:jc w:val="left"/>
                  </w:pPr>
                  <w:r>
                    <w:rPr>
                      <w:rFonts w:ascii="仿宋_GB2312" w:hAnsi="仿宋_GB2312" w:eastAsia="仿宋_GB2312" w:cs="仿宋_GB2312"/>
                      <w:sz w:val="18"/>
                    </w:rPr>
                    <w:t>大数据功能模块</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6C41EB">
                  <w:pPr>
                    <w:pStyle w:val="4"/>
                    <w:jc w:val="left"/>
                  </w:pPr>
                  <w:r>
                    <w:rPr>
                      <w:rFonts w:ascii="仿宋_GB2312" w:hAnsi="仿宋_GB2312" w:eastAsia="仿宋_GB2312" w:cs="仿宋_GB2312"/>
                      <w:sz w:val="18"/>
                    </w:rPr>
                    <w:t>1.支持数据分级存储，支持热、温、冷数据分级存储到内存、SSD硬盘、HDD硬盘中；</w:t>
                  </w:r>
                  <w:r>
                    <w:br w:type="textWrapping"/>
                  </w:r>
                  <w:r>
                    <w:rPr>
                      <w:rFonts w:ascii="仿宋_GB2312" w:hAnsi="仿宋_GB2312" w:eastAsia="仿宋_GB2312" w:cs="仿宋_GB2312"/>
                      <w:sz w:val="18"/>
                    </w:rPr>
                    <w:t>2.同一台服务器可同时支持各类结构化数据（过车、MAC、RFID、过人等记录）和半结构化数据（人脸、车脸图像以及视频－人图像对应的特征值）的数据融合存储；</w:t>
                  </w:r>
                  <w:r>
                    <w:br w:type="textWrapping"/>
                  </w:r>
                  <w:r>
                    <w:rPr>
                      <w:rFonts w:ascii="仿宋_GB2312" w:hAnsi="仿宋_GB2312" w:eastAsia="仿宋_GB2312" w:cs="仿宋_GB2312"/>
                      <w:sz w:val="18"/>
                    </w:rPr>
                    <w:t>3.单节点支持人脸静态大库库容≥800万条，支持过人库（过人特征数据）库容≥2400万条，支持过车库（过车特征数据）库容≥500万条，支持视频－人（视频－人特征数据）库容≥1500万条，支持结构化数据库容≥3亿条。</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33C67B">
                  <w:pPr>
                    <w:pStyle w:val="4"/>
                    <w:jc w:val="left"/>
                  </w:pPr>
                  <w:r>
                    <w:rPr>
                      <w:rFonts w:ascii="仿宋_GB2312" w:hAnsi="仿宋_GB2312" w:eastAsia="仿宋_GB2312" w:cs="仿宋_GB2312"/>
                      <w:sz w:val="18"/>
                    </w:rPr>
                    <w:t>套</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527ACC">
                  <w:pPr>
                    <w:pStyle w:val="4"/>
                    <w:ind w:firstLine="360"/>
                    <w:jc w:val="left"/>
                  </w:pPr>
                  <w:r>
                    <w:rPr>
                      <w:rFonts w:ascii="仿宋_GB2312" w:hAnsi="仿宋_GB2312" w:eastAsia="仿宋_GB2312" w:cs="仿宋_GB2312"/>
                      <w:sz w:val="18"/>
                    </w:rPr>
                    <w:t>1</w:t>
                  </w:r>
                </w:p>
              </w:tc>
            </w:tr>
            <w:tr w14:paraId="09AE5E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FE5E87">
                  <w:pPr>
                    <w:pStyle w:val="4"/>
                    <w:ind w:firstLine="361"/>
                    <w:jc w:val="left"/>
                  </w:pPr>
                  <w:r>
                    <w:rPr>
                      <w:rFonts w:ascii="仿宋_GB2312" w:hAnsi="仿宋_GB2312" w:eastAsia="仿宋_GB2312" w:cs="仿宋_GB2312"/>
                      <w:b/>
                      <w:sz w:val="18"/>
                    </w:rPr>
                    <w:t>（二）视图内容解析平台</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7A5D3D">
                  <w:pPr>
                    <w:pStyle w:val="4"/>
                    <w:ind w:firstLine="360"/>
                    <w:jc w:val="left"/>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E0C339"/>
              </w:tc>
            </w:tr>
            <w:tr w14:paraId="5933FE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241CC1">
                  <w:pPr>
                    <w:pStyle w:val="4"/>
                    <w:jc w:val="left"/>
                  </w:pPr>
                  <w:r>
                    <w:rPr>
                      <w:rFonts w:ascii="仿宋_GB2312" w:hAnsi="仿宋_GB2312" w:eastAsia="仿宋_GB2312" w:cs="仿宋_GB2312"/>
                      <w:sz w:val="18"/>
                    </w:rPr>
                    <w:t>5</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E94CBF">
                  <w:pPr>
                    <w:pStyle w:val="4"/>
                    <w:jc w:val="left"/>
                  </w:pPr>
                  <w:r>
                    <w:rPr>
                      <w:rFonts w:ascii="仿宋_GB2312" w:hAnsi="仿宋_GB2312" w:eastAsia="仿宋_GB2312" w:cs="仿宋_GB2312"/>
                      <w:sz w:val="18"/>
                    </w:rPr>
                    <w:t>设备基础管理模块</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5EA334">
                  <w:pPr>
                    <w:pStyle w:val="4"/>
                    <w:jc w:val="left"/>
                  </w:pPr>
                  <w:r>
                    <w:rPr>
                      <w:rFonts w:ascii="仿宋_GB2312" w:hAnsi="仿宋_GB2312" w:eastAsia="仿宋_GB2312" w:cs="仿宋_GB2312"/>
                      <w:sz w:val="18"/>
                    </w:rPr>
                    <w:t>1.支持管理摄像机数≥5000路，支持同时在线用户数≥100个（最大用户并发在线数），支持并发控制云台数≥8个，支持并发语音对讲≥12个，媒体流接入≥1024Mbps，媒体流转发≥1024Mbps，图片数据的接入、转发性能≥256Mbps，复核小图+大图URL+结构化数据接入、转发性能：320条/s；</w:t>
                  </w:r>
                </w:p>
                <w:p w14:paraId="7023F021">
                  <w:pPr>
                    <w:pStyle w:val="4"/>
                    <w:jc w:val="left"/>
                  </w:pPr>
                  <w:r>
                    <w:rPr>
                      <w:rFonts w:ascii="仿宋_GB2312" w:hAnsi="仿宋_GB2312" w:eastAsia="仿宋_GB2312" w:cs="仿宋_GB2312"/>
                      <w:sz w:val="18"/>
                    </w:rPr>
                    <w:t>2.支持抽帧功能，时间间隔可配置：大于等于1s，按照每1s抽帧分析；</w:t>
                  </w:r>
                </w:p>
                <w:p w14:paraId="5C6C6038">
                  <w:pPr>
                    <w:pStyle w:val="4"/>
                    <w:jc w:val="left"/>
                  </w:pPr>
                  <w:r>
                    <w:rPr>
                      <w:rFonts w:ascii="仿宋_GB2312" w:hAnsi="仿宋_GB2312" w:eastAsia="仿宋_GB2312" w:cs="仿宋_GB2312"/>
                      <w:sz w:val="18"/>
                    </w:rPr>
                    <w:t>3.支持设置热、温、冷数据，并支持分级存储到内存、SSD硬盘、HDD硬盘中；</w:t>
                  </w:r>
                </w:p>
                <w:p w14:paraId="4C47A0B3">
                  <w:pPr>
                    <w:pStyle w:val="4"/>
                    <w:jc w:val="left"/>
                  </w:pPr>
                  <w:r>
                    <w:rPr>
                      <w:rFonts w:ascii="仿宋_GB2312" w:hAnsi="仿宋_GB2312" w:eastAsia="仿宋_GB2312" w:cs="仿宋_GB2312"/>
                      <w:sz w:val="18"/>
                    </w:rPr>
                    <w:t>4.单节点支持最大库容400万条，检索时间不超过1秒；</w:t>
                  </w:r>
                </w:p>
                <w:p w14:paraId="49EB3BDE">
                  <w:pPr>
                    <w:pStyle w:val="4"/>
                    <w:jc w:val="left"/>
                  </w:pPr>
                  <w:r>
                    <w:rPr>
                      <w:rFonts w:ascii="仿宋_GB2312" w:hAnsi="仿宋_GB2312" w:eastAsia="仿宋_GB2312" w:cs="仿宋_GB2312"/>
                      <w:sz w:val="18"/>
                    </w:rPr>
                    <w:t>5.单节点支持结构化库容≥1.5亿条，检索时间不超过1秒；单节点解析数据入库能力166条/s；</w:t>
                  </w:r>
                </w:p>
                <w:p w14:paraId="077776E3">
                  <w:pPr>
                    <w:pStyle w:val="4"/>
                    <w:jc w:val="left"/>
                  </w:pPr>
                  <w:r>
                    <w:rPr>
                      <w:rFonts w:ascii="仿宋_GB2312" w:hAnsi="仿宋_GB2312" w:eastAsia="仿宋_GB2312" w:cs="仿宋_GB2312"/>
                      <w:sz w:val="18"/>
                    </w:rPr>
                    <w:t>6.支持查看实况分析、录像分析、图片流分析、离线视频分析4类分析任务分析详情，并支持根据任务名称检索； 系统支持查看任务下的全量分析结果，包括分析趋势、分析数据； 系统支持查看任务下单个相机的分析结果，包括分析趋势、分析数据；</w:t>
                  </w:r>
                </w:p>
                <w:p w14:paraId="0264B2E2">
                  <w:pPr>
                    <w:pStyle w:val="4"/>
                    <w:jc w:val="left"/>
                  </w:pPr>
                  <w:r>
                    <w:rPr>
                      <w:rFonts w:ascii="仿宋_GB2312" w:hAnsi="仿宋_GB2312" w:eastAsia="仿宋_GB2312" w:cs="仿宋_GB2312"/>
                      <w:sz w:val="18"/>
                    </w:rPr>
                    <w:t>7.采用1颗X86架构国产化CPU，内存≥128GB，最大支持4个硬盘槽位，预装≥1块8T SATA系统盘；USB接口≥4个（后面板2个USB 3.0接口，前面板2个USB2.0接口）；VGA接口≥1个； 网口≥GE×3（2个业务网口，1个管理网口），图片数据存储配置≥1*18TBSATA；</w:t>
                  </w:r>
                </w:p>
                <w:p w14:paraId="75FE2737">
                  <w:pPr>
                    <w:pStyle w:val="4"/>
                    <w:jc w:val="left"/>
                  </w:pPr>
                  <w:r>
                    <w:rPr>
                      <w:rFonts w:ascii="仿宋_GB2312" w:hAnsi="仿宋_GB2312" w:eastAsia="仿宋_GB2312" w:cs="仿宋_GB2312"/>
                      <w:sz w:val="18"/>
                    </w:rPr>
                    <w:t>8.大模型视频流解析性能：自带一张分析卡，单卡最大支持接入72路视频流；支持另外扩展1张分析卡。</w:t>
                  </w:r>
                </w:p>
              </w:tc>
              <w:tc>
                <w:tcPr>
                  <w:tcW w:w="47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45A5B7A">
                  <w:pPr>
                    <w:pStyle w:val="4"/>
                    <w:ind w:firstLine="360"/>
                    <w:jc w:val="left"/>
                  </w:pPr>
                  <w:r>
                    <w:rPr>
                      <w:rFonts w:ascii="仿宋_GB2312" w:hAnsi="仿宋_GB2312" w:eastAsia="仿宋_GB2312" w:cs="仿宋_GB2312"/>
                      <w:sz w:val="18"/>
                    </w:rPr>
                    <w:t>套</w:t>
                  </w:r>
                </w:p>
              </w:tc>
              <w:tc>
                <w:tcPr>
                  <w:tcW w:w="4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1BC1487">
                  <w:pPr>
                    <w:pStyle w:val="4"/>
                    <w:ind w:firstLine="360"/>
                    <w:jc w:val="left"/>
                  </w:pPr>
                  <w:r>
                    <w:rPr>
                      <w:rFonts w:ascii="仿宋_GB2312" w:hAnsi="仿宋_GB2312" w:eastAsia="仿宋_GB2312" w:cs="仿宋_GB2312"/>
                      <w:sz w:val="18"/>
                    </w:rPr>
                    <w:t>1</w:t>
                  </w:r>
                </w:p>
              </w:tc>
            </w:tr>
            <w:tr w14:paraId="62E380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C3660">
                  <w:pPr>
                    <w:pStyle w:val="4"/>
                    <w:ind w:firstLine="360"/>
                    <w:jc w:val="left"/>
                  </w:pPr>
                  <w:r>
                    <w:rPr>
                      <w:rFonts w:ascii="仿宋_GB2312" w:hAnsi="仿宋_GB2312" w:eastAsia="仿宋_GB2312" w:cs="仿宋_GB2312"/>
                      <w:sz w:val="18"/>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ADB47D">
                  <w:pPr>
                    <w:pStyle w:val="4"/>
                    <w:jc w:val="left"/>
                  </w:pPr>
                  <w:r>
                    <w:rPr>
                      <w:rFonts w:ascii="仿宋_GB2312" w:hAnsi="仿宋_GB2312" w:eastAsia="仿宋_GB2312" w:cs="仿宋_GB2312"/>
                      <w:sz w:val="18"/>
                    </w:rPr>
                    <w:t>万物搜功能模块</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B899DC">
                  <w:pPr>
                    <w:pStyle w:val="4"/>
                    <w:jc w:val="left"/>
                  </w:pPr>
                  <w:r>
                    <w:rPr>
                      <w:rFonts w:ascii="仿宋_GB2312" w:hAnsi="仿宋_GB2312" w:eastAsia="仿宋_GB2312" w:cs="仿宋_GB2312"/>
                      <w:sz w:val="18"/>
                    </w:rPr>
                    <w:t>1.支持语音检索：支持输入任意自然语音，系统可返回符合语音描述的分析结果；支持通过资源树或地图框选择相机检索范围； 支持选择特定时间段范围；</w:t>
                  </w:r>
                  <w:r>
                    <w:br w:type="textWrapping"/>
                  </w:r>
                  <w:r>
                    <w:rPr>
                      <w:rFonts w:ascii="仿宋_GB2312" w:hAnsi="仿宋_GB2312" w:eastAsia="仿宋_GB2312" w:cs="仿宋_GB2312"/>
                      <w:sz w:val="18"/>
                    </w:rPr>
                    <w:t>2.支持图片检索：支持批量上传多张图片，同时对于已上传图片，支持对目标图片做框选操作，系统可返回符合图片特征的分析结果； 支持检索时间和空间资源树或地图框选选择相机检索范围；</w:t>
                  </w:r>
                  <w:r>
                    <w:br w:type="textWrapping"/>
                  </w:r>
                  <w:r>
                    <w:rPr>
                      <w:rFonts w:ascii="仿宋_GB2312" w:hAnsi="仿宋_GB2312" w:eastAsia="仿宋_GB2312" w:cs="仿宋_GB2312"/>
                      <w:sz w:val="18"/>
                    </w:rPr>
                    <w:t>3.支持一键检索：基于一次检索得到的结果，系统支持进行再次检索，用户通过识别系统检索出的视图结果，点击一键检索，不断给系统更多确定信息进行重新检索，将得到更精确的线索；</w:t>
                  </w:r>
                  <w:r>
                    <w:br w:type="textWrapping"/>
                  </w:r>
                  <w:r>
                    <w:rPr>
                      <w:rFonts w:ascii="仿宋_GB2312" w:hAnsi="仿宋_GB2312" w:eastAsia="仿宋_GB2312" w:cs="仿宋_GB2312"/>
                      <w:sz w:val="18"/>
                    </w:rPr>
                    <w:t>4.支持一键研判：针对已检索出分析结果，可点击一键研判，系统将自动图片带到智能研判界面，进行机器人精准检索；</w:t>
                  </w:r>
                  <w:r>
                    <w:br w:type="textWrapping"/>
                  </w:r>
                  <w:r>
                    <w:rPr>
                      <w:rFonts w:ascii="仿宋_GB2312" w:hAnsi="仿宋_GB2312" w:eastAsia="仿宋_GB2312" w:cs="仿宋_GB2312"/>
                      <w:sz w:val="18"/>
                    </w:rPr>
                    <w:t>5.系统支持通过选择检索结果，按时间顺序，在地图上绘制检索目标的点位轨迹；地图上支持同时展示多条轨迹，以颜色区分； 支持查看轨迹点位详情，展示每一条轨迹统计当前点位的频次；</w:t>
                  </w:r>
                  <w:r>
                    <w:br w:type="textWrapping"/>
                  </w:r>
                  <w:r>
                    <w:rPr>
                      <w:rFonts w:ascii="仿宋_GB2312" w:hAnsi="仿宋_GB2312" w:eastAsia="仿宋_GB2312" w:cs="仿宋_GB2312"/>
                      <w:sz w:val="18"/>
                    </w:rPr>
                    <w:t>6.支持对搜索结果的某一图片可以查看其前后15s的视频记录；支持对无用点位排除，轨迹剔除该点位；</w:t>
                  </w:r>
                  <w:r>
                    <w:br w:type="textWrapping"/>
                  </w:r>
                  <w:r>
                    <w:rPr>
                      <w:rFonts w:ascii="仿宋_GB2312" w:hAnsi="仿宋_GB2312" w:eastAsia="仿宋_GB2312" w:cs="仿宋_GB2312"/>
                      <w:sz w:val="18"/>
                    </w:rPr>
                    <w:t>7.支持将图片结果加入暂存架，用于下次继续做图搜等操作； 支持下载、删除、清空暂存架操作；</w:t>
                  </w:r>
                  <w:r>
                    <w:br w:type="textWrapping"/>
                  </w:r>
                  <w:r>
                    <w:rPr>
                      <w:rFonts w:ascii="仿宋_GB2312" w:hAnsi="仿宋_GB2312" w:eastAsia="仿宋_GB2312" w:cs="仿宋_GB2312"/>
                      <w:sz w:val="18"/>
                    </w:rPr>
                    <w:t>8.支持语音输入和文字输入信息（如：“摄像机离线处理方法/XX路口车流量查询/打开万物搜”），即可快速实现知识问答、数据检索和功能操作，无需查阅手册、记忆复杂指令或层层翻找菜单，帮助非技术人员高效解决问题、获取数据、使用功能，显著提升系统易用性；</w:t>
                  </w:r>
                  <w:r>
                    <w:br w:type="textWrapping"/>
                  </w:r>
                  <w:r>
                    <w:rPr>
                      <w:rFonts w:ascii="仿宋_GB2312" w:hAnsi="仿宋_GB2312" w:eastAsia="仿宋_GB2312" w:cs="仿宋_GB2312"/>
                      <w:sz w:val="18"/>
                    </w:rPr>
                    <w:t>9.支持通过选择检索结果，按时间顺序，在地图上绘制检索目标的点位轨迹；地图上支持同时展示多条轨迹，以颜色区分，支持查看轨迹点位详情，展示每一条轨迹统计当前点位的频次；可以将多条不同目标结果轨迹合并成一条；支持查看搜索结果的前后15s的视频记录。</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37B5CE">
                  <w:pPr>
                    <w:pStyle w:val="4"/>
                    <w:jc w:val="left"/>
                  </w:pPr>
                  <w:r>
                    <w:rPr>
                      <w:rFonts w:ascii="仿宋_GB2312" w:hAnsi="仿宋_GB2312" w:eastAsia="仿宋_GB2312" w:cs="仿宋_GB2312"/>
                      <w:sz w:val="18"/>
                    </w:rPr>
                    <w:t>套</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9CBC15">
                  <w:pPr>
                    <w:pStyle w:val="4"/>
                    <w:ind w:firstLine="360"/>
                    <w:jc w:val="left"/>
                  </w:pPr>
                  <w:r>
                    <w:rPr>
                      <w:rFonts w:ascii="仿宋_GB2312" w:hAnsi="仿宋_GB2312" w:eastAsia="仿宋_GB2312" w:cs="仿宋_GB2312"/>
                      <w:sz w:val="18"/>
                    </w:rPr>
                    <w:t>1</w:t>
                  </w:r>
                </w:p>
              </w:tc>
            </w:tr>
            <w:tr w14:paraId="0CD101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3F0728">
                  <w:pPr>
                    <w:pStyle w:val="4"/>
                    <w:ind w:firstLine="360"/>
                    <w:jc w:val="left"/>
                  </w:pPr>
                  <w:r>
                    <w:rPr>
                      <w:rFonts w:ascii="仿宋_GB2312" w:hAnsi="仿宋_GB2312" w:eastAsia="仿宋_GB2312" w:cs="仿宋_GB2312"/>
                      <w:sz w:val="18"/>
                    </w:rPr>
                    <w:t>7</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B12F58">
                  <w:pPr>
                    <w:pStyle w:val="4"/>
                    <w:jc w:val="left"/>
                  </w:pPr>
                  <w:r>
                    <w:rPr>
                      <w:rFonts w:ascii="仿宋_GB2312" w:hAnsi="仿宋_GB2312" w:eastAsia="仿宋_GB2312" w:cs="仿宋_GB2312"/>
                      <w:sz w:val="18"/>
                    </w:rPr>
                    <w:t>万物控功能模块</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746D3D">
                  <w:pPr>
                    <w:pStyle w:val="4"/>
                    <w:jc w:val="left"/>
                  </w:pPr>
                  <w:r>
                    <w:rPr>
                      <w:rFonts w:ascii="仿宋_GB2312" w:hAnsi="仿宋_GB2312" w:eastAsia="仿宋_GB2312" w:cs="仿宋_GB2312"/>
                      <w:sz w:val="18"/>
                    </w:rPr>
                    <w:t>1.支持大于1000种物品属性自定义文字布控；</w:t>
                  </w:r>
                  <w:r>
                    <w:br w:type="textWrapping"/>
                  </w:r>
                  <w:r>
                    <w:rPr>
                      <w:rFonts w:ascii="仿宋_GB2312" w:hAnsi="仿宋_GB2312" w:eastAsia="仿宋_GB2312" w:cs="仿宋_GB2312"/>
                      <w:sz w:val="18"/>
                    </w:rPr>
                    <w:t>2.文字布控：支持通过输入自然语言用于自定义配置文字布控任务类型；支持 文字布控自定义业务增删查；支持文字布控自定义业务隐藏、显示；</w:t>
                  </w:r>
                  <w:r>
                    <w:br w:type="textWrapping"/>
                  </w:r>
                  <w:r>
                    <w:rPr>
                      <w:rFonts w:ascii="仿宋_GB2312" w:hAnsi="仿宋_GB2312" w:eastAsia="仿宋_GB2312" w:cs="仿宋_GB2312"/>
                      <w:sz w:val="18"/>
                    </w:rPr>
                    <w:t>3.支持绘制检测区域以及对目标做过滤配置操作；支持配置关键词以及屏蔽词；支持配置灵敏度；支持配置报警触发时间、报警间隔以及布控时间； 支持对单个任务进行编辑、删除、启动、暂停操作；</w:t>
                  </w:r>
                  <w:r>
                    <w:br w:type="textWrapping"/>
                  </w:r>
                  <w:r>
                    <w:rPr>
                      <w:rFonts w:ascii="仿宋_GB2312" w:hAnsi="仿宋_GB2312" w:eastAsia="仿宋_GB2312" w:cs="仿宋_GB2312"/>
                      <w:sz w:val="18"/>
                    </w:rPr>
                    <w:t>4.支持用户针对需要管控的行为类型配置相应的布控任务，以列表形式进行展示；并可在界面新增布控任务；</w:t>
                  </w:r>
                  <w:r>
                    <w:br w:type="textWrapping"/>
                  </w:r>
                  <w:r>
                    <w:rPr>
                      <w:rFonts w:ascii="仿宋_GB2312" w:hAnsi="仿宋_GB2312" w:eastAsia="仿宋_GB2312" w:cs="仿宋_GB2312"/>
                      <w:sz w:val="18"/>
                    </w:rPr>
                    <w:t>5.支持选择某一任务查看实时布控预警记录；</w:t>
                  </w:r>
                  <w:r>
                    <w:br w:type="textWrapping"/>
                  </w:r>
                  <w:r>
                    <w:rPr>
                      <w:rFonts w:ascii="仿宋_GB2312" w:hAnsi="仿宋_GB2312" w:eastAsia="仿宋_GB2312" w:cs="仿宋_GB2312"/>
                      <w:sz w:val="18"/>
                    </w:rPr>
                    <w:t>6.支持选择某一任务实时分析情况，可查看当前任务实况以及预警抓拍；</w:t>
                  </w:r>
                  <w:r>
                    <w:br w:type="textWrapping"/>
                  </w:r>
                  <w:r>
                    <w:rPr>
                      <w:rFonts w:ascii="仿宋_GB2312" w:hAnsi="仿宋_GB2312" w:eastAsia="仿宋_GB2312" w:cs="仿宋_GB2312"/>
                      <w:sz w:val="18"/>
                    </w:rPr>
                    <w:t>7.支持展示历史报警记录，单个预警记录支持查看详情、下载、查看录像操作。</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A71A14">
                  <w:pPr>
                    <w:pStyle w:val="4"/>
                    <w:jc w:val="left"/>
                  </w:pPr>
                  <w:r>
                    <w:rPr>
                      <w:rFonts w:ascii="仿宋_GB2312" w:hAnsi="仿宋_GB2312" w:eastAsia="仿宋_GB2312" w:cs="仿宋_GB2312"/>
                      <w:sz w:val="18"/>
                    </w:rPr>
                    <w:t>套</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456936">
                  <w:pPr>
                    <w:pStyle w:val="4"/>
                    <w:ind w:firstLine="360"/>
                    <w:jc w:val="left"/>
                  </w:pPr>
                  <w:r>
                    <w:rPr>
                      <w:rFonts w:ascii="仿宋_GB2312" w:hAnsi="仿宋_GB2312" w:eastAsia="仿宋_GB2312" w:cs="仿宋_GB2312"/>
                      <w:sz w:val="18"/>
                    </w:rPr>
                    <w:t>1</w:t>
                  </w:r>
                </w:p>
              </w:tc>
            </w:tr>
            <w:tr w14:paraId="486EEE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8B0A54">
                  <w:pPr>
                    <w:pStyle w:val="4"/>
                    <w:ind w:firstLine="360"/>
                    <w:jc w:val="left"/>
                  </w:pPr>
                  <w:r>
                    <w:rPr>
                      <w:rFonts w:ascii="仿宋_GB2312" w:hAnsi="仿宋_GB2312" w:eastAsia="仿宋_GB2312" w:cs="仿宋_GB2312"/>
                      <w:sz w:val="18"/>
                    </w:rPr>
                    <w:t>8</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29BF92">
                  <w:pPr>
                    <w:pStyle w:val="4"/>
                    <w:jc w:val="left"/>
                  </w:pPr>
                  <w:r>
                    <w:rPr>
                      <w:rFonts w:ascii="仿宋_GB2312" w:hAnsi="仿宋_GB2312" w:eastAsia="仿宋_GB2312" w:cs="仿宋_GB2312"/>
                      <w:sz w:val="18"/>
                    </w:rPr>
                    <w:t>万物核功能模块</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2DDDCB">
                  <w:pPr>
                    <w:pStyle w:val="4"/>
                    <w:jc w:val="left"/>
                  </w:pPr>
                  <w:r>
                    <w:rPr>
                      <w:rFonts w:ascii="仿宋_GB2312" w:hAnsi="仿宋_GB2312" w:eastAsia="仿宋_GB2312" w:cs="仿宋_GB2312"/>
                      <w:sz w:val="18"/>
                    </w:rPr>
                    <w:t>1.支持通过可视化图表形式对报警记录进行统计；</w:t>
                  </w:r>
                  <w:r>
                    <w:br w:type="textWrapping"/>
                  </w:r>
                  <w:r>
                    <w:rPr>
                      <w:rFonts w:ascii="仿宋_GB2312" w:hAnsi="仿宋_GB2312" w:eastAsia="仿宋_GB2312" w:cs="仿宋_GB2312"/>
                      <w:sz w:val="18"/>
                    </w:rPr>
                    <w:t>2.支持按照分析类型、报警点位、报警时间进行查询；单卡复核速度：60条报警记录/S ；</w:t>
                  </w:r>
                  <w:r>
                    <w:br w:type="textWrapping"/>
                  </w:r>
                  <w:r>
                    <w:rPr>
                      <w:rFonts w:ascii="仿宋_GB2312" w:hAnsi="仿宋_GB2312" w:eastAsia="仿宋_GB2312" w:cs="仿宋_GB2312"/>
                      <w:sz w:val="18"/>
                    </w:rPr>
                    <w:t>3.支持业务平台及第三方平台报警图片接入、报警二次过滤（一次过滤后告警和二次过滤后告符合合格警）、自动复核、转发报警到业务平台或第三方平台；</w:t>
                  </w:r>
                  <w:r>
                    <w:br w:type="textWrapping"/>
                  </w:r>
                  <w:r>
                    <w:rPr>
                      <w:rFonts w:ascii="仿宋_GB2312" w:hAnsi="仿宋_GB2312" w:eastAsia="仿宋_GB2312" w:cs="仿宋_GB2312"/>
                      <w:sz w:val="18"/>
                    </w:rPr>
                    <w:t>4.报警复核的种类包括：行为类：攀高检测、起身检测、值岗检测、人员聚集、剧烈运动、睡岗检测、跌倒检测、手持刀棍检测、吸烟检测、烟火检测、口罩检测、安全帽检测、打电话检测、玩手机检测、安全背带检测、消防通道占用、电瓶车禁入；其他：烟雾识别、车辆拥堵、路面塌陷、路面起雾、物体颜色等，对于不支持的种类可定制评估；</w:t>
                  </w:r>
                  <w:r>
                    <w:br w:type="textWrapping"/>
                  </w:r>
                  <w:r>
                    <w:rPr>
                      <w:rFonts w:ascii="仿宋_GB2312" w:hAnsi="仿宋_GB2312" w:eastAsia="仿宋_GB2312" w:cs="仿宋_GB2312"/>
                      <w:sz w:val="18"/>
                    </w:rPr>
                    <w:t>5.支持屏蔽词输入，可实现屏蔽不需要的物品或属性；</w:t>
                  </w:r>
                  <w:r>
                    <w:br w:type="textWrapping"/>
                  </w:r>
                  <w:r>
                    <w:rPr>
                      <w:rFonts w:ascii="仿宋_GB2312" w:hAnsi="仿宋_GB2312" w:eastAsia="仿宋_GB2312" w:cs="仿宋_GB2312"/>
                      <w:sz w:val="18"/>
                    </w:rPr>
                    <w:t>6.支持关键词输入：用于缩小复核告警的过滤范围；</w:t>
                  </w:r>
                  <w:r>
                    <w:br w:type="textWrapping"/>
                  </w:r>
                  <w:r>
                    <w:rPr>
                      <w:rFonts w:ascii="仿宋_GB2312" w:hAnsi="仿宋_GB2312" w:eastAsia="仿宋_GB2312" w:cs="仿宋_GB2312"/>
                      <w:sz w:val="18"/>
                    </w:rPr>
                    <w:t>7.支持提供配置向导功能，可引导用户操作使用。</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83F659">
                  <w:pPr>
                    <w:pStyle w:val="4"/>
                    <w:jc w:val="left"/>
                  </w:pPr>
                  <w:r>
                    <w:rPr>
                      <w:rFonts w:ascii="仿宋_GB2312" w:hAnsi="仿宋_GB2312" w:eastAsia="仿宋_GB2312" w:cs="仿宋_GB2312"/>
                      <w:sz w:val="18"/>
                    </w:rPr>
                    <w:t>套</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4ABF78">
                  <w:pPr>
                    <w:pStyle w:val="4"/>
                    <w:ind w:firstLine="360"/>
                    <w:jc w:val="left"/>
                  </w:pPr>
                  <w:r>
                    <w:rPr>
                      <w:rFonts w:ascii="仿宋_GB2312" w:hAnsi="仿宋_GB2312" w:eastAsia="仿宋_GB2312" w:cs="仿宋_GB2312"/>
                      <w:sz w:val="18"/>
                    </w:rPr>
                    <w:t>1</w:t>
                  </w:r>
                </w:p>
              </w:tc>
            </w:tr>
            <w:tr w14:paraId="76E9DE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824D72">
                  <w:pPr>
                    <w:pStyle w:val="4"/>
                    <w:ind w:firstLine="360"/>
                    <w:jc w:val="left"/>
                  </w:pPr>
                  <w:r>
                    <w:rPr>
                      <w:rFonts w:ascii="仿宋_GB2312" w:hAnsi="仿宋_GB2312" w:eastAsia="仿宋_GB2312" w:cs="仿宋_GB2312"/>
                      <w:sz w:val="18"/>
                    </w:rPr>
                    <w:t>9</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3FDABF">
                  <w:pPr>
                    <w:pStyle w:val="4"/>
                    <w:jc w:val="left"/>
                  </w:pPr>
                  <w:r>
                    <w:rPr>
                      <w:rFonts w:ascii="仿宋_GB2312" w:hAnsi="仿宋_GB2312" w:eastAsia="仿宋_GB2312" w:cs="仿宋_GB2312"/>
                      <w:sz w:val="18"/>
                    </w:rPr>
                    <w:t>万物标功能模块</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A91551">
                  <w:pPr>
                    <w:pStyle w:val="4"/>
                    <w:jc w:val="left"/>
                  </w:pPr>
                  <w:r>
                    <w:rPr>
                      <w:rFonts w:ascii="仿宋_GB2312" w:hAnsi="仿宋_GB2312" w:eastAsia="仿宋_GB2312" w:cs="仿宋_GB2312"/>
                      <w:sz w:val="18"/>
                    </w:rPr>
                    <w:t>1.单卡支持添加每秒添加10个点位的标注；</w:t>
                  </w:r>
                  <w:r>
                    <w:br w:type="textWrapping"/>
                  </w:r>
                  <w:r>
                    <w:rPr>
                      <w:rFonts w:ascii="仿宋_GB2312" w:hAnsi="仿宋_GB2312" w:eastAsia="仿宋_GB2312" w:cs="仿宋_GB2312"/>
                      <w:sz w:val="18"/>
                    </w:rPr>
                    <w:t>2.支持定时轮巡点位打标签，本外域最大支持20000个标签；</w:t>
                  </w:r>
                  <w:r>
                    <w:br w:type="textWrapping"/>
                  </w:r>
                  <w:r>
                    <w:rPr>
                      <w:rFonts w:ascii="仿宋_GB2312" w:hAnsi="仿宋_GB2312" w:eastAsia="仿宋_GB2312" w:cs="仿宋_GB2312"/>
                      <w:sz w:val="18"/>
                    </w:rPr>
                    <w:t>3.场所标签支持4层，默认为2层，一级场所分类和二级场所分类，场所标签默认分为21个一级场所，98个二级场所，可支持自定义扩展；默认标签： 公交车、公园、写字楼_办公楼、地下人行道、高速公路、小型桥梁、网吧、加油站、电影院、收费站、大型桥梁、建筑工地、棋牌室、露天活动广场、超市、快递网点、商业步行街、公交站点、停车场、KTV_酒吧、过街天桥、铁路站点、立交桥、电器商场、路口、4S店、药房、会所_俱乐部、旅游景点、隧道、港口码头、商场_商业综合体、住宅小区、医院、游戏厅；</w:t>
                  </w:r>
                  <w:r>
                    <w:br w:type="textWrapping"/>
                  </w:r>
                  <w:r>
                    <w:rPr>
                      <w:rFonts w:ascii="仿宋_GB2312" w:hAnsi="仿宋_GB2312" w:eastAsia="仿宋_GB2312" w:cs="仿宋_GB2312"/>
                      <w:sz w:val="18"/>
                    </w:rPr>
                    <w:t>4.支持可设置为“AI标签”，支持删除AI标注任务；在启动AI标注任务前支持修改，在启动任务后，不支持修改；支持AI标注任务名称模糊搜索，支持AI标注任务创建时间搜索；</w:t>
                  </w:r>
                  <w:r>
                    <w:br w:type="textWrapping"/>
                  </w:r>
                  <w:r>
                    <w:rPr>
                      <w:rFonts w:ascii="仿宋_GB2312" w:hAnsi="仿宋_GB2312" w:eastAsia="仿宋_GB2312" w:cs="仿宋_GB2312"/>
                      <w:sz w:val="18"/>
                    </w:rPr>
                    <w:t>5.支持结果核验：所有待核验的点位，图片右上角显示“待核验”，点击图片进入操作界面，错误的标签，点击标签移动到核验错误栏；</w:t>
                  </w:r>
                  <w:r>
                    <w:br w:type="textWrapping"/>
                  </w:r>
                  <w:r>
                    <w:rPr>
                      <w:rFonts w:ascii="仿宋_GB2312" w:hAnsi="仿宋_GB2312" w:eastAsia="仿宋_GB2312" w:cs="仿宋_GB2312"/>
                      <w:sz w:val="18"/>
                    </w:rPr>
                    <w:t>6.支持标签、点位编码、点位名称、场所、语义搜全局搜索相机或者场所；</w:t>
                  </w:r>
                  <w:r>
                    <w:br w:type="textWrapping"/>
                  </w:r>
                  <w:r>
                    <w:rPr>
                      <w:rFonts w:ascii="仿宋_GB2312" w:hAnsi="仿宋_GB2312" w:eastAsia="仿宋_GB2312" w:cs="仿宋_GB2312"/>
                      <w:sz w:val="18"/>
                    </w:rPr>
                    <w:t>7.支持展示相机的属性值：清晰度（高清，标清），设备厂商，场所分类（室内，室外），设备朝向（东，南，西，北，东南，东北，西南，西北，未知），共享属性（无条件共享，有条件共享，不予共享，无）。</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5C732E">
                  <w:pPr>
                    <w:pStyle w:val="4"/>
                    <w:jc w:val="left"/>
                  </w:pPr>
                  <w:r>
                    <w:rPr>
                      <w:rFonts w:ascii="仿宋_GB2312" w:hAnsi="仿宋_GB2312" w:eastAsia="仿宋_GB2312" w:cs="仿宋_GB2312"/>
                      <w:sz w:val="18"/>
                    </w:rPr>
                    <w:t>套</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2252B5">
                  <w:pPr>
                    <w:pStyle w:val="4"/>
                    <w:ind w:firstLine="360"/>
                    <w:jc w:val="left"/>
                  </w:pPr>
                  <w:r>
                    <w:rPr>
                      <w:rFonts w:ascii="仿宋_GB2312" w:hAnsi="仿宋_GB2312" w:eastAsia="仿宋_GB2312" w:cs="仿宋_GB2312"/>
                      <w:sz w:val="18"/>
                    </w:rPr>
                    <w:t>1</w:t>
                  </w:r>
                </w:p>
              </w:tc>
            </w:tr>
            <w:tr w14:paraId="0B35ED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A97187">
                  <w:pPr>
                    <w:pStyle w:val="4"/>
                    <w:ind w:firstLine="360"/>
                    <w:jc w:val="left"/>
                  </w:pPr>
                  <w:r>
                    <w:rPr>
                      <w:rFonts w:ascii="仿宋_GB2312" w:hAnsi="仿宋_GB2312" w:eastAsia="仿宋_GB2312" w:cs="仿宋_GB2312"/>
                      <w:sz w:val="18"/>
                    </w:rPr>
                    <w:t>10</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45C1CB">
                  <w:pPr>
                    <w:pStyle w:val="4"/>
                    <w:jc w:val="left"/>
                  </w:pPr>
                  <w:r>
                    <w:rPr>
                      <w:rFonts w:ascii="仿宋_GB2312" w:hAnsi="仿宋_GB2312" w:eastAsia="仿宋_GB2312" w:cs="仿宋_GB2312"/>
                      <w:sz w:val="18"/>
                    </w:rPr>
                    <w:t>语音识别授权</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21AA7F">
                  <w:pPr>
                    <w:pStyle w:val="4"/>
                    <w:ind w:firstLine="360"/>
                    <w:jc w:val="left"/>
                  </w:pPr>
                  <w:r>
                    <w:rPr>
                      <w:rFonts w:ascii="仿宋_GB2312" w:hAnsi="仿宋_GB2312" w:eastAsia="仿宋_GB2312" w:cs="仿宋_GB2312"/>
                      <w:sz w:val="18"/>
                    </w:rPr>
                    <w:t>提供语音识别授权，支持并发1路语音识别。</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A2631F">
                  <w:pPr>
                    <w:pStyle w:val="4"/>
                    <w:jc w:val="left"/>
                  </w:pPr>
                  <w:r>
                    <w:rPr>
                      <w:rFonts w:ascii="仿宋_GB2312" w:hAnsi="仿宋_GB2312" w:eastAsia="仿宋_GB2312" w:cs="仿宋_GB2312"/>
                      <w:sz w:val="18"/>
                    </w:rPr>
                    <w:t>项</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82C386">
                  <w:pPr>
                    <w:pStyle w:val="4"/>
                    <w:ind w:firstLine="360"/>
                    <w:jc w:val="left"/>
                  </w:pPr>
                  <w:r>
                    <w:rPr>
                      <w:rFonts w:ascii="仿宋_GB2312" w:hAnsi="仿宋_GB2312" w:eastAsia="仿宋_GB2312" w:cs="仿宋_GB2312"/>
                      <w:sz w:val="18"/>
                    </w:rPr>
                    <w:t>1</w:t>
                  </w:r>
                </w:p>
              </w:tc>
            </w:tr>
            <w:tr w14:paraId="5AC630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77873F">
                  <w:pPr>
                    <w:pStyle w:val="4"/>
                    <w:ind w:firstLine="361"/>
                    <w:jc w:val="left"/>
                  </w:pPr>
                  <w:r>
                    <w:rPr>
                      <w:rFonts w:ascii="仿宋_GB2312" w:hAnsi="仿宋_GB2312" w:eastAsia="仿宋_GB2312" w:cs="仿宋_GB2312"/>
                      <w:b/>
                      <w:sz w:val="18"/>
                    </w:rPr>
                    <w:t>（三）媒体交换服务平台</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42DBBF">
                  <w:pPr>
                    <w:pStyle w:val="4"/>
                    <w:ind w:firstLine="360"/>
                    <w:jc w:val="left"/>
                  </w:pP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3D254E"/>
              </w:tc>
            </w:tr>
            <w:tr w14:paraId="43ADDE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6D00A">
                  <w:pPr>
                    <w:pStyle w:val="4"/>
                    <w:jc w:val="left"/>
                  </w:pPr>
                  <w:r>
                    <w:rPr>
                      <w:rFonts w:ascii="仿宋_GB2312" w:hAnsi="仿宋_GB2312" w:eastAsia="仿宋_GB2312" w:cs="仿宋_GB2312"/>
                      <w:sz w:val="18"/>
                    </w:rPr>
                    <w:t>11</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D0C7CC">
                  <w:pPr>
                    <w:pStyle w:val="4"/>
                    <w:jc w:val="left"/>
                  </w:pPr>
                  <w:r>
                    <w:rPr>
                      <w:rFonts w:ascii="仿宋_GB2312" w:hAnsi="仿宋_GB2312" w:eastAsia="仿宋_GB2312" w:cs="仿宋_GB2312"/>
                      <w:sz w:val="18"/>
                    </w:rPr>
                    <w:t>媒体交换服务软件</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0166CE">
                  <w:pPr>
                    <w:pStyle w:val="4"/>
                    <w:jc w:val="left"/>
                  </w:pPr>
                  <w:r>
                    <w:rPr>
                      <w:rFonts w:ascii="仿宋_GB2312" w:hAnsi="仿宋_GB2312" w:eastAsia="仿宋_GB2312" w:cs="仿宋_GB2312"/>
                      <w:sz w:val="18"/>
                    </w:rPr>
                    <w:t>1.支持媒体流入口带宽：1024Mbps，媒体流出口带宽：2048Mbps；</w:t>
                  </w:r>
                  <w:r>
                    <w:br w:type="textWrapping"/>
                  </w:r>
                  <w:r>
                    <w:rPr>
                      <w:rFonts w:ascii="仿宋_GB2312" w:hAnsi="仿宋_GB2312" w:eastAsia="仿宋_GB2312" w:cs="仿宋_GB2312"/>
                      <w:sz w:val="18"/>
                    </w:rPr>
                    <w:t>2.支持音视频单播流的复制分发；</w:t>
                  </w:r>
                  <w:r>
                    <w:br w:type="textWrapping"/>
                  </w:r>
                  <w:r>
                    <w:rPr>
                      <w:rFonts w:ascii="仿宋_GB2312" w:hAnsi="仿宋_GB2312" w:eastAsia="仿宋_GB2312" w:cs="仿宋_GB2312"/>
                      <w:sz w:val="18"/>
                    </w:rPr>
                    <w:t>3.支持音视频组播流转单播复制分发；</w:t>
                  </w:r>
                  <w:r>
                    <w:br w:type="textWrapping"/>
                  </w:r>
                  <w:r>
                    <w:rPr>
                      <w:rFonts w:ascii="仿宋_GB2312" w:hAnsi="仿宋_GB2312" w:eastAsia="仿宋_GB2312" w:cs="仿宋_GB2312"/>
                      <w:sz w:val="18"/>
                    </w:rPr>
                    <w:t>4.支持对跨域媒体流进行复制分发；</w:t>
                  </w:r>
                  <w:r>
                    <w:br w:type="textWrapping"/>
                  </w:r>
                  <w:r>
                    <w:rPr>
                      <w:rFonts w:ascii="仿宋_GB2312" w:hAnsi="仿宋_GB2312" w:eastAsia="仿宋_GB2312" w:cs="仿宋_GB2312"/>
                      <w:sz w:val="18"/>
                    </w:rPr>
                    <w:t>5.支持负载均衡和动态互备；</w:t>
                  </w:r>
                  <w:r>
                    <w:br w:type="textWrapping"/>
                  </w:r>
                  <w:r>
                    <w:rPr>
                      <w:rFonts w:ascii="仿宋_GB2312" w:hAnsi="仿宋_GB2312" w:eastAsia="仿宋_GB2312" w:cs="仿宋_GB2312"/>
                      <w:sz w:val="18"/>
                    </w:rPr>
                    <w:t>6.单/组播抗丢包功能：UDP网络下单播和组播支持抗5%的丢包；</w:t>
                  </w:r>
                  <w:r>
                    <w:br w:type="textWrapping"/>
                  </w:r>
                  <w:r>
                    <w:rPr>
                      <w:rFonts w:ascii="仿宋_GB2312" w:hAnsi="仿宋_GB2312" w:eastAsia="仿宋_GB2312" w:cs="仿宋_GB2312"/>
                      <w:sz w:val="18"/>
                    </w:rPr>
                    <w:t>7.支持VPN的部署方式。</w:t>
                  </w:r>
                </w:p>
              </w:tc>
              <w:tc>
                <w:tcPr>
                  <w:tcW w:w="47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AC7F14A">
                  <w:pPr>
                    <w:pStyle w:val="4"/>
                    <w:jc w:val="left"/>
                  </w:pPr>
                  <w:r>
                    <w:rPr>
                      <w:rFonts w:ascii="仿宋_GB2312" w:hAnsi="仿宋_GB2312" w:eastAsia="仿宋_GB2312" w:cs="仿宋_GB2312"/>
                      <w:sz w:val="18"/>
                    </w:rPr>
                    <w:t>套</w:t>
                  </w:r>
                </w:p>
              </w:tc>
              <w:tc>
                <w:tcPr>
                  <w:tcW w:w="4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AF9769">
                  <w:pPr>
                    <w:pStyle w:val="4"/>
                    <w:ind w:firstLine="360"/>
                    <w:jc w:val="left"/>
                  </w:pPr>
                  <w:r>
                    <w:rPr>
                      <w:rFonts w:ascii="仿宋_GB2312" w:hAnsi="仿宋_GB2312" w:eastAsia="仿宋_GB2312" w:cs="仿宋_GB2312"/>
                      <w:sz w:val="18"/>
                    </w:rPr>
                    <w:t>1</w:t>
                  </w:r>
                </w:p>
              </w:tc>
            </w:tr>
            <w:tr w14:paraId="56728A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9FDE7E">
                  <w:pPr>
                    <w:pStyle w:val="4"/>
                    <w:ind w:firstLine="360"/>
                    <w:jc w:val="left"/>
                  </w:pPr>
                  <w:r>
                    <w:rPr>
                      <w:rFonts w:ascii="仿宋_GB2312" w:hAnsi="仿宋_GB2312" w:eastAsia="仿宋_GB2312" w:cs="仿宋_GB2312"/>
                      <w:sz w:val="18"/>
                    </w:rPr>
                    <w:t>12</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6E57A0">
                  <w:pPr>
                    <w:pStyle w:val="4"/>
                    <w:jc w:val="left"/>
                  </w:pPr>
                  <w:r>
                    <w:rPr>
                      <w:rFonts w:ascii="仿宋_GB2312" w:hAnsi="仿宋_GB2312" w:eastAsia="仿宋_GB2312" w:cs="仿宋_GB2312"/>
                      <w:sz w:val="18"/>
                    </w:rPr>
                    <w:t>4GE网口接口终端</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031484">
                  <w:pPr>
                    <w:pStyle w:val="4"/>
                    <w:jc w:val="left"/>
                  </w:pPr>
                  <w:r>
                    <w:rPr>
                      <w:rFonts w:ascii="仿宋_GB2312" w:hAnsi="仿宋_GB2312" w:eastAsia="仿宋_GB2312" w:cs="仿宋_GB2312"/>
                      <w:sz w:val="18"/>
                    </w:rPr>
                    <w:t>1.内存：≥16GB*1；</w:t>
                  </w:r>
                </w:p>
                <w:p w14:paraId="3AF62A34">
                  <w:pPr>
                    <w:pStyle w:val="4"/>
                    <w:jc w:val="left"/>
                  </w:pPr>
                  <w:r>
                    <w:rPr>
                      <w:rFonts w:ascii="仿宋_GB2312" w:hAnsi="仿宋_GB2312" w:eastAsia="仿宋_GB2312" w:cs="仿宋_GB2312"/>
                      <w:sz w:val="18"/>
                    </w:rPr>
                    <w:t>2.硬盘：最大支持4盘位，自带≥1*8T SATA系统盘；</w:t>
                  </w:r>
                </w:p>
                <w:p w14:paraId="20F99EF4">
                  <w:pPr>
                    <w:pStyle w:val="4"/>
                    <w:jc w:val="left"/>
                  </w:pPr>
                  <w:r>
                    <w:rPr>
                      <w:rFonts w:ascii="仿宋_GB2312" w:hAnsi="仿宋_GB2312" w:eastAsia="仿宋_GB2312" w:cs="仿宋_GB2312"/>
                      <w:sz w:val="18"/>
                    </w:rPr>
                    <w:t>3.网口：≥GE*5（4个业务网口，1个管理网口）；</w:t>
                  </w:r>
                </w:p>
                <w:p w14:paraId="1C7BCE42">
                  <w:pPr>
                    <w:pStyle w:val="4"/>
                    <w:jc w:val="left"/>
                  </w:pPr>
                  <w:r>
                    <w:rPr>
                      <w:rFonts w:ascii="仿宋_GB2312" w:hAnsi="仿宋_GB2312" w:eastAsia="仿宋_GB2312" w:cs="仿宋_GB2312"/>
                      <w:sz w:val="18"/>
                    </w:rPr>
                    <w:t>4.PCI-E插槽：标配≥4个PCIE插槽；支持热插拔；</w:t>
                  </w:r>
                </w:p>
                <w:p w14:paraId="13E0C81A">
                  <w:pPr>
                    <w:pStyle w:val="4"/>
                    <w:jc w:val="left"/>
                  </w:pPr>
                  <w:r>
                    <w:rPr>
                      <w:rFonts w:ascii="仿宋_GB2312" w:hAnsi="仿宋_GB2312" w:eastAsia="仿宋_GB2312" w:cs="仿宋_GB2312"/>
                      <w:sz w:val="18"/>
                    </w:rPr>
                    <w:t>5.接口：USB接口≥4个；VGA接口≥1个。</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54793">
                  <w:pPr>
                    <w:pStyle w:val="4"/>
                    <w:jc w:val="left"/>
                  </w:pPr>
                  <w:r>
                    <w:rPr>
                      <w:rFonts w:ascii="仿宋_GB2312" w:hAnsi="仿宋_GB2312" w:eastAsia="仿宋_GB2312" w:cs="仿宋_GB2312"/>
                      <w:sz w:val="18"/>
                    </w:rPr>
                    <w:t>台</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AEDDF4">
                  <w:pPr>
                    <w:pStyle w:val="4"/>
                    <w:ind w:firstLine="360"/>
                    <w:jc w:val="left"/>
                  </w:pPr>
                  <w:r>
                    <w:rPr>
                      <w:rFonts w:ascii="仿宋_GB2312" w:hAnsi="仿宋_GB2312" w:eastAsia="仿宋_GB2312" w:cs="仿宋_GB2312"/>
                      <w:sz w:val="18"/>
                    </w:rPr>
                    <w:t>1</w:t>
                  </w:r>
                </w:p>
              </w:tc>
            </w:tr>
            <w:tr w14:paraId="516ABB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6392AE">
                  <w:pPr>
                    <w:pStyle w:val="4"/>
                    <w:ind w:firstLine="360"/>
                    <w:jc w:val="left"/>
                  </w:pPr>
                  <w:r>
                    <w:rPr>
                      <w:rFonts w:ascii="仿宋_GB2312" w:hAnsi="仿宋_GB2312" w:eastAsia="仿宋_GB2312" w:cs="仿宋_GB2312"/>
                      <w:sz w:val="18"/>
                    </w:rPr>
                    <w:t>13</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870D78">
                  <w:pPr>
                    <w:pStyle w:val="4"/>
                    <w:jc w:val="left"/>
                  </w:pPr>
                  <w:r>
                    <w:rPr>
                      <w:rFonts w:ascii="仿宋_GB2312" w:hAnsi="仿宋_GB2312" w:eastAsia="仿宋_GB2312" w:cs="仿宋_GB2312"/>
                      <w:sz w:val="18"/>
                    </w:rPr>
                    <w:t>磁盘阵列</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49DB08">
                  <w:pPr>
                    <w:pStyle w:val="4"/>
                    <w:jc w:val="left"/>
                  </w:pPr>
                  <w:r>
                    <w:rPr>
                      <w:rFonts w:ascii="仿宋_GB2312" w:hAnsi="仿宋_GB2312" w:eastAsia="仿宋_GB2312" w:cs="仿宋_GB2312"/>
                      <w:sz w:val="18"/>
                    </w:rPr>
                    <w:t>1.具有不少于5个2.5Gb以太网接口、2个USB3.0接口，1个RS232接口、3个PCIE4.0插槽、2个HDMI接口和1个防腐蚀检测预警模块，4U48盘位前面板维护；</w:t>
                  </w:r>
                </w:p>
                <w:p w14:paraId="102716DA">
                  <w:pPr>
                    <w:pStyle w:val="4"/>
                    <w:jc w:val="left"/>
                  </w:pPr>
                  <w:r>
                    <w:rPr>
                      <w:rFonts w:ascii="仿宋_GB2312" w:hAnsi="仿宋_GB2312" w:eastAsia="仿宋_GB2312" w:cs="仿宋_GB2312"/>
                      <w:sz w:val="18"/>
                    </w:rPr>
                    <w:t>2.支持冗余部件热插拔功能，设备具有电源、风扇、电池、接口卡模块，支持磁盘、电源、风扇、电池的在线热插拔，支持双BIOS功能，提供主BIOS及备BIOS，主BIOS发生故障时可从备BIOS启动；</w:t>
                  </w:r>
                </w:p>
                <w:p w14:paraId="7EF806DA">
                  <w:pPr>
                    <w:pStyle w:val="4"/>
                    <w:jc w:val="left"/>
                  </w:pPr>
                  <w:r>
                    <w:rPr>
                      <w:rFonts w:ascii="仿宋_GB2312" w:hAnsi="仿宋_GB2312" w:eastAsia="仿宋_GB2312" w:cs="仿宋_GB2312"/>
                      <w:sz w:val="18"/>
                    </w:rPr>
                    <w:t>3.支持直存功能，摄像机与存储之间可通过GB/T28181和onvif协议视频采用流存储方式存储至设备，或可通过iSCSI协议将视频/图片采用块存储方式存储至设备；</w:t>
                  </w:r>
                </w:p>
                <w:p w14:paraId="4F14F6B0">
                  <w:pPr>
                    <w:pStyle w:val="4"/>
                    <w:jc w:val="left"/>
                  </w:pPr>
                  <w:r>
                    <w:rPr>
                      <w:rFonts w:ascii="仿宋_GB2312" w:hAnsi="仿宋_GB2312" w:eastAsia="仿宋_GB2312" w:cs="仿宋_GB2312"/>
                      <w:sz w:val="18"/>
                    </w:rPr>
                    <w:t>4.视频写入不低于6000Mbps，转发不低于6000Mbps，同时回放不低于600Mbps，支持图片写入性能不低于12000Mbps；支持不低于12000Mbps图片转发；支持不低于8000Mbps图片并发输入，同时不低于8000Mbps图片转发；支持批量并发下载录像，千兆网络下，客户端下载速度不低于7200Mbps，万兆网络下，客户端下载速度不低于12000Mbps；</w:t>
                  </w:r>
                </w:p>
                <w:p w14:paraId="269E7A47">
                  <w:pPr>
                    <w:pStyle w:val="4"/>
                    <w:jc w:val="left"/>
                  </w:pPr>
                  <w:r>
                    <w:rPr>
                      <w:rFonts w:ascii="仿宋_GB2312" w:hAnsi="仿宋_GB2312" w:eastAsia="仿宋_GB2312" w:cs="仿宋_GB2312"/>
                      <w:sz w:val="18"/>
                    </w:rPr>
                    <w:t>5.支持满覆盖、满即停存储模式，支持RAID阵列业务负载均衡；</w:t>
                  </w:r>
                </w:p>
                <w:p w14:paraId="09A49808">
                  <w:pPr>
                    <w:pStyle w:val="4"/>
                    <w:jc w:val="left"/>
                  </w:pPr>
                  <w:r>
                    <w:rPr>
                      <w:rFonts w:ascii="仿宋_GB2312" w:hAnsi="仿宋_GB2312" w:eastAsia="仿宋_GB2312" w:cs="仿宋_GB2312"/>
                      <w:sz w:val="18"/>
                    </w:rPr>
                    <w:t>6.可接入4端口2.5Gb以太网卡或2端口万兆以太网卡或4端口万兆以太网卡或2端口 8Gb光纤FC卡或4端口16Gb光纤FC卡或2端口Mini SAS HD 卡（SAS3.0）；</w:t>
                  </w:r>
                </w:p>
                <w:p w14:paraId="6FA42382">
                  <w:pPr>
                    <w:pStyle w:val="4"/>
                    <w:jc w:val="left"/>
                  </w:pPr>
                  <w:r>
                    <w:rPr>
                      <w:rFonts w:ascii="仿宋_GB2312" w:hAnsi="仿宋_GB2312" w:eastAsia="仿宋_GB2312" w:cs="仿宋_GB2312"/>
                      <w:sz w:val="18"/>
                    </w:rPr>
                    <w:t>7.支持通过存储管理软件创建N+M检验冗余的存储池；可通过存储管理软件设置热备空间均匀分布在集群的每块硬盘上；进行数据写入时，应平均写入存储池的每块硬盘；在存储池中添加、删除硬盘时，业务应不中断，数据应不丢失，并应自动重新配置负载均衡（自动将现有硬盘数据根据硬盘空间利用率，移动到新增空间中去，保证整个存储池容量均衡，同一存储池中的每个硬盘空间利用率一致）；</w:t>
                  </w:r>
                </w:p>
                <w:p w14:paraId="3C059739">
                  <w:pPr>
                    <w:pStyle w:val="4"/>
                    <w:jc w:val="left"/>
                  </w:pPr>
                  <w:r>
                    <w:rPr>
                      <w:rFonts w:ascii="仿宋_GB2312" w:hAnsi="仿宋_GB2312" w:eastAsia="仿宋_GB2312" w:cs="仿宋_GB2312"/>
                      <w:sz w:val="18"/>
                    </w:rPr>
                    <w:t>8.支持异构虚拟化功能，可通过设备接入第三方存储设备，虚拟化后纳入本地RAID管理，从而实现异构存储设备虚拟化和逻辑资源跨设备扩容；</w:t>
                  </w:r>
                </w:p>
                <w:p w14:paraId="52380220">
                  <w:pPr>
                    <w:pStyle w:val="4"/>
                    <w:jc w:val="left"/>
                  </w:pPr>
                  <w:r>
                    <w:rPr>
                      <w:rFonts w:ascii="仿宋_GB2312" w:hAnsi="仿宋_GB2312" w:eastAsia="仿宋_GB2312" w:cs="仿宋_GB2312"/>
                      <w:sz w:val="18"/>
                    </w:rPr>
                    <w:t>9.支持数据直存功能，无需流媒体服务器/图片服务器参与，可将视频流/图片直接写入存储；</w:t>
                  </w:r>
                </w:p>
                <w:p w14:paraId="1ED70D9E">
                  <w:pPr>
                    <w:pStyle w:val="4"/>
                    <w:jc w:val="left"/>
                  </w:pPr>
                  <w:r>
                    <w:rPr>
                      <w:rFonts w:ascii="仿宋_GB2312" w:hAnsi="仿宋_GB2312" w:eastAsia="仿宋_GB2312" w:cs="仿宋_GB2312"/>
                      <w:sz w:val="18"/>
                    </w:rPr>
                    <w:t>10.当RAID阵列出现故障失效时（拔出阵列中2块及以上磁盘时），RAID中的录像可进行回放，录像仍然可写入RAID阵列，业务不中断；支持当RAID阵列中的一块硬盘拔掉后，X分钟(1～120可动态设置)之内再插上，该硬盘能恢复到原有RAID中，仅做增量数据恢复，RAID阵列在秒级时间内恢复正常；</w:t>
                  </w:r>
                </w:p>
                <w:p w14:paraId="13D4F18E">
                  <w:pPr>
                    <w:pStyle w:val="4"/>
                    <w:jc w:val="left"/>
                  </w:pPr>
                  <w:r>
                    <w:rPr>
                      <w:rFonts w:ascii="仿宋_GB2312" w:hAnsi="仿宋_GB2312" w:eastAsia="仿宋_GB2312" w:cs="仿宋_GB2312"/>
                      <w:sz w:val="18"/>
                    </w:rPr>
                    <w:t>11.支持硬盘检测/预拷贝、硬盘漫游、磁盘休眠、磁盘顺序上电功能，支持带宽限制功能，支持CPU调频、风扇调速功能；</w:t>
                  </w:r>
                </w:p>
                <w:p w14:paraId="1FF9606F">
                  <w:pPr>
                    <w:pStyle w:val="4"/>
                    <w:jc w:val="left"/>
                  </w:pPr>
                  <w:r>
                    <w:rPr>
                      <w:rFonts w:ascii="仿宋_GB2312" w:hAnsi="仿宋_GB2312" w:eastAsia="仿宋_GB2312" w:cs="仿宋_GB2312"/>
                      <w:sz w:val="18"/>
                    </w:rPr>
                    <w:t>12.当RAID出现故障失效时（拔出阵列中2块及以上磁盘时），业务切换到备份RAID阵列正常读写状态，业务不中断；支持在RAID重建过程中，设备重启或异常掉电，供电恢复后，重建过程应继续，磁盘阵列可根据业务压力的不同，自动动态调整重建速率；</w:t>
                  </w:r>
                </w:p>
                <w:p w14:paraId="7AE45085">
                  <w:pPr>
                    <w:pStyle w:val="4"/>
                    <w:jc w:val="left"/>
                  </w:pPr>
                  <w:r>
                    <w:rPr>
                      <w:rFonts w:ascii="仿宋_GB2312" w:hAnsi="仿宋_GB2312" w:eastAsia="仿宋_GB2312" w:cs="仿宋_GB2312"/>
                      <w:sz w:val="18"/>
                    </w:rPr>
                    <w:t>13.支持网络RAID纠删码技术，多台存储设备组建网络RAID，设置为负载均衡；单台或多台存储设备组建网络RAID，允许每组RAID中任意节点上所有磁盘发生故障，数据不丢失，存储服务不中断；</w:t>
                  </w:r>
                </w:p>
                <w:p w14:paraId="30903DCD">
                  <w:pPr>
                    <w:pStyle w:val="4"/>
                    <w:jc w:val="left"/>
                  </w:pPr>
                  <w:r>
                    <w:rPr>
                      <w:rFonts w:ascii="仿宋_GB2312" w:hAnsi="仿宋_GB2312" w:eastAsia="仿宋_GB2312" w:cs="仿宋_GB2312"/>
                      <w:sz w:val="18"/>
                    </w:rPr>
                    <w:t>14.支持通过数码管、指示灯、蜂鸣器告警、邮件告警、SNMPTrap、短信等告警方式对IP冲突、网口降速、电源故障、风扇故障、电池故障及RAID故障、磁盘故障、降级RAID无热备盘等进行告警；</w:t>
                  </w:r>
                </w:p>
                <w:p w14:paraId="6F1983C4">
                  <w:pPr>
                    <w:pStyle w:val="4"/>
                    <w:jc w:val="left"/>
                  </w:pPr>
                  <w:r>
                    <w:rPr>
                      <w:rFonts w:ascii="仿宋_GB2312" w:hAnsi="仿宋_GB2312" w:eastAsia="仿宋_GB2312" w:cs="仿宋_GB2312"/>
                      <w:sz w:val="18"/>
                    </w:rPr>
                    <w:t>15.支持录像极速（40倍速）、高速（8倍速）下载和普通下载；支持按文件、按时间、按标签下载录像，及查看下载管理；</w:t>
                  </w:r>
                </w:p>
                <w:p w14:paraId="4A84A6EE">
                  <w:pPr>
                    <w:pStyle w:val="4"/>
                    <w:jc w:val="left"/>
                  </w:pPr>
                  <w:r>
                    <w:rPr>
                      <w:rFonts w:ascii="仿宋_GB2312" w:hAnsi="仿宋_GB2312" w:eastAsia="仿宋_GB2312" w:cs="仿宋_GB2312"/>
                      <w:sz w:val="18"/>
                    </w:rPr>
                    <w:t>16.满配48盘位≥6T硬盘。</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3863E3">
                  <w:pPr>
                    <w:pStyle w:val="4"/>
                    <w:ind w:firstLine="360"/>
                    <w:jc w:val="left"/>
                  </w:pPr>
                  <w:r>
                    <w:rPr>
                      <w:rFonts w:ascii="仿宋_GB2312" w:hAnsi="仿宋_GB2312" w:eastAsia="仿宋_GB2312" w:cs="仿宋_GB2312"/>
                      <w:sz w:val="18"/>
                    </w:rPr>
                    <w:t>套</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FD8784">
                  <w:pPr>
                    <w:pStyle w:val="4"/>
                    <w:ind w:firstLine="360"/>
                    <w:jc w:val="left"/>
                  </w:pPr>
                  <w:r>
                    <w:rPr>
                      <w:rFonts w:ascii="仿宋_GB2312" w:hAnsi="仿宋_GB2312" w:eastAsia="仿宋_GB2312" w:cs="仿宋_GB2312"/>
                      <w:sz w:val="18"/>
                    </w:rPr>
                    <w:t>1</w:t>
                  </w:r>
                </w:p>
              </w:tc>
            </w:tr>
            <w:tr w14:paraId="51A852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6568C2">
                  <w:pPr>
                    <w:pStyle w:val="4"/>
                    <w:ind w:firstLine="360"/>
                    <w:jc w:val="left"/>
                  </w:pPr>
                  <w:r>
                    <w:rPr>
                      <w:rFonts w:ascii="仿宋_GB2312" w:hAnsi="仿宋_GB2312" w:eastAsia="仿宋_GB2312" w:cs="仿宋_GB2312"/>
                      <w:sz w:val="18"/>
                    </w:rPr>
                    <w:t>14</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9D7773">
                  <w:pPr>
                    <w:pStyle w:val="4"/>
                    <w:jc w:val="left"/>
                  </w:pPr>
                  <w:r>
                    <w:rPr>
                      <w:rFonts w:ascii="仿宋_GB2312" w:hAnsi="仿宋_GB2312" w:eastAsia="仿宋_GB2312" w:cs="仿宋_GB2312"/>
                      <w:sz w:val="18"/>
                    </w:rPr>
                    <w:t>设备厂商升级技术支撑服务</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A917EE">
                  <w:pPr>
                    <w:pStyle w:val="4"/>
                    <w:jc w:val="left"/>
                  </w:pPr>
                  <w:r>
                    <w:rPr>
                      <w:rFonts w:ascii="仿宋_GB2312" w:hAnsi="仿宋_GB2312" w:eastAsia="仿宋_GB2312" w:cs="仿宋_GB2312"/>
                      <w:sz w:val="18"/>
                    </w:rPr>
                    <w:t>1.提供系统设备现场配置、调测、兼容对接技术支撑服务；</w:t>
                  </w:r>
                  <w:r>
                    <w:br w:type="textWrapping"/>
                  </w:r>
                  <w:r>
                    <w:rPr>
                      <w:rFonts w:ascii="仿宋_GB2312" w:hAnsi="仿宋_GB2312" w:eastAsia="仿宋_GB2312" w:cs="仿宋_GB2312"/>
                      <w:sz w:val="18"/>
                    </w:rPr>
                    <w:t>2.多平台数据迁移、兼容、并与第三方平台互联互通、互访技术支撑服务；</w:t>
                  </w:r>
                  <w:r>
                    <w:br w:type="textWrapping"/>
                  </w:r>
                  <w:r>
                    <w:rPr>
                      <w:rFonts w:ascii="仿宋_GB2312" w:hAnsi="仿宋_GB2312" w:eastAsia="仿宋_GB2312" w:cs="仿宋_GB2312"/>
                      <w:sz w:val="18"/>
                    </w:rPr>
                    <w:t>3.升级后系统数据上传互通对接技术支撑服务</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8A87E3">
                  <w:pPr>
                    <w:pStyle w:val="4"/>
                    <w:ind w:firstLine="360"/>
                    <w:jc w:val="left"/>
                  </w:pPr>
                  <w:r>
                    <w:rPr>
                      <w:rFonts w:ascii="仿宋_GB2312" w:hAnsi="仿宋_GB2312" w:eastAsia="仿宋_GB2312" w:cs="仿宋_GB2312"/>
                      <w:sz w:val="18"/>
                    </w:rPr>
                    <w:t>项</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C33D90">
                  <w:pPr>
                    <w:pStyle w:val="4"/>
                    <w:ind w:firstLine="360"/>
                    <w:jc w:val="left"/>
                  </w:pPr>
                  <w:r>
                    <w:rPr>
                      <w:rFonts w:ascii="仿宋_GB2312" w:hAnsi="仿宋_GB2312" w:eastAsia="仿宋_GB2312" w:cs="仿宋_GB2312"/>
                      <w:sz w:val="18"/>
                    </w:rPr>
                    <w:t>1</w:t>
                  </w:r>
                </w:p>
              </w:tc>
            </w:tr>
            <w:tr w14:paraId="02BD65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6" w:type="dxa"/>
                  <w:gridSpan w:val="5"/>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DA1894">
                  <w:pPr>
                    <w:pStyle w:val="4"/>
                    <w:ind w:firstLine="361"/>
                    <w:jc w:val="left"/>
                  </w:pPr>
                  <w:r>
                    <w:rPr>
                      <w:rFonts w:ascii="仿宋_GB2312" w:hAnsi="仿宋_GB2312" w:eastAsia="仿宋_GB2312" w:cs="仿宋_GB2312"/>
                      <w:b/>
                      <w:sz w:val="18"/>
                    </w:rPr>
                    <w:t>二、前端点位调整恢复</w:t>
                  </w:r>
                </w:p>
              </w:tc>
            </w:tr>
            <w:tr w14:paraId="1E08A0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61FBD0">
                  <w:pPr>
                    <w:pStyle w:val="4"/>
                    <w:ind w:firstLine="360"/>
                    <w:jc w:val="left"/>
                  </w:pPr>
                  <w:r>
                    <w:rPr>
                      <w:rFonts w:ascii="仿宋_GB2312" w:hAnsi="仿宋_GB2312" w:eastAsia="仿宋_GB2312" w:cs="仿宋_GB2312"/>
                      <w:sz w:val="18"/>
                    </w:rPr>
                    <w:t>15</w:t>
                  </w:r>
                </w:p>
              </w:tc>
              <w:tc>
                <w:tcPr>
                  <w:tcW w:w="5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5438F64">
                  <w:pPr>
                    <w:pStyle w:val="4"/>
                    <w:jc w:val="left"/>
                  </w:pPr>
                  <w:r>
                    <w:rPr>
                      <w:rFonts w:ascii="仿宋_GB2312" w:hAnsi="仿宋_GB2312" w:eastAsia="仿宋_GB2312" w:cs="仿宋_GB2312"/>
                      <w:sz w:val="18"/>
                    </w:rPr>
                    <w:t>超五类非屏蔽网线</w:t>
                  </w:r>
                </w:p>
              </w:tc>
              <w:tc>
                <w:tcPr>
                  <w:tcW w:w="35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73CF0E4">
                  <w:pPr>
                    <w:pStyle w:val="4"/>
                    <w:jc w:val="left"/>
                  </w:pPr>
                  <w:r>
                    <w:rPr>
                      <w:rFonts w:ascii="仿宋_GB2312" w:hAnsi="仿宋_GB2312" w:eastAsia="仿宋_GB2312" w:cs="仿宋_GB2312"/>
                      <w:sz w:val="18"/>
                    </w:rPr>
                    <w:t>1.满足YD/T 1019、YD/T 926、TIA/EIA-568C.2，支持各种高速率ATM622Mb／1.24Gb、1000baseTX以太网的应用</w:t>
                  </w:r>
                </w:p>
              </w:tc>
              <w:tc>
                <w:tcPr>
                  <w:tcW w:w="47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3C1567">
                  <w:pPr>
                    <w:pStyle w:val="4"/>
                    <w:ind w:firstLine="360"/>
                    <w:jc w:val="left"/>
                  </w:pPr>
                  <w:r>
                    <w:rPr>
                      <w:rFonts w:ascii="仿宋_GB2312" w:hAnsi="仿宋_GB2312" w:eastAsia="仿宋_GB2312" w:cs="仿宋_GB2312"/>
                      <w:sz w:val="18"/>
                    </w:rPr>
                    <w:t>米</w:t>
                  </w:r>
                </w:p>
              </w:tc>
              <w:tc>
                <w:tcPr>
                  <w:tcW w:w="4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93FA71D">
                  <w:pPr>
                    <w:pStyle w:val="4"/>
                    <w:ind w:firstLine="360"/>
                    <w:jc w:val="left"/>
                  </w:pPr>
                  <w:r>
                    <w:rPr>
                      <w:rFonts w:ascii="仿宋_GB2312" w:hAnsi="仿宋_GB2312" w:eastAsia="仿宋_GB2312" w:cs="仿宋_GB2312"/>
                      <w:sz w:val="18"/>
                    </w:rPr>
                    <w:t>900</w:t>
                  </w:r>
                </w:p>
              </w:tc>
            </w:tr>
            <w:tr w14:paraId="5BDA22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43BDD">
                  <w:pPr>
                    <w:pStyle w:val="4"/>
                    <w:ind w:firstLine="360"/>
                    <w:jc w:val="left"/>
                  </w:pPr>
                  <w:r>
                    <w:rPr>
                      <w:rFonts w:ascii="仿宋_GB2312" w:hAnsi="仿宋_GB2312" w:eastAsia="仿宋_GB2312" w:cs="仿宋_GB2312"/>
                      <w:sz w:val="18"/>
                    </w:rPr>
                    <w:t>16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2594ED">
                  <w:pPr>
                    <w:pStyle w:val="4"/>
                    <w:jc w:val="left"/>
                  </w:pPr>
                  <w:r>
                    <w:rPr>
                      <w:rFonts w:ascii="仿宋_GB2312" w:hAnsi="仿宋_GB2312" w:eastAsia="仿宋_GB2312" w:cs="仿宋_GB2312"/>
                      <w:sz w:val="18"/>
                    </w:rPr>
                    <w:t>视频工程线缆</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9757F5">
                  <w:pPr>
                    <w:pStyle w:val="4"/>
                    <w:jc w:val="left"/>
                  </w:pPr>
                  <w:r>
                    <w:rPr>
                      <w:rFonts w:ascii="仿宋_GB2312" w:hAnsi="仿宋_GB2312" w:eastAsia="仿宋_GB2312" w:cs="仿宋_GB2312"/>
                      <w:sz w:val="18"/>
                    </w:rPr>
                    <w:t>1.≥2*1.0²铜芯视频线</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FB802B">
                  <w:pPr>
                    <w:pStyle w:val="4"/>
                    <w:ind w:firstLine="360"/>
                    <w:jc w:val="left"/>
                  </w:pPr>
                  <w:r>
                    <w:rPr>
                      <w:rFonts w:ascii="仿宋_GB2312" w:hAnsi="仿宋_GB2312" w:eastAsia="仿宋_GB2312" w:cs="仿宋_GB2312"/>
                      <w:sz w:val="18"/>
                    </w:rPr>
                    <w:t>米</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B562B1">
                  <w:pPr>
                    <w:pStyle w:val="4"/>
                    <w:ind w:firstLine="360"/>
                    <w:jc w:val="left"/>
                  </w:pPr>
                  <w:r>
                    <w:rPr>
                      <w:rFonts w:ascii="仿宋_GB2312" w:hAnsi="仿宋_GB2312" w:eastAsia="仿宋_GB2312" w:cs="仿宋_GB2312"/>
                      <w:sz w:val="18"/>
                    </w:rPr>
                    <w:t>900</w:t>
                  </w:r>
                </w:p>
              </w:tc>
            </w:tr>
            <w:tr w14:paraId="7CD2DB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CE532F">
                  <w:pPr>
                    <w:pStyle w:val="4"/>
                    <w:ind w:firstLine="360"/>
                    <w:jc w:val="left"/>
                  </w:pPr>
                  <w:r>
                    <w:rPr>
                      <w:rFonts w:ascii="仿宋_GB2312" w:hAnsi="仿宋_GB2312" w:eastAsia="仿宋_GB2312" w:cs="仿宋_GB2312"/>
                      <w:sz w:val="18"/>
                    </w:rPr>
                    <w:t>17</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281D1D">
                  <w:pPr>
                    <w:pStyle w:val="4"/>
                    <w:jc w:val="left"/>
                  </w:pPr>
                  <w:r>
                    <w:rPr>
                      <w:rFonts w:ascii="仿宋_GB2312" w:hAnsi="仿宋_GB2312" w:eastAsia="仿宋_GB2312" w:cs="仿宋_GB2312"/>
                      <w:sz w:val="18"/>
                    </w:rPr>
                    <w:t>铜芯电源线</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6565F6">
                  <w:pPr>
                    <w:pStyle w:val="4"/>
                    <w:jc w:val="left"/>
                  </w:pPr>
                  <w:r>
                    <w:rPr>
                      <w:rFonts w:ascii="仿宋_GB2312" w:hAnsi="仿宋_GB2312" w:eastAsia="仿宋_GB2312" w:cs="仿宋_GB2312"/>
                      <w:sz w:val="18"/>
                    </w:rPr>
                    <w:t>1.≥2*1.5²铜芯电源线</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ED56D0">
                  <w:pPr>
                    <w:pStyle w:val="4"/>
                    <w:ind w:firstLine="360"/>
                    <w:jc w:val="left"/>
                  </w:pPr>
                  <w:r>
                    <w:rPr>
                      <w:rFonts w:ascii="仿宋_GB2312" w:hAnsi="仿宋_GB2312" w:eastAsia="仿宋_GB2312" w:cs="仿宋_GB2312"/>
                      <w:sz w:val="18"/>
                    </w:rPr>
                    <w:t>米</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EF08F6">
                  <w:pPr>
                    <w:pStyle w:val="4"/>
                    <w:ind w:firstLine="360"/>
                    <w:jc w:val="left"/>
                  </w:pPr>
                  <w:r>
                    <w:rPr>
                      <w:rFonts w:ascii="仿宋_GB2312" w:hAnsi="仿宋_GB2312" w:eastAsia="仿宋_GB2312" w:cs="仿宋_GB2312"/>
                      <w:sz w:val="18"/>
                    </w:rPr>
                    <w:t>3800</w:t>
                  </w:r>
                </w:p>
              </w:tc>
            </w:tr>
            <w:tr w14:paraId="78BD3F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B7C83D">
                  <w:pPr>
                    <w:pStyle w:val="4"/>
                    <w:ind w:firstLine="360"/>
                    <w:jc w:val="left"/>
                  </w:pPr>
                  <w:r>
                    <w:rPr>
                      <w:rFonts w:ascii="仿宋_GB2312" w:hAnsi="仿宋_GB2312" w:eastAsia="仿宋_GB2312" w:cs="仿宋_GB2312"/>
                      <w:sz w:val="18"/>
                    </w:rPr>
                    <w:t>18</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9834CC">
                  <w:pPr>
                    <w:pStyle w:val="4"/>
                    <w:jc w:val="left"/>
                  </w:pPr>
                  <w:r>
                    <w:rPr>
                      <w:rFonts w:ascii="仿宋_GB2312" w:hAnsi="仿宋_GB2312" w:eastAsia="仿宋_GB2312" w:cs="仿宋_GB2312"/>
                      <w:sz w:val="18"/>
                    </w:rPr>
                    <w:t>400万超星光宽动态变焦双光筒型网络摄像机</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962483">
                  <w:pPr>
                    <w:pStyle w:val="4"/>
                    <w:jc w:val="left"/>
                  </w:pPr>
                  <w:r>
                    <w:rPr>
                      <w:rFonts w:ascii="仿宋_GB2312" w:hAnsi="仿宋_GB2312" w:eastAsia="仿宋_GB2312" w:cs="仿宋_GB2312"/>
                      <w:sz w:val="18"/>
                    </w:rPr>
                    <w:t>1.全景：像素400万，传感器靶面：1/1.8"，分辨率≥2688×1520; 细节：像素400万，传感器靶面：1/2.8"，分辨率≥2688×1520;</w:t>
                  </w:r>
                </w:p>
                <w:p w14:paraId="6B0A3777">
                  <w:pPr>
                    <w:pStyle w:val="4"/>
                    <w:jc w:val="left"/>
                  </w:pPr>
                  <w:r>
                    <w:rPr>
                      <w:rFonts w:ascii="仿宋_GB2312" w:hAnsi="仿宋_GB2312" w:eastAsia="仿宋_GB2312" w:cs="仿宋_GB2312"/>
                      <w:sz w:val="18"/>
                    </w:rPr>
                    <w:t>2.全景相机 ：彩色：≤0.0005 lx（AGC ON, 应能分辨反射式视频矩阵测试卡中彩色色块）；黑白：≤0.0001 lx（AGC ON，应能分辨反射式视频分辨率测试卡中圆形轮廓）</w:t>
                  </w:r>
                </w:p>
                <w:p w14:paraId="50199624">
                  <w:pPr>
                    <w:pStyle w:val="4"/>
                    <w:ind w:firstLine="360"/>
                    <w:jc w:val="left"/>
                  </w:pPr>
                  <w:r>
                    <w:rPr>
                      <w:rFonts w:ascii="仿宋_GB2312" w:hAnsi="仿宋_GB2312" w:eastAsia="仿宋_GB2312" w:cs="仿宋_GB2312"/>
                      <w:sz w:val="18"/>
                    </w:rPr>
                    <w:t>特写相机：彩色：≤0.001 lx（AGC ON, 应能分辨反射式视频矩阵测试卡中彩色色块）；黑白：≤0.0001 lx（AGC ON，应能分辨反射式视频分辨率测试卡中圆形轮廓）</w:t>
                  </w:r>
                </w:p>
                <w:p w14:paraId="74E0D749">
                  <w:pPr>
                    <w:pStyle w:val="4"/>
                    <w:jc w:val="left"/>
                  </w:pPr>
                  <w:r>
                    <w:rPr>
                      <w:rFonts w:ascii="仿宋_GB2312" w:hAnsi="仿宋_GB2312" w:eastAsia="仿宋_GB2312" w:cs="仿宋_GB2312"/>
                      <w:sz w:val="18"/>
                    </w:rPr>
                    <w:t>3.当以下的智能分析行为达到设定的阈值时，可通过客户端软件或IE浏览器给出报警提示： 区域入侵、停车、越界入侵、人员聚集、进入区域、离开区域、快速移动、物品移除、物品遗留、徘徊</w:t>
                  </w:r>
                </w:p>
                <w:p w14:paraId="7C0A83B7">
                  <w:pPr>
                    <w:pStyle w:val="4"/>
                    <w:jc w:val="left"/>
                  </w:pPr>
                  <w:r>
                    <w:rPr>
                      <w:rFonts w:ascii="仿宋_GB2312" w:hAnsi="仿宋_GB2312" w:eastAsia="仿宋_GB2312" w:cs="仿宋_GB2312"/>
                      <w:sz w:val="18"/>
                    </w:rPr>
                    <w:t>4.摄像机支持行为分析触发后联动聚焦、目标跟踪、报警上传，发送邮件，联动录像，辅助输出等多种报警触发方式，支持联动目标跟踪</w:t>
                  </w:r>
                </w:p>
                <w:p w14:paraId="4592087A">
                  <w:pPr>
                    <w:pStyle w:val="4"/>
                    <w:jc w:val="left"/>
                  </w:pPr>
                  <w:r>
                    <w:rPr>
                      <w:rFonts w:ascii="仿宋_GB2312" w:hAnsi="仿宋_GB2312" w:eastAsia="仿宋_GB2312" w:cs="仿宋_GB2312"/>
                      <w:sz w:val="18"/>
                    </w:rPr>
                    <w:t>5.网络摄像机内置GPU芯片、8GB eMMC芯片，全景相机图像传感器靶面尺寸为1/1.8英寸、特写相机图像传感器靶面尺寸为1/2.8英寸，具有1个RJ45接口、1个音频输入接口、l个音频输出接口、1个报警输入接口、l个报警输出接口、1个RS485接口、1个TF卡槽， 摄像机采用DC12V或POE供电。DC12V±25%|POE(IEEE802.3at）；</w:t>
                  </w:r>
                </w:p>
                <w:p w14:paraId="519A51EB">
                  <w:pPr>
                    <w:pStyle w:val="4"/>
                    <w:jc w:val="left"/>
                  </w:pPr>
                  <w:r>
                    <w:rPr>
                      <w:rFonts w:ascii="仿宋_GB2312" w:hAnsi="仿宋_GB2312" w:eastAsia="仿宋_GB2312" w:cs="仿宋_GB2312"/>
                      <w:sz w:val="18"/>
                    </w:rPr>
                    <w:t>6.网络接口：RJ45 10M/100M自适应以太网电口；串口：1路RS485串口（防护等级6000V）；</w:t>
                  </w:r>
                </w:p>
                <w:p w14:paraId="660972DF">
                  <w:pPr>
                    <w:pStyle w:val="4"/>
                    <w:jc w:val="left"/>
                  </w:pPr>
                  <w:r>
                    <w:rPr>
                      <w:rFonts w:ascii="仿宋_GB2312" w:hAnsi="仿宋_GB2312" w:eastAsia="仿宋_GB2312" w:cs="仿宋_GB2312"/>
                      <w:sz w:val="18"/>
                    </w:rPr>
                    <w:t>7.工作温度和湿度：-40℃~65℃；湿度：5%～95%RH（无冷凝），防护等级：IP66。</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1AA543">
                  <w:pPr>
                    <w:pStyle w:val="4"/>
                    <w:ind w:firstLine="360"/>
                    <w:jc w:val="left"/>
                  </w:pPr>
                  <w:r>
                    <w:rPr>
                      <w:rFonts w:ascii="仿宋_GB2312" w:hAnsi="仿宋_GB2312" w:eastAsia="仿宋_GB2312" w:cs="仿宋_GB2312"/>
                      <w:sz w:val="18"/>
                    </w:rPr>
                    <w:t>台</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F97CEA">
                  <w:pPr>
                    <w:pStyle w:val="4"/>
                    <w:ind w:firstLine="360"/>
                    <w:jc w:val="left"/>
                  </w:pPr>
                  <w:r>
                    <w:rPr>
                      <w:rFonts w:ascii="仿宋_GB2312" w:hAnsi="仿宋_GB2312" w:eastAsia="仿宋_GB2312" w:cs="仿宋_GB2312"/>
                      <w:sz w:val="18"/>
                    </w:rPr>
                    <w:t>4</w:t>
                  </w:r>
                </w:p>
              </w:tc>
            </w:tr>
            <w:tr w14:paraId="2137E8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4BE206">
                  <w:pPr>
                    <w:pStyle w:val="4"/>
                    <w:ind w:firstLine="360"/>
                    <w:jc w:val="left"/>
                  </w:pPr>
                  <w:r>
                    <w:rPr>
                      <w:rFonts w:ascii="仿宋_GB2312" w:hAnsi="仿宋_GB2312" w:eastAsia="仿宋_GB2312" w:cs="仿宋_GB2312"/>
                      <w:sz w:val="18"/>
                    </w:rPr>
                    <w:t>19</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6109F3">
                  <w:pPr>
                    <w:pStyle w:val="4"/>
                    <w:jc w:val="left"/>
                  </w:pPr>
                  <w:r>
                    <w:rPr>
                      <w:rFonts w:ascii="仿宋_GB2312" w:hAnsi="仿宋_GB2312" w:eastAsia="仿宋_GB2312" w:cs="仿宋_GB2312"/>
                      <w:sz w:val="18"/>
                    </w:rPr>
                    <w:t>接线插座</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265068">
                  <w:pPr>
                    <w:pStyle w:val="4"/>
                    <w:jc w:val="left"/>
                  </w:pPr>
                  <w:r>
                    <w:rPr>
                      <w:rFonts w:ascii="仿宋_GB2312" w:hAnsi="仿宋_GB2312" w:eastAsia="仿宋_GB2312" w:cs="仿宋_GB2312"/>
                      <w:sz w:val="18"/>
                    </w:rPr>
                    <w:t>1.插座位应不小于8孔接线板，具备防漏电及电源指示灯；</w:t>
                  </w:r>
                  <w:r>
                    <w:br w:type="textWrapping"/>
                  </w:r>
                  <w:r>
                    <w:rPr>
                      <w:rFonts w:ascii="仿宋_GB2312" w:hAnsi="仿宋_GB2312" w:eastAsia="仿宋_GB2312" w:cs="仿宋_GB2312"/>
                      <w:sz w:val="18"/>
                    </w:rPr>
                    <w:t>2.额定电压：250V，额定电流：≥10A；额定功率：≥2500W;</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36D509">
                  <w:pPr>
                    <w:pStyle w:val="4"/>
                    <w:ind w:firstLine="360"/>
                    <w:jc w:val="left"/>
                  </w:pPr>
                  <w:r>
                    <w:rPr>
                      <w:rFonts w:ascii="仿宋_GB2312" w:hAnsi="仿宋_GB2312" w:eastAsia="仿宋_GB2312" w:cs="仿宋_GB2312"/>
                      <w:sz w:val="18"/>
                    </w:rPr>
                    <w:t>个</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EFA2CC">
                  <w:pPr>
                    <w:pStyle w:val="4"/>
                    <w:jc w:val="left"/>
                  </w:pPr>
                  <w:r>
                    <w:rPr>
                      <w:rFonts w:ascii="仿宋_GB2312" w:hAnsi="仿宋_GB2312" w:eastAsia="仿宋_GB2312" w:cs="仿宋_GB2312"/>
                      <w:sz w:val="18"/>
                    </w:rPr>
                    <w:t>15</w:t>
                  </w:r>
                </w:p>
              </w:tc>
            </w:tr>
            <w:tr w14:paraId="141A3E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8F6159">
                  <w:pPr>
                    <w:pStyle w:val="4"/>
                    <w:ind w:firstLine="360"/>
                    <w:jc w:val="left"/>
                  </w:pPr>
                  <w:r>
                    <w:rPr>
                      <w:rFonts w:ascii="仿宋_GB2312" w:hAnsi="仿宋_GB2312" w:eastAsia="仿宋_GB2312" w:cs="仿宋_GB2312"/>
                      <w:sz w:val="18"/>
                    </w:rPr>
                    <w:t>20</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0B1A97">
                  <w:pPr>
                    <w:pStyle w:val="4"/>
                    <w:jc w:val="left"/>
                  </w:pPr>
                  <w:r>
                    <w:rPr>
                      <w:rFonts w:ascii="仿宋_GB2312" w:hAnsi="仿宋_GB2312" w:eastAsia="仿宋_GB2312" w:cs="仿宋_GB2312"/>
                      <w:sz w:val="18"/>
                    </w:rPr>
                    <w:t>智能漏电保护器</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E5F7FF">
                  <w:pPr>
                    <w:pStyle w:val="4"/>
                    <w:jc w:val="left"/>
                  </w:pPr>
                  <w:r>
                    <w:rPr>
                      <w:rFonts w:ascii="仿宋_GB2312" w:hAnsi="仿宋_GB2312" w:eastAsia="仿宋_GB2312" w:cs="仿宋_GB2312"/>
                      <w:sz w:val="18"/>
                    </w:rPr>
                    <w:t>1.≥32A 2P漏电保护器，信号线路防雷，具备过流保护，过压保护，欠压保护；</w:t>
                  </w:r>
                  <w:r>
                    <w:br w:type="textWrapping"/>
                  </w:r>
                  <w:r>
                    <w:rPr>
                      <w:rFonts w:ascii="仿宋_GB2312" w:hAnsi="仿宋_GB2312" w:eastAsia="仿宋_GB2312" w:cs="仿宋_GB2312"/>
                      <w:sz w:val="18"/>
                    </w:rPr>
                    <w:t>2.具备合闸前检测，自动回复合闸。</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CED421">
                  <w:pPr>
                    <w:pStyle w:val="4"/>
                    <w:ind w:firstLine="360"/>
                    <w:jc w:val="left"/>
                  </w:pPr>
                  <w:r>
                    <w:rPr>
                      <w:rFonts w:ascii="仿宋_GB2312" w:hAnsi="仿宋_GB2312" w:eastAsia="仿宋_GB2312" w:cs="仿宋_GB2312"/>
                      <w:sz w:val="18"/>
                    </w:rPr>
                    <w:t>个</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BBFAB1">
                  <w:pPr>
                    <w:pStyle w:val="4"/>
                    <w:ind w:firstLine="360"/>
                    <w:jc w:val="left"/>
                  </w:pPr>
                  <w:r>
                    <w:rPr>
                      <w:rFonts w:ascii="仿宋_GB2312" w:hAnsi="仿宋_GB2312" w:eastAsia="仿宋_GB2312" w:cs="仿宋_GB2312"/>
                      <w:sz w:val="18"/>
                    </w:rPr>
                    <w:t>15</w:t>
                  </w:r>
                </w:p>
              </w:tc>
            </w:tr>
            <w:tr w14:paraId="3357A2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EDD993">
                  <w:pPr>
                    <w:pStyle w:val="4"/>
                    <w:ind w:firstLine="360"/>
                    <w:jc w:val="left"/>
                  </w:pPr>
                  <w:r>
                    <w:rPr>
                      <w:rFonts w:ascii="仿宋_GB2312" w:hAnsi="仿宋_GB2312" w:eastAsia="仿宋_GB2312" w:cs="仿宋_GB2312"/>
                      <w:sz w:val="18"/>
                    </w:rPr>
                    <w:t>21</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E8C763">
                  <w:pPr>
                    <w:pStyle w:val="4"/>
                    <w:jc w:val="left"/>
                  </w:pPr>
                  <w:r>
                    <w:rPr>
                      <w:rFonts w:ascii="仿宋_GB2312" w:hAnsi="仿宋_GB2312" w:eastAsia="仿宋_GB2312" w:cs="仿宋_GB2312"/>
                      <w:sz w:val="18"/>
                    </w:rPr>
                    <w:t>工业级视频集线器</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D9C110">
                  <w:pPr>
                    <w:pStyle w:val="4"/>
                    <w:jc w:val="left"/>
                  </w:pPr>
                  <w:r>
                    <w:rPr>
                      <w:rFonts w:ascii="仿宋_GB2312" w:hAnsi="仿宋_GB2312" w:eastAsia="仿宋_GB2312" w:cs="仿宋_GB2312"/>
                      <w:sz w:val="18"/>
                    </w:rPr>
                    <w:t>1.端口：≥8个10/100M自适应RJ45端口（Auto MDI/MDIX）；</w:t>
                  </w:r>
                  <w:r>
                    <w:br w:type="textWrapping"/>
                  </w:r>
                  <w:r>
                    <w:rPr>
                      <w:rFonts w:ascii="仿宋_GB2312" w:hAnsi="仿宋_GB2312" w:eastAsia="仿宋_GB2312" w:cs="仿宋_GB2312"/>
                      <w:sz w:val="18"/>
                    </w:rPr>
                    <w:t>2.网络标准：IEEE 802.3、IEEE 802.3u、IEEE 802.3x；</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C75F5F">
                  <w:pPr>
                    <w:pStyle w:val="4"/>
                    <w:ind w:firstLine="360"/>
                    <w:jc w:val="left"/>
                  </w:pPr>
                  <w:r>
                    <w:rPr>
                      <w:rFonts w:ascii="仿宋_GB2312" w:hAnsi="仿宋_GB2312" w:eastAsia="仿宋_GB2312" w:cs="仿宋_GB2312"/>
                      <w:sz w:val="18"/>
                    </w:rPr>
                    <w:t>个</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93EC94">
                  <w:pPr>
                    <w:pStyle w:val="4"/>
                    <w:ind w:firstLine="360"/>
                    <w:jc w:val="left"/>
                  </w:pPr>
                  <w:r>
                    <w:rPr>
                      <w:rFonts w:ascii="仿宋_GB2312" w:hAnsi="仿宋_GB2312" w:eastAsia="仿宋_GB2312" w:cs="仿宋_GB2312"/>
                      <w:sz w:val="18"/>
                    </w:rPr>
                    <w:t>15</w:t>
                  </w:r>
                </w:p>
              </w:tc>
            </w:tr>
            <w:tr w14:paraId="5DDA98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AAABB">
                  <w:pPr>
                    <w:pStyle w:val="4"/>
                    <w:ind w:firstLine="360"/>
                    <w:jc w:val="left"/>
                  </w:pPr>
                  <w:r>
                    <w:rPr>
                      <w:rFonts w:ascii="仿宋_GB2312" w:hAnsi="仿宋_GB2312" w:eastAsia="仿宋_GB2312" w:cs="仿宋_GB2312"/>
                      <w:sz w:val="18"/>
                    </w:rPr>
                    <w:t>22</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064B18">
                  <w:pPr>
                    <w:pStyle w:val="4"/>
                    <w:jc w:val="left"/>
                  </w:pPr>
                  <w:r>
                    <w:rPr>
                      <w:rFonts w:ascii="仿宋_GB2312" w:hAnsi="仿宋_GB2312" w:eastAsia="仿宋_GB2312" w:cs="仿宋_GB2312"/>
                      <w:sz w:val="18"/>
                    </w:rPr>
                    <w:t>监控立杆及地笼</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CF60E3">
                  <w:pPr>
                    <w:pStyle w:val="4"/>
                    <w:jc w:val="left"/>
                  </w:pPr>
                  <w:r>
                    <w:rPr>
                      <w:rFonts w:ascii="仿宋_GB2312" w:hAnsi="仿宋_GB2312" w:eastAsia="仿宋_GB2312" w:cs="仿宋_GB2312"/>
                      <w:sz w:val="18"/>
                    </w:rPr>
                    <w:t>1.主杆≥3m，上径≥70mm，下径≥90mm ；厚≥3mm横支臂，长≥1.2米，口径≥60mm，厚≥3mm；法兰盘≥250mm*250mm*8mm；</w:t>
                  </w:r>
                  <w:r>
                    <w:br w:type="textWrapping"/>
                  </w:r>
                  <w:r>
                    <w:rPr>
                      <w:rFonts w:ascii="仿宋_GB2312" w:hAnsi="仿宋_GB2312" w:eastAsia="仿宋_GB2312" w:cs="仿宋_GB2312"/>
                      <w:sz w:val="18"/>
                    </w:rPr>
                    <w:t xml:space="preserve">2.铁制地笼≥M18mm*3mm*500mm； </w:t>
                  </w:r>
                  <w:r>
                    <w:br w:type="textWrapping"/>
                  </w:r>
                  <w:r>
                    <w:rPr>
                      <w:rFonts w:ascii="仿宋_GB2312" w:hAnsi="仿宋_GB2312" w:eastAsia="仿宋_GB2312" w:cs="仿宋_GB2312"/>
                      <w:sz w:val="18"/>
                    </w:rPr>
                    <w:t>3.产品热镀锌≥85微米。表面打磨平整光滑。喷塑处理。</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D95BD0">
                  <w:pPr>
                    <w:pStyle w:val="4"/>
                    <w:ind w:firstLine="360"/>
                    <w:jc w:val="left"/>
                  </w:pPr>
                  <w:r>
                    <w:rPr>
                      <w:rFonts w:ascii="仿宋_GB2312" w:hAnsi="仿宋_GB2312" w:eastAsia="仿宋_GB2312" w:cs="仿宋_GB2312"/>
                      <w:sz w:val="18"/>
                    </w:rPr>
                    <w:t>套</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C08CA4">
                  <w:pPr>
                    <w:pStyle w:val="4"/>
                    <w:ind w:firstLine="360"/>
                    <w:jc w:val="left"/>
                  </w:pPr>
                  <w:r>
                    <w:rPr>
                      <w:rFonts w:ascii="仿宋_GB2312" w:hAnsi="仿宋_GB2312" w:eastAsia="仿宋_GB2312" w:cs="仿宋_GB2312"/>
                      <w:sz w:val="18"/>
                    </w:rPr>
                    <w:t>15</w:t>
                  </w:r>
                </w:p>
              </w:tc>
            </w:tr>
            <w:tr w14:paraId="51842F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6642C5">
                  <w:pPr>
                    <w:pStyle w:val="4"/>
                    <w:ind w:firstLine="360"/>
                    <w:jc w:val="left"/>
                  </w:pPr>
                  <w:r>
                    <w:rPr>
                      <w:rFonts w:ascii="仿宋_GB2312" w:hAnsi="仿宋_GB2312" w:eastAsia="仿宋_GB2312" w:cs="仿宋_GB2312"/>
                      <w:sz w:val="18"/>
                    </w:rPr>
                    <w:t>23</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14A286">
                  <w:pPr>
                    <w:pStyle w:val="4"/>
                    <w:jc w:val="left"/>
                  </w:pPr>
                  <w:r>
                    <w:rPr>
                      <w:rFonts w:ascii="仿宋_GB2312" w:hAnsi="仿宋_GB2312" w:eastAsia="仿宋_GB2312" w:cs="仿宋_GB2312"/>
                      <w:sz w:val="18"/>
                    </w:rPr>
                    <w:t>抱杆箱</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3F6739">
                  <w:pPr>
                    <w:pStyle w:val="4"/>
                    <w:jc w:val="left"/>
                  </w:pPr>
                  <w:r>
                    <w:rPr>
                      <w:rFonts w:ascii="仿宋_GB2312" w:hAnsi="仿宋_GB2312" w:eastAsia="仿宋_GB2312" w:cs="仿宋_GB2312"/>
                      <w:sz w:val="18"/>
                    </w:rPr>
                    <w:t>1.喷塑双壁风道设计控制箱，侧开门锁采用天地锁，中隔板。</w:t>
                  </w:r>
                  <w:r>
                    <w:br w:type="textWrapping"/>
                  </w:r>
                  <w:r>
                    <w:rPr>
                      <w:rFonts w:ascii="仿宋_GB2312" w:hAnsi="仿宋_GB2312" w:eastAsia="仿宋_GB2312" w:cs="仿宋_GB2312"/>
                      <w:sz w:val="18"/>
                    </w:rPr>
                    <w:t>2.配电源及隔板隔位；</w:t>
                  </w:r>
                  <w:r>
                    <w:br w:type="textWrapping"/>
                  </w:r>
                  <w:r>
                    <w:rPr>
                      <w:rFonts w:ascii="仿宋_GB2312" w:hAnsi="仿宋_GB2312" w:eastAsia="仿宋_GB2312" w:cs="仿宋_GB2312"/>
                      <w:sz w:val="18"/>
                    </w:rPr>
                    <w:t>3.产品热镀锌。表面打磨平整光滑，喷塑处理，公安专用标识及编号。</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3EC985">
                  <w:pPr>
                    <w:pStyle w:val="4"/>
                    <w:ind w:firstLine="360"/>
                    <w:jc w:val="left"/>
                  </w:pPr>
                  <w:r>
                    <w:rPr>
                      <w:rFonts w:ascii="仿宋_GB2312" w:hAnsi="仿宋_GB2312" w:eastAsia="仿宋_GB2312" w:cs="仿宋_GB2312"/>
                      <w:sz w:val="18"/>
                    </w:rPr>
                    <w:t>套</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84BEF6">
                  <w:pPr>
                    <w:pStyle w:val="4"/>
                    <w:ind w:firstLine="360"/>
                    <w:jc w:val="left"/>
                  </w:pPr>
                  <w:r>
                    <w:rPr>
                      <w:rFonts w:ascii="仿宋_GB2312" w:hAnsi="仿宋_GB2312" w:eastAsia="仿宋_GB2312" w:cs="仿宋_GB2312"/>
                      <w:sz w:val="18"/>
                    </w:rPr>
                    <w:t>18</w:t>
                  </w:r>
                </w:p>
              </w:tc>
            </w:tr>
            <w:tr w14:paraId="686F26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6B58FA">
                  <w:pPr>
                    <w:pStyle w:val="4"/>
                    <w:ind w:firstLine="360"/>
                    <w:jc w:val="left"/>
                  </w:pPr>
                  <w:r>
                    <w:rPr>
                      <w:rFonts w:ascii="仿宋_GB2312" w:hAnsi="仿宋_GB2312" w:eastAsia="仿宋_GB2312" w:cs="仿宋_GB2312"/>
                      <w:sz w:val="18"/>
                    </w:rPr>
                    <w:t>24</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705298">
                  <w:pPr>
                    <w:pStyle w:val="4"/>
                    <w:jc w:val="left"/>
                  </w:pPr>
                  <w:r>
                    <w:rPr>
                      <w:rFonts w:ascii="仿宋_GB2312" w:hAnsi="仿宋_GB2312" w:eastAsia="仿宋_GB2312" w:cs="仿宋_GB2312"/>
                      <w:sz w:val="18"/>
                    </w:rPr>
                    <w:t>市电引电服务</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DCC093">
                  <w:pPr>
                    <w:pStyle w:val="4"/>
                    <w:jc w:val="left"/>
                  </w:pPr>
                  <w:r>
                    <w:rPr>
                      <w:rFonts w:ascii="仿宋_GB2312" w:hAnsi="仿宋_GB2312" w:eastAsia="仿宋_GB2312" w:cs="仿宋_GB2312"/>
                      <w:sz w:val="18"/>
                    </w:rPr>
                    <w:t>1.搬移点位市电引入和更换前端点位老化及损坏的电源线路；</w:t>
                  </w:r>
                  <w:r>
                    <w:br w:type="textWrapping"/>
                  </w:r>
                  <w:r>
                    <w:rPr>
                      <w:rFonts w:ascii="仿宋_GB2312" w:hAnsi="仿宋_GB2312" w:eastAsia="仿宋_GB2312" w:cs="仿宋_GB2312"/>
                      <w:sz w:val="18"/>
                    </w:rPr>
                    <w:t>2.在更换期间需要前端点位用电重新开户、按照供电部门下表位置、根据城市管理部门、道路管理部门、森林管理部门要求及规划开挖、地埋进行市电引入，穿越森林区域时因条件限制必须架空的地方必须穿管保护。恢复所开挖地段（包含恢复路面、道路所需材料）。</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788DE0">
                  <w:pPr>
                    <w:pStyle w:val="4"/>
                    <w:ind w:firstLine="360"/>
                    <w:jc w:val="left"/>
                  </w:pPr>
                  <w:r>
                    <w:rPr>
                      <w:rFonts w:ascii="仿宋_GB2312" w:hAnsi="仿宋_GB2312" w:eastAsia="仿宋_GB2312" w:cs="仿宋_GB2312"/>
                      <w:sz w:val="18"/>
                    </w:rPr>
                    <w:t>点</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7260F5">
                  <w:pPr>
                    <w:pStyle w:val="4"/>
                    <w:ind w:firstLine="360"/>
                    <w:jc w:val="left"/>
                  </w:pPr>
                  <w:r>
                    <w:rPr>
                      <w:rFonts w:ascii="仿宋_GB2312" w:hAnsi="仿宋_GB2312" w:eastAsia="仿宋_GB2312" w:cs="仿宋_GB2312"/>
                      <w:sz w:val="18"/>
                    </w:rPr>
                    <w:t>15</w:t>
                  </w:r>
                </w:p>
              </w:tc>
            </w:tr>
            <w:tr w14:paraId="2AF4C0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443E10">
                  <w:pPr>
                    <w:pStyle w:val="4"/>
                    <w:ind w:firstLine="360"/>
                    <w:jc w:val="left"/>
                  </w:pPr>
                  <w:r>
                    <w:rPr>
                      <w:rFonts w:ascii="仿宋_GB2312" w:hAnsi="仿宋_GB2312" w:eastAsia="仿宋_GB2312" w:cs="仿宋_GB2312"/>
                      <w:sz w:val="18"/>
                    </w:rPr>
                    <w:t>25</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9D513C">
                  <w:pPr>
                    <w:pStyle w:val="4"/>
                    <w:jc w:val="left"/>
                  </w:pPr>
                  <w:r>
                    <w:rPr>
                      <w:rFonts w:ascii="仿宋_GB2312" w:hAnsi="仿宋_GB2312" w:eastAsia="仿宋_GB2312" w:cs="仿宋_GB2312"/>
                      <w:sz w:val="18"/>
                    </w:rPr>
                    <w:t>系统集成服务</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219624">
                  <w:pPr>
                    <w:pStyle w:val="4"/>
                    <w:jc w:val="left"/>
                  </w:pPr>
                  <w:r>
                    <w:rPr>
                      <w:rFonts w:ascii="仿宋_GB2312" w:hAnsi="仿宋_GB2312" w:eastAsia="仿宋_GB2312" w:cs="仿宋_GB2312"/>
                      <w:sz w:val="18"/>
                    </w:rPr>
                    <w:t>1.原杆体设备拆除，将拆除设备安装到采购人指定位置并进行联网调试，必须规范布放缆线，设备安装美观。并调整留用设备位置、角度等；</w:t>
                  </w:r>
                  <w:r>
                    <w:br w:type="textWrapping"/>
                  </w:r>
                  <w:r>
                    <w:rPr>
                      <w:rFonts w:ascii="仿宋_GB2312" w:hAnsi="仿宋_GB2312" w:eastAsia="仿宋_GB2312" w:cs="仿宋_GB2312"/>
                      <w:sz w:val="18"/>
                    </w:rPr>
                    <w:t>2.按照行业最新要求进行杆体编码，一机一档系统的录入及归档；</w:t>
                  </w:r>
                  <w:r>
                    <w:br w:type="textWrapping"/>
                  </w:r>
                  <w:r>
                    <w:rPr>
                      <w:rFonts w:ascii="仿宋_GB2312" w:hAnsi="仿宋_GB2312" w:eastAsia="仿宋_GB2312" w:cs="仿宋_GB2312"/>
                      <w:sz w:val="18"/>
                    </w:rPr>
                    <w:t>3.车辆使用、运输、远郊施工等费用；</w:t>
                  </w:r>
                  <w:r>
                    <w:br w:type="textWrapping"/>
                  </w:r>
                  <w:r>
                    <w:rPr>
                      <w:rFonts w:ascii="仿宋_GB2312" w:hAnsi="仿宋_GB2312" w:eastAsia="仿宋_GB2312" w:cs="仿宋_GB2312"/>
                      <w:sz w:val="18"/>
                    </w:rPr>
                    <w:t>4.城市、道路施工安全标识设置，环境保护、施工垃圾清理运输到指定地方。</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3A7592">
                  <w:pPr>
                    <w:pStyle w:val="4"/>
                    <w:ind w:firstLine="360"/>
                    <w:jc w:val="left"/>
                  </w:pPr>
                  <w:r>
                    <w:rPr>
                      <w:rFonts w:ascii="仿宋_GB2312" w:hAnsi="仿宋_GB2312" w:eastAsia="仿宋_GB2312" w:cs="仿宋_GB2312"/>
                      <w:sz w:val="18"/>
                    </w:rPr>
                    <w:t>项</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5B4ECE">
                  <w:pPr>
                    <w:pStyle w:val="4"/>
                    <w:ind w:firstLine="360"/>
                    <w:jc w:val="left"/>
                  </w:pPr>
                  <w:r>
                    <w:rPr>
                      <w:rFonts w:ascii="仿宋_GB2312" w:hAnsi="仿宋_GB2312" w:eastAsia="仿宋_GB2312" w:cs="仿宋_GB2312"/>
                      <w:sz w:val="18"/>
                    </w:rPr>
                    <w:t>1</w:t>
                  </w:r>
                </w:p>
              </w:tc>
            </w:tr>
            <w:tr w14:paraId="195C5A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836B2C">
                  <w:pPr>
                    <w:pStyle w:val="4"/>
                    <w:ind w:firstLine="360"/>
                    <w:jc w:val="left"/>
                  </w:pPr>
                  <w:r>
                    <w:rPr>
                      <w:rFonts w:ascii="仿宋_GB2312" w:hAnsi="仿宋_GB2312" w:eastAsia="仿宋_GB2312" w:cs="仿宋_GB2312"/>
                      <w:sz w:val="18"/>
                    </w:rPr>
                    <w:t>26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9C0223">
                  <w:pPr>
                    <w:pStyle w:val="4"/>
                    <w:jc w:val="left"/>
                  </w:pPr>
                  <w:r>
                    <w:rPr>
                      <w:rFonts w:ascii="仿宋_GB2312" w:hAnsi="仿宋_GB2312" w:eastAsia="仿宋_GB2312" w:cs="仿宋_GB2312"/>
                      <w:sz w:val="18"/>
                    </w:rPr>
                    <w:t>辅材</w:t>
                  </w:r>
                </w:p>
              </w:tc>
              <w:tc>
                <w:tcPr>
                  <w:tcW w:w="3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353B3B">
                  <w:pPr>
                    <w:pStyle w:val="4"/>
                    <w:jc w:val="left"/>
                  </w:pPr>
                  <w:r>
                    <w:rPr>
                      <w:rFonts w:ascii="仿宋_GB2312" w:hAnsi="仿宋_GB2312" w:eastAsia="仿宋_GB2312" w:cs="仿宋_GB2312"/>
                      <w:sz w:val="18"/>
                    </w:rPr>
                    <w:t>提供项目实施过程中所涉及的各类辅材</w:t>
                  </w:r>
                </w:p>
              </w:tc>
              <w:tc>
                <w:tcPr>
                  <w:tcW w:w="4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448C55">
                  <w:pPr>
                    <w:pStyle w:val="4"/>
                    <w:ind w:firstLine="360"/>
                    <w:jc w:val="left"/>
                  </w:pPr>
                  <w:r>
                    <w:rPr>
                      <w:rFonts w:ascii="仿宋_GB2312" w:hAnsi="仿宋_GB2312" w:eastAsia="仿宋_GB2312" w:cs="仿宋_GB2312"/>
                      <w:sz w:val="18"/>
                    </w:rPr>
                    <w:t>批</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06F63B">
                  <w:pPr>
                    <w:pStyle w:val="4"/>
                    <w:ind w:firstLine="360"/>
                    <w:jc w:val="left"/>
                  </w:pPr>
                  <w:r>
                    <w:rPr>
                      <w:rFonts w:ascii="仿宋_GB2312" w:hAnsi="仿宋_GB2312" w:eastAsia="仿宋_GB2312" w:cs="仿宋_GB2312"/>
                      <w:sz w:val="18"/>
                    </w:rPr>
                    <w:t>1</w:t>
                  </w:r>
                </w:p>
              </w:tc>
            </w:tr>
          </w:tbl>
          <w:p w14:paraId="6D64BB52">
            <w:pPr>
              <w:pStyle w:val="4"/>
              <w:jc w:val="left"/>
              <w:outlineLvl w:val="0"/>
            </w:pPr>
            <w:r>
              <w:rPr>
                <w:rFonts w:ascii="仿宋_GB2312" w:hAnsi="仿宋_GB2312" w:eastAsia="仿宋_GB2312" w:cs="仿宋_GB2312"/>
                <w:b/>
                <w:sz w:val="24"/>
              </w:rPr>
              <w:t>（三）服务要求</w:t>
            </w:r>
          </w:p>
          <w:p w14:paraId="0B4C0F28">
            <w:pPr>
              <w:pStyle w:val="4"/>
              <w:ind w:firstLine="480"/>
              <w:jc w:val="left"/>
            </w:pPr>
            <w:r>
              <w:rPr>
                <w:rFonts w:ascii="仿宋_GB2312" w:hAnsi="仿宋_GB2312" w:eastAsia="仿宋_GB2312" w:cs="仿宋_GB2312"/>
                <w:sz w:val="24"/>
              </w:rPr>
              <w:t>3.1为确保系统运行质量满足上级对前端点位在线率98%的严格考核标准，成交供应商需承诺在服务期间确保前端点位视频专网及供电的安全、稳定和连续性，同时及时响应并修复设备软硬件出现的任何故障。为此，应确保原视频专网维持原网络运营商的电路接入方式和供电方式不变，同时承诺派遣2名固定维护人员（特种作业操作证（高处作业））常驻朝天，保证节假日至少有一人值守，并保持通信畅通，以便随时响应突发故障并进行排查。</w:t>
            </w:r>
            <w:r>
              <w:rPr>
                <w:rFonts w:ascii="仿宋_GB2312" w:hAnsi="仿宋_GB2312" w:eastAsia="仿宋_GB2312" w:cs="仿宋_GB2312"/>
                <w:b/>
                <w:sz w:val="24"/>
              </w:rPr>
              <w:t>（单独提供承诺函及维护人员名单、特种作业操作证（高处作业）证书复印件，格式自拟）</w:t>
            </w:r>
          </w:p>
          <w:p w14:paraId="271A6E52">
            <w:pPr>
              <w:pStyle w:val="4"/>
              <w:ind w:firstLine="480"/>
              <w:jc w:val="left"/>
            </w:pPr>
            <w:r>
              <w:rPr>
                <w:rFonts w:ascii="仿宋_GB2312" w:hAnsi="仿宋_GB2312" w:eastAsia="仿宋_GB2312" w:cs="仿宋_GB2312"/>
                <w:sz w:val="24"/>
              </w:rPr>
              <w:t>3.2本项目涉及对前端监控点位摄像机、支架、箱体、电源适配器、插座排、光电转换设备、交换机等设备进行日常巡查、保养及故障修复，同时包括相关连接缆线、电源线、电表箱、空气开关以及视频专网接入链路的维护工作。此外，必须保证设备、设施和摄像机镜头的洁净，定期清除点位周围的树枝、蜘蛛网等遮蔽物，并适时清理易积灰尘的部位，确保镜头视野不受阻碍。</w:t>
            </w:r>
          </w:p>
          <w:p w14:paraId="15F1C790">
            <w:pPr>
              <w:pStyle w:val="4"/>
              <w:ind w:firstLine="480"/>
              <w:jc w:val="left"/>
            </w:pPr>
            <w:r>
              <w:rPr>
                <w:rFonts w:ascii="仿宋_GB2312" w:hAnsi="仿宋_GB2312" w:eastAsia="仿宋_GB2312" w:cs="仿宋_GB2312"/>
                <w:sz w:val="24"/>
              </w:rPr>
              <w:t>3.3除及时响应采购人通报的故障外，成交供应商须每月对监控点位的设备设施、网络设备及配件、链路、市电供电线缆及配件等运行环境开展巡检。巡检需确保基础设施无破损、倾斜、松动、锈蚀、变形、涂层剥落、密封失效或被非法利用等隐患；保障立杆基础、支架、支臂、设备箱、连接件、线缆及防雷接地装置稳固可靠；核查市电供电线缆完好无损，无漏电风险、绝缘老化或短路现象；核实用电设备接触良好，监控设备安装牢固无倾斜、悬垂或松动。每月进行一次视频会议系统联网及模拟开会演练检查，供应商须每月提交设备及链路运行状态的巡检报告，通过系统性检查主动识别潜在风险，评估系统运行状态，保障设备稳定运行，并提出预警措施与解决方案，实现问题预防。</w:t>
            </w:r>
          </w:p>
          <w:p w14:paraId="2F838CD6">
            <w:pPr>
              <w:pStyle w:val="4"/>
              <w:ind w:firstLine="480"/>
              <w:jc w:val="left"/>
            </w:pPr>
            <w:r>
              <w:rPr>
                <w:rFonts w:ascii="仿宋_GB2312" w:hAnsi="仿宋_GB2312" w:eastAsia="仿宋_GB2312" w:cs="仿宋_GB2312"/>
                <w:sz w:val="24"/>
              </w:rPr>
              <w:t>3.4当设备于重要活动（包括但不限于重要会议）期间出现损坏情况时，成交供应商在收到采购人的书面通知后，需在规定时限内完成设备的恢复工作。</w:t>
            </w:r>
          </w:p>
          <w:p w14:paraId="7FD93A6A">
            <w:pPr>
              <w:pStyle w:val="4"/>
              <w:ind w:firstLine="480"/>
              <w:jc w:val="left"/>
            </w:pPr>
            <w:r>
              <w:rPr>
                <w:rFonts w:ascii="仿宋_GB2312" w:hAnsi="仿宋_GB2312" w:eastAsia="仿宋_GB2312" w:cs="仿宋_GB2312"/>
                <w:sz w:val="24"/>
              </w:rPr>
              <w:t>3.5响应及排除故障时限：</w:t>
            </w:r>
          </w:p>
          <w:p w14:paraId="2F3F6C47">
            <w:pPr>
              <w:pStyle w:val="4"/>
              <w:ind w:firstLine="480"/>
              <w:jc w:val="left"/>
            </w:pPr>
            <w:r>
              <w:rPr>
                <w:rFonts w:ascii="仿宋_GB2312" w:hAnsi="仿宋_GB2312" w:eastAsia="仿宋_GB2312" w:cs="仿宋_GB2312"/>
                <w:sz w:val="24"/>
              </w:rPr>
              <w:t>3.5.1监控中心平台（含二专线原交管平台）故障</w:t>
            </w:r>
          </w:p>
          <w:p w14:paraId="1FF7B22C">
            <w:pPr>
              <w:pStyle w:val="4"/>
              <w:ind w:firstLine="480"/>
              <w:jc w:val="left"/>
            </w:pPr>
            <w:r>
              <w:rPr>
                <w:rFonts w:ascii="仿宋_GB2312" w:hAnsi="仿宋_GB2312" w:eastAsia="仿宋_GB2312" w:cs="仿宋_GB2312"/>
                <w:sz w:val="24"/>
              </w:rPr>
              <w:t>故障响应时限：当故障发生时，自接收采购方的故障申报起，响应时间要求如下：在白天时段需于30分钟内做出响应，夜间时段则需在50分钟内做出响应，并于1小时内到达现场开展处理工作。</w:t>
            </w:r>
          </w:p>
          <w:p w14:paraId="41596EF0">
            <w:pPr>
              <w:pStyle w:val="4"/>
              <w:ind w:firstLine="480"/>
              <w:jc w:val="left"/>
            </w:pPr>
            <w:r>
              <w:rPr>
                <w:rFonts w:ascii="仿宋_GB2312" w:hAnsi="仿宋_GB2312" w:eastAsia="仿宋_GB2312" w:cs="仿宋_GB2312"/>
                <w:sz w:val="24"/>
              </w:rPr>
              <w:t>故障处理时限：一般故障应在6小时内排除；若因设备硬件问题引发系统性故障且无法立即修复，供应商须在7个工作日内提供符合相关技术参数的备用设备及配件，完成软件的安装与调试工作，并确保设备在15个工作日内恢复正常运行；因系统软件问题导致的故障，须在4小时内恢复；若遇重大软件故障，需在8小时内恢复，最迟不超过24小时。</w:t>
            </w:r>
          </w:p>
          <w:p w14:paraId="0857499B">
            <w:pPr>
              <w:pStyle w:val="4"/>
              <w:ind w:firstLine="480"/>
              <w:jc w:val="left"/>
            </w:pPr>
            <w:r>
              <w:rPr>
                <w:rFonts w:ascii="仿宋_GB2312" w:hAnsi="仿宋_GB2312" w:eastAsia="仿宋_GB2312" w:cs="仿宋_GB2312"/>
                <w:sz w:val="24"/>
              </w:rPr>
              <w:t>3.5.2派出所互控台故障</w:t>
            </w:r>
          </w:p>
          <w:p w14:paraId="30044EC9">
            <w:pPr>
              <w:pStyle w:val="4"/>
              <w:ind w:firstLine="480"/>
              <w:jc w:val="left"/>
            </w:pPr>
            <w:r>
              <w:rPr>
                <w:rFonts w:ascii="仿宋_GB2312" w:hAnsi="仿宋_GB2312" w:eastAsia="仿宋_GB2312" w:cs="仿宋_GB2312"/>
                <w:sz w:val="24"/>
              </w:rPr>
              <w:t>故障响应时限：故障发生时，自接到采购方故障申报起，响应时间要求为：白天30分钟（夜间50分钟）内作出响应，并于2小时内抵达现场进行处理。</w:t>
            </w:r>
          </w:p>
          <w:p w14:paraId="7BB144EE">
            <w:pPr>
              <w:pStyle w:val="4"/>
              <w:ind w:firstLine="480"/>
              <w:jc w:val="left"/>
            </w:pPr>
            <w:r>
              <w:rPr>
                <w:rFonts w:ascii="仿宋_GB2312" w:hAnsi="仿宋_GB2312" w:eastAsia="仿宋_GB2312" w:cs="仿宋_GB2312"/>
                <w:sz w:val="24"/>
              </w:rPr>
              <w:t>故障处理时限：一般故障应在2小时内排除；若因监控电脑操作系统故障，应在4小时内排除；若因电脑硬件故障，供应商需将故障情况报请采购方，由采购方决定是否更换硬件或委托服务供应商进行维修。服务供应商应在接到通知后24小时内提供备用电脑并完成系统配置，确保业务连续性。</w:t>
            </w:r>
          </w:p>
          <w:p w14:paraId="6D701296">
            <w:pPr>
              <w:pStyle w:val="4"/>
              <w:ind w:firstLine="480"/>
              <w:jc w:val="left"/>
            </w:pPr>
            <w:r>
              <w:rPr>
                <w:rFonts w:ascii="仿宋_GB2312" w:hAnsi="仿宋_GB2312" w:eastAsia="仿宋_GB2312" w:cs="仿宋_GB2312"/>
                <w:sz w:val="24"/>
              </w:rPr>
              <w:t>3.5.3前端监控点位设备视频专网网络故障</w:t>
            </w:r>
          </w:p>
          <w:p w14:paraId="7AAEBFBD">
            <w:pPr>
              <w:pStyle w:val="4"/>
              <w:ind w:firstLine="480"/>
              <w:jc w:val="left"/>
            </w:pPr>
            <w:r>
              <w:rPr>
                <w:rFonts w:ascii="仿宋_GB2312" w:hAnsi="仿宋_GB2312" w:eastAsia="仿宋_GB2312" w:cs="仿宋_GB2312"/>
                <w:sz w:val="24"/>
              </w:rPr>
              <w:t>故障响应时间限定：供应商在接收到采购方通知后的10分钟内，需作出响应。</w:t>
            </w:r>
          </w:p>
          <w:p w14:paraId="7CCA06D1">
            <w:pPr>
              <w:pStyle w:val="4"/>
              <w:ind w:firstLine="480"/>
              <w:jc w:val="left"/>
            </w:pPr>
            <w:r>
              <w:rPr>
                <w:rFonts w:ascii="仿宋_GB2312" w:hAnsi="仿宋_GB2312" w:eastAsia="仿宋_GB2312" w:cs="仿宋_GB2312"/>
                <w:sz w:val="24"/>
              </w:rPr>
              <w:t>抵达现场与处置时间限定：若故障点处于距离朝天公安分局5公里的范围之内，供应商需在1小时内抵达故障现场并完成故障处理工作；若故障点处于距离朝天公安分局5至15公里的范围之内，供应商需在2小时内抵达并处理故障；若故障点距离朝天公安分局超过15公里，供应商需在4小时内抵达并处理故障（因不可抗力因素导致的情况除外）。</w:t>
            </w:r>
          </w:p>
          <w:p w14:paraId="6E4D5917">
            <w:pPr>
              <w:pStyle w:val="4"/>
              <w:ind w:firstLine="480"/>
              <w:jc w:val="left"/>
            </w:pPr>
            <w:r>
              <w:rPr>
                <w:rFonts w:ascii="仿宋_GB2312" w:hAnsi="仿宋_GB2312" w:eastAsia="仿宋_GB2312" w:cs="仿宋_GB2312"/>
                <w:sz w:val="24"/>
              </w:rPr>
              <w:t>若视频专网出现重大故障或专网设备遭受损坏，致使无法在规定时间内恢复服务，供应商应即刻以书面形式向采购人报告故障产生的原因，以便采购人及时向上级主管部门及领导进行汇报。故障需在3个工作日内得到恢复（不可抗力因素除外）。</w:t>
            </w:r>
          </w:p>
          <w:p w14:paraId="44171D3C">
            <w:pPr>
              <w:pStyle w:val="4"/>
              <w:ind w:firstLine="480"/>
              <w:jc w:val="left"/>
            </w:pPr>
            <w:r>
              <w:rPr>
                <w:rFonts w:ascii="仿宋_GB2312" w:hAnsi="仿宋_GB2312" w:eastAsia="仿宋_GB2312" w:cs="仿宋_GB2312"/>
                <w:sz w:val="24"/>
              </w:rPr>
              <w:t>供应商必须构建并严格执行网络运行安全操作规范，确保按照规范要求对网络线路及设备开展维护工作。</w:t>
            </w:r>
          </w:p>
          <w:p w14:paraId="3CB634E3">
            <w:pPr>
              <w:pStyle w:val="4"/>
              <w:ind w:firstLine="480"/>
              <w:jc w:val="left"/>
            </w:pPr>
            <w:r>
              <w:rPr>
                <w:rFonts w:ascii="仿宋_GB2312" w:hAnsi="仿宋_GB2312" w:eastAsia="仿宋_GB2312" w:cs="仿宋_GB2312"/>
                <w:sz w:val="24"/>
              </w:rPr>
              <w:t>维护人员应保持相对稳定，通讯工具需保证24小时畅通，且需详细填写维护日志。维护负责人必须确保在突发故障时能够随时响应。</w:t>
            </w:r>
          </w:p>
          <w:p w14:paraId="366CFA00">
            <w:pPr>
              <w:pStyle w:val="4"/>
              <w:ind w:firstLine="480"/>
              <w:jc w:val="left"/>
            </w:pPr>
            <w:r>
              <w:rPr>
                <w:rFonts w:ascii="仿宋_GB2312" w:hAnsi="仿宋_GB2312" w:eastAsia="仿宋_GB2312" w:cs="仿宋_GB2312"/>
                <w:sz w:val="24"/>
              </w:rPr>
              <w:t>3.6保密及网络安全要求</w:t>
            </w:r>
          </w:p>
          <w:p w14:paraId="159E4C55">
            <w:pPr>
              <w:pStyle w:val="4"/>
              <w:ind w:firstLine="480"/>
              <w:jc w:val="left"/>
            </w:pPr>
            <w:r>
              <w:rPr>
                <w:rFonts w:ascii="仿宋_GB2312" w:hAnsi="仿宋_GB2312" w:eastAsia="仿宋_GB2312" w:cs="仿宋_GB2312"/>
                <w:sz w:val="24"/>
              </w:rPr>
              <w:t>供应商应遵守采购人内部网络安全规定和保密要求，严格要求维护人员在进行网络和设备维护时，必须做到专机专用，杜绝公安视频专网“一机两用”外联情况发生。造成不良后果的，由供应商承担全部责任。</w:t>
            </w:r>
          </w:p>
          <w:p w14:paraId="327CE1FD">
            <w:pPr>
              <w:pStyle w:val="4"/>
              <w:ind w:firstLine="480"/>
              <w:jc w:val="left"/>
            </w:pPr>
            <w:r>
              <w:rPr>
                <w:rFonts w:ascii="仿宋_GB2312" w:hAnsi="仿宋_GB2312" w:eastAsia="仿宋_GB2312" w:cs="仿宋_GB2312"/>
                <w:sz w:val="24"/>
              </w:rPr>
              <w:t>供应商进行任何操作均需获得采购人授权同意，未经许可不得擅自接入任何设备和数据，不得修改系统配置和硬件设备。特殊情况下，需要有采购方人员在场监督。</w:t>
            </w:r>
          </w:p>
          <w:p w14:paraId="1D406D4E">
            <w:pPr>
              <w:pStyle w:val="4"/>
              <w:ind w:firstLine="480"/>
              <w:jc w:val="left"/>
            </w:pPr>
            <w:r>
              <w:rPr>
                <w:rFonts w:ascii="仿宋_GB2312" w:hAnsi="仿宋_GB2312" w:eastAsia="仿宋_GB2312" w:cs="仿宋_GB2312"/>
                <w:sz w:val="24"/>
              </w:rPr>
              <w:t>★3.7为确保采购人既有投资所形成的合法权益，并便于实施统一管理与调度，供应商须就本项目所提供的具备平滑升级功能的设备作出以下书面承诺：承诺如在成交后所提供的产品在实际应用过程中无法满足以下兼容性与对接要求，其应承担相应责任。</w:t>
            </w:r>
            <w:r>
              <w:rPr>
                <w:rFonts w:ascii="仿宋_GB2312" w:hAnsi="仿宋_GB2312" w:eastAsia="仿宋_GB2312" w:cs="仿宋_GB2312"/>
                <w:b/>
                <w:sz w:val="24"/>
              </w:rPr>
              <w:t>（单独提供承诺函、格式自拟。）</w:t>
            </w:r>
          </w:p>
          <w:p w14:paraId="78BF7FAC">
            <w:pPr>
              <w:pStyle w:val="4"/>
              <w:ind w:firstLine="480"/>
              <w:jc w:val="left"/>
            </w:pPr>
            <w:r>
              <w:rPr>
                <w:rFonts w:ascii="仿宋_GB2312" w:hAnsi="仿宋_GB2312" w:eastAsia="仿宋_GB2312" w:cs="仿宋_GB2312"/>
                <w:sz w:val="24"/>
              </w:rPr>
              <w:t>（1）兼容性：无条件保证所提供的设备与采购人现有平台（接口信息：GB28181协议、公安行业标准GA/T 1400）（含视频监控平台、缉查布控平台、社会治安接入平台）完全兼容；</w:t>
            </w:r>
          </w:p>
          <w:p w14:paraId="74E6D84D">
            <w:pPr>
              <w:pStyle w:val="4"/>
              <w:ind w:firstLine="480"/>
              <w:jc w:val="left"/>
            </w:pPr>
            <w:r>
              <w:rPr>
                <w:rFonts w:ascii="仿宋_GB2312" w:hAnsi="仿宋_GB2312" w:eastAsia="仿宋_GB2312" w:cs="仿宋_GB2312"/>
                <w:sz w:val="24"/>
              </w:rPr>
              <w:t>（2）测试责任声明：若开展设备兼容性测试，</w:t>
            </w:r>
            <w:r>
              <w:rPr>
                <w:rFonts w:ascii="仿宋_GB2312" w:hAnsi="仿宋_GB2312" w:eastAsia="仿宋_GB2312" w:cs="仿宋_GB2312"/>
                <w:strike/>
                <w:sz w:val="24"/>
              </w:rPr>
              <w:t>需</w:t>
            </w:r>
            <w:r>
              <w:rPr>
                <w:rFonts w:ascii="仿宋_GB2312" w:hAnsi="仿宋_GB2312" w:eastAsia="仿宋_GB2312" w:cs="仿宋_GB2312"/>
                <w:sz w:val="24"/>
              </w:rPr>
              <w:t>须在取得采购人书面许可后，在采购人及技术专家的监督下进行。测试产生的所有费用，以及因测试致使项目进度延迟或造成的损失，均由供应商承担。</w:t>
            </w:r>
          </w:p>
          <w:p w14:paraId="04058FF4">
            <w:pPr>
              <w:pStyle w:val="4"/>
              <w:ind w:firstLine="480"/>
              <w:jc w:val="left"/>
            </w:pPr>
            <w:r>
              <w:rPr>
                <w:rFonts w:ascii="仿宋_GB2312" w:hAnsi="仿宋_GB2312" w:eastAsia="仿宋_GB2312" w:cs="仿宋_GB2312"/>
                <w:sz w:val="24"/>
              </w:rPr>
              <w:t>（3）系统对接：确保将二专线原交管系统无缝对接到分局（接口信息：GB28181协议、公安行业标准GA/T 1400）本次升级平台，实现系统互联互通及数据共享；</w:t>
            </w:r>
          </w:p>
          <w:p w14:paraId="4BB8EE81">
            <w:pPr>
              <w:pStyle w:val="4"/>
              <w:ind w:firstLine="480"/>
              <w:jc w:val="left"/>
            </w:pPr>
            <w:r>
              <w:rPr>
                <w:rFonts w:ascii="仿宋_GB2312" w:hAnsi="仿宋_GB2312" w:eastAsia="仿宋_GB2312" w:cs="仿宋_GB2312"/>
                <w:sz w:val="24"/>
              </w:rPr>
              <w:t>（4）成交后责任之承诺：若供应商所投标产品在实际应用进程中无法正常使用，给采购人造成经济损失的，成交供应商须承担全部损失的赔偿责任，并在采购人规定时限内完成整改。</w:t>
            </w:r>
          </w:p>
          <w:p w14:paraId="358822AF">
            <w:pPr>
              <w:pStyle w:val="4"/>
              <w:ind w:firstLine="480"/>
              <w:jc w:val="left"/>
            </w:pPr>
            <w:r>
              <w:rPr>
                <w:rFonts w:ascii="仿宋_GB2312" w:hAnsi="仿宋_GB2312" w:eastAsia="仿宋_GB2312" w:cs="仿宋_GB2312"/>
                <w:sz w:val="24"/>
              </w:rPr>
              <w:t>3.8为确保视频监控前端点位专网传输的稳定运行，保障数据传输链路质量，防范因业务操作引发的网络中断风险，避免视频监控传输服务中断，投标供应商须维持视频专网现有网络架构的稳定性。目前，视频专网的网络服务运营商为中国电信、中国移动及中国联通。</w:t>
            </w:r>
          </w:p>
          <w:p w14:paraId="5F070161">
            <w:pPr>
              <w:pStyle w:val="4"/>
              <w:ind w:firstLine="480"/>
              <w:jc w:val="left"/>
            </w:pPr>
            <w:r>
              <w:rPr>
                <w:rFonts w:ascii="仿宋_GB2312" w:hAnsi="仿宋_GB2312" w:eastAsia="仿宋_GB2312" w:cs="仿宋_GB2312"/>
                <w:sz w:val="24"/>
              </w:rPr>
              <w:t>3.9在服务期间的安全问题由成交供应商自行负责。</w:t>
            </w:r>
          </w:p>
          <w:p w14:paraId="3D3D27D1">
            <w:pPr>
              <w:pStyle w:val="4"/>
              <w:jc w:val="left"/>
              <w:outlineLvl w:val="0"/>
            </w:pPr>
            <w:r>
              <w:rPr>
                <w:rFonts w:ascii="仿宋_GB2312" w:hAnsi="仿宋_GB2312" w:eastAsia="仿宋_GB2312" w:cs="仿宋_GB2312"/>
                <w:b/>
                <w:sz w:val="24"/>
              </w:rPr>
              <w:t>（四）其他要求</w:t>
            </w:r>
          </w:p>
          <w:p w14:paraId="6D7AC596">
            <w:pPr>
              <w:pStyle w:val="4"/>
              <w:ind w:firstLine="420"/>
              <w:jc w:val="left"/>
            </w:pPr>
            <w:r>
              <w:rPr>
                <w:rFonts w:ascii="仿宋_GB2312" w:hAnsi="仿宋_GB2312" w:eastAsia="仿宋_GB2312" w:cs="仿宋_GB2312"/>
                <w:sz w:val="21"/>
              </w:rPr>
              <w:t>★4.1</w:t>
            </w:r>
            <w:r>
              <w:rPr>
                <w:rFonts w:ascii="仿宋_GB2312" w:hAnsi="仿宋_GB2312" w:eastAsia="仿宋_GB2312" w:cs="仿宋_GB2312"/>
                <w:sz w:val="24"/>
              </w:rPr>
              <w:t>本项目设备及配套设备设施（除视频专网外）均属采购人所有。</w:t>
            </w:r>
          </w:p>
          <w:p w14:paraId="5E048520">
            <w:pPr>
              <w:pStyle w:val="4"/>
              <w:ind w:firstLine="420"/>
              <w:jc w:val="left"/>
            </w:pPr>
            <w:r>
              <w:rPr>
                <w:rFonts w:ascii="仿宋_GB2312" w:hAnsi="仿宋_GB2312" w:eastAsia="仿宋_GB2312" w:cs="仿宋_GB2312"/>
                <w:sz w:val="21"/>
              </w:rPr>
              <w:t>★4.2</w:t>
            </w:r>
            <w:r>
              <w:rPr>
                <w:rFonts w:ascii="仿宋_GB2312" w:hAnsi="仿宋_GB2312" w:eastAsia="仿宋_GB2312" w:cs="仿宋_GB2312"/>
                <w:sz w:val="24"/>
              </w:rPr>
              <w:t>本项目费用涵盖以下范畴：视频专网链路租赁费用（不包含督查系统）、前端设备点位电费（不包含督查系统）、日常运维成本（包含软硬件维护保养费用、人力成本以及车辆运维费用）、监控中心相关设备与平台和督查系统的日常维护费用，以及机柜清洁、配线整理、跳线更换等配套服务费用。同时，亦包含本项目平滑升级保障服务的硬件设备及前端点位恢复费用。为确保系统平滑升级的质量与成效，对于清单中未罗列、方案中未预估且数量存在差异的非主要设备和耗材，未预见但必须搬迁的点位；以及若供应商所投产品无法兼容并对接至原平台而需增添的相关设备，均由中标供应商负责提供。上述所有费用均已纳入项目包干总报价，实施期间若工程量增加，合同价格不予调整。</w:t>
            </w:r>
            <w:r>
              <w:rPr>
                <w:rFonts w:ascii="仿宋_GB2312" w:hAnsi="仿宋_GB2312" w:eastAsia="仿宋_GB2312" w:cs="仿宋_GB2312"/>
                <w:b/>
                <w:sz w:val="24"/>
              </w:rPr>
              <w:t>（单独提供承诺函、格式自拟。）</w:t>
            </w:r>
          </w:p>
          <w:p w14:paraId="7A00A093">
            <w:pPr>
              <w:pStyle w:val="4"/>
              <w:ind w:firstLine="480"/>
              <w:jc w:val="left"/>
            </w:pPr>
            <w:r>
              <w:rPr>
                <w:rFonts w:ascii="仿宋_GB2312" w:hAnsi="仿宋_GB2312" w:eastAsia="仿宋_GB2312" w:cs="仿宋_GB2312"/>
                <w:sz w:val="24"/>
              </w:rPr>
              <w:t>★4.3合同有效期内，若因市政或道路工程施工需供应商实施设备搬迁，且每年累计搬迁点位数量不超过5个（含第5个）且设备完好、功能正常的点位，相关搬迁费用由供应商自行承担。若每年累计搬迁点位数量超过5个或设备损坏且功能异常的点位超过5个；供应商应参照当期市场公允价格核算所需费用（仅限材料费与设备购置费，不含人工成本及车辆运维费用），并将费用明细提交采购人审批，经采购人出具书面批准文件后方可实施，其费用由采购人承担。</w:t>
            </w:r>
          </w:p>
          <w:p w14:paraId="05489394">
            <w:pPr>
              <w:pStyle w:val="4"/>
              <w:ind w:firstLine="480"/>
              <w:jc w:val="left"/>
            </w:pPr>
            <w:r>
              <w:rPr>
                <w:rFonts w:ascii="仿宋_GB2312" w:hAnsi="仿宋_GB2312" w:eastAsia="仿宋_GB2312" w:cs="仿宋_GB2312"/>
                <w:sz w:val="24"/>
              </w:rPr>
              <w:t>4.4在满足以下条件（项目资金落实、服务实质内容与合同总金额保持稳定、经采购方考核达标）的基础上，可续签次年合同。经采购人考核五次不合格（在线率≥98%），不得续签合同，应重新采购确定新的供应商。</w:t>
            </w:r>
          </w:p>
          <w:p w14:paraId="46127452">
            <w:pPr>
              <w:pStyle w:val="4"/>
              <w:ind w:firstLine="480"/>
              <w:jc w:val="left"/>
            </w:pPr>
            <w:r>
              <w:rPr>
                <w:rFonts w:ascii="仿宋_GB2312" w:hAnsi="仿宋_GB2312" w:eastAsia="仿宋_GB2312" w:cs="仿宋_GB2312"/>
                <w:sz w:val="24"/>
              </w:rPr>
              <w:t>★4.5若供应商无法正常履行合同义务，给采购人造成任何损失，采购人将保留进一步追究责任的权利，并要求供应商赔偿因此产生的损失。若供应商放弃成交，所引发的后果将依据《中华人民共和国政府采购法》第七十七条及相关法规处理。</w:t>
            </w:r>
          </w:p>
          <w:p w14:paraId="239B6A44">
            <w:pPr>
              <w:pStyle w:val="4"/>
              <w:jc w:val="left"/>
              <w:outlineLvl w:val="0"/>
            </w:pPr>
          </w:p>
        </w:tc>
      </w:tr>
    </w:tbl>
    <w:p w14:paraId="3036BEA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496AF2"/>
    <w:rsid w:val="22496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2026-05-18T08:12:00Z</dcterms:created>
  <dc:creator>WPS_1698632845</dc:creator>
  <cp:lastModifiedBy>WPS_1698632845</cp:lastModifiedBy>
  <dcterms:modified xsi:type="dcterms:W3CDTF">2026-05-18T08:12:22Z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690F57AA9B164F698A3A1411AF94DF6F_11</vt:lpwstr>
  </property>
  <property fmtid="{D5CDD505-2E9C-101B-9397-08002B2CF9AE}" pid="4" name="KSOTemplateDocerSaveRecord">
    <vt:lpwstr>eyJoZGlkIjoiMTc3YmRlZmUyMTkxZmU2MmI5NzQ4M2Q2OTVlMmQwYjEiLCJ1c2VySWQiOiIxNTUzMjExMTQyIn0=</vt:lpwstr>
  </property>
</Properties>
</file>