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5D8A0">
      <w:pPr>
        <w:rPr>
          <w:b/>
          <w:bCs/>
          <w:sz w:val="28"/>
          <w:szCs w:val="36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其他应当提供的证明材料或供应商认为应当提供的材料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ZDgwOTgxMjUyMWQyZDg0Y2YyYzEzYWFkODM3MDUifQ=="/>
  </w:docVars>
  <w:rsids>
    <w:rsidRoot w:val="00000000"/>
    <w:rsid w:val="44080255"/>
    <w:rsid w:val="4DE5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2024-08-14T07:41:00Z</dcterms:created>
  <dc:creator>80243</dc:creator>
  <cp:lastModifiedBy>Y。Hilary°</cp:lastModifiedBy>
  <dcterms:modified xsi:type="dcterms:W3CDTF">2026-03-10T03:38:06Z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EA8EA24F6ADF4AB9A66D41DF2EC472B2_13</vt:lpwstr>
  </property>
</Properties>
</file>