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上传具有独立承担民事责任能力的证明材料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65F52688"/>
    <w:rsid w:val="74F3666F"/>
    <w:rsid w:val="74F6719C"/>
    <w:rsid w:val="7DF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2025-03-03T07:41:46Z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eyJoZGlkIjoiZTY1YWMwMWZkNzU4YjM2NGRhOTc1MTNjMDhjYmQ5MjMiLCJ1c2VySWQiOiIzMzQ3NDcwNDIifQ==</vt:lpwstr>
  </property>
</Properties>
</file>