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9D43">
      <w:pPr>
        <w:pStyle w:val="4"/>
        <w:jc w:val="center"/>
        <w:outlineLvl w:val="1"/>
        <w:rPr>
          <w:rFonts w:hint="default" w:eastAsiaTheme="minorEastAsia"/>
          <w:sz w:val="28"/>
          <w:szCs w:val="28"/>
          <w:lang w:val="en-US" w:eastAsia="zh-CN"/>
        </w:rPr>
      </w:pPr>
      <w:r>
        <w:rPr>
          <w:rFonts w:hint="eastAsia"/>
          <w:sz w:val="28"/>
          <w:szCs w:val="28"/>
          <w:lang w:val="en-US" w:eastAsia="zh-CN"/>
        </w:rPr>
        <w:t>采购需求</w:t>
      </w:r>
      <w:bookmarkStart w:id="0" w:name="_GoBack"/>
      <w:bookmarkEnd w:id="0"/>
    </w:p>
    <w:p w14:paraId="19CE39F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D4E2D4F">
      <w:pPr>
        <w:pStyle w:val="4"/>
        <w:jc w:val="left"/>
        <w:outlineLvl w:val="2"/>
      </w:pPr>
      <w:r>
        <w:rPr>
          <w:rFonts w:ascii="仿宋_GB2312" w:hAnsi="仿宋_GB2312" w:eastAsia="仿宋_GB2312" w:cs="仿宋_GB2312"/>
          <w:b/>
          <w:sz w:val="28"/>
        </w:rPr>
        <w:t>3.1.采购内容</w:t>
      </w:r>
    </w:p>
    <w:p w14:paraId="2359CF06">
      <w:pPr>
        <w:pStyle w:val="4"/>
        <w:jc w:val="left"/>
      </w:pPr>
      <w:r>
        <w:rPr>
          <w:rFonts w:ascii="仿宋_GB2312" w:hAnsi="仿宋_GB2312" w:eastAsia="仿宋_GB2312" w:cs="仿宋_GB2312"/>
        </w:rPr>
        <w:t>采购包1：</w:t>
      </w:r>
    </w:p>
    <w:p w14:paraId="019A9159">
      <w:pPr>
        <w:pStyle w:val="4"/>
        <w:jc w:val="left"/>
      </w:pPr>
      <w:r>
        <w:rPr>
          <w:rFonts w:ascii="仿宋_GB2312" w:hAnsi="仿宋_GB2312" w:eastAsia="仿宋_GB2312" w:cs="仿宋_GB2312"/>
        </w:rPr>
        <w:t>采购包预算金额（元）: 3,560,000.00</w:t>
      </w:r>
    </w:p>
    <w:p w14:paraId="45974FA4">
      <w:pPr>
        <w:pStyle w:val="4"/>
        <w:jc w:val="left"/>
      </w:pPr>
      <w:r>
        <w:rPr>
          <w:rFonts w:ascii="仿宋_GB2312" w:hAnsi="仿宋_GB2312" w:eastAsia="仿宋_GB2312" w:cs="仿宋_GB2312"/>
        </w:rPr>
        <w:t>采购包最高限价（元）: 3,560,000.00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4308D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70A1E7">
            <w:pPr>
              <w:pStyle w:val="4"/>
              <w:jc w:val="center"/>
            </w:pPr>
            <w:r>
              <w:rPr>
                <w:rFonts w:ascii="仿宋_GB2312" w:hAnsi="仿宋_GB2312" w:eastAsia="仿宋_GB2312" w:cs="仿宋_GB2312"/>
              </w:rPr>
              <w:t>序号</w:t>
            </w:r>
          </w:p>
        </w:tc>
        <w:tc>
          <w:tcPr>
            <w:tcW w:w="821" w:type="dxa"/>
          </w:tcPr>
          <w:p w14:paraId="34770BF2">
            <w:pPr>
              <w:pStyle w:val="4"/>
              <w:jc w:val="center"/>
            </w:pPr>
            <w:r>
              <w:rPr>
                <w:rFonts w:ascii="仿宋_GB2312" w:hAnsi="仿宋_GB2312" w:eastAsia="仿宋_GB2312" w:cs="仿宋_GB2312"/>
              </w:rPr>
              <w:t>采购品目名称</w:t>
            </w:r>
          </w:p>
        </w:tc>
        <w:tc>
          <w:tcPr>
            <w:tcW w:w="821" w:type="dxa"/>
          </w:tcPr>
          <w:p w14:paraId="7D57C21C">
            <w:pPr>
              <w:pStyle w:val="4"/>
              <w:jc w:val="center"/>
            </w:pPr>
            <w:r>
              <w:rPr>
                <w:rFonts w:ascii="仿宋_GB2312" w:hAnsi="仿宋_GB2312" w:eastAsia="仿宋_GB2312" w:cs="仿宋_GB2312"/>
              </w:rPr>
              <w:t>标的名称</w:t>
            </w:r>
          </w:p>
        </w:tc>
        <w:tc>
          <w:tcPr>
            <w:tcW w:w="821" w:type="dxa"/>
          </w:tcPr>
          <w:p w14:paraId="531116D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26D5A4D">
            <w:pPr>
              <w:pStyle w:val="4"/>
              <w:jc w:val="center"/>
            </w:pPr>
            <w:r>
              <w:rPr>
                <w:rFonts w:ascii="仿宋_GB2312" w:hAnsi="仿宋_GB2312" w:eastAsia="仿宋_GB2312" w:cs="仿宋_GB2312"/>
              </w:rPr>
              <w:t>标的金额 （元）</w:t>
            </w:r>
          </w:p>
        </w:tc>
        <w:tc>
          <w:tcPr>
            <w:tcW w:w="821" w:type="dxa"/>
          </w:tcPr>
          <w:p w14:paraId="0B518374">
            <w:pPr>
              <w:pStyle w:val="4"/>
              <w:jc w:val="center"/>
            </w:pPr>
            <w:r>
              <w:rPr>
                <w:rFonts w:ascii="仿宋_GB2312" w:hAnsi="仿宋_GB2312" w:eastAsia="仿宋_GB2312" w:cs="仿宋_GB2312"/>
              </w:rPr>
              <w:t>所属行业</w:t>
            </w:r>
          </w:p>
        </w:tc>
        <w:tc>
          <w:tcPr>
            <w:tcW w:w="821" w:type="dxa"/>
          </w:tcPr>
          <w:p w14:paraId="7F494CAA">
            <w:pPr>
              <w:pStyle w:val="4"/>
              <w:jc w:val="center"/>
            </w:pPr>
            <w:r>
              <w:rPr>
                <w:rFonts w:ascii="仿宋_GB2312" w:hAnsi="仿宋_GB2312" w:eastAsia="仿宋_GB2312" w:cs="仿宋_GB2312"/>
              </w:rPr>
              <w:t>是否涉及核心产品</w:t>
            </w:r>
          </w:p>
        </w:tc>
        <w:tc>
          <w:tcPr>
            <w:tcW w:w="821" w:type="dxa"/>
          </w:tcPr>
          <w:p w14:paraId="67992A6A">
            <w:pPr>
              <w:pStyle w:val="4"/>
              <w:jc w:val="center"/>
            </w:pPr>
            <w:r>
              <w:rPr>
                <w:rFonts w:ascii="仿宋_GB2312" w:hAnsi="仿宋_GB2312" w:eastAsia="仿宋_GB2312" w:cs="仿宋_GB2312"/>
              </w:rPr>
              <w:t>是否涉及采购进口产品</w:t>
            </w:r>
          </w:p>
        </w:tc>
        <w:tc>
          <w:tcPr>
            <w:tcW w:w="821" w:type="dxa"/>
          </w:tcPr>
          <w:p w14:paraId="058BE005">
            <w:pPr>
              <w:pStyle w:val="4"/>
              <w:jc w:val="center"/>
            </w:pPr>
            <w:r>
              <w:rPr>
                <w:rFonts w:ascii="仿宋_GB2312" w:hAnsi="仿宋_GB2312" w:eastAsia="仿宋_GB2312" w:cs="仿宋_GB2312"/>
              </w:rPr>
              <w:t>是否涉及强制采购节能产品</w:t>
            </w:r>
          </w:p>
        </w:tc>
        <w:tc>
          <w:tcPr>
            <w:tcW w:w="639" w:type="dxa"/>
          </w:tcPr>
          <w:p w14:paraId="2C87FCCE">
            <w:pPr>
              <w:pStyle w:val="4"/>
              <w:jc w:val="center"/>
            </w:pPr>
            <w:r>
              <w:rPr>
                <w:rFonts w:ascii="仿宋_GB2312" w:hAnsi="仿宋_GB2312" w:eastAsia="仿宋_GB2312" w:cs="仿宋_GB2312"/>
              </w:rPr>
              <w:t>是否涉及优先采购节能产品</w:t>
            </w:r>
          </w:p>
        </w:tc>
        <w:tc>
          <w:tcPr>
            <w:tcW w:w="639" w:type="dxa"/>
          </w:tcPr>
          <w:p w14:paraId="0CDB477F">
            <w:pPr>
              <w:pStyle w:val="4"/>
              <w:jc w:val="center"/>
            </w:pPr>
            <w:r>
              <w:rPr>
                <w:rFonts w:ascii="仿宋_GB2312" w:hAnsi="仿宋_GB2312" w:eastAsia="仿宋_GB2312" w:cs="仿宋_GB2312"/>
              </w:rPr>
              <w:t>是否涉及优先采购环境标志产品</w:t>
            </w:r>
          </w:p>
        </w:tc>
      </w:tr>
      <w:tr w14:paraId="6EDB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203ADB">
            <w:pPr>
              <w:pStyle w:val="4"/>
              <w:jc w:val="left"/>
            </w:pPr>
            <w:r>
              <w:rPr>
                <w:rFonts w:ascii="仿宋_GB2312" w:hAnsi="仿宋_GB2312" w:eastAsia="仿宋_GB2312" w:cs="仿宋_GB2312"/>
              </w:rPr>
              <w:t>1</w:t>
            </w:r>
          </w:p>
        </w:tc>
        <w:tc>
          <w:tcPr>
            <w:tcW w:w="821" w:type="dxa"/>
          </w:tcPr>
          <w:p w14:paraId="1C482001">
            <w:pPr>
              <w:pStyle w:val="4"/>
              <w:jc w:val="left"/>
            </w:pPr>
            <w:r>
              <w:rPr>
                <w:rFonts w:ascii="仿宋_GB2312" w:hAnsi="仿宋_GB2312" w:eastAsia="仿宋_GB2312" w:cs="仿宋_GB2312"/>
              </w:rPr>
              <w:t>C17010300 其他增值电信服务</w:t>
            </w:r>
          </w:p>
        </w:tc>
        <w:tc>
          <w:tcPr>
            <w:tcW w:w="821" w:type="dxa"/>
          </w:tcPr>
          <w:p w14:paraId="3A463ECA">
            <w:pPr>
              <w:pStyle w:val="4"/>
              <w:jc w:val="left"/>
            </w:pPr>
            <w:r>
              <w:rPr>
                <w:rFonts w:ascii="仿宋_GB2312" w:hAnsi="仿宋_GB2312" w:eastAsia="仿宋_GB2312" w:cs="仿宋_GB2312"/>
              </w:rPr>
              <w:t>邛崃市“雪亮工程”视频租赁及运行维护项目</w:t>
            </w:r>
          </w:p>
        </w:tc>
        <w:tc>
          <w:tcPr>
            <w:tcW w:w="821" w:type="dxa"/>
          </w:tcPr>
          <w:p w14:paraId="2F5FD938">
            <w:pPr>
              <w:pStyle w:val="4"/>
              <w:jc w:val="right"/>
            </w:pPr>
            <w:r>
              <w:rPr>
                <w:rFonts w:ascii="仿宋_GB2312" w:hAnsi="仿宋_GB2312" w:eastAsia="仿宋_GB2312" w:cs="仿宋_GB2312"/>
              </w:rPr>
              <w:t>1.00（项）</w:t>
            </w:r>
          </w:p>
        </w:tc>
        <w:tc>
          <w:tcPr>
            <w:tcW w:w="821" w:type="dxa"/>
          </w:tcPr>
          <w:p w14:paraId="78F3BD1E">
            <w:pPr>
              <w:pStyle w:val="4"/>
              <w:jc w:val="right"/>
            </w:pPr>
            <w:r>
              <w:rPr>
                <w:rFonts w:ascii="仿宋_GB2312" w:hAnsi="仿宋_GB2312" w:eastAsia="仿宋_GB2312" w:cs="仿宋_GB2312"/>
              </w:rPr>
              <w:t>3,560,000.00</w:t>
            </w:r>
          </w:p>
        </w:tc>
        <w:tc>
          <w:tcPr>
            <w:tcW w:w="821" w:type="dxa"/>
          </w:tcPr>
          <w:p w14:paraId="16FFCAD0">
            <w:pPr>
              <w:pStyle w:val="4"/>
              <w:jc w:val="left"/>
            </w:pPr>
            <w:r>
              <w:rPr>
                <w:rFonts w:ascii="仿宋_GB2312" w:hAnsi="仿宋_GB2312" w:eastAsia="仿宋_GB2312" w:cs="仿宋_GB2312"/>
              </w:rPr>
              <w:t>软件和信息技术服务业</w:t>
            </w:r>
          </w:p>
        </w:tc>
        <w:tc>
          <w:tcPr>
            <w:tcW w:w="821" w:type="dxa"/>
          </w:tcPr>
          <w:p w14:paraId="5C57A395">
            <w:pPr>
              <w:pStyle w:val="4"/>
              <w:jc w:val="left"/>
            </w:pPr>
            <w:r>
              <w:rPr>
                <w:rFonts w:ascii="仿宋_GB2312" w:hAnsi="仿宋_GB2312" w:eastAsia="仿宋_GB2312" w:cs="仿宋_GB2312"/>
              </w:rPr>
              <w:t>否</w:t>
            </w:r>
          </w:p>
        </w:tc>
        <w:tc>
          <w:tcPr>
            <w:tcW w:w="821" w:type="dxa"/>
          </w:tcPr>
          <w:p w14:paraId="4E5F7EB0">
            <w:pPr>
              <w:pStyle w:val="4"/>
              <w:jc w:val="left"/>
            </w:pPr>
            <w:r>
              <w:rPr>
                <w:rFonts w:ascii="仿宋_GB2312" w:hAnsi="仿宋_GB2312" w:eastAsia="仿宋_GB2312" w:cs="仿宋_GB2312"/>
              </w:rPr>
              <w:t>否</w:t>
            </w:r>
          </w:p>
        </w:tc>
        <w:tc>
          <w:tcPr>
            <w:tcW w:w="821" w:type="dxa"/>
          </w:tcPr>
          <w:p w14:paraId="00146148">
            <w:pPr>
              <w:pStyle w:val="4"/>
              <w:jc w:val="left"/>
            </w:pPr>
            <w:r>
              <w:rPr>
                <w:rFonts w:ascii="仿宋_GB2312" w:hAnsi="仿宋_GB2312" w:eastAsia="仿宋_GB2312" w:cs="仿宋_GB2312"/>
              </w:rPr>
              <w:t>否</w:t>
            </w:r>
          </w:p>
        </w:tc>
        <w:tc>
          <w:tcPr>
            <w:tcW w:w="639" w:type="dxa"/>
          </w:tcPr>
          <w:p w14:paraId="1B1C7282">
            <w:pPr>
              <w:pStyle w:val="4"/>
              <w:jc w:val="left"/>
            </w:pPr>
            <w:r>
              <w:rPr>
                <w:rFonts w:ascii="仿宋_GB2312" w:hAnsi="仿宋_GB2312" w:eastAsia="仿宋_GB2312" w:cs="仿宋_GB2312"/>
              </w:rPr>
              <w:t>否</w:t>
            </w:r>
          </w:p>
        </w:tc>
        <w:tc>
          <w:tcPr>
            <w:tcW w:w="639" w:type="dxa"/>
          </w:tcPr>
          <w:p w14:paraId="5E6A31EE">
            <w:pPr>
              <w:pStyle w:val="4"/>
              <w:jc w:val="left"/>
            </w:pPr>
            <w:r>
              <w:rPr>
                <w:rFonts w:ascii="仿宋_GB2312" w:hAnsi="仿宋_GB2312" w:eastAsia="仿宋_GB2312" w:cs="仿宋_GB2312"/>
              </w:rPr>
              <w:t>否</w:t>
            </w:r>
          </w:p>
        </w:tc>
      </w:tr>
    </w:tbl>
    <w:p w14:paraId="1B5BBFE6">
      <w:pPr>
        <w:pStyle w:val="4"/>
        <w:jc w:val="left"/>
      </w:pPr>
      <w:r>
        <w:rPr>
          <w:rFonts w:ascii="仿宋_GB2312" w:hAnsi="仿宋_GB2312" w:eastAsia="仿宋_GB2312" w:cs="仿宋_GB2312"/>
        </w:rPr>
        <w:t>是否适用本国产品标准：</w:t>
      </w:r>
    </w:p>
    <w:p w14:paraId="37322C9A">
      <w:pPr>
        <w:pStyle w:val="4"/>
        <w:jc w:val="left"/>
      </w:pPr>
      <w:r>
        <w:rPr>
          <w:rFonts w:ascii="仿宋_GB2312" w:hAnsi="仿宋_GB2312" w:eastAsia="仿宋_GB2312" w:cs="仿宋_GB2312"/>
        </w:rPr>
        <w:t>采购包1：否</w:t>
      </w:r>
    </w:p>
    <w:p w14:paraId="79F2CF1D">
      <w:pPr>
        <w:pStyle w:val="4"/>
        <w:jc w:val="left"/>
        <w:outlineLvl w:val="3"/>
      </w:pPr>
      <w:r>
        <w:rPr>
          <w:rFonts w:ascii="仿宋_GB2312" w:hAnsi="仿宋_GB2312" w:eastAsia="仿宋_GB2312" w:cs="仿宋_GB2312"/>
          <w:b/>
          <w:sz w:val="24"/>
        </w:rPr>
        <w:t>报价要求</w:t>
      </w:r>
    </w:p>
    <w:p w14:paraId="6E41DEB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7ED8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003463">
            <w:pPr>
              <w:pStyle w:val="4"/>
              <w:jc w:val="center"/>
            </w:pPr>
            <w:r>
              <w:rPr>
                <w:rFonts w:ascii="仿宋_GB2312" w:hAnsi="仿宋_GB2312" w:eastAsia="仿宋_GB2312" w:cs="仿宋_GB2312"/>
              </w:rPr>
              <w:t>序号</w:t>
            </w:r>
          </w:p>
        </w:tc>
        <w:tc>
          <w:tcPr>
            <w:tcW w:w="1707" w:type="dxa"/>
          </w:tcPr>
          <w:p w14:paraId="236DE5C6">
            <w:pPr>
              <w:pStyle w:val="4"/>
              <w:jc w:val="center"/>
            </w:pPr>
            <w:r>
              <w:rPr>
                <w:rFonts w:ascii="仿宋_GB2312" w:hAnsi="仿宋_GB2312" w:eastAsia="仿宋_GB2312" w:cs="仿宋_GB2312"/>
              </w:rPr>
              <w:t>报价内容</w:t>
            </w:r>
          </w:p>
        </w:tc>
        <w:tc>
          <w:tcPr>
            <w:tcW w:w="1138" w:type="dxa"/>
          </w:tcPr>
          <w:p w14:paraId="02E32793">
            <w:pPr>
              <w:pStyle w:val="4"/>
              <w:jc w:val="center"/>
            </w:pPr>
            <w:r>
              <w:rPr>
                <w:rFonts w:ascii="仿宋_GB2312" w:hAnsi="仿宋_GB2312" w:eastAsia="仿宋_GB2312" w:cs="仿宋_GB2312"/>
              </w:rPr>
              <w:t>数量（计量单位）</w:t>
            </w:r>
          </w:p>
        </w:tc>
        <w:tc>
          <w:tcPr>
            <w:tcW w:w="1365" w:type="dxa"/>
          </w:tcPr>
          <w:p w14:paraId="0A51C842">
            <w:pPr>
              <w:pStyle w:val="4"/>
              <w:jc w:val="center"/>
            </w:pPr>
            <w:r>
              <w:rPr>
                <w:rFonts w:ascii="仿宋_GB2312" w:hAnsi="仿宋_GB2312" w:eastAsia="仿宋_GB2312" w:cs="仿宋_GB2312"/>
              </w:rPr>
              <w:t>最高限价</w:t>
            </w:r>
          </w:p>
        </w:tc>
        <w:tc>
          <w:tcPr>
            <w:tcW w:w="1138" w:type="dxa"/>
          </w:tcPr>
          <w:p w14:paraId="1C4C7EB6">
            <w:pPr>
              <w:pStyle w:val="4"/>
              <w:jc w:val="center"/>
            </w:pPr>
            <w:r>
              <w:rPr>
                <w:rFonts w:ascii="仿宋_GB2312" w:hAnsi="仿宋_GB2312" w:eastAsia="仿宋_GB2312" w:cs="仿宋_GB2312"/>
              </w:rPr>
              <w:t>价款形式</w:t>
            </w:r>
          </w:p>
        </w:tc>
        <w:tc>
          <w:tcPr>
            <w:tcW w:w="1934" w:type="dxa"/>
          </w:tcPr>
          <w:p w14:paraId="2B8CFCA3">
            <w:pPr>
              <w:pStyle w:val="4"/>
              <w:jc w:val="center"/>
            </w:pPr>
            <w:r>
              <w:rPr>
                <w:rFonts w:ascii="仿宋_GB2312" w:hAnsi="仿宋_GB2312" w:eastAsia="仿宋_GB2312" w:cs="仿宋_GB2312"/>
              </w:rPr>
              <w:t>报价说明</w:t>
            </w:r>
          </w:p>
        </w:tc>
      </w:tr>
      <w:tr w14:paraId="4F23C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A505A4">
            <w:pPr>
              <w:pStyle w:val="4"/>
              <w:jc w:val="center"/>
            </w:pPr>
            <w:r>
              <w:rPr>
                <w:rFonts w:ascii="仿宋_GB2312" w:hAnsi="仿宋_GB2312" w:eastAsia="仿宋_GB2312" w:cs="仿宋_GB2312"/>
              </w:rPr>
              <w:t>1</w:t>
            </w:r>
          </w:p>
        </w:tc>
        <w:tc>
          <w:tcPr>
            <w:tcW w:w="1707" w:type="dxa"/>
          </w:tcPr>
          <w:p w14:paraId="3413B9C2">
            <w:pPr>
              <w:pStyle w:val="4"/>
              <w:jc w:val="center"/>
            </w:pPr>
            <w:r>
              <w:rPr>
                <w:rFonts w:ascii="仿宋_GB2312" w:hAnsi="仿宋_GB2312" w:eastAsia="仿宋_GB2312" w:cs="仿宋_GB2312"/>
              </w:rPr>
              <w:t>邛崃市“雪亮工程”视频租赁及运行维护项目</w:t>
            </w:r>
          </w:p>
        </w:tc>
        <w:tc>
          <w:tcPr>
            <w:tcW w:w="1138" w:type="dxa"/>
          </w:tcPr>
          <w:p w14:paraId="3C6C8BDF">
            <w:pPr>
              <w:pStyle w:val="4"/>
              <w:jc w:val="center"/>
            </w:pPr>
            <w:r>
              <w:rPr>
                <w:rFonts w:ascii="仿宋_GB2312" w:hAnsi="仿宋_GB2312" w:eastAsia="仿宋_GB2312" w:cs="仿宋_GB2312"/>
              </w:rPr>
              <w:t>1.00（项）</w:t>
            </w:r>
          </w:p>
        </w:tc>
        <w:tc>
          <w:tcPr>
            <w:tcW w:w="1365" w:type="dxa"/>
          </w:tcPr>
          <w:p w14:paraId="57D94CFF">
            <w:pPr>
              <w:pStyle w:val="4"/>
              <w:jc w:val="center"/>
            </w:pPr>
            <w:r>
              <w:rPr>
                <w:rFonts w:ascii="仿宋_GB2312" w:hAnsi="仿宋_GB2312" w:eastAsia="仿宋_GB2312" w:cs="仿宋_GB2312"/>
              </w:rPr>
              <w:t>3,560,000.00</w:t>
            </w:r>
          </w:p>
        </w:tc>
        <w:tc>
          <w:tcPr>
            <w:tcW w:w="1138" w:type="dxa"/>
          </w:tcPr>
          <w:p w14:paraId="26029E4E">
            <w:pPr>
              <w:pStyle w:val="4"/>
              <w:jc w:val="center"/>
            </w:pPr>
            <w:r>
              <w:rPr>
                <w:rFonts w:ascii="仿宋_GB2312" w:hAnsi="仿宋_GB2312" w:eastAsia="仿宋_GB2312" w:cs="仿宋_GB2312"/>
              </w:rPr>
              <w:t>总价</w:t>
            </w:r>
          </w:p>
        </w:tc>
        <w:tc>
          <w:tcPr>
            <w:tcW w:w="1934" w:type="dxa"/>
          </w:tcPr>
          <w:p w14:paraId="02B7CB2F">
            <w:pPr>
              <w:pStyle w:val="4"/>
              <w:jc w:val="left"/>
            </w:pPr>
            <w:r>
              <w:rPr>
                <w:rFonts w:ascii="仿宋_GB2312" w:hAnsi="仿宋_GB2312" w:eastAsia="仿宋_GB2312" w:cs="仿宋_GB2312"/>
              </w:rPr>
              <w:t>无</w:t>
            </w:r>
          </w:p>
        </w:tc>
      </w:tr>
    </w:tbl>
    <w:p w14:paraId="288B5500">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30D27966">
      <w:pPr>
        <w:pStyle w:val="4"/>
        <w:jc w:val="left"/>
      </w:pPr>
      <w:r>
        <w:rPr>
          <w:rFonts w:ascii="仿宋_GB2312" w:hAnsi="仿宋_GB2312" w:eastAsia="仿宋_GB2312" w:cs="仿宋_GB2312"/>
          <w:b/>
        </w:rPr>
        <w:t>本项目涉及核心产品：</w:t>
      </w:r>
    </w:p>
    <w:p w14:paraId="137053D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A2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0193CC">
            <w:pPr>
              <w:pStyle w:val="4"/>
              <w:jc w:val="center"/>
            </w:pPr>
            <w:r>
              <w:rPr>
                <w:rFonts w:ascii="仿宋_GB2312" w:hAnsi="仿宋_GB2312" w:eastAsia="仿宋_GB2312" w:cs="仿宋_GB2312"/>
              </w:rPr>
              <w:t>序号</w:t>
            </w:r>
          </w:p>
        </w:tc>
        <w:tc>
          <w:tcPr>
            <w:tcW w:w="2492" w:type="dxa"/>
          </w:tcPr>
          <w:p w14:paraId="2D9D3FDB">
            <w:pPr>
              <w:pStyle w:val="4"/>
              <w:jc w:val="center"/>
            </w:pPr>
            <w:r>
              <w:rPr>
                <w:rFonts w:ascii="仿宋_GB2312" w:hAnsi="仿宋_GB2312" w:eastAsia="仿宋_GB2312" w:cs="仿宋_GB2312"/>
              </w:rPr>
              <w:t>采购品目名称</w:t>
            </w:r>
          </w:p>
        </w:tc>
        <w:tc>
          <w:tcPr>
            <w:tcW w:w="2492" w:type="dxa"/>
          </w:tcPr>
          <w:p w14:paraId="5007E3F8">
            <w:pPr>
              <w:pStyle w:val="4"/>
              <w:jc w:val="center"/>
            </w:pPr>
            <w:r>
              <w:rPr>
                <w:rFonts w:ascii="仿宋_GB2312" w:hAnsi="仿宋_GB2312" w:eastAsia="仿宋_GB2312" w:cs="仿宋_GB2312"/>
              </w:rPr>
              <w:t>标的名称</w:t>
            </w:r>
          </w:p>
        </w:tc>
        <w:tc>
          <w:tcPr>
            <w:tcW w:w="2492" w:type="dxa"/>
          </w:tcPr>
          <w:p w14:paraId="49FB6D4E">
            <w:pPr>
              <w:pStyle w:val="4"/>
              <w:jc w:val="center"/>
            </w:pPr>
            <w:r>
              <w:rPr>
                <w:rFonts w:ascii="仿宋_GB2312" w:hAnsi="仿宋_GB2312" w:eastAsia="仿宋_GB2312" w:cs="仿宋_GB2312"/>
              </w:rPr>
              <w:t>产品名称</w:t>
            </w:r>
          </w:p>
        </w:tc>
      </w:tr>
      <w:tr w14:paraId="58DA0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2BB1F0">
            <w:pPr>
              <w:pStyle w:val="4"/>
              <w:jc w:val="center"/>
            </w:pPr>
            <w:r>
              <w:rPr>
                <w:rFonts w:ascii="仿宋_GB2312" w:hAnsi="仿宋_GB2312" w:eastAsia="仿宋_GB2312" w:cs="仿宋_GB2312"/>
              </w:rPr>
              <w:t>不涉及</w:t>
            </w:r>
          </w:p>
        </w:tc>
      </w:tr>
    </w:tbl>
    <w:p w14:paraId="33321C2E">
      <w:pPr>
        <w:pStyle w:val="4"/>
        <w:ind w:firstLine="480"/>
        <w:jc w:val="left"/>
      </w:pPr>
      <w:r>
        <w:rPr>
          <w:rFonts w:ascii="仿宋_GB2312" w:hAnsi="仿宋_GB2312" w:eastAsia="仿宋_GB2312" w:cs="仿宋_GB2312"/>
        </w:rPr>
        <w:t>注：涉及核心产品的，具体评审规定见第五章。</w:t>
      </w:r>
    </w:p>
    <w:p w14:paraId="69FED463">
      <w:pPr>
        <w:pStyle w:val="4"/>
        <w:jc w:val="left"/>
        <w:outlineLvl w:val="3"/>
      </w:pPr>
      <w:r>
        <w:rPr>
          <w:rFonts w:ascii="仿宋_GB2312" w:hAnsi="仿宋_GB2312" w:eastAsia="仿宋_GB2312" w:cs="仿宋_GB2312"/>
          <w:b/>
          <w:sz w:val="24"/>
        </w:rPr>
        <w:t>本项目涉及采购进口产品：</w:t>
      </w:r>
    </w:p>
    <w:p w14:paraId="1361FF1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DCD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9CEC8A">
            <w:pPr>
              <w:pStyle w:val="4"/>
              <w:jc w:val="center"/>
            </w:pPr>
            <w:r>
              <w:rPr>
                <w:rFonts w:ascii="仿宋_GB2312" w:hAnsi="仿宋_GB2312" w:eastAsia="仿宋_GB2312" w:cs="仿宋_GB2312"/>
              </w:rPr>
              <w:t>序号</w:t>
            </w:r>
          </w:p>
        </w:tc>
        <w:tc>
          <w:tcPr>
            <w:tcW w:w="2492" w:type="dxa"/>
          </w:tcPr>
          <w:p w14:paraId="0D8B16D5">
            <w:pPr>
              <w:pStyle w:val="4"/>
              <w:jc w:val="center"/>
            </w:pPr>
            <w:r>
              <w:rPr>
                <w:rFonts w:ascii="仿宋_GB2312" w:hAnsi="仿宋_GB2312" w:eastAsia="仿宋_GB2312" w:cs="仿宋_GB2312"/>
              </w:rPr>
              <w:t>采购品目名称</w:t>
            </w:r>
          </w:p>
        </w:tc>
        <w:tc>
          <w:tcPr>
            <w:tcW w:w="2492" w:type="dxa"/>
          </w:tcPr>
          <w:p w14:paraId="1059B8A9">
            <w:pPr>
              <w:pStyle w:val="4"/>
              <w:jc w:val="center"/>
            </w:pPr>
            <w:r>
              <w:rPr>
                <w:rFonts w:ascii="仿宋_GB2312" w:hAnsi="仿宋_GB2312" w:eastAsia="仿宋_GB2312" w:cs="仿宋_GB2312"/>
              </w:rPr>
              <w:t>标的名称</w:t>
            </w:r>
          </w:p>
        </w:tc>
        <w:tc>
          <w:tcPr>
            <w:tcW w:w="2492" w:type="dxa"/>
          </w:tcPr>
          <w:p w14:paraId="6B584E23">
            <w:pPr>
              <w:pStyle w:val="4"/>
              <w:jc w:val="center"/>
            </w:pPr>
            <w:r>
              <w:rPr>
                <w:rFonts w:ascii="仿宋_GB2312" w:hAnsi="仿宋_GB2312" w:eastAsia="仿宋_GB2312" w:cs="仿宋_GB2312"/>
              </w:rPr>
              <w:t>产品名称</w:t>
            </w:r>
          </w:p>
        </w:tc>
      </w:tr>
      <w:tr w14:paraId="488A2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A236BA7">
            <w:pPr>
              <w:pStyle w:val="4"/>
              <w:jc w:val="center"/>
            </w:pPr>
            <w:r>
              <w:rPr>
                <w:rFonts w:ascii="仿宋_GB2312" w:hAnsi="仿宋_GB2312" w:eastAsia="仿宋_GB2312" w:cs="仿宋_GB2312"/>
              </w:rPr>
              <w:t>不涉及</w:t>
            </w:r>
          </w:p>
        </w:tc>
      </w:tr>
    </w:tbl>
    <w:p w14:paraId="4354D01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6EE4635">
      <w:pPr>
        <w:pStyle w:val="4"/>
        <w:jc w:val="left"/>
        <w:outlineLvl w:val="3"/>
      </w:pPr>
      <w:r>
        <w:rPr>
          <w:rFonts w:ascii="仿宋_GB2312" w:hAnsi="仿宋_GB2312" w:eastAsia="仿宋_GB2312" w:cs="仿宋_GB2312"/>
          <w:b/>
          <w:sz w:val="24"/>
        </w:rPr>
        <w:t>本项目涉及强制采购节能产品：</w:t>
      </w:r>
    </w:p>
    <w:p w14:paraId="43E818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EE1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EE9160">
            <w:pPr>
              <w:pStyle w:val="4"/>
              <w:jc w:val="center"/>
            </w:pPr>
            <w:r>
              <w:rPr>
                <w:rFonts w:ascii="仿宋_GB2312" w:hAnsi="仿宋_GB2312" w:eastAsia="仿宋_GB2312" w:cs="仿宋_GB2312"/>
              </w:rPr>
              <w:t>序号</w:t>
            </w:r>
          </w:p>
        </w:tc>
        <w:tc>
          <w:tcPr>
            <w:tcW w:w="2492" w:type="dxa"/>
          </w:tcPr>
          <w:p w14:paraId="272247E0">
            <w:pPr>
              <w:pStyle w:val="4"/>
              <w:jc w:val="center"/>
            </w:pPr>
            <w:r>
              <w:rPr>
                <w:rFonts w:ascii="仿宋_GB2312" w:hAnsi="仿宋_GB2312" w:eastAsia="仿宋_GB2312" w:cs="仿宋_GB2312"/>
              </w:rPr>
              <w:t>采购品目名称</w:t>
            </w:r>
          </w:p>
        </w:tc>
        <w:tc>
          <w:tcPr>
            <w:tcW w:w="2492" w:type="dxa"/>
          </w:tcPr>
          <w:p w14:paraId="50245008">
            <w:pPr>
              <w:pStyle w:val="4"/>
              <w:jc w:val="center"/>
            </w:pPr>
            <w:r>
              <w:rPr>
                <w:rFonts w:ascii="仿宋_GB2312" w:hAnsi="仿宋_GB2312" w:eastAsia="仿宋_GB2312" w:cs="仿宋_GB2312"/>
              </w:rPr>
              <w:t>标的名称</w:t>
            </w:r>
          </w:p>
        </w:tc>
        <w:tc>
          <w:tcPr>
            <w:tcW w:w="2492" w:type="dxa"/>
          </w:tcPr>
          <w:p w14:paraId="43F7B66A">
            <w:pPr>
              <w:pStyle w:val="4"/>
              <w:jc w:val="center"/>
            </w:pPr>
            <w:r>
              <w:rPr>
                <w:rFonts w:ascii="仿宋_GB2312" w:hAnsi="仿宋_GB2312" w:eastAsia="仿宋_GB2312" w:cs="仿宋_GB2312"/>
              </w:rPr>
              <w:t>产品名称</w:t>
            </w:r>
          </w:p>
        </w:tc>
      </w:tr>
      <w:tr w14:paraId="7FF7A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A618FF7">
            <w:pPr>
              <w:pStyle w:val="4"/>
              <w:jc w:val="center"/>
            </w:pPr>
            <w:r>
              <w:rPr>
                <w:rFonts w:ascii="仿宋_GB2312" w:hAnsi="仿宋_GB2312" w:eastAsia="仿宋_GB2312" w:cs="仿宋_GB2312"/>
              </w:rPr>
              <w:t>不涉及</w:t>
            </w:r>
          </w:p>
        </w:tc>
      </w:tr>
    </w:tbl>
    <w:p w14:paraId="413DACDE">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CEB61E9">
      <w:pPr>
        <w:pStyle w:val="4"/>
        <w:jc w:val="left"/>
      </w:pPr>
      <w:r>
        <w:rPr>
          <w:rFonts w:ascii="仿宋_GB2312" w:hAnsi="仿宋_GB2312" w:eastAsia="仿宋_GB2312" w:cs="仿宋_GB2312"/>
          <w:b/>
        </w:rPr>
        <w:t>本项目涉及优先采购节能产品：</w:t>
      </w:r>
    </w:p>
    <w:p w14:paraId="762FA3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821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2AC391">
            <w:pPr>
              <w:pStyle w:val="4"/>
              <w:jc w:val="center"/>
            </w:pPr>
            <w:r>
              <w:rPr>
                <w:rFonts w:ascii="仿宋_GB2312" w:hAnsi="仿宋_GB2312" w:eastAsia="仿宋_GB2312" w:cs="仿宋_GB2312"/>
              </w:rPr>
              <w:t>序号</w:t>
            </w:r>
          </w:p>
        </w:tc>
        <w:tc>
          <w:tcPr>
            <w:tcW w:w="2492" w:type="dxa"/>
          </w:tcPr>
          <w:p w14:paraId="0EA78740">
            <w:pPr>
              <w:pStyle w:val="4"/>
              <w:jc w:val="center"/>
            </w:pPr>
            <w:r>
              <w:rPr>
                <w:rFonts w:ascii="仿宋_GB2312" w:hAnsi="仿宋_GB2312" w:eastAsia="仿宋_GB2312" w:cs="仿宋_GB2312"/>
              </w:rPr>
              <w:t>采购品目名称</w:t>
            </w:r>
          </w:p>
        </w:tc>
        <w:tc>
          <w:tcPr>
            <w:tcW w:w="2492" w:type="dxa"/>
          </w:tcPr>
          <w:p w14:paraId="2C88E06D">
            <w:pPr>
              <w:pStyle w:val="4"/>
              <w:jc w:val="center"/>
            </w:pPr>
            <w:r>
              <w:rPr>
                <w:rFonts w:ascii="仿宋_GB2312" w:hAnsi="仿宋_GB2312" w:eastAsia="仿宋_GB2312" w:cs="仿宋_GB2312"/>
              </w:rPr>
              <w:t>标的名称</w:t>
            </w:r>
          </w:p>
        </w:tc>
        <w:tc>
          <w:tcPr>
            <w:tcW w:w="2492" w:type="dxa"/>
          </w:tcPr>
          <w:p w14:paraId="4B4029AD">
            <w:pPr>
              <w:pStyle w:val="4"/>
              <w:jc w:val="center"/>
            </w:pPr>
            <w:r>
              <w:rPr>
                <w:rFonts w:ascii="仿宋_GB2312" w:hAnsi="仿宋_GB2312" w:eastAsia="仿宋_GB2312" w:cs="仿宋_GB2312"/>
              </w:rPr>
              <w:t>产品名称</w:t>
            </w:r>
          </w:p>
        </w:tc>
      </w:tr>
      <w:tr w14:paraId="67767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24FBC3">
            <w:pPr>
              <w:pStyle w:val="4"/>
              <w:jc w:val="center"/>
            </w:pPr>
            <w:r>
              <w:rPr>
                <w:rFonts w:ascii="仿宋_GB2312" w:hAnsi="仿宋_GB2312" w:eastAsia="仿宋_GB2312" w:cs="仿宋_GB2312"/>
              </w:rPr>
              <w:t>不涉及</w:t>
            </w:r>
          </w:p>
        </w:tc>
      </w:tr>
    </w:tbl>
    <w:p w14:paraId="11854219">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CBA4A8C">
      <w:pPr>
        <w:pStyle w:val="4"/>
        <w:jc w:val="left"/>
        <w:outlineLvl w:val="3"/>
      </w:pPr>
      <w:r>
        <w:rPr>
          <w:rFonts w:ascii="仿宋_GB2312" w:hAnsi="仿宋_GB2312" w:eastAsia="仿宋_GB2312" w:cs="仿宋_GB2312"/>
          <w:b/>
          <w:sz w:val="24"/>
        </w:rPr>
        <w:t>本项目涉及优先采购环境标志产品：</w:t>
      </w:r>
    </w:p>
    <w:p w14:paraId="363934C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F95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E2F815">
            <w:pPr>
              <w:pStyle w:val="4"/>
              <w:jc w:val="center"/>
            </w:pPr>
            <w:r>
              <w:rPr>
                <w:rFonts w:ascii="仿宋_GB2312" w:hAnsi="仿宋_GB2312" w:eastAsia="仿宋_GB2312" w:cs="仿宋_GB2312"/>
              </w:rPr>
              <w:t>序号</w:t>
            </w:r>
          </w:p>
        </w:tc>
        <w:tc>
          <w:tcPr>
            <w:tcW w:w="2492" w:type="dxa"/>
          </w:tcPr>
          <w:p w14:paraId="18C8915B">
            <w:pPr>
              <w:pStyle w:val="4"/>
              <w:jc w:val="center"/>
            </w:pPr>
            <w:r>
              <w:rPr>
                <w:rFonts w:ascii="仿宋_GB2312" w:hAnsi="仿宋_GB2312" w:eastAsia="仿宋_GB2312" w:cs="仿宋_GB2312"/>
              </w:rPr>
              <w:t>采购品目名称</w:t>
            </w:r>
          </w:p>
        </w:tc>
        <w:tc>
          <w:tcPr>
            <w:tcW w:w="2492" w:type="dxa"/>
          </w:tcPr>
          <w:p w14:paraId="45604E36">
            <w:pPr>
              <w:pStyle w:val="4"/>
              <w:jc w:val="center"/>
            </w:pPr>
            <w:r>
              <w:rPr>
                <w:rFonts w:ascii="仿宋_GB2312" w:hAnsi="仿宋_GB2312" w:eastAsia="仿宋_GB2312" w:cs="仿宋_GB2312"/>
              </w:rPr>
              <w:t>标的名称</w:t>
            </w:r>
          </w:p>
        </w:tc>
        <w:tc>
          <w:tcPr>
            <w:tcW w:w="2492" w:type="dxa"/>
          </w:tcPr>
          <w:p w14:paraId="2082045E">
            <w:pPr>
              <w:pStyle w:val="4"/>
              <w:jc w:val="center"/>
            </w:pPr>
            <w:r>
              <w:rPr>
                <w:rFonts w:ascii="仿宋_GB2312" w:hAnsi="仿宋_GB2312" w:eastAsia="仿宋_GB2312" w:cs="仿宋_GB2312"/>
              </w:rPr>
              <w:t>产品名称</w:t>
            </w:r>
          </w:p>
        </w:tc>
      </w:tr>
      <w:tr w14:paraId="56515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5416AD">
            <w:pPr>
              <w:pStyle w:val="4"/>
              <w:jc w:val="center"/>
            </w:pPr>
            <w:r>
              <w:rPr>
                <w:rFonts w:ascii="仿宋_GB2312" w:hAnsi="仿宋_GB2312" w:eastAsia="仿宋_GB2312" w:cs="仿宋_GB2312"/>
              </w:rPr>
              <w:t>不涉及</w:t>
            </w:r>
          </w:p>
        </w:tc>
      </w:tr>
    </w:tbl>
    <w:p w14:paraId="2BFD4910">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237BC07">
      <w:pPr>
        <w:pStyle w:val="4"/>
        <w:jc w:val="left"/>
        <w:outlineLvl w:val="2"/>
      </w:pPr>
      <w:r>
        <w:rPr>
          <w:rFonts w:ascii="仿宋_GB2312" w:hAnsi="仿宋_GB2312" w:eastAsia="仿宋_GB2312" w:cs="仿宋_GB2312"/>
          <w:b/>
          <w:sz w:val="28"/>
        </w:rPr>
        <w:t>3.2.技术要求</w:t>
      </w:r>
    </w:p>
    <w:p w14:paraId="6A215C5A">
      <w:pPr>
        <w:pStyle w:val="4"/>
        <w:jc w:val="left"/>
      </w:pPr>
      <w:r>
        <w:rPr>
          <w:rFonts w:ascii="仿宋_GB2312" w:hAnsi="仿宋_GB2312" w:eastAsia="仿宋_GB2312" w:cs="仿宋_GB2312"/>
        </w:rPr>
        <w:t>采购包1：</w:t>
      </w:r>
    </w:p>
    <w:p w14:paraId="41AC2549">
      <w:pPr>
        <w:pStyle w:val="4"/>
        <w:jc w:val="left"/>
      </w:pPr>
      <w:r>
        <w:rPr>
          <w:rFonts w:ascii="仿宋_GB2312" w:hAnsi="仿宋_GB2312" w:eastAsia="仿宋_GB2312" w:cs="仿宋_GB2312"/>
        </w:rPr>
        <w:t>标的名称：邛崃市“雪亮工程”视频租赁及运行维护项目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9C1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5522C">
            <w:pPr>
              <w:pStyle w:val="4"/>
              <w:jc w:val="center"/>
            </w:pPr>
            <w:r>
              <w:rPr>
                <w:rFonts w:ascii="仿宋_GB2312" w:hAnsi="仿宋_GB2312" w:eastAsia="仿宋_GB2312" w:cs="仿宋_GB2312"/>
              </w:rPr>
              <w:t>序号</w:t>
            </w:r>
          </w:p>
        </w:tc>
        <w:tc>
          <w:tcPr>
            <w:tcW w:w="581" w:type="dxa"/>
          </w:tcPr>
          <w:p w14:paraId="4169EB00">
            <w:pPr>
              <w:pStyle w:val="4"/>
              <w:jc w:val="center"/>
            </w:pPr>
            <w:r>
              <w:rPr>
                <w:rFonts w:ascii="仿宋_GB2312" w:hAnsi="仿宋_GB2312" w:eastAsia="仿宋_GB2312" w:cs="仿宋_GB2312"/>
              </w:rPr>
              <w:t>符号标识</w:t>
            </w:r>
          </w:p>
        </w:tc>
        <w:tc>
          <w:tcPr>
            <w:tcW w:w="1495" w:type="dxa"/>
          </w:tcPr>
          <w:p w14:paraId="28BC8D10">
            <w:pPr>
              <w:pStyle w:val="4"/>
              <w:jc w:val="center"/>
            </w:pPr>
            <w:r>
              <w:rPr>
                <w:rFonts w:ascii="仿宋_GB2312" w:hAnsi="仿宋_GB2312" w:eastAsia="仿宋_GB2312" w:cs="仿宋_GB2312"/>
              </w:rPr>
              <w:t>技术要求名称</w:t>
            </w:r>
          </w:p>
        </w:tc>
        <w:tc>
          <w:tcPr>
            <w:tcW w:w="5814" w:type="dxa"/>
          </w:tcPr>
          <w:p w14:paraId="48E6AC2D">
            <w:pPr>
              <w:pStyle w:val="4"/>
              <w:jc w:val="center"/>
            </w:pPr>
            <w:r>
              <w:rPr>
                <w:rFonts w:ascii="仿宋_GB2312" w:hAnsi="仿宋_GB2312" w:eastAsia="仿宋_GB2312" w:cs="仿宋_GB2312"/>
              </w:rPr>
              <w:t>技术参数与性能指标</w:t>
            </w:r>
          </w:p>
        </w:tc>
      </w:tr>
      <w:tr w14:paraId="36BA3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3D31FD">
            <w:pPr>
              <w:pStyle w:val="4"/>
              <w:jc w:val="center"/>
            </w:pPr>
            <w:r>
              <w:rPr>
                <w:rFonts w:ascii="仿宋_GB2312" w:hAnsi="仿宋_GB2312" w:eastAsia="仿宋_GB2312" w:cs="仿宋_GB2312"/>
              </w:rPr>
              <w:t>1</w:t>
            </w:r>
          </w:p>
        </w:tc>
        <w:tc>
          <w:tcPr>
            <w:tcW w:w="581" w:type="dxa"/>
          </w:tcPr>
          <w:p w14:paraId="4AF832D1"/>
        </w:tc>
        <w:tc>
          <w:tcPr>
            <w:tcW w:w="1495" w:type="dxa"/>
          </w:tcPr>
          <w:p w14:paraId="6D0C4A6B">
            <w:pPr>
              <w:pStyle w:val="4"/>
              <w:jc w:val="left"/>
            </w:pPr>
            <w:r>
              <w:rPr>
                <w:rFonts w:ascii="仿宋_GB2312" w:hAnsi="仿宋_GB2312" w:eastAsia="仿宋_GB2312" w:cs="仿宋_GB2312"/>
              </w:rPr>
              <w:t>服务内容：</w:t>
            </w:r>
          </w:p>
        </w:tc>
        <w:tc>
          <w:tcPr>
            <w:tcW w:w="5814" w:type="dxa"/>
          </w:tcPr>
          <w:p w14:paraId="35B32200">
            <w:pPr>
              <w:pStyle w:val="4"/>
              <w:jc w:val="left"/>
            </w:pPr>
            <w:r>
              <w:rPr>
                <w:rFonts w:ascii="仿宋_GB2312" w:hAnsi="仿宋_GB2312" w:eastAsia="仿宋_GB2312" w:cs="仿宋_GB2312"/>
              </w:rPr>
              <w:t xml:space="preserve">本次需要运行维护的“雪亮工程”视频监控点位共计1850个（其中需要升级改造摄像机454个、新建730个，原有设备666个），服务周期（三年）内，需通过数据专线传输、前端摄像头及系统平台运行维护等，保证“雪亮工程”正常运行，同时应当满足应急指挥调度及行为分析要求，并提供24小时X30天视频存储服务。    </w:t>
            </w:r>
          </w:p>
        </w:tc>
      </w:tr>
      <w:tr w14:paraId="129E4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94505">
            <w:pPr>
              <w:pStyle w:val="4"/>
              <w:jc w:val="center"/>
            </w:pPr>
            <w:r>
              <w:rPr>
                <w:rFonts w:ascii="仿宋_GB2312" w:hAnsi="仿宋_GB2312" w:eastAsia="仿宋_GB2312" w:cs="仿宋_GB2312"/>
              </w:rPr>
              <w:t>2</w:t>
            </w:r>
          </w:p>
        </w:tc>
        <w:tc>
          <w:tcPr>
            <w:tcW w:w="581" w:type="dxa"/>
          </w:tcPr>
          <w:p w14:paraId="7ADDF673"/>
        </w:tc>
        <w:tc>
          <w:tcPr>
            <w:tcW w:w="1495" w:type="dxa"/>
          </w:tcPr>
          <w:p w14:paraId="35E26F97">
            <w:pPr>
              <w:pStyle w:val="4"/>
              <w:jc w:val="left"/>
            </w:pPr>
            <w:r>
              <w:rPr>
                <w:rFonts w:ascii="仿宋_GB2312" w:hAnsi="仿宋_GB2312" w:eastAsia="仿宋_GB2312" w:cs="仿宋_GB2312"/>
              </w:rPr>
              <w:t>主要技术参数要求：</w:t>
            </w:r>
          </w:p>
        </w:tc>
        <w:tc>
          <w:tcPr>
            <w:tcW w:w="5814" w:type="dxa"/>
          </w:tcPr>
          <w:p w14:paraId="4DCBCD23">
            <w:pPr>
              <w:pStyle w:val="4"/>
              <w:jc w:val="both"/>
            </w:pPr>
            <w:r>
              <w:rPr>
                <w:rFonts w:ascii="仿宋_GB2312" w:hAnsi="仿宋_GB2312" w:eastAsia="仿宋_GB2312" w:cs="仿宋_GB2312"/>
                <w:b/>
                <w:color w:val="000000"/>
                <w:sz w:val="24"/>
              </w:rPr>
              <w:t>1、升级改造服务清单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4"/>
              <w:gridCol w:w="3323"/>
              <w:gridCol w:w="743"/>
              <w:gridCol w:w="593"/>
            </w:tblGrid>
            <w:tr w14:paraId="75C12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B56695">
                  <w:pPr>
                    <w:pStyle w:val="4"/>
                    <w:jc w:val="both"/>
                  </w:pPr>
                  <w:r>
                    <w:rPr>
                      <w:rFonts w:ascii="仿宋_GB2312" w:hAnsi="仿宋_GB2312" w:eastAsia="仿宋_GB2312" w:cs="仿宋_GB2312"/>
                      <w:color w:val="000000"/>
                      <w:sz w:val="24"/>
                    </w:rPr>
                    <w:t>序号</w:t>
                  </w:r>
                </w:p>
              </w:tc>
              <w:tc>
                <w:tcPr>
                  <w:tcW w:w="33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22B192">
                  <w:pPr>
                    <w:pStyle w:val="4"/>
                    <w:jc w:val="center"/>
                  </w:pPr>
                  <w:r>
                    <w:rPr>
                      <w:rFonts w:ascii="仿宋_GB2312" w:hAnsi="仿宋_GB2312" w:eastAsia="仿宋_GB2312" w:cs="仿宋_GB2312"/>
                      <w:color w:val="000000"/>
                      <w:sz w:val="24"/>
                    </w:rPr>
                    <w:t>名称</w:t>
                  </w:r>
                </w:p>
              </w:tc>
              <w:tc>
                <w:tcPr>
                  <w:tcW w:w="7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9CA591">
                  <w:pPr>
                    <w:pStyle w:val="4"/>
                    <w:jc w:val="both"/>
                  </w:pPr>
                  <w:r>
                    <w:rPr>
                      <w:rFonts w:ascii="仿宋_GB2312" w:hAnsi="仿宋_GB2312" w:eastAsia="仿宋_GB2312" w:cs="仿宋_GB2312"/>
                      <w:color w:val="000000"/>
                      <w:sz w:val="24"/>
                    </w:rPr>
                    <w:t>数量</w:t>
                  </w:r>
                </w:p>
              </w:tc>
              <w:tc>
                <w:tcPr>
                  <w:tcW w:w="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9EEBFF">
                  <w:pPr>
                    <w:pStyle w:val="4"/>
                    <w:jc w:val="both"/>
                  </w:pPr>
                  <w:r>
                    <w:rPr>
                      <w:rFonts w:ascii="仿宋_GB2312" w:hAnsi="仿宋_GB2312" w:eastAsia="仿宋_GB2312" w:cs="仿宋_GB2312"/>
                      <w:color w:val="000000"/>
                      <w:sz w:val="24"/>
                    </w:rPr>
                    <w:t>单位</w:t>
                  </w:r>
                </w:p>
              </w:tc>
            </w:tr>
            <w:tr w14:paraId="586D4D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3AA36">
                  <w:pPr>
                    <w:pStyle w:val="4"/>
                    <w:jc w:val="both"/>
                  </w:pPr>
                  <w:r>
                    <w:rPr>
                      <w:rFonts w:ascii="仿宋_GB2312" w:hAnsi="仿宋_GB2312" w:eastAsia="仿宋_GB2312" w:cs="仿宋_GB2312"/>
                      <w:color w:val="000000"/>
                      <w:sz w:val="24"/>
                    </w:rPr>
                    <w:t>1</w:t>
                  </w:r>
                </w:p>
              </w:tc>
              <w:tc>
                <w:tcPr>
                  <w:tcW w:w="3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FA469">
                  <w:pPr>
                    <w:pStyle w:val="4"/>
                    <w:jc w:val="both"/>
                  </w:pPr>
                  <w:r>
                    <w:rPr>
                      <w:rFonts w:ascii="仿宋_GB2312" w:hAnsi="仿宋_GB2312" w:eastAsia="仿宋_GB2312" w:cs="仿宋_GB2312"/>
                      <w:color w:val="000000"/>
                      <w:sz w:val="24"/>
                    </w:rPr>
                    <w:t>全彩枪型网络摄像机</w:t>
                  </w:r>
                </w:p>
              </w:tc>
              <w:tc>
                <w:tcPr>
                  <w:tcW w:w="7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6FC31">
                  <w:pPr>
                    <w:pStyle w:val="4"/>
                    <w:jc w:val="both"/>
                  </w:pPr>
                  <w:r>
                    <w:rPr>
                      <w:rFonts w:ascii="仿宋_GB2312" w:hAnsi="仿宋_GB2312" w:eastAsia="仿宋_GB2312" w:cs="仿宋_GB2312"/>
                      <w:color w:val="000000"/>
                      <w:sz w:val="24"/>
                    </w:rPr>
                    <w:t>447</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7EB55">
                  <w:pPr>
                    <w:pStyle w:val="4"/>
                    <w:jc w:val="both"/>
                  </w:pPr>
                  <w:r>
                    <w:rPr>
                      <w:rFonts w:ascii="仿宋_GB2312" w:hAnsi="仿宋_GB2312" w:eastAsia="仿宋_GB2312" w:cs="仿宋_GB2312"/>
                      <w:color w:val="000000"/>
                      <w:sz w:val="24"/>
                    </w:rPr>
                    <w:t>个</w:t>
                  </w:r>
                </w:p>
              </w:tc>
            </w:tr>
            <w:tr w14:paraId="2A2FF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C1A90">
                  <w:pPr>
                    <w:pStyle w:val="4"/>
                    <w:jc w:val="both"/>
                  </w:pPr>
                  <w:r>
                    <w:rPr>
                      <w:rFonts w:ascii="仿宋_GB2312" w:hAnsi="仿宋_GB2312" w:eastAsia="仿宋_GB2312" w:cs="仿宋_GB2312"/>
                      <w:color w:val="000000"/>
                      <w:sz w:val="24"/>
                    </w:rPr>
                    <w:t>2</w:t>
                  </w:r>
                </w:p>
              </w:tc>
              <w:tc>
                <w:tcPr>
                  <w:tcW w:w="3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687F9">
                  <w:pPr>
                    <w:pStyle w:val="4"/>
                    <w:jc w:val="both"/>
                  </w:pPr>
                  <w:r>
                    <w:rPr>
                      <w:rFonts w:ascii="仿宋_GB2312" w:hAnsi="仿宋_GB2312" w:eastAsia="仿宋_GB2312" w:cs="仿宋_GB2312"/>
                      <w:color w:val="000000"/>
                      <w:sz w:val="24"/>
                    </w:rPr>
                    <w:t>全彩球型网络摄像机</w:t>
                  </w:r>
                </w:p>
              </w:tc>
              <w:tc>
                <w:tcPr>
                  <w:tcW w:w="7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48363">
                  <w:pPr>
                    <w:pStyle w:val="4"/>
                    <w:jc w:val="both"/>
                  </w:pPr>
                  <w:r>
                    <w:rPr>
                      <w:rFonts w:ascii="仿宋_GB2312" w:hAnsi="仿宋_GB2312" w:eastAsia="仿宋_GB2312" w:cs="仿宋_GB2312"/>
                      <w:color w:val="000000"/>
                      <w:sz w:val="24"/>
                    </w:rPr>
                    <w:t>7</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453E4">
                  <w:pPr>
                    <w:pStyle w:val="4"/>
                    <w:jc w:val="both"/>
                  </w:pPr>
                  <w:r>
                    <w:rPr>
                      <w:rFonts w:ascii="仿宋_GB2312" w:hAnsi="仿宋_GB2312" w:eastAsia="仿宋_GB2312" w:cs="仿宋_GB2312"/>
                      <w:color w:val="000000"/>
                      <w:sz w:val="24"/>
                    </w:rPr>
                    <w:t>个</w:t>
                  </w:r>
                </w:p>
              </w:tc>
            </w:tr>
          </w:tbl>
          <w:p w14:paraId="4A16E029">
            <w:pPr>
              <w:pStyle w:val="4"/>
              <w:jc w:val="both"/>
            </w:pPr>
            <w:r>
              <w:rPr>
                <w:rFonts w:ascii="仿宋_GB2312" w:hAnsi="仿宋_GB2312" w:eastAsia="仿宋_GB2312" w:cs="仿宋_GB2312"/>
                <w:b/>
                <w:color w:val="000000"/>
                <w:sz w:val="24"/>
              </w:rPr>
              <w:t>2、新建服务清单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4"/>
              <w:gridCol w:w="3288"/>
              <w:gridCol w:w="778"/>
              <w:gridCol w:w="593"/>
            </w:tblGrid>
            <w:tr w14:paraId="6DEAE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622A4A">
                  <w:pPr>
                    <w:pStyle w:val="4"/>
                    <w:jc w:val="both"/>
                  </w:pPr>
                  <w:r>
                    <w:rPr>
                      <w:rFonts w:ascii="仿宋_GB2312" w:hAnsi="仿宋_GB2312" w:eastAsia="仿宋_GB2312" w:cs="仿宋_GB2312"/>
                      <w:color w:val="000000"/>
                      <w:sz w:val="24"/>
                    </w:rPr>
                    <w:t>序号</w:t>
                  </w:r>
                </w:p>
              </w:tc>
              <w:tc>
                <w:tcPr>
                  <w:tcW w:w="32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5B71F1">
                  <w:pPr>
                    <w:pStyle w:val="4"/>
                    <w:jc w:val="center"/>
                  </w:pPr>
                  <w:r>
                    <w:rPr>
                      <w:rFonts w:ascii="仿宋_GB2312" w:hAnsi="仿宋_GB2312" w:eastAsia="仿宋_GB2312" w:cs="仿宋_GB2312"/>
                      <w:color w:val="000000"/>
                      <w:sz w:val="24"/>
                    </w:rPr>
                    <w:t>名称</w:t>
                  </w:r>
                </w:p>
              </w:tc>
              <w:tc>
                <w:tcPr>
                  <w:tcW w:w="7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0B0310">
                  <w:pPr>
                    <w:pStyle w:val="4"/>
                    <w:jc w:val="both"/>
                  </w:pPr>
                  <w:r>
                    <w:rPr>
                      <w:rFonts w:ascii="仿宋_GB2312" w:hAnsi="仿宋_GB2312" w:eastAsia="仿宋_GB2312" w:cs="仿宋_GB2312"/>
                      <w:color w:val="000000"/>
                      <w:sz w:val="24"/>
                    </w:rPr>
                    <w:t>数量</w:t>
                  </w:r>
                </w:p>
              </w:tc>
              <w:tc>
                <w:tcPr>
                  <w:tcW w:w="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D06901">
                  <w:pPr>
                    <w:pStyle w:val="4"/>
                    <w:jc w:val="both"/>
                  </w:pPr>
                  <w:r>
                    <w:rPr>
                      <w:rFonts w:ascii="仿宋_GB2312" w:hAnsi="仿宋_GB2312" w:eastAsia="仿宋_GB2312" w:cs="仿宋_GB2312"/>
                      <w:color w:val="000000"/>
                      <w:sz w:val="24"/>
                    </w:rPr>
                    <w:t>单位</w:t>
                  </w:r>
                </w:p>
              </w:tc>
            </w:tr>
            <w:tr w14:paraId="5F47C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2697C">
                  <w:pPr>
                    <w:pStyle w:val="4"/>
                    <w:jc w:val="both"/>
                  </w:pPr>
                  <w:r>
                    <w:rPr>
                      <w:rFonts w:ascii="仿宋_GB2312" w:hAnsi="仿宋_GB2312" w:eastAsia="仿宋_GB2312" w:cs="仿宋_GB2312"/>
                      <w:color w:val="000000"/>
                      <w:sz w:val="24"/>
                    </w:rPr>
                    <w:t>1</w:t>
                  </w:r>
                </w:p>
              </w:tc>
              <w:tc>
                <w:tcPr>
                  <w:tcW w:w="3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378B8">
                  <w:pPr>
                    <w:pStyle w:val="4"/>
                    <w:jc w:val="both"/>
                  </w:pPr>
                  <w:r>
                    <w:rPr>
                      <w:rFonts w:ascii="仿宋_GB2312" w:hAnsi="仿宋_GB2312" w:eastAsia="仿宋_GB2312" w:cs="仿宋_GB2312"/>
                      <w:color w:val="000000"/>
                      <w:sz w:val="24"/>
                    </w:rPr>
                    <w:t>全彩枪型网络摄像机</w:t>
                  </w:r>
                </w:p>
              </w:tc>
              <w:tc>
                <w:tcPr>
                  <w:tcW w:w="7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295AF">
                  <w:pPr>
                    <w:pStyle w:val="4"/>
                    <w:jc w:val="both"/>
                  </w:pPr>
                  <w:r>
                    <w:rPr>
                      <w:rFonts w:ascii="仿宋_GB2312" w:hAnsi="仿宋_GB2312" w:eastAsia="仿宋_GB2312" w:cs="仿宋_GB2312"/>
                      <w:color w:val="000000"/>
                      <w:sz w:val="24"/>
                    </w:rPr>
                    <w:t>716</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28CFE">
                  <w:pPr>
                    <w:pStyle w:val="4"/>
                    <w:jc w:val="both"/>
                  </w:pPr>
                  <w:r>
                    <w:rPr>
                      <w:rFonts w:ascii="仿宋_GB2312" w:hAnsi="仿宋_GB2312" w:eastAsia="仿宋_GB2312" w:cs="仿宋_GB2312"/>
                      <w:color w:val="000000"/>
                      <w:sz w:val="24"/>
                    </w:rPr>
                    <w:t>个</w:t>
                  </w:r>
                </w:p>
              </w:tc>
            </w:tr>
            <w:tr w14:paraId="469EB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380FE">
                  <w:pPr>
                    <w:pStyle w:val="4"/>
                    <w:jc w:val="both"/>
                  </w:pPr>
                  <w:r>
                    <w:rPr>
                      <w:rFonts w:ascii="仿宋_GB2312" w:hAnsi="仿宋_GB2312" w:eastAsia="仿宋_GB2312" w:cs="仿宋_GB2312"/>
                      <w:color w:val="000000"/>
                      <w:sz w:val="24"/>
                    </w:rPr>
                    <w:t>2</w:t>
                  </w:r>
                </w:p>
              </w:tc>
              <w:tc>
                <w:tcPr>
                  <w:tcW w:w="3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4D5A1">
                  <w:pPr>
                    <w:pStyle w:val="4"/>
                    <w:jc w:val="both"/>
                  </w:pPr>
                  <w:r>
                    <w:rPr>
                      <w:rFonts w:ascii="仿宋_GB2312" w:hAnsi="仿宋_GB2312" w:eastAsia="仿宋_GB2312" w:cs="仿宋_GB2312"/>
                      <w:color w:val="000000"/>
                      <w:sz w:val="24"/>
                    </w:rPr>
                    <w:t>全彩球型网络摄像机</w:t>
                  </w:r>
                </w:p>
              </w:tc>
              <w:tc>
                <w:tcPr>
                  <w:tcW w:w="7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4BF90">
                  <w:pPr>
                    <w:pStyle w:val="4"/>
                    <w:jc w:val="both"/>
                  </w:pPr>
                  <w:r>
                    <w:rPr>
                      <w:rFonts w:ascii="仿宋_GB2312" w:hAnsi="仿宋_GB2312" w:eastAsia="仿宋_GB2312" w:cs="仿宋_GB2312"/>
                      <w:color w:val="000000"/>
                      <w:sz w:val="24"/>
                    </w:rPr>
                    <w:t>14</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863A6">
                  <w:pPr>
                    <w:pStyle w:val="4"/>
                    <w:jc w:val="both"/>
                  </w:pPr>
                  <w:r>
                    <w:rPr>
                      <w:rFonts w:ascii="仿宋_GB2312" w:hAnsi="仿宋_GB2312" w:eastAsia="仿宋_GB2312" w:cs="仿宋_GB2312"/>
                      <w:color w:val="000000"/>
                      <w:sz w:val="24"/>
                    </w:rPr>
                    <w:t>个</w:t>
                  </w:r>
                </w:p>
              </w:tc>
            </w:tr>
          </w:tbl>
          <w:p w14:paraId="74B18D17">
            <w:pPr>
              <w:pStyle w:val="4"/>
              <w:jc w:val="both"/>
            </w:pPr>
            <w:r>
              <w:rPr>
                <w:rFonts w:ascii="仿宋_GB2312" w:hAnsi="仿宋_GB2312" w:eastAsia="仿宋_GB2312" w:cs="仿宋_GB2312"/>
                <w:b/>
                <w:color w:val="000000"/>
                <w:sz w:val="24"/>
              </w:rPr>
              <w:t>3、原有设备服务清单</w:t>
            </w:r>
            <w:r>
              <w:rPr>
                <w:rFonts w:ascii="仿宋_GB2312" w:hAnsi="仿宋_GB2312" w:eastAsia="仿宋_GB2312" w:cs="仿宋_GB2312"/>
                <w:color w:val="000000"/>
                <w:sz w:val="24"/>
              </w:rPr>
              <w:t>：</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5"/>
              <w:gridCol w:w="505"/>
              <w:gridCol w:w="505"/>
              <w:gridCol w:w="2970"/>
              <w:gridCol w:w="623"/>
              <w:gridCol w:w="485"/>
            </w:tblGrid>
            <w:tr w14:paraId="6537F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91DD91">
                  <w:pPr>
                    <w:pStyle w:val="4"/>
                    <w:jc w:val="both"/>
                  </w:pPr>
                  <w:r>
                    <w:rPr>
                      <w:rFonts w:ascii="仿宋_GB2312" w:hAnsi="仿宋_GB2312" w:eastAsia="仿宋_GB2312" w:cs="仿宋_GB2312"/>
                      <w:color w:val="000000"/>
                      <w:sz w:val="24"/>
                    </w:rPr>
                    <w:t>序号</w:t>
                  </w:r>
                </w:p>
              </w:tc>
              <w:tc>
                <w:tcPr>
                  <w:tcW w:w="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07CF49">
                  <w:pPr>
                    <w:pStyle w:val="4"/>
                    <w:jc w:val="both"/>
                  </w:pPr>
                  <w:r>
                    <w:rPr>
                      <w:rFonts w:ascii="仿宋_GB2312" w:hAnsi="仿宋_GB2312" w:eastAsia="仿宋_GB2312" w:cs="仿宋_GB2312"/>
                      <w:color w:val="000000"/>
                      <w:sz w:val="24"/>
                    </w:rPr>
                    <w:t>设备名称</w:t>
                  </w:r>
                </w:p>
              </w:tc>
              <w:tc>
                <w:tcPr>
                  <w:tcW w:w="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2882B9">
                  <w:pPr>
                    <w:pStyle w:val="4"/>
                    <w:jc w:val="both"/>
                  </w:pPr>
                  <w:r>
                    <w:rPr>
                      <w:rFonts w:ascii="仿宋_GB2312" w:hAnsi="仿宋_GB2312" w:eastAsia="仿宋_GB2312" w:cs="仿宋_GB2312"/>
                      <w:color w:val="000000"/>
                      <w:sz w:val="24"/>
                    </w:rPr>
                    <w:t>品牌</w:t>
                  </w:r>
                </w:p>
              </w:tc>
              <w:tc>
                <w:tcPr>
                  <w:tcW w:w="22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6AAF9C">
                  <w:pPr>
                    <w:pStyle w:val="4"/>
                    <w:jc w:val="both"/>
                  </w:pPr>
                  <w:r>
                    <w:rPr>
                      <w:rFonts w:ascii="仿宋_GB2312" w:hAnsi="仿宋_GB2312" w:eastAsia="仿宋_GB2312" w:cs="仿宋_GB2312"/>
                      <w:color w:val="000000"/>
                      <w:sz w:val="24"/>
                    </w:rPr>
                    <w:t>型号</w:t>
                  </w:r>
                </w:p>
              </w:tc>
              <w:tc>
                <w:tcPr>
                  <w:tcW w:w="7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A0516F">
                  <w:pPr>
                    <w:pStyle w:val="4"/>
                    <w:jc w:val="both"/>
                  </w:pPr>
                  <w:r>
                    <w:rPr>
                      <w:rFonts w:ascii="仿宋_GB2312" w:hAnsi="仿宋_GB2312" w:eastAsia="仿宋_GB2312" w:cs="仿宋_GB2312"/>
                      <w:color w:val="000000"/>
                      <w:sz w:val="24"/>
                    </w:rPr>
                    <w:t>数量</w:t>
                  </w:r>
                </w:p>
              </w:tc>
              <w:tc>
                <w:tcPr>
                  <w:tcW w:w="5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92C1B7">
                  <w:pPr>
                    <w:pStyle w:val="4"/>
                    <w:jc w:val="both"/>
                  </w:pPr>
                  <w:r>
                    <w:rPr>
                      <w:rFonts w:ascii="仿宋_GB2312" w:hAnsi="仿宋_GB2312" w:eastAsia="仿宋_GB2312" w:cs="仿宋_GB2312"/>
                      <w:color w:val="000000"/>
                      <w:sz w:val="24"/>
                    </w:rPr>
                    <w:t>单位</w:t>
                  </w:r>
                </w:p>
              </w:tc>
            </w:tr>
            <w:tr w14:paraId="30E2A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D04B9">
                  <w:pPr>
                    <w:pStyle w:val="4"/>
                    <w:jc w:val="both"/>
                  </w:pPr>
                  <w:r>
                    <w:rPr>
                      <w:rFonts w:ascii="仿宋_GB2312" w:hAnsi="仿宋_GB2312" w:eastAsia="仿宋_GB2312" w:cs="仿宋_GB2312"/>
                      <w:color w:val="000000"/>
                      <w:sz w:val="24"/>
                    </w:rPr>
                    <w:t>1</w:t>
                  </w:r>
                </w:p>
              </w:tc>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DBD1C">
                  <w:pPr>
                    <w:pStyle w:val="4"/>
                    <w:jc w:val="both"/>
                  </w:pPr>
                  <w:r>
                    <w:rPr>
                      <w:rFonts w:ascii="仿宋_GB2312" w:hAnsi="仿宋_GB2312" w:eastAsia="仿宋_GB2312" w:cs="仿宋_GB2312"/>
                      <w:color w:val="000000"/>
                      <w:sz w:val="24"/>
                    </w:rPr>
                    <w:t>枪机</w:t>
                  </w:r>
                </w:p>
              </w:tc>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AEEC8">
                  <w:pPr>
                    <w:pStyle w:val="4"/>
                    <w:jc w:val="both"/>
                  </w:pPr>
                  <w:r>
                    <w:rPr>
                      <w:rFonts w:ascii="仿宋_GB2312" w:hAnsi="仿宋_GB2312" w:eastAsia="仿宋_GB2312" w:cs="仿宋_GB2312"/>
                      <w:color w:val="000000"/>
                      <w:sz w:val="24"/>
                    </w:rPr>
                    <w:t>海康威视</w:t>
                  </w:r>
                </w:p>
              </w:tc>
              <w:tc>
                <w:tcPr>
                  <w:tcW w:w="22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3F729">
                  <w:pPr>
                    <w:pStyle w:val="4"/>
                    <w:jc w:val="both"/>
                  </w:pPr>
                  <w:r>
                    <w:rPr>
                      <w:rFonts w:ascii="仿宋_GB2312" w:hAnsi="仿宋_GB2312" w:eastAsia="仿宋_GB2312" w:cs="仿宋_GB2312"/>
                      <w:color w:val="000000"/>
                      <w:sz w:val="24"/>
                    </w:rPr>
                    <w:t>DS-2CD3T46WDV3-L</w:t>
                  </w:r>
                </w:p>
              </w:tc>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173C1">
                  <w:pPr>
                    <w:pStyle w:val="4"/>
                    <w:jc w:val="both"/>
                  </w:pPr>
                  <w:r>
                    <w:rPr>
                      <w:rFonts w:ascii="仿宋_GB2312" w:hAnsi="仿宋_GB2312" w:eastAsia="仿宋_GB2312" w:cs="仿宋_GB2312"/>
                      <w:color w:val="000000"/>
                      <w:sz w:val="24"/>
                    </w:rPr>
                    <w:t>437</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0E428">
                  <w:pPr>
                    <w:pStyle w:val="4"/>
                    <w:jc w:val="both"/>
                  </w:pPr>
                  <w:r>
                    <w:rPr>
                      <w:rFonts w:ascii="仿宋_GB2312" w:hAnsi="仿宋_GB2312" w:eastAsia="仿宋_GB2312" w:cs="仿宋_GB2312"/>
                      <w:color w:val="000000"/>
                      <w:sz w:val="24"/>
                    </w:rPr>
                    <w:t>个</w:t>
                  </w:r>
                </w:p>
              </w:tc>
            </w:tr>
            <w:tr w14:paraId="5DB10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DA2BE">
                  <w:pPr>
                    <w:pStyle w:val="4"/>
                    <w:jc w:val="both"/>
                  </w:pPr>
                  <w:r>
                    <w:rPr>
                      <w:rFonts w:ascii="仿宋_GB2312" w:hAnsi="仿宋_GB2312" w:eastAsia="仿宋_GB2312" w:cs="仿宋_GB2312"/>
                      <w:color w:val="000000"/>
                      <w:sz w:val="24"/>
                    </w:rPr>
                    <w:t>2</w:t>
                  </w:r>
                </w:p>
              </w:tc>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C79D9">
                  <w:pPr>
                    <w:pStyle w:val="4"/>
                    <w:jc w:val="both"/>
                  </w:pPr>
                  <w:r>
                    <w:rPr>
                      <w:rFonts w:ascii="仿宋_GB2312" w:hAnsi="仿宋_GB2312" w:eastAsia="仿宋_GB2312" w:cs="仿宋_GB2312"/>
                      <w:color w:val="000000"/>
                      <w:sz w:val="24"/>
                    </w:rPr>
                    <w:t>球机</w:t>
                  </w:r>
                </w:p>
              </w:tc>
              <w:tc>
                <w:tcPr>
                  <w:tcW w:w="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DAFF9">
                  <w:pPr>
                    <w:pStyle w:val="4"/>
                    <w:jc w:val="both"/>
                  </w:pPr>
                  <w:r>
                    <w:rPr>
                      <w:rFonts w:ascii="仿宋_GB2312" w:hAnsi="仿宋_GB2312" w:eastAsia="仿宋_GB2312" w:cs="仿宋_GB2312"/>
                      <w:color w:val="000000"/>
                      <w:sz w:val="24"/>
                    </w:rPr>
                    <w:t>海康威视</w:t>
                  </w:r>
                </w:p>
              </w:tc>
              <w:tc>
                <w:tcPr>
                  <w:tcW w:w="22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8FA9C">
                  <w:pPr>
                    <w:pStyle w:val="4"/>
                    <w:jc w:val="both"/>
                  </w:pPr>
                  <w:r>
                    <w:rPr>
                      <w:rFonts w:ascii="仿宋_GB2312" w:hAnsi="仿宋_GB2312" w:eastAsia="仿宋_GB2312" w:cs="仿宋_GB2312"/>
                      <w:color w:val="000000"/>
                      <w:sz w:val="24"/>
                    </w:rPr>
                    <w:t>DS-2SC3Q140MY-TE(4mm)、iDS-2DE72ABCDE-XY（7寸）</w:t>
                  </w:r>
                </w:p>
                <w:p w14:paraId="36153C1D">
                  <w:pPr>
                    <w:pStyle w:val="4"/>
                    <w:jc w:val="both"/>
                  </w:pPr>
                  <w:r>
                    <w:rPr>
                      <w:rFonts w:ascii="仿宋_GB2312" w:hAnsi="仿宋_GB2312" w:eastAsia="仿宋_GB2312" w:cs="仿宋_GB2312"/>
                      <w:color w:val="000000"/>
                      <w:sz w:val="24"/>
                    </w:rPr>
                    <w:t>DS-2DC6423IW-DEF （6寸）</w:t>
                  </w:r>
                </w:p>
              </w:tc>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628B6">
                  <w:pPr>
                    <w:pStyle w:val="4"/>
                    <w:jc w:val="both"/>
                  </w:pPr>
                  <w:r>
                    <w:rPr>
                      <w:rFonts w:ascii="仿宋_GB2312" w:hAnsi="仿宋_GB2312" w:eastAsia="仿宋_GB2312" w:cs="仿宋_GB2312"/>
                      <w:color w:val="000000"/>
                      <w:sz w:val="24"/>
                    </w:rPr>
                    <w:t>229</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6CC1F">
                  <w:pPr>
                    <w:pStyle w:val="4"/>
                    <w:jc w:val="both"/>
                  </w:pPr>
                  <w:r>
                    <w:rPr>
                      <w:rFonts w:ascii="仿宋_GB2312" w:hAnsi="仿宋_GB2312" w:eastAsia="仿宋_GB2312" w:cs="仿宋_GB2312"/>
                      <w:color w:val="000000"/>
                      <w:sz w:val="24"/>
                    </w:rPr>
                    <w:t>个</w:t>
                  </w:r>
                </w:p>
              </w:tc>
            </w:tr>
          </w:tbl>
          <w:p w14:paraId="6050992F">
            <w:pPr>
              <w:pStyle w:val="4"/>
              <w:jc w:val="both"/>
            </w:pPr>
            <w:r>
              <w:rPr>
                <w:rFonts w:ascii="仿宋_GB2312" w:hAnsi="仿宋_GB2312" w:eastAsia="仿宋_GB2312" w:cs="仿宋_GB2312"/>
                <w:b/>
                <w:color w:val="000000"/>
                <w:sz w:val="24"/>
              </w:rPr>
              <w:t>1、升级改造454个技术参数及服务要求：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703"/>
              <w:gridCol w:w="3187"/>
              <w:gridCol w:w="585"/>
              <w:gridCol w:w="548"/>
            </w:tblGrid>
            <w:tr w14:paraId="2E8DD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AB9A9D">
                  <w:pPr>
                    <w:pStyle w:val="4"/>
                    <w:jc w:val="both"/>
                  </w:pPr>
                  <w:r>
                    <w:rPr>
                      <w:rFonts w:ascii="仿宋_GB2312" w:hAnsi="仿宋_GB2312" w:eastAsia="仿宋_GB2312" w:cs="仿宋_GB2312"/>
                      <w:color w:val="000000"/>
                      <w:sz w:val="24"/>
                    </w:rPr>
                    <w:t>1</w:t>
                  </w:r>
                </w:p>
              </w:tc>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D85FD1">
                  <w:pPr>
                    <w:pStyle w:val="4"/>
                    <w:jc w:val="both"/>
                  </w:pPr>
                  <w:r>
                    <w:rPr>
                      <w:rFonts w:ascii="仿宋_GB2312" w:hAnsi="仿宋_GB2312" w:eastAsia="仿宋_GB2312" w:cs="仿宋_GB2312"/>
                      <w:color w:val="000000"/>
                      <w:sz w:val="24"/>
                    </w:rPr>
                    <w:t>名称</w:t>
                  </w:r>
                </w:p>
              </w:tc>
              <w:tc>
                <w:tcPr>
                  <w:tcW w:w="43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79E8B4">
                  <w:pPr>
                    <w:pStyle w:val="4"/>
                    <w:jc w:val="center"/>
                  </w:pPr>
                  <w:r>
                    <w:rPr>
                      <w:rFonts w:ascii="仿宋_GB2312" w:hAnsi="仿宋_GB2312" w:eastAsia="仿宋_GB2312" w:cs="仿宋_GB2312"/>
                      <w:color w:val="000000"/>
                      <w:sz w:val="24"/>
                    </w:rPr>
                    <w:t>技术参数及服务要求</w:t>
                  </w:r>
                </w:p>
              </w:tc>
              <w:tc>
                <w:tcPr>
                  <w:tcW w:w="5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74B800">
                  <w:pPr>
                    <w:pStyle w:val="4"/>
                    <w:jc w:val="both"/>
                  </w:pPr>
                  <w:r>
                    <w:rPr>
                      <w:rFonts w:ascii="仿宋_GB2312" w:hAnsi="仿宋_GB2312" w:eastAsia="仿宋_GB2312" w:cs="仿宋_GB2312"/>
                      <w:color w:val="000000"/>
                      <w:sz w:val="24"/>
                    </w:rPr>
                    <w:t>数量</w:t>
                  </w:r>
                </w:p>
              </w:tc>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45AC3C">
                  <w:pPr>
                    <w:pStyle w:val="4"/>
                    <w:jc w:val="both"/>
                  </w:pPr>
                  <w:r>
                    <w:rPr>
                      <w:rFonts w:ascii="仿宋_GB2312" w:hAnsi="仿宋_GB2312" w:eastAsia="仿宋_GB2312" w:cs="仿宋_GB2312"/>
                      <w:color w:val="000000"/>
                      <w:sz w:val="24"/>
                    </w:rPr>
                    <w:t>单位</w:t>
                  </w:r>
                </w:p>
              </w:tc>
            </w:tr>
            <w:tr w14:paraId="7B6A3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A45EF">
                  <w:pPr>
                    <w:pStyle w:val="4"/>
                    <w:jc w:val="both"/>
                  </w:pPr>
                </w:p>
              </w:tc>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BC38D">
                  <w:pPr>
                    <w:pStyle w:val="4"/>
                    <w:jc w:val="both"/>
                  </w:pPr>
                  <w:r>
                    <w:rPr>
                      <w:rFonts w:ascii="仿宋_GB2312" w:hAnsi="仿宋_GB2312" w:eastAsia="仿宋_GB2312" w:cs="仿宋_GB2312"/>
                      <w:color w:val="000000"/>
                      <w:sz w:val="24"/>
                    </w:rPr>
                    <w:t>全彩枪型网络摄像机</w:t>
                  </w:r>
                </w:p>
              </w:tc>
              <w:tc>
                <w:tcPr>
                  <w:tcW w:w="43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937D1">
                  <w:pPr>
                    <w:pStyle w:val="4"/>
                    <w:spacing w:after="165"/>
                    <w:jc w:val="both"/>
                  </w:pPr>
                  <w:r>
                    <w:rPr>
                      <w:rFonts w:ascii="仿宋_GB2312" w:hAnsi="仿宋_GB2312" w:eastAsia="仿宋_GB2312" w:cs="仿宋_GB2312"/>
                      <w:color w:val="000000"/>
                      <w:sz w:val="24"/>
                    </w:rPr>
                    <w:t>1、采用≥400万像素1/1.8英寸CMOS图像传感器； 分辨率≥2560×1440，帧率满足≥25帧/S； 固定焦距≤4mm； 镜头光圈 ≥F1.0； 满足中心智能夜间智能分析要求；</w:t>
                  </w:r>
                </w:p>
                <w:p w14:paraId="4E6A7452">
                  <w:pPr>
                    <w:pStyle w:val="4"/>
                    <w:jc w:val="both"/>
                  </w:pPr>
                  <w:r>
                    <w:rPr>
                      <w:rFonts w:ascii="仿宋_GB2312" w:hAnsi="仿宋_GB2312" w:eastAsia="仿宋_GB2312" w:cs="仿宋_GB2312"/>
                      <w:color w:val="000000"/>
                      <w:sz w:val="24"/>
                    </w:rPr>
                    <w:t>2、 扫描方式：逐行扫描； 支持H.265、H.264编码；</w:t>
                  </w:r>
                </w:p>
                <w:p w14:paraId="5492E09C">
                  <w:pPr>
                    <w:pStyle w:val="4"/>
                    <w:jc w:val="both"/>
                  </w:pPr>
                  <w:r>
                    <w:rPr>
                      <w:rFonts w:ascii="仿宋_GB2312" w:hAnsi="仿宋_GB2312" w:eastAsia="仿宋_GB2312" w:cs="仿宋_GB2312"/>
                      <w:color w:val="000000"/>
                      <w:sz w:val="24"/>
                    </w:rPr>
                    <w:t>3、 音频压缩标准G.711a、G.711Mu、PCM、AAC等； 音频采样率8kHz、16kHz；</w:t>
                  </w:r>
                </w:p>
                <w:p w14:paraId="2EDAB9E1">
                  <w:pPr>
                    <w:pStyle w:val="4"/>
                    <w:jc w:val="both"/>
                  </w:pPr>
                  <w:r>
                    <w:rPr>
                      <w:rFonts w:ascii="仿宋_GB2312" w:hAnsi="仿宋_GB2312" w:eastAsia="仿宋_GB2312" w:cs="仿宋_GB2312"/>
                      <w:color w:val="000000"/>
                      <w:sz w:val="24"/>
                    </w:rPr>
                    <w:t>4、宽动态 ≥120dB；采用AI ISP技术提升夜间画面质量；</w:t>
                  </w:r>
                </w:p>
                <w:p w14:paraId="52B458EE">
                  <w:pPr>
                    <w:pStyle w:val="4"/>
                    <w:jc w:val="both"/>
                  </w:pPr>
                  <w:r>
                    <w:rPr>
                      <w:rFonts w:ascii="仿宋_GB2312" w:hAnsi="仿宋_GB2312" w:eastAsia="仿宋_GB2312" w:cs="仿宋_GB2312"/>
                      <w:color w:val="000000"/>
                      <w:sz w:val="24"/>
                    </w:rPr>
                    <w:t>5、设备采用≥4颗暖光补光，彩色夜视距离≥40米；支持畸变矫正功能,开启畸变矫正功能后,输出图像的几何失真、画面畸变应减小，开启畸变矫正功能,几何失真应≤9.2%；</w:t>
                  </w:r>
                </w:p>
                <w:p w14:paraId="34DAF163">
                  <w:pPr>
                    <w:pStyle w:val="4"/>
                    <w:jc w:val="both"/>
                  </w:pPr>
                  <w:r>
                    <w:rPr>
                      <w:rFonts w:ascii="仿宋_GB2312" w:hAnsi="仿宋_GB2312" w:eastAsia="仿宋_GB2312" w:cs="仿宋_GB2312"/>
                      <w:color w:val="000000"/>
                      <w:sz w:val="24"/>
                    </w:rPr>
                    <w:t>6、环境照度≤0.5lx,设备开启补光灯,镜头上边缘出现遮挡物或环境雾霾粉尘等干扰物时,设备可自动减弱画面模糊现象；</w:t>
                  </w:r>
                </w:p>
                <w:p w14:paraId="4E6651FF">
                  <w:pPr>
                    <w:pStyle w:val="4"/>
                    <w:jc w:val="both"/>
                  </w:pPr>
                  <w:r>
                    <w:rPr>
                      <w:rFonts w:ascii="仿宋_GB2312" w:hAnsi="仿宋_GB2312" w:eastAsia="仿宋_GB2312" w:cs="仿宋_GB2312"/>
                      <w:color w:val="000000"/>
                      <w:sz w:val="24"/>
                    </w:rPr>
                    <w:t>7、在低照度环境保持彩色画面，彩色:≤0.0005lx；</w:t>
                  </w:r>
                </w:p>
                <w:p w14:paraId="6BFAF596">
                  <w:pPr>
                    <w:pStyle w:val="4"/>
                    <w:jc w:val="both"/>
                  </w:pPr>
                  <w:r>
                    <w:rPr>
                      <w:rFonts w:ascii="仿宋_GB2312" w:hAnsi="仿宋_GB2312" w:eastAsia="仿宋_GB2312" w:cs="仿宋_GB2312"/>
                      <w:color w:val="000000"/>
                      <w:sz w:val="24"/>
                    </w:rPr>
                    <w:t>8、OSD信息叠加时间、通道、地理位置、自定义叠加；</w:t>
                  </w:r>
                </w:p>
                <w:p w14:paraId="5CCB9B56">
                  <w:pPr>
                    <w:pStyle w:val="4"/>
                    <w:jc w:val="both"/>
                  </w:pPr>
                  <w:r>
                    <w:rPr>
                      <w:rFonts w:ascii="仿宋_GB2312" w:hAnsi="仿宋_GB2312" w:eastAsia="仿宋_GB2312" w:cs="仿宋_GB2312"/>
                      <w:color w:val="000000"/>
                      <w:sz w:val="24"/>
                    </w:rPr>
                    <w:t>9、报警事件支持网络断开、IP冲突、非法访问、动态检测、视频遮挡、绊线入侵、区域入侵、音频异常侦测、电压检测；</w:t>
                  </w:r>
                </w:p>
                <w:p w14:paraId="6ACE1AE8">
                  <w:pPr>
                    <w:pStyle w:val="4"/>
                    <w:jc w:val="both"/>
                  </w:pPr>
                  <w:r>
                    <w:rPr>
                      <w:rFonts w:ascii="仿宋_GB2312" w:hAnsi="仿宋_GB2312" w:eastAsia="仿宋_GB2312" w:cs="仿宋_GB2312"/>
                      <w:color w:val="000000"/>
                      <w:sz w:val="24"/>
                    </w:rPr>
                    <w:t>10、安全模式满足授权的用户名和密码，MAC地址绑定，HTTPS加密，网络访问控制；</w:t>
                  </w:r>
                </w:p>
                <w:p w14:paraId="766350CD">
                  <w:pPr>
                    <w:pStyle w:val="4"/>
                    <w:jc w:val="both"/>
                  </w:pPr>
                  <w:r>
                    <w:rPr>
                      <w:rFonts w:ascii="仿宋_GB2312" w:hAnsi="仿宋_GB2312" w:eastAsia="仿宋_GB2312" w:cs="仿宋_GB2312"/>
                      <w:color w:val="000000"/>
                      <w:sz w:val="24"/>
                    </w:rPr>
                    <w:t>11、内置≥1个麦克风；网口≥ 1个RJ-45网口，支持10M/100M 网络数据；</w:t>
                  </w:r>
                </w:p>
                <w:p w14:paraId="609AF44E">
                  <w:pPr>
                    <w:pStyle w:val="4"/>
                    <w:jc w:val="both"/>
                  </w:pPr>
                  <w:r>
                    <w:rPr>
                      <w:rFonts w:ascii="仿宋_GB2312" w:hAnsi="仿宋_GB2312" w:eastAsia="仿宋_GB2312" w:cs="仿宋_GB2312"/>
                      <w:color w:val="000000"/>
                      <w:sz w:val="24"/>
                    </w:rPr>
                    <w:t>12、支持DC12V供电方式；支持≥IP67防护等级；</w:t>
                  </w: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E737A">
                  <w:pPr>
                    <w:pStyle w:val="4"/>
                    <w:jc w:val="both"/>
                  </w:pPr>
                  <w:r>
                    <w:rPr>
                      <w:rFonts w:ascii="仿宋_GB2312" w:hAnsi="仿宋_GB2312" w:eastAsia="仿宋_GB2312" w:cs="仿宋_GB2312"/>
                      <w:color w:val="000000"/>
                      <w:sz w:val="24"/>
                    </w:rPr>
                    <w:t>447</w:t>
                  </w: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FB19D">
                  <w:pPr>
                    <w:pStyle w:val="4"/>
                    <w:jc w:val="both"/>
                  </w:pPr>
                  <w:r>
                    <w:rPr>
                      <w:rFonts w:ascii="仿宋_GB2312" w:hAnsi="仿宋_GB2312" w:eastAsia="仿宋_GB2312" w:cs="仿宋_GB2312"/>
                      <w:color w:val="000000"/>
                      <w:sz w:val="24"/>
                    </w:rPr>
                    <w:t>个</w:t>
                  </w:r>
                </w:p>
              </w:tc>
            </w:tr>
            <w:tr w14:paraId="185D4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CF0E3">
                  <w:pPr>
                    <w:pStyle w:val="4"/>
                    <w:jc w:val="both"/>
                  </w:pPr>
                  <w:r>
                    <w:rPr>
                      <w:rFonts w:ascii="仿宋_GB2312" w:hAnsi="仿宋_GB2312" w:eastAsia="仿宋_GB2312" w:cs="仿宋_GB2312"/>
                      <w:color w:val="000000"/>
                      <w:sz w:val="24"/>
                    </w:rPr>
                    <w:t>2、</w:t>
                  </w:r>
                </w:p>
              </w:tc>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B5E62">
                  <w:pPr>
                    <w:pStyle w:val="4"/>
                    <w:jc w:val="center"/>
                  </w:pPr>
                  <w:r>
                    <w:rPr>
                      <w:rFonts w:ascii="仿宋_GB2312" w:hAnsi="仿宋_GB2312" w:eastAsia="仿宋_GB2312" w:cs="仿宋_GB2312"/>
                      <w:color w:val="000000"/>
                      <w:sz w:val="24"/>
                    </w:rPr>
                    <w:t>全彩球型网络摄像机</w:t>
                  </w:r>
                </w:p>
              </w:tc>
              <w:tc>
                <w:tcPr>
                  <w:tcW w:w="43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E97E4">
                  <w:pPr>
                    <w:pStyle w:val="4"/>
                    <w:jc w:val="both"/>
                  </w:pPr>
                  <w:r>
                    <w:rPr>
                      <w:rFonts w:ascii="仿宋_GB2312" w:hAnsi="仿宋_GB2312" w:eastAsia="仿宋_GB2312" w:cs="仿宋_GB2312"/>
                      <w:color w:val="000000"/>
                      <w:sz w:val="24"/>
                    </w:rPr>
                    <w:t>1、采用双通道融合显示，定焦镜头≥400万像素1/1.8英寸CMOS图像传感器，变焦镜头1/2.8英寸CMOS图像传感器；</w:t>
                  </w:r>
                </w:p>
                <w:p w14:paraId="37936469">
                  <w:pPr>
                    <w:pStyle w:val="4"/>
                    <w:jc w:val="both"/>
                  </w:pPr>
                  <w:r>
                    <w:rPr>
                      <w:rFonts w:ascii="仿宋_GB2312" w:hAnsi="仿宋_GB2312" w:eastAsia="仿宋_GB2312" w:cs="仿宋_GB2312"/>
                      <w:color w:val="000000"/>
                      <w:sz w:val="24"/>
                    </w:rPr>
                    <w:t>2、 输出分辨率≥2560*1440，帧率满足≥25帧/S；</w:t>
                  </w:r>
                </w:p>
                <w:p w14:paraId="73440A37">
                  <w:pPr>
                    <w:pStyle w:val="4"/>
                    <w:jc w:val="both"/>
                  </w:pPr>
                  <w:r>
                    <w:rPr>
                      <w:rFonts w:ascii="仿宋_GB2312" w:hAnsi="仿宋_GB2312" w:eastAsia="仿宋_GB2312" w:cs="仿宋_GB2312"/>
                      <w:color w:val="000000"/>
                      <w:sz w:val="24"/>
                    </w:rPr>
                    <w:t>3、 定焦镜头焦距≤4mm，变焦镜头≥5-150mm，用于满足业务灵活监控需求；</w:t>
                  </w:r>
                </w:p>
                <w:p w14:paraId="0209EE9A">
                  <w:pPr>
                    <w:pStyle w:val="4"/>
                    <w:jc w:val="both"/>
                  </w:pPr>
                  <w:r>
                    <w:rPr>
                      <w:rFonts w:ascii="仿宋_GB2312" w:hAnsi="仿宋_GB2312" w:eastAsia="仿宋_GB2312" w:cs="仿宋_GB2312"/>
                      <w:color w:val="000000"/>
                      <w:sz w:val="24"/>
                    </w:rPr>
                    <w:t>4、 支持连续变倍功能，内置定焦和电动变焦镜头，可进行连续变倍、实时监控画面支持由0.6倍、0.7倍、0.8倍、0.9倍、1倍、2倍、3倍…30倍连续变倍显示；</w:t>
                  </w:r>
                </w:p>
                <w:p w14:paraId="78EE0F46">
                  <w:pPr>
                    <w:pStyle w:val="4"/>
                    <w:jc w:val="both"/>
                  </w:pPr>
                  <w:r>
                    <w:rPr>
                      <w:rFonts w:ascii="仿宋_GB2312" w:hAnsi="仿宋_GB2312" w:eastAsia="仿宋_GB2312" w:cs="仿宋_GB2312"/>
                      <w:color w:val="000000"/>
                      <w:sz w:val="24"/>
                    </w:rPr>
                    <w:t>5、 定焦镜头光圈 ≥F1.0，变焦镜头光圈≥F1.3-F4；</w:t>
                  </w:r>
                </w:p>
                <w:p w14:paraId="11CE40A9">
                  <w:pPr>
                    <w:pStyle w:val="4"/>
                    <w:jc w:val="both"/>
                  </w:pPr>
                  <w:r>
                    <w:rPr>
                      <w:rFonts w:ascii="仿宋_GB2312" w:hAnsi="仿宋_GB2312" w:eastAsia="仿宋_GB2312" w:cs="仿宋_GB2312"/>
                      <w:color w:val="000000"/>
                      <w:sz w:val="24"/>
                    </w:rPr>
                    <w:t>6、 扫描方式：逐行扫描；</w:t>
                  </w:r>
                </w:p>
                <w:p w14:paraId="1451E480">
                  <w:pPr>
                    <w:pStyle w:val="4"/>
                    <w:jc w:val="both"/>
                  </w:pPr>
                  <w:r>
                    <w:rPr>
                      <w:rFonts w:ascii="仿宋_GB2312" w:hAnsi="仿宋_GB2312" w:eastAsia="仿宋_GB2312" w:cs="仿宋_GB2312"/>
                      <w:color w:val="000000"/>
                      <w:sz w:val="24"/>
                    </w:rPr>
                    <w:t>7、 支持H.265、H.264编码；</w:t>
                  </w:r>
                </w:p>
                <w:p w14:paraId="15A5F3AB">
                  <w:pPr>
                    <w:pStyle w:val="4"/>
                    <w:jc w:val="both"/>
                  </w:pPr>
                  <w:r>
                    <w:rPr>
                      <w:rFonts w:ascii="仿宋_GB2312" w:hAnsi="仿宋_GB2312" w:eastAsia="仿宋_GB2312" w:cs="仿宋_GB2312"/>
                      <w:color w:val="000000"/>
                      <w:sz w:val="24"/>
                    </w:rPr>
                    <w:t>8、 音频压缩标准G.711a、G.711Mu、PCM、G.726、AAC；</w:t>
                  </w:r>
                </w:p>
                <w:p w14:paraId="53CF29C2">
                  <w:pPr>
                    <w:pStyle w:val="4"/>
                    <w:jc w:val="both"/>
                  </w:pPr>
                  <w:r>
                    <w:rPr>
                      <w:rFonts w:ascii="仿宋_GB2312" w:hAnsi="仿宋_GB2312" w:eastAsia="仿宋_GB2312" w:cs="仿宋_GB2312"/>
                      <w:color w:val="000000"/>
                      <w:sz w:val="24"/>
                    </w:rPr>
                    <w:t>9、 音频采样率8kHz、16kHz；</w:t>
                  </w:r>
                </w:p>
                <w:p w14:paraId="1C142C08">
                  <w:pPr>
                    <w:pStyle w:val="4"/>
                    <w:jc w:val="both"/>
                  </w:pPr>
                  <w:r>
                    <w:rPr>
                      <w:rFonts w:ascii="仿宋_GB2312" w:hAnsi="仿宋_GB2312" w:eastAsia="仿宋_GB2312" w:cs="仿宋_GB2312"/>
                      <w:color w:val="000000"/>
                      <w:sz w:val="24"/>
                    </w:rPr>
                    <w:t>10、 宽动态 ≥120dB；</w:t>
                  </w:r>
                </w:p>
                <w:p w14:paraId="662FB1E7">
                  <w:pPr>
                    <w:pStyle w:val="4"/>
                    <w:jc w:val="both"/>
                  </w:pPr>
                  <w:r>
                    <w:rPr>
                      <w:rFonts w:ascii="仿宋_GB2312" w:hAnsi="仿宋_GB2312" w:eastAsia="仿宋_GB2312" w:cs="仿宋_GB2312"/>
                      <w:color w:val="000000"/>
                      <w:sz w:val="24"/>
                    </w:rPr>
                    <w:t>11、 采用AI ISP技术提升夜间画面质量；</w:t>
                  </w:r>
                </w:p>
                <w:p w14:paraId="2507384E">
                  <w:pPr>
                    <w:pStyle w:val="4"/>
                    <w:jc w:val="both"/>
                  </w:pPr>
                  <w:r>
                    <w:rPr>
                      <w:rFonts w:ascii="仿宋_GB2312" w:hAnsi="仿宋_GB2312" w:eastAsia="仿宋_GB2312" w:cs="仿宋_GB2312"/>
                      <w:color w:val="000000"/>
                      <w:sz w:val="24"/>
                    </w:rPr>
                    <w:t>12、 设备采用定焦镜头≥1颗暖光补光灯，变焦镜头≥4颗暖光补光，彩色夜视距离≥90米；</w:t>
                  </w:r>
                </w:p>
                <w:p w14:paraId="1FA3AD49">
                  <w:pPr>
                    <w:pStyle w:val="4"/>
                    <w:jc w:val="both"/>
                  </w:pPr>
                  <w:r>
                    <w:rPr>
                      <w:rFonts w:ascii="仿宋_GB2312" w:hAnsi="仿宋_GB2312" w:eastAsia="仿宋_GB2312" w:cs="仿宋_GB2312"/>
                      <w:color w:val="000000"/>
                      <w:sz w:val="24"/>
                    </w:rPr>
                    <w:t>13、 防蚊虫夜视距离，环境光照≤0.1lx，关闭补光灯，视频画面能输出全彩画面，看清≥10米处的人脸面部特征；</w:t>
                  </w:r>
                </w:p>
                <w:p w14:paraId="2ACB470D">
                  <w:pPr>
                    <w:pStyle w:val="4"/>
                    <w:jc w:val="both"/>
                  </w:pPr>
                  <w:r>
                    <w:rPr>
                      <w:rFonts w:ascii="仿宋_GB2312" w:hAnsi="仿宋_GB2312" w:eastAsia="仿宋_GB2312" w:cs="仿宋_GB2312"/>
                      <w:color w:val="000000"/>
                      <w:sz w:val="24"/>
                    </w:rPr>
                    <w:t>14、 具备雨刷，能对定焦和变焦镜头进行清洁；</w:t>
                  </w:r>
                </w:p>
                <w:p w14:paraId="2D3FB46B">
                  <w:pPr>
                    <w:pStyle w:val="4"/>
                    <w:jc w:val="both"/>
                  </w:pPr>
                  <w:r>
                    <w:rPr>
                      <w:rFonts w:ascii="仿宋_GB2312" w:hAnsi="仿宋_GB2312" w:eastAsia="仿宋_GB2312" w:cs="仿宋_GB2312"/>
                      <w:color w:val="000000"/>
                      <w:sz w:val="24"/>
                    </w:rPr>
                    <w:t>15、 可对镜头前盖玻璃进行加热，可去除玻璃上的水状附着物；</w:t>
                  </w:r>
                </w:p>
                <w:p w14:paraId="474ED2EB">
                  <w:pPr>
                    <w:pStyle w:val="4"/>
                    <w:jc w:val="both"/>
                  </w:pPr>
                  <w:r>
                    <w:rPr>
                      <w:rFonts w:ascii="仿宋_GB2312" w:hAnsi="仿宋_GB2312" w:eastAsia="仿宋_GB2312" w:cs="仿宋_GB2312"/>
                      <w:color w:val="000000"/>
                      <w:sz w:val="24"/>
                    </w:rPr>
                    <w:t>16、 在低照度环境保持彩色画面，定焦彩色≤0.005lx，变焦彩色≤0.005lx；</w:t>
                  </w:r>
                </w:p>
                <w:p w14:paraId="117D7AE6">
                  <w:pPr>
                    <w:pStyle w:val="4"/>
                    <w:jc w:val="both"/>
                  </w:pPr>
                  <w:r>
                    <w:rPr>
                      <w:rFonts w:ascii="仿宋_GB2312" w:hAnsi="仿宋_GB2312" w:eastAsia="仿宋_GB2312" w:cs="仿宋_GB2312"/>
                      <w:color w:val="000000"/>
                      <w:sz w:val="24"/>
                    </w:rPr>
                    <w:t>17、 OSD信息叠加时间、通道、地理位置、自定义叠加；</w:t>
                  </w:r>
                </w:p>
                <w:p w14:paraId="4CF58A2F">
                  <w:pPr>
                    <w:pStyle w:val="4"/>
                    <w:jc w:val="both"/>
                  </w:pPr>
                  <w:r>
                    <w:rPr>
                      <w:rFonts w:ascii="仿宋_GB2312" w:hAnsi="仿宋_GB2312" w:eastAsia="仿宋_GB2312" w:cs="仿宋_GB2312"/>
                      <w:color w:val="000000"/>
                      <w:sz w:val="24"/>
                    </w:rPr>
                    <w:t>18、 报警事件支持视频动态/遮挡检测、音频检测、网络断开检测、IP冲突检测、存储卡状态检测、存储空间检测、拌线入侵、区域入侵、穿越围栏、联动跟踪；</w:t>
                  </w:r>
                </w:p>
                <w:p w14:paraId="203DA117">
                  <w:pPr>
                    <w:pStyle w:val="4"/>
                    <w:jc w:val="both"/>
                  </w:pPr>
                  <w:r>
                    <w:rPr>
                      <w:rFonts w:ascii="仿宋_GB2312" w:hAnsi="仿宋_GB2312" w:eastAsia="仿宋_GB2312" w:cs="仿宋_GB2312"/>
                      <w:color w:val="000000"/>
                      <w:sz w:val="24"/>
                    </w:rPr>
                    <w:t>19、 安全模式满足授权的用户名和密码，MAC地址绑定，HTTPS加密，IEEE 802.1x，网络访问控制；</w:t>
                  </w:r>
                </w:p>
                <w:p w14:paraId="26E7BC19">
                  <w:pPr>
                    <w:pStyle w:val="4"/>
                    <w:jc w:val="both"/>
                  </w:pPr>
                  <w:r>
                    <w:rPr>
                      <w:rFonts w:ascii="仿宋_GB2312" w:hAnsi="仿宋_GB2312" w:eastAsia="仿宋_GB2312" w:cs="仿宋_GB2312"/>
                      <w:color w:val="000000"/>
                      <w:sz w:val="24"/>
                    </w:rPr>
                    <w:t>20、 内置≥1个麦克风；  网口≥ 1个RJ-45网口，支持10M/100M 网络数据；  支持DC12V供电方式；  支持≥IP66防护等级；</w:t>
                  </w: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AF330">
                  <w:pPr>
                    <w:pStyle w:val="4"/>
                    <w:jc w:val="both"/>
                  </w:pPr>
                  <w:r>
                    <w:rPr>
                      <w:rFonts w:ascii="仿宋_GB2312" w:hAnsi="仿宋_GB2312" w:eastAsia="仿宋_GB2312" w:cs="仿宋_GB2312"/>
                      <w:color w:val="000000"/>
                      <w:sz w:val="24"/>
                    </w:rPr>
                    <w:t>7</w:t>
                  </w: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AD9BB">
                  <w:pPr>
                    <w:pStyle w:val="4"/>
                    <w:jc w:val="both"/>
                  </w:pPr>
                  <w:r>
                    <w:rPr>
                      <w:rFonts w:ascii="仿宋_GB2312" w:hAnsi="仿宋_GB2312" w:eastAsia="仿宋_GB2312" w:cs="仿宋_GB2312"/>
                      <w:color w:val="000000"/>
                      <w:sz w:val="24"/>
                    </w:rPr>
                    <w:t>个</w:t>
                  </w:r>
                </w:p>
              </w:tc>
            </w:tr>
          </w:tbl>
          <w:p w14:paraId="27807834">
            <w:pPr>
              <w:pStyle w:val="4"/>
              <w:jc w:val="both"/>
            </w:pPr>
            <w:r>
              <w:rPr>
                <w:rFonts w:ascii="仿宋_GB2312" w:hAnsi="仿宋_GB2312" w:eastAsia="仿宋_GB2312" w:cs="仿宋_GB2312"/>
                <w:b/>
                <w:color w:val="000000"/>
                <w:sz w:val="24"/>
              </w:rPr>
              <w:t>2、新建730个技术参数及服务要求：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7"/>
              <w:gridCol w:w="704"/>
              <w:gridCol w:w="3228"/>
              <w:gridCol w:w="622"/>
              <w:gridCol w:w="542"/>
            </w:tblGrid>
            <w:tr w14:paraId="6D7AC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3E6848">
                  <w:pPr>
                    <w:pStyle w:val="4"/>
                    <w:jc w:val="center"/>
                  </w:pPr>
                  <w:r>
                    <w:rPr>
                      <w:rFonts w:ascii="仿宋_GB2312" w:hAnsi="仿宋_GB2312" w:eastAsia="仿宋_GB2312" w:cs="仿宋_GB2312"/>
                      <w:color w:val="000000"/>
                      <w:sz w:val="24"/>
                    </w:rPr>
                    <w:t>序号</w:t>
                  </w:r>
                </w:p>
              </w:tc>
              <w:tc>
                <w:tcPr>
                  <w:tcW w:w="8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F0B22E">
                  <w:pPr>
                    <w:pStyle w:val="4"/>
                    <w:jc w:val="center"/>
                  </w:pPr>
                  <w:r>
                    <w:rPr>
                      <w:rFonts w:ascii="仿宋_GB2312" w:hAnsi="仿宋_GB2312" w:eastAsia="仿宋_GB2312" w:cs="仿宋_GB2312"/>
                      <w:color w:val="000000"/>
                      <w:sz w:val="24"/>
                    </w:rPr>
                    <w:t>名称</w:t>
                  </w:r>
                </w:p>
              </w:tc>
              <w:tc>
                <w:tcPr>
                  <w:tcW w:w="43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49C5E6">
                  <w:pPr>
                    <w:pStyle w:val="4"/>
                    <w:jc w:val="center"/>
                  </w:pPr>
                  <w:r>
                    <w:rPr>
                      <w:rFonts w:ascii="仿宋_GB2312" w:hAnsi="仿宋_GB2312" w:eastAsia="仿宋_GB2312" w:cs="仿宋_GB2312"/>
                      <w:sz w:val="24"/>
                    </w:rPr>
                    <w:t>技术参数及服务要求</w:t>
                  </w:r>
                </w:p>
              </w:tc>
              <w:tc>
                <w:tcPr>
                  <w:tcW w:w="6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53BB0B">
                  <w:pPr>
                    <w:pStyle w:val="4"/>
                    <w:jc w:val="center"/>
                  </w:pPr>
                  <w:r>
                    <w:rPr>
                      <w:rFonts w:ascii="仿宋_GB2312" w:hAnsi="仿宋_GB2312" w:eastAsia="仿宋_GB2312" w:cs="仿宋_GB2312"/>
                      <w:color w:val="000000"/>
                      <w:sz w:val="24"/>
                    </w:rPr>
                    <w:t>数量</w:t>
                  </w:r>
                </w:p>
              </w:tc>
              <w:tc>
                <w:tcPr>
                  <w:tcW w:w="6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0E93A0">
                  <w:pPr>
                    <w:pStyle w:val="4"/>
                    <w:jc w:val="center"/>
                  </w:pPr>
                  <w:r>
                    <w:rPr>
                      <w:rFonts w:ascii="仿宋_GB2312" w:hAnsi="仿宋_GB2312" w:eastAsia="仿宋_GB2312" w:cs="仿宋_GB2312"/>
                      <w:color w:val="000000"/>
                      <w:sz w:val="24"/>
                    </w:rPr>
                    <w:t>单位</w:t>
                  </w:r>
                </w:p>
              </w:tc>
            </w:tr>
            <w:tr w14:paraId="528B69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436A7">
                  <w:pPr>
                    <w:pStyle w:val="4"/>
                    <w:jc w:val="both"/>
                  </w:pPr>
                  <w:r>
                    <w:rPr>
                      <w:rFonts w:ascii="仿宋_GB2312" w:hAnsi="仿宋_GB2312" w:eastAsia="仿宋_GB2312" w:cs="仿宋_GB2312"/>
                      <w:color w:val="000000"/>
                      <w:sz w:val="24"/>
                    </w:rPr>
                    <w:t>1</w:t>
                  </w:r>
                </w:p>
              </w:tc>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FCA29">
                  <w:pPr>
                    <w:pStyle w:val="4"/>
                    <w:jc w:val="center"/>
                  </w:pPr>
                  <w:r>
                    <w:rPr>
                      <w:rFonts w:ascii="仿宋_GB2312" w:hAnsi="仿宋_GB2312" w:eastAsia="仿宋_GB2312" w:cs="仿宋_GB2312"/>
                      <w:color w:val="000000"/>
                      <w:sz w:val="24"/>
                    </w:rPr>
                    <w:t>全彩枪型网络摄像机</w:t>
                  </w:r>
                </w:p>
              </w:tc>
              <w:tc>
                <w:tcPr>
                  <w:tcW w:w="43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C4F54">
                  <w:pPr>
                    <w:pStyle w:val="4"/>
                    <w:jc w:val="both"/>
                  </w:pPr>
                  <w:r>
                    <w:rPr>
                      <w:rFonts w:ascii="仿宋_GB2312" w:hAnsi="仿宋_GB2312" w:eastAsia="仿宋_GB2312" w:cs="仿宋_GB2312"/>
                      <w:color w:val="000000"/>
                      <w:sz w:val="24"/>
                    </w:rPr>
                    <w:t>1、采用≥400万像素1/1.8英寸CMOS图像传感器； 分辨率≥2560×1440，帧率满足≥25帧/S； 固定焦距≤4mm； 镜头光圈 ≥F1.0； 满足中心智能夜间智能分析要求；</w:t>
                  </w:r>
                </w:p>
                <w:p w14:paraId="4BEA8F93">
                  <w:pPr>
                    <w:pStyle w:val="4"/>
                    <w:jc w:val="both"/>
                  </w:pPr>
                  <w:r>
                    <w:rPr>
                      <w:rFonts w:ascii="仿宋_GB2312" w:hAnsi="仿宋_GB2312" w:eastAsia="仿宋_GB2312" w:cs="仿宋_GB2312"/>
                      <w:color w:val="000000"/>
                      <w:sz w:val="24"/>
                    </w:rPr>
                    <w:t>2、 扫描方式：逐行扫描；支持H.265、H.264编码；</w:t>
                  </w:r>
                </w:p>
                <w:p w14:paraId="353C97DB">
                  <w:pPr>
                    <w:pStyle w:val="4"/>
                    <w:jc w:val="both"/>
                  </w:pPr>
                  <w:r>
                    <w:rPr>
                      <w:rFonts w:ascii="仿宋_GB2312" w:hAnsi="仿宋_GB2312" w:eastAsia="仿宋_GB2312" w:cs="仿宋_GB2312"/>
                      <w:color w:val="000000"/>
                      <w:sz w:val="24"/>
                    </w:rPr>
                    <w:t>3、 音频压缩标准G.711a、G.711Mu、PCM、AAC等； 音频采样率8kHz、16kHz；</w:t>
                  </w:r>
                </w:p>
                <w:p w14:paraId="0D535138">
                  <w:pPr>
                    <w:pStyle w:val="4"/>
                    <w:jc w:val="both"/>
                  </w:pPr>
                  <w:r>
                    <w:rPr>
                      <w:rFonts w:ascii="仿宋_GB2312" w:hAnsi="仿宋_GB2312" w:eastAsia="仿宋_GB2312" w:cs="仿宋_GB2312"/>
                      <w:color w:val="000000"/>
                      <w:sz w:val="24"/>
                    </w:rPr>
                    <w:t>4、宽动态≥120dB；采用AI ISP技术提升夜间画面质量；</w:t>
                  </w:r>
                </w:p>
                <w:p w14:paraId="731B6BA4">
                  <w:pPr>
                    <w:pStyle w:val="4"/>
                    <w:jc w:val="both"/>
                  </w:pPr>
                  <w:r>
                    <w:rPr>
                      <w:rFonts w:ascii="仿宋_GB2312" w:hAnsi="仿宋_GB2312" w:eastAsia="仿宋_GB2312" w:cs="仿宋_GB2312"/>
                      <w:color w:val="000000"/>
                      <w:sz w:val="24"/>
                    </w:rPr>
                    <w:t>5、设备采用≥4颗暖光补光，彩色夜视距离≥40米；支持畸变矫正功能,开启畸变矫正功能后,输出图像的几何失真、画面畸变应减小，开启畸变矫正功能,几何失真应≤9.2%；</w:t>
                  </w:r>
                </w:p>
                <w:p w14:paraId="6409EDD8">
                  <w:pPr>
                    <w:pStyle w:val="4"/>
                    <w:jc w:val="both"/>
                  </w:pPr>
                  <w:r>
                    <w:rPr>
                      <w:rFonts w:ascii="仿宋_GB2312" w:hAnsi="仿宋_GB2312" w:eastAsia="仿宋_GB2312" w:cs="仿宋_GB2312"/>
                      <w:color w:val="000000"/>
                      <w:sz w:val="24"/>
                    </w:rPr>
                    <w:t>6、环境照度≤0.5lx,设备开启补光灯,镜头上边缘出现遮挡物或环境雾霾粉尘等干扰物时,设备可自动减弱画面模糊现象；</w:t>
                  </w:r>
                </w:p>
                <w:p w14:paraId="6E07986B">
                  <w:pPr>
                    <w:pStyle w:val="4"/>
                    <w:jc w:val="both"/>
                  </w:pPr>
                  <w:r>
                    <w:rPr>
                      <w:rFonts w:ascii="仿宋_GB2312" w:hAnsi="仿宋_GB2312" w:eastAsia="仿宋_GB2312" w:cs="仿宋_GB2312"/>
                      <w:color w:val="000000"/>
                      <w:sz w:val="24"/>
                    </w:rPr>
                    <w:t>7、在低照度环境保持彩色画面，彩色:≤0.0005lx；</w:t>
                  </w:r>
                </w:p>
                <w:p w14:paraId="11909125">
                  <w:pPr>
                    <w:pStyle w:val="4"/>
                    <w:jc w:val="both"/>
                  </w:pPr>
                  <w:r>
                    <w:rPr>
                      <w:rFonts w:ascii="仿宋_GB2312" w:hAnsi="仿宋_GB2312" w:eastAsia="仿宋_GB2312" w:cs="仿宋_GB2312"/>
                      <w:color w:val="000000"/>
                      <w:sz w:val="24"/>
                    </w:rPr>
                    <w:t>8、OSD信息叠加时间、通道、地理位置、自定义叠加；</w:t>
                  </w:r>
                </w:p>
                <w:p w14:paraId="0880EFD5">
                  <w:pPr>
                    <w:pStyle w:val="4"/>
                    <w:jc w:val="both"/>
                  </w:pPr>
                  <w:r>
                    <w:rPr>
                      <w:rFonts w:ascii="仿宋_GB2312" w:hAnsi="仿宋_GB2312" w:eastAsia="仿宋_GB2312" w:cs="仿宋_GB2312"/>
                      <w:color w:val="000000"/>
                      <w:sz w:val="24"/>
                    </w:rPr>
                    <w:t>9、报警事件支持网络断开、IP冲突、非法访问、动态检测、视频遮挡、绊线入侵、区域入侵、音频异常侦测、电压检测；</w:t>
                  </w:r>
                </w:p>
                <w:p w14:paraId="5633568F">
                  <w:pPr>
                    <w:pStyle w:val="4"/>
                    <w:jc w:val="both"/>
                  </w:pPr>
                  <w:r>
                    <w:rPr>
                      <w:rFonts w:ascii="仿宋_GB2312" w:hAnsi="仿宋_GB2312" w:eastAsia="仿宋_GB2312" w:cs="仿宋_GB2312"/>
                      <w:color w:val="000000"/>
                      <w:sz w:val="24"/>
                    </w:rPr>
                    <w:t>10、安全模式满足授权的用户名和密码，MAC地址绑定，HTTPS加密，网络访问控制；</w:t>
                  </w:r>
                </w:p>
                <w:p w14:paraId="6B25B6C1">
                  <w:pPr>
                    <w:pStyle w:val="4"/>
                    <w:jc w:val="both"/>
                  </w:pPr>
                  <w:r>
                    <w:rPr>
                      <w:rFonts w:ascii="仿宋_GB2312" w:hAnsi="仿宋_GB2312" w:eastAsia="仿宋_GB2312" w:cs="仿宋_GB2312"/>
                      <w:color w:val="000000"/>
                      <w:sz w:val="24"/>
                    </w:rPr>
                    <w:t>11、内置≥1个麦克风；网口≥ 1个RJ-45网口，支持10M/100M 网络数据；</w:t>
                  </w:r>
                </w:p>
                <w:p w14:paraId="3159539F">
                  <w:pPr>
                    <w:pStyle w:val="4"/>
                    <w:jc w:val="both"/>
                  </w:pPr>
                  <w:r>
                    <w:rPr>
                      <w:rFonts w:ascii="仿宋_GB2312" w:hAnsi="仿宋_GB2312" w:eastAsia="仿宋_GB2312" w:cs="仿宋_GB2312"/>
                      <w:color w:val="000000"/>
                      <w:sz w:val="24"/>
                    </w:rPr>
                    <w:t>12、支持DC12V供电方式；支持≥IP67防护等级；</w:t>
                  </w:r>
                </w:p>
                <w:p w14:paraId="42128B03">
                  <w:pPr>
                    <w:pStyle w:val="4"/>
                    <w:jc w:val="both"/>
                  </w:pPr>
                  <w:r>
                    <w:rPr>
                      <w:rFonts w:ascii="仿宋_GB2312" w:hAnsi="仿宋_GB2312" w:eastAsia="仿宋_GB2312" w:cs="仿宋_GB2312"/>
                      <w:color w:val="000000"/>
                      <w:sz w:val="24"/>
                    </w:rPr>
                    <w:t>二维万向节支架：</w:t>
                  </w:r>
                </w:p>
                <w:p w14:paraId="0F6B4D27">
                  <w:pPr>
                    <w:pStyle w:val="4"/>
                    <w:jc w:val="both"/>
                  </w:pPr>
                  <w:r>
                    <w:rPr>
                      <w:rFonts w:ascii="仿宋_GB2312" w:hAnsi="仿宋_GB2312" w:eastAsia="仿宋_GB2312" w:cs="仿宋_GB2312"/>
                      <w:color w:val="000000"/>
                      <w:sz w:val="24"/>
                    </w:rPr>
                    <w:t>13、采用铝合金材质；</w:t>
                  </w:r>
                </w:p>
                <w:p w14:paraId="49ADC8CF">
                  <w:pPr>
                    <w:pStyle w:val="4"/>
                    <w:jc w:val="both"/>
                  </w:pPr>
                  <w:r>
                    <w:rPr>
                      <w:rFonts w:ascii="仿宋_GB2312" w:hAnsi="仿宋_GB2312" w:eastAsia="仿宋_GB2312" w:cs="仿宋_GB2312"/>
                      <w:color w:val="000000"/>
                      <w:sz w:val="24"/>
                    </w:rPr>
                    <w:t>14、支持承重≥5.0kg； 支持面装安装方式；</w:t>
                  </w:r>
                </w:p>
                <w:p w14:paraId="1AC5FCA0">
                  <w:pPr>
                    <w:pStyle w:val="4"/>
                    <w:jc w:val="both"/>
                  </w:pPr>
                  <w:r>
                    <w:rPr>
                      <w:rFonts w:ascii="仿宋_GB2312" w:hAnsi="仿宋_GB2312" w:eastAsia="仿宋_GB2312" w:cs="仿宋_GB2312"/>
                      <w:color w:val="000000"/>
                      <w:sz w:val="24"/>
                    </w:rPr>
                    <w:t>直流电源适配器：</w:t>
                  </w:r>
                </w:p>
                <w:p w14:paraId="01FA4B76">
                  <w:pPr>
                    <w:pStyle w:val="4"/>
                    <w:jc w:val="both"/>
                  </w:pPr>
                  <w:r>
                    <w:rPr>
                      <w:rFonts w:ascii="仿宋_GB2312" w:hAnsi="仿宋_GB2312" w:eastAsia="仿宋_GB2312" w:cs="仿宋_GB2312"/>
                      <w:color w:val="000000"/>
                      <w:sz w:val="24"/>
                    </w:rPr>
                    <w:t>15、支持共模≥4KV,差模≥2KV、支持AC100~240V电压供电。</w:t>
                  </w:r>
                </w:p>
                <w:p w14:paraId="16B4BB46">
                  <w:pPr>
                    <w:pStyle w:val="4"/>
                    <w:jc w:val="both"/>
                  </w:pPr>
                  <w:r>
                    <w:rPr>
                      <w:rFonts w:ascii="仿宋_GB2312" w:hAnsi="仿宋_GB2312" w:eastAsia="仿宋_GB2312" w:cs="仿宋_GB2312"/>
                      <w:color w:val="000000"/>
                      <w:sz w:val="24"/>
                    </w:rPr>
                    <w:t>16、支持DC12V1A输出；适应温度-30~70℃，湿度＜90%的环境应用；</w:t>
                  </w:r>
                </w:p>
                <w:p w14:paraId="10BE4A48">
                  <w:pPr>
                    <w:pStyle w:val="4"/>
                    <w:jc w:val="both"/>
                  </w:pPr>
                  <w:r>
                    <w:rPr>
                      <w:rFonts w:ascii="仿宋_GB2312" w:hAnsi="仿宋_GB2312" w:eastAsia="仿宋_GB2312" w:cs="仿宋_GB2312"/>
                      <w:color w:val="000000"/>
                      <w:sz w:val="24"/>
                    </w:rPr>
                    <w:t>17、</w:t>
                  </w:r>
                  <w:r>
                    <w:rPr>
                      <w:rFonts w:ascii="仿宋_GB2312" w:hAnsi="仿宋_GB2312" w:eastAsia="仿宋_GB2312" w:cs="仿宋_GB2312"/>
                      <w:sz w:val="24"/>
                      <w:u w:val="single"/>
                    </w:rPr>
                    <w:t>含配套的监控立杆（高度3～6米））和箱体等。</w:t>
                  </w:r>
                </w:p>
              </w:tc>
              <w:tc>
                <w:tcPr>
                  <w:tcW w:w="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26C6F">
                  <w:pPr>
                    <w:pStyle w:val="4"/>
                    <w:jc w:val="both"/>
                  </w:pPr>
                  <w:r>
                    <w:rPr>
                      <w:rFonts w:ascii="仿宋_GB2312" w:hAnsi="仿宋_GB2312" w:eastAsia="仿宋_GB2312" w:cs="仿宋_GB2312"/>
                      <w:color w:val="000000"/>
                      <w:sz w:val="24"/>
                    </w:rPr>
                    <w:t>716</w:t>
                  </w:r>
                </w:p>
              </w:tc>
              <w:tc>
                <w:tcPr>
                  <w:tcW w:w="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BC7FA">
                  <w:pPr>
                    <w:pStyle w:val="4"/>
                    <w:jc w:val="both"/>
                  </w:pPr>
                  <w:r>
                    <w:rPr>
                      <w:rFonts w:ascii="仿宋_GB2312" w:hAnsi="仿宋_GB2312" w:eastAsia="仿宋_GB2312" w:cs="仿宋_GB2312"/>
                      <w:color w:val="000000"/>
                      <w:sz w:val="24"/>
                    </w:rPr>
                    <w:t>个</w:t>
                  </w:r>
                </w:p>
              </w:tc>
            </w:tr>
            <w:tr w14:paraId="3F76F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805FD">
                  <w:pPr>
                    <w:pStyle w:val="4"/>
                    <w:jc w:val="both"/>
                  </w:pPr>
                  <w:r>
                    <w:rPr>
                      <w:rFonts w:ascii="仿宋_GB2312" w:hAnsi="仿宋_GB2312" w:eastAsia="仿宋_GB2312" w:cs="仿宋_GB2312"/>
                      <w:color w:val="000000"/>
                      <w:sz w:val="24"/>
                    </w:rPr>
                    <w:t>2</w:t>
                  </w:r>
                </w:p>
              </w:tc>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9CEE0">
                  <w:pPr>
                    <w:pStyle w:val="4"/>
                    <w:jc w:val="center"/>
                  </w:pPr>
                  <w:r>
                    <w:rPr>
                      <w:rFonts w:ascii="仿宋_GB2312" w:hAnsi="仿宋_GB2312" w:eastAsia="仿宋_GB2312" w:cs="仿宋_GB2312"/>
                      <w:color w:val="000000"/>
                      <w:sz w:val="24"/>
                    </w:rPr>
                    <w:t>全彩球型网络摄像机</w:t>
                  </w:r>
                </w:p>
              </w:tc>
              <w:tc>
                <w:tcPr>
                  <w:tcW w:w="43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99ADB">
                  <w:pPr>
                    <w:pStyle w:val="4"/>
                    <w:jc w:val="both"/>
                  </w:pPr>
                  <w:r>
                    <w:rPr>
                      <w:rFonts w:ascii="仿宋_GB2312" w:hAnsi="仿宋_GB2312" w:eastAsia="仿宋_GB2312" w:cs="仿宋_GB2312"/>
                      <w:color w:val="000000"/>
                      <w:sz w:val="24"/>
                    </w:rPr>
                    <w:t>1、采用双通道融合显示，定焦镜头≥400万像素1/1.8英寸CMOS图像传感器，变焦镜头≥1/2.8英寸CMOS图像传感器；</w:t>
                  </w:r>
                </w:p>
                <w:p w14:paraId="499094E8">
                  <w:pPr>
                    <w:pStyle w:val="4"/>
                    <w:jc w:val="both"/>
                  </w:pPr>
                  <w:r>
                    <w:rPr>
                      <w:rFonts w:ascii="仿宋_GB2312" w:hAnsi="仿宋_GB2312" w:eastAsia="仿宋_GB2312" w:cs="仿宋_GB2312"/>
                      <w:color w:val="000000"/>
                      <w:sz w:val="24"/>
                    </w:rPr>
                    <w:t>2、 输出分辨率≥2560*1440，帧率满足≥25帧/S；</w:t>
                  </w:r>
                </w:p>
                <w:p w14:paraId="2E21E2A8">
                  <w:pPr>
                    <w:pStyle w:val="4"/>
                    <w:jc w:val="both"/>
                  </w:pPr>
                  <w:r>
                    <w:rPr>
                      <w:rFonts w:ascii="仿宋_GB2312" w:hAnsi="仿宋_GB2312" w:eastAsia="仿宋_GB2312" w:cs="仿宋_GB2312"/>
                      <w:color w:val="000000"/>
                      <w:sz w:val="24"/>
                    </w:rPr>
                    <w:t>3、 定焦镜头焦距≤4mm，变焦镜头≥5-150mm，用于满足业务灵活监控需求；</w:t>
                  </w:r>
                </w:p>
                <w:p w14:paraId="29E9C459">
                  <w:pPr>
                    <w:pStyle w:val="4"/>
                    <w:jc w:val="both"/>
                  </w:pPr>
                  <w:r>
                    <w:rPr>
                      <w:rFonts w:ascii="仿宋_GB2312" w:hAnsi="仿宋_GB2312" w:eastAsia="仿宋_GB2312" w:cs="仿宋_GB2312"/>
                      <w:color w:val="000000"/>
                      <w:sz w:val="24"/>
                    </w:rPr>
                    <w:t>4、 支持连续变倍功能，内置定焦和电动变焦镜头，可进行连续变倍、实时监控画面支持由0.6倍、0.7倍、0.8倍、0.9倍、1倍、2倍、3倍…30倍连续变倍显示；</w:t>
                  </w:r>
                </w:p>
                <w:p w14:paraId="7761F949">
                  <w:pPr>
                    <w:pStyle w:val="4"/>
                    <w:jc w:val="both"/>
                  </w:pPr>
                  <w:r>
                    <w:rPr>
                      <w:rFonts w:ascii="仿宋_GB2312" w:hAnsi="仿宋_GB2312" w:eastAsia="仿宋_GB2312" w:cs="仿宋_GB2312"/>
                      <w:color w:val="000000"/>
                      <w:sz w:val="24"/>
                    </w:rPr>
                    <w:t>5、 定焦镜头光圈 ≥F1.0，变焦镜头光圈≥F1.3-F4；</w:t>
                  </w:r>
                </w:p>
                <w:p w14:paraId="7D1E466F">
                  <w:pPr>
                    <w:pStyle w:val="4"/>
                    <w:jc w:val="both"/>
                  </w:pPr>
                  <w:r>
                    <w:rPr>
                      <w:rFonts w:ascii="仿宋_GB2312" w:hAnsi="仿宋_GB2312" w:eastAsia="仿宋_GB2312" w:cs="仿宋_GB2312"/>
                      <w:color w:val="000000"/>
                      <w:sz w:val="24"/>
                    </w:rPr>
                    <w:t>6、 扫描方式：逐行扫描；</w:t>
                  </w:r>
                </w:p>
                <w:p w14:paraId="48EFBF1D">
                  <w:pPr>
                    <w:pStyle w:val="4"/>
                    <w:jc w:val="both"/>
                  </w:pPr>
                  <w:r>
                    <w:rPr>
                      <w:rFonts w:ascii="仿宋_GB2312" w:hAnsi="仿宋_GB2312" w:eastAsia="仿宋_GB2312" w:cs="仿宋_GB2312"/>
                      <w:color w:val="000000"/>
                      <w:sz w:val="24"/>
                    </w:rPr>
                    <w:t>7、 支持H.265、H.264编码；</w:t>
                  </w:r>
                </w:p>
                <w:p w14:paraId="176E7241">
                  <w:pPr>
                    <w:pStyle w:val="4"/>
                    <w:jc w:val="both"/>
                  </w:pPr>
                  <w:r>
                    <w:rPr>
                      <w:rFonts w:ascii="仿宋_GB2312" w:hAnsi="仿宋_GB2312" w:eastAsia="仿宋_GB2312" w:cs="仿宋_GB2312"/>
                      <w:color w:val="000000"/>
                      <w:sz w:val="24"/>
                    </w:rPr>
                    <w:t>8、 音频压缩标准G.711a、G.711Mu、PCM、G.726、AAC；  音频采样率8kHz、16kHz；</w:t>
                  </w:r>
                </w:p>
                <w:p w14:paraId="5795C935">
                  <w:pPr>
                    <w:pStyle w:val="4"/>
                    <w:jc w:val="both"/>
                  </w:pPr>
                  <w:r>
                    <w:rPr>
                      <w:rFonts w:ascii="仿宋_GB2312" w:hAnsi="仿宋_GB2312" w:eastAsia="仿宋_GB2312" w:cs="仿宋_GB2312"/>
                      <w:color w:val="000000"/>
                      <w:sz w:val="24"/>
                    </w:rPr>
                    <w:t>9、宽动态≥120dB；</w:t>
                  </w:r>
                </w:p>
                <w:p w14:paraId="4C9AC692">
                  <w:pPr>
                    <w:pStyle w:val="4"/>
                    <w:jc w:val="both"/>
                  </w:pPr>
                  <w:r>
                    <w:rPr>
                      <w:rFonts w:ascii="仿宋_GB2312" w:hAnsi="仿宋_GB2312" w:eastAsia="仿宋_GB2312" w:cs="仿宋_GB2312"/>
                      <w:color w:val="000000"/>
                      <w:sz w:val="24"/>
                    </w:rPr>
                    <w:t>10、采用AI ISP技术提升夜间画面质量；</w:t>
                  </w:r>
                </w:p>
                <w:p w14:paraId="01E42EDC">
                  <w:pPr>
                    <w:pStyle w:val="4"/>
                    <w:jc w:val="both"/>
                  </w:pPr>
                  <w:r>
                    <w:rPr>
                      <w:rFonts w:ascii="仿宋_GB2312" w:hAnsi="仿宋_GB2312" w:eastAsia="仿宋_GB2312" w:cs="仿宋_GB2312"/>
                      <w:color w:val="000000"/>
                      <w:sz w:val="24"/>
                    </w:rPr>
                    <w:t>11、设备采用定焦镜头≥1颗暖光补光灯，变焦镜头≥4颗暖光补光，彩色夜视距离≥90米；</w:t>
                  </w:r>
                </w:p>
                <w:p w14:paraId="5550034F">
                  <w:pPr>
                    <w:pStyle w:val="4"/>
                    <w:jc w:val="both"/>
                  </w:pPr>
                  <w:r>
                    <w:rPr>
                      <w:rFonts w:ascii="仿宋_GB2312" w:hAnsi="仿宋_GB2312" w:eastAsia="仿宋_GB2312" w:cs="仿宋_GB2312"/>
                      <w:color w:val="000000"/>
                      <w:sz w:val="24"/>
                    </w:rPr>
                    <w:t>12、防蚊虫夜视距离，环境光照≤0.1lx，关闭补光灯，视频画面能输出全彩画面，看清≥10米处的人脸面部特征；</w:t>
                  </w:r>
                </w:p>
                <w:p w14:paraId="1155DC34">
                  <w:pPr>
                    <w:pStyle w:val="4"/>
                    <w:jc w:val="both"/>
                  </w:pPr>
                  <w:r>
                    <w:rPr>
                      <w:rFonts w:ascii="仿宋_GB2312" w:hAnsi="仿宋_GB2312" w:eastAsia="仿宋_GB2312" w:cs="仿宋_GB2312"/>
                      <w:color w:val="000000"/>
                      <w:sz w:val="24"/>
                    </w:rPr>
                    <w:t>13、具备雨刷，能对定焦和变焦镜头进行清洁；  可对镜头前盖玻璃进行加热，可去除玻璃上的水状附着物；</w:t>
                  </w:r>
                </w:p>
                <w:p w14:paraId="1D39F600">
                  <w:pPr>
                    <w:pStyle w:val="4"/>
                    <w:jc w:val="both"/>
                  </w:pPr>
                  <w:r>
                    <w:rPr>
                      <w:rFonts w:ascii="仿宋_GB2312" w:hAnsi="仿宋_GB2312" w:eastAsia="仿宋_GB2312" w:cs="仿宋_GB2312"/>
                      <w:color w:val="000000"/>
                      <w:sz w:val="24"/>
                    </w:rPr>
                    <w:t>14、在低照度环境保持彩色画面，定焦彩色≤0.005lx，变焦彩色≤0.005lx；</w:t>
                  </w:r>
                </w:p>
                <w:p w14:paraId="0535231C">
                  <w:pPr>
                    <w:pStyle w:val="4"/>
                    <w:jc w:val="both"/>
                  </w:pPr>
                  <w:r>
                    <w:rPr>
                      <w:rFonts w:ascii="仿宋_GB2312" w:hAnsi="仿宋_GB2312" w:eastAsia="仿宋_GB2312" w:cs="仿宋_GB2312"/>
                      <w:color w:val="000000"/>
                      <w:sz w:val="24"/>
                    </w:rPr>
                    <w:t>15、OSD信息叠加时间、通道、地理位置、自定义叠加；</w:t>
                  </w:r>
                </w:p>
                <w:p w14:paraId="35AE4218">
                  <w:pPr>
                    <w:pStyle w:val="4"/>
                    <w:jc w:val="both"/>
                  </w:pPr>
                  <w:r>
                    <w:rPr>
                      <w:rFonts w:ascii="仿宋_GB2312" w:hAnsi="仿宋_GB2312" w:eastAsia="仿宋_GB2312" w:cs="仿宋_GB2312"/>
                      <w:color w:val="000000"/>
                      <w:sz w:val="24"/>
                    </w:rPr>
                    <w:t>16、报警事件支持视频动态/遮挡检测、音频检测、网络断开检测、IP冲突检测、存储卡状态检测、存储空间检测、拌线入侵、区域入侵、穿越围栏、联动跟踪；</w:t>
                  </w:r>
                </w:p>
                <w:p w14:paraId="7D362431">
                  <w:pPr>
                    <w:pStyle w:val="4"/>
                    <w:jc w:val="both"/>
                  </w:pPr>
                  <w:r>
                    <w:rPr>
                      <w:rFonts w:ascii="仿宋_GB2312" w:hAnsi="仿宋_GB2312" w:eastAsia="仿宋_GB2312" w:cs="仿宋_GB2312"/>
                      <w:color w:val="000000"/>
                      <w:sz w:val="24"/>
                    </w:rPr>
                    <w:t>17、安全模式满足授权的用户名和密码，MAC地址绑定，HTTPS加密，IEEE 802.1x，网络访问控制；</w:t>
                  </w:r>
                </w:p>
                <w:p w14:paraId="09E7C02E">
                  <w:pPr>
                    <w:pStyle w:val="4"/>
                    <w:jc w:val="both"/>
                  </w:pPr>
                  <w:r>
                    <w:rPr>
                      <w:rFonts w:ascii="仿宋_GB2312" w:hAnsi="仿宋_GB2312" w:eastAsia="仿宋_GB2312" w:cs="仿宋_GB2312"/>
                      <w:color w:val="000000"/>
                      <w:sz w:val="24"/>
                    </w:rPr>
                    <w:t>18、内置≥1个麦克风；  网口≥ 1个RJ-45网口，</w:t>
                  </w:r>
                </w:p>
                <w:p w14:paraId="20FC3001">
                  <w:pPr>
                    <w:pStyle w:val="4"/>
                    <w:jc w:val="both"/>
                  </w:pPr>
                  <w:r>
                    <w:rPr>
                      <w:rFonts w:ascii="仿宋_GB2312" w:hAnsi="仿宋_GB2312" w:eastAsia="仿宋_GB2312" w:cs="仿宋_GB2312"/>
                      <w:color w:val="000000"/>
                      <w:sz w:val="24"/>
                    </w:rPr>
                    <w:t>19、支持10M/100M 网络数据；  支持DC12V供电方式；  支持≥IP66防护等级；</w:t>
                  </w:r>
                </w:p>
                <w:p w14:paraId="0B5505A1">
                  <w:pPr>
                    <w:pStyle w:val="4"/>
                    <w:jc w:val="both"/>
                  </w:pPr>
                  <w:r>
                    <w:rPr>
                      <w:rFonts w:ascii="仿宋_GB2312" w:hAnsi="仿宋_GB2312" w:eastAsia="仿宋_GB2312" w:cs="仿宋_GB2312"/>
                      <w:sz w:val="24"/>
                      <w:u w:val="single"/>
                    </w:rPr>
                    <w:t>2</w:t>
                  </w:r>
                  <w:r>
                    <w:rPr>
                      <w:rFonts w:ascii="仿宋_GB2312" w:hAnsi="仿宋_GB2312" w:eastAsia="仿宋_GB2312" w:cs="仿宋_GB2312"/>
                      <w:sz w:val="24"/>
                    </w:rPr>
                    <w:t>0</w:t>
                  </w:r>
                  <w:r>
                    <w:rPr>
                      <w:rFonts w:ascii="仿宋_GB2312" w:hAnsi="仿宋_GB2312" w:eastAsia="仿宋_GB2312" w:cs="仿宋_GB2312"/>
                      <w:sz w:val="24"/>
                      <w:u w:val="single"/>
                    </w:rPr>
                    <w:t>、含配套的监控立杆</w:t>
                  </w:r>
                  <w:r>
                    <w:rPr>
                      <w:rFonts w:ascii="仿宋_GB2312" w:hAnsi="仿宋_GB2312" w:eastAsia="仿宋_GB2312" w:cs="仿宋_GB2312"/>
                      <w:sz w:val="24"/>
                    </w:rPr>
                    <w:t>（高度3～6米））</w:t>
                  </w:r>
                  <w:r>
                    <w:rPr>
                      <w:rFonts w:ascii="仿宋_GB2312" w:hAnsi="仿宋_GB2312" w:eastAsia="仿宋_GB2312" w:cs="仿宋_GB2312"/>
                      <w:sz w:val="24"/>
                      <w:u w:val="single"/>
                    </w:rPr>
                    <w:t>和箱体等。</w:t>
                  </w:r>
                </w:p>
                <w:p w14:paraId="75F7962F">
                  <w:pPr>
                    <w:pStyle w:val="4"/>
                    <w:jc w:val="both"/>
                  </w:pPr>
                </w:p>
              </w:tc>
              <w:tc>
                <w:tcPr>
                  <w:tcW w:w="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0E337">
                  <w:pPr>
                    <w:pStyle w:val="4"/>
                    <w:jc w:val="both"/>
                  </w:pPr>
                  <w:r>
                    <w:rPr>
                      <w:rFonts w:ascii="仿宋_GB2312" w:hAnsi="仿宋_GB2312" w:eastAsia="仿宋_GB2312" w:cs="仿宋_GB2312"/>
                      <w:color w:val="000000"/>
                      <w:sz w:val="24"/>
                    </w:rPr>
                    <w:t>14</w:t>
                  </w:r>
                </w:p>
              </w:tc>
              <w:tc>
                <w:tcPr>
                  <w:tcW w:w="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D958A">
                  <w:pPr>
                    <w:pStyle w:val="4"/>
                    <w:jc w:val="both"/>
                  </w:pPr>
                  <w:r>
                    <w:rPr>
                      <w:rFonts w:ascii="仿宋_GB2312" w:hAnsi="仿宋_GB2312" w:eastAsia="仿宋_GB2312" w:cs="仿宋_GB2312"/>
                      <w:color w:val="000000"/>
                      <w:sz w:val="24"/>
                    </w:rPr>
                    <w:t>个</w:t>
                  </w:r>
                </w:p>
              </w:tc>
            </w:tr>
          </w:tbl>
          <w:p w14:paraId="20ADED5E">
            <w:pPr>
              <w:pStyle w:val="4"/>
              <w:jc w:val="both"/>
            </w:pPr>
            <w:r>
              <w:rPr>
                <w:rFonts w:ascii="仿宋_GB2312" w:hAnsi="仿宋_GB2312" w:eastAsia="仿宋_GB2312" w:cs="仿宋_GB2312"/>
                <w:b/>
                <w:color w:val="000000"/>
                <w:sz w:val="24"/>
              </w:rPr>
              <w:t>3、系统平台运维服务技术参数及服务要求：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1166"/>
              <w:gridCol w:w="2849"/>
              <w:gridCol w:w="506"/>
              <w:gridCol w:w="478"/>
            </w:tblGrid>
            <w:tr w14:paraId="5B741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2472CA">
                  <w:pPr>
                    <w:pStyle w:val="4"/>
                    <w:jc w:val="center"/>
                  </w:pPr>
                  <w:r>
                    <w:rPr>
                      <w:rFonts w:ascii="仿宋_GB2312" w:hAnsi="仿宋_GB2312" w:eastAsia="仿宋_GB2312" w:cs="仿宋_GB2312"/>
                      <w:color w:val="000000"/>
                      <w:sz w:val="24"/>
                    </w:rPr>
                    <w:t>序号</w:t>
                  </w:r>
                </w:p>
              </w:tc>
              <w:tc>
                <w:tcPr>
                  <w:tcW w:w="1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C6C9DB">
                  <w:pPr>
                    <w:pStyle w:val="4"/>
                    <w:jc w:val="center"/>
                  </w:pPr>
                  <w:r>
                    <w:rPr>
                      <w:rFonts w:ascii="仿宋_GB2312" w:hAnsi="仿宋_GB2312" w:eastAsia="仿宋_GB2312" w:cs="仿宋_GB2312"/>
                      <w:color w:val="000000"/>
                      <w:sz w:val="24"/>
                    </w:rPr>
                    <w:t>名称</w:t>
                  </w:r>
                </w:p>
              </w:tc>
              <w:tc>
                <w:tcPr>
                  <w:tcW w:w="28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E2CD08">
                  <w:pPr>
                    <w:pStyle w:val="4"/>
                    <w:jc w:val="center"/>
                  </w:pPr>
                  <w:r>
                    <w:rPr>
                      <w:rFonts w:ascii="仿宋_GB2312" w:hAnsi="仿宋_GB2312" w:eastAsia="仿宋_GB2312" w:cs="仿宋_GB2312"/>
                      <w:sz w:val="24"/>
                    </w:rPr>
                    <w:t>技术参数及服务要求</w:t>
                  </w:r>
                </w:p>
              </w:tc>
              <w:tc>
                <w:tcPr>
                  <w:tcW w:w="5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5ACA10">
                  <w:pPr>
                    <w:pStyle w:val="4"/>
                    <w:jc w:val="center"/>
                  </w:pPr>
                  <w:r>
                    <w:rPr>
                      <w:rFonts w:ascii="仿宋_GB2312" w:hAnsi="仿宋_GB2312" w:eastAsia="仿宋_GB2312" w:cs="仿宋_GB2312"/>
                      <w:color w:val="000000"/>
                      <w:sz w:val="24"/>
                    </w:rPr>
                    <w:t>数量</w:t>
                  </w:r>
                </w:p>
              </w:tc>
              <w:tc>
                <w:tcPr>
                  <w:tcW w:w="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11D1FF">
                  <w:pPr>
                    <w:pStyle w:val="4"/>
                    <w:jc w:val="center"/>
                  </w:pPr>
                  <w:r>
                    <w:rPr>
                      <w:rFonts w:ascii="仿宋_GB2312" w:hAnsi="仿宋_GB2312" w:eastAsia="仿宋_GB2312" w:cs="仿宋_GB2312"/>
                      <w:color w:val="000000"/>
                      <w:sz w:val="24"/>
                    </w:rPr>
                    <w:t>单位</w:t>
                  </w:r>
                </w:p>
              </w:tc>
            </w:tr>
            <w:tr w14:paraId="5010A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D9E9E">
                  <w:pPr>
                    <w:pStyle w:val="4"/>
                    <w:jc w:val="center"/>
                  </w:pPr>
                  <w:r>
                    <w:rPr>
                      <w:rFonts w:ascii="仿宋_GB2312" w:hAnsi="仿宋_GB2312" w:eastAsia="仿宋_GB2312" w:cs="仿宋_GB2312"/>
                      <w:color w:val="000000"/>
                      <w:sz w:val="24"/>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E22C6">
                  <w:pPr>
                    <w:pStyle w:val="4"/>
                    <w:jc w:val="center"/>
                  </w:pPr>
                  <w:r>
                    <w:rPr>
                      <w:rFonts w:ascii="仿宋_GB2312" w:hAnsi="仿宋_GB2312" w:eastAsia="仿宋_GB2312" w:cs="仿宋_GB2312"/>
                      <w:color w:val="000000"/>
                      <w:sz w:val="24"/>
                    </w:rPr>
                    <w:t>云存储节点扩容（满足本次1850路存储30天）</w:t>
                  </w:r>
                </w:p>
              </w:tc>
              <w:tc>
                <w:tcPr>
                  <w:tcW w:w="28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06773">
                  <w:pPr>
                    <w:pStyle w:val="4"/>
                    <w:jc w:val="left"/>
                  </w:pPr>
                  <w:r>
                    <w:rPr>
                      <w:rFonts w:ascii="仿宋_GB2312" w:hAnsi="仿宋_GB2312" w:eastAsia="仿宋_GB2312" w:cs="仿宋_GB2312"/>
                      <w:color w:val="000000"/>
                      <w:sz w:val="24"/>
                    </w:rPr>
                    <w:t>1、处理器:≥2颗64位多核处理器；</w:t>
                  </w:r>
                </w:p>
                <w:p w14:paraId="67FBF664">
                  <w:pPr>
                    <w:pStyle w:val="4"/>
                    <w:jc w:val="left"/>
                  </w:pPr>
                  <w:r>
                    <w:rPr>
                      <w:rFonts w:ascii="仿宋_GB2312" w:hAnsi="仿宋_GB2312" w:eastAsia="仿宋_GB2312" w:cs="仿宋_GB2312"/>
                      <w:color w:val="000000"/>
                      <w:sz w:val="24"/>
                    </w:rPr>
                    <w:t>2、高速缓存:≥32GB；</w:t>
                  </w:r>
                </w:p>
                <w:p w14:paraId="16C51216">
                  <w:pPr>
                    <w:pStyle w:val="4"/>
                    <w:jc w:val="left"/>
                  </w:pPr>
                  <w:r>
                    <w:rPr>
                      <w:rFonts w:ascii="仿宋_GB2312" w:hAnsi="仿宋_GB2312" w:eastAsia="仿宋_GB2312" w:cs="仿宋_GB2312"/>
                      <w:color w:val="000000"/>
                      <w:sz w:val="24"/>
                    </w:rPr>
                    <w:t>3、电源冗余:1+1冗余电源；</w:t>
                  </w:r>
                </w:p>
                <w:p w14:paraId="6219C4D2">
                  <w:pPr>
                    <w:pStyle w:val="4"/>
                    <w:jc w:val="left"/>
                  </w:pPr>
                  <w:r>
                    <w:rPr>
                      <w:rFonts w:ascii="仿宋_GB2312" w:hAnsi="仿宋_GB2312" w:eastAsia="仿宋_GB2312" w:cs="仿宋_GB2312"/>
                      <w:color w:val="000000"/>
                      <w:sz w:val="24"/>
                    </w:rPr>
                    <w:t>4、网络接口:≥4个千兆数据电口，≥4个万兆数据光口；</w:t>
                  </w:r>
                </w:p>
                <w:p w14:paraId="6CE84949">
                  <w:pPr>
                    <w:pStyle w:val="4"/>
                    <w:jc w:val="left"/>
                  </w:pPr>
                  <w:r>
                    <w:rPr>
                      <w:rFonts w:ascii="仿宋_GB2312" w:hAnsi="仿宋_GB2312" w:eastAsia="仿宋_GB2312" w:cs="仿宋_GB2312"/>
                      <w:color w:val="000000"/>
                      <w:sz w:val="24"/>
                    </w:rPr>
                    <w:t>5、系统硬盘:≥1块512GB 固态硬盘；</w:t>
                  </w:r>
                </w:p>
                <w:p w14:paraId="1A709B10">
                  <w:pPr>
                    <w:pStyle w:val="4"/>
                    <w:jc w:val="left"/>
                  </w:pPr>
                  <w:r>
                    <w:rPr>
                      <w:rFonts w:ascii="仿宋_GB2312" w:hAnsi="仿宋_GB2312" w:eastAsia="仿宋_GB2312" w:cs="仿宋_GB2312"/>
                      <w:color w:val="000000"/>
                      <w:sz w:val="24"/>
                    </w:rPr>
                    <w:t>6、盘位:≥48个；</w:t>
                  </w:r>
                </w:p>
                <w:p w14:paraId="7428EE73">
                  <w:pPr>
                    <w:pStyle w:val="4"/>
                    <w:jc w:val="left"/>
                  </w:pPr>
                  <w:r>
                    <w:rPr>
                      <w:rFonts w:ascii="仿宋_GB2312" w:hAnsi="仿宋_GB2312" w:eastAsia="仿宋_GB2312" w:cs="仿宋_GB2312"/>
                      <w:color w:val="000000"/>
                      <w:sz w:val="24"/>
                    </w:rPr>
                    <w:t>7、供电方式:200-240V，50/60Hz，支持热插拔；</w:t>
                  </w:r>
                </w:p>
                <w:p w14:paraId="45FDF521">
                  <w:pPr>
                    <w:pStyle w:val="4"/>
                    <w:jc w:val="left"/>
                  </w:pPr>
                  <w:r>
                    <w:rPr>
                      <w:rFonts w:ascii="仿宋_GB2312" w:hAnsi="仿宋_GB2312" w:eastAsia="仿宋_GB2312" w:cs="仿宋_GB2312"/>
                      <w:color w:val="000000"/>
                      <w:sz w:val="24"/>
                    </w:rPr>
                    <w:t>8、功耗:≤1000W（含硬盘）；</w:t>
                  </w:r>
                </w:p>
                <w:p w14:paraId="309ABF49">
                  <w:pPr>
                    <w:pStyle w:val="4"/>
                    <w:jc w:val="left"/>
                  </w:pPr>
                  <w:r>
                    <w:rPr>
                      <w:rFonts w:ascii="仿宋_GB2312" w:hAnsi="仿宋_GB2312" w:eastAsia="仿宋_GB2312" w:cs="仿宋_GB2312"/>
                      <w:color w:val="000000"/>
                      <w:sz w:val="24"/>
                    </w:rPr>
                    <w:t>9、工作温度:0℃~45℃；</w:t>
                  </w:r>
                </w:p>
                <w:p w14:paraId="258DB1E2">
                  <w:pPr>
                    <w:pStyle w:val="4"/>
                    <w:jc w:val="left"/>
                  </w:pPr>
                  <w:r>
                    <w:rPr>
                      <w:rFonts w:ascii="仿宋_GB2312" w:hAnsi="仿宋_GB2312" w:eastAsia="仿宋_GB2312" w:cs="仿宋_GB2312"/>
                      <w:color w:val="000000"/>
                      <w:sz w:val="24"/>
                    </w:rPr>
                    <w:t>10、工作湿度:10%~80%（非凝露）；</w:t>
                  </w:r>
                </w:p>
                <w:p w14:paraId="2D340B1D">
                  <w:pPr>
                    <w:pStyle w:val="4"/>
                    <w:jc w:val="left"/>
                  </w:pPr>
                  <w:r>
                    <w:rPr>
                      <w:rFonts w:ascii="仿宋_GB2312" w:hAnsi="仿宋_GB2312" w:eastAsia="仿宋_GB2312" w:cs="仿宋_GB2312"/>
                      <w:sz w:val="24"/>
                    </w:rPr>
                    <w:t>★</w:t>
                  </w:r>
                  <w:r>
                    <w:rPr>
                      <w:rFonts w:ascii="仿宋_GB2312" w:hAnsi="仿宋_GB2312" w:eastAsia="仿宋_GB2312" w:cs="仿宋_GB2312"/>
                      <w:color w:val="000000"/>
                      <w:sz w:val="24"/>
                    </w:rPr>
                    <w:t>11、支持接入原有存储系统（原有存储系统品牌：浙江大华,型号：DH-CSS8148S-10GVR），提供数据存储和PaaS服务管理功能；</w:t>
                  </w:r>
                </w:p>
                <w:p w14:paraId="27D4B9FD">
                  <w:pPr>
                    <w:pStyle w:val="4"/>
                    <w:jc w:val="left"/>
                  </w:pPr>
                  <w:r>
                    <w:rPr>
                      <w:rFonts w:ascii="仿宋_GB2312" w:hAnsi="仿宋_GB2312" w:eastAsia="仿宋_GB2312" w:cs="仿宋_GB2312"/>
                      <w:color w:val="000000"/>
                      <w:sz w:val="24"/>
                    </w:rPr>
                    <w:t>12、支持接入各类型的前端设备；</w:t>
                  </w:r>
                </w:p>
                <w:p w14:paraId="7A4B020D">
                  <w:pPr>
                    <w:pStyle w:val="4"/>
                    <w:jc w:val="left"/>
                  </w:pPr>
                  <w:r>
                    <w:rPr>
                      <w:rFonts w:ascii="仿宋_GB2312" w:hAnsi="仿宋_GB2312" w:eastAsia="仿宋_GB2312" w:cs="仿宋_GB2312"/>
                      <w:color w:val="000000"/>
                      <w:sz w:val="24"/>
                    </w:rPr>
                    <w:t>13、支持卡口设备接入以及结构化数据接入；</w:t>
                  </w:r>
                </w:p>
                <w:p w14:paraId="029F3619">
                  <w:pPr>
                    <w:pStyle w:val="4"/>
                    <w:jc w:val="left"/>
                  </w:pPr>
                  <w:r>
                    <w:rPr>
                      <w:rFonts w:ascii="仿宋_GB2312" w:hAnsi="仿宋_GB2312" w:eastAsia="仿宋_GB2312" w:cs="仿宋_GB2312"/>
                      <w:color w:val="000000"/>
                      <w:sz w:val="24"/>
                    </w:rPr>
                    <w:t>14、支持视频和图片的基础存储业务，包括录像计划，图片计划配置管理，包括视频流按通道和类型进行分类，并进行相应的索引创建；</w:t>
                  </w:r>
                </w:p>
                <w:p w14:paraId="624AE083">
                  <w:pPr>
                    <w:pStyle w:val="4"/>
                    <w:jc w:val="left"/>
                  </w:pPr>
                  <w:r>
                    <w:rPr>
                      <w:rFonts w:ascii="仿宋_GB2312" w:hAnsi="仿宋_GB2312" w:eastAsia="仿宋_GB2312" w:cs="仿宋_GB2312"/>
                      <w:color w:val="000000"/>
                      <w:sz w:val="24"/>
                    </w:rPr>
                    <w:t>15、支持流媒体动态负载均衡，弹性扩容，具备快速故障接管能力支持RTSP,HLS,FLV流媒体协议；</w:t>
                  </w:r>
                </w:p>
                <w:p w14:paraId="7655B849">
                  <w:pPr>
                    <w:pStyle w:val="4"/>
                    <w:jc w:val="left"/>
                  </w:pPr>
                  <w:r>
                    <w:rPr>
                      <w:rFonts w:ascii="仿宋_GB2312" w:hAnsi="仿宋_GB2312" w:eastAsia="仿宋_GB2312" w:cs="仿宋_GB2312"/>
                      <w:color w:val="000000"/>
                      <w:sz w:val="24"/>
                    </w:rPr>
                    <w:t>16、视频存储带宽≥2000Mbps，≥512Mbps转发；</w:t>
                  </w:r>
                </w:p>
                <w:p w14:paraId="3F9B0EEC">
                  <w:pPr>
                    <w:pStyle w:val="4"/>
                    <w:jc w:val="left"/>
                  </w:pPr>
                  <w:r>
                    <w:rPr>
                      <w:rFonts w:ascii="仿宋_GB2312" w:hAnsi="仿宋_GB2312" w:eastAsia="仿宋_GB2312" w:cs="仿宋_GB2312"/>
                      <w:color w:val="000000"/>
                      <w:sz w:val="24"/>
                    </w:rPr>
                    <w:t>17、图片写入≥500张图片/s(1:1大小图)，读取≥400张图片/s(1:1大小图)。</w:t>
                  </w:r>
                </w:p>
              </w:tc>
              <w:tc>
                <w:tcPr>
                  <w:tcW w:w="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5D7FB">
                  <w:pPr>
                    <w:pStyle w:val="4"/>
                    <w:jc w:val="center"/>
                  </w:pPr>
                  <w:r>
                    <w:rPr>
                      <w:rFonts w:ascii="仿宋_GB2312" w:hAnsi="仿宋_GB2312" w:eastAsia="仿宋_GB2312" w:cs="仿宋_GB2312"/>
                      <w:color w:val="000000"/>
                      <w:sz w:val="24"/>
                    </w:rPr>
                    <w:t>1</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142A5">
                  <w:pPr>
                    <w:pStyle w:val="4"/>
                    <w:jc w:val="center"/>
                  </w:pPr>
                  <w:r>
                    <w:rPr>
                      <w:rFonts w:ascii="仿宋_GB2312" w:hAnsi="仿宋_GB2312" w:eastAsia="仿宋_GB2312" w:cs="仿宋_GB2312"/>
                      <w:color w:val="000000"/>
                      <w:sz w:val="24"/>
                    </w:rPr>
                    <w:t>项</w:t>
                  </w:r>
                </w:p>
              </w:tc>
            </w:tr>
            <w:tr w14:paraId="339DB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BC439">
                  <w:pPr>
                    <w:pStyle w:val="4"/>
                    <w:jc w:val="center"/>
                  </w:pPr>
                  <w:r>
                    <w:rPr>
                      <w:rFonts w:ascii="仿宋_GB2312" w:hAnsi="仿宋_GB2312" w:eastAsia="仿宋_GB2312" w:cs="仿宋_GB2312"/>
                      <w:color w:val="000000"/>
                      <w:sz w:val="24"/>
                    </w:rPr>
                    <w:t>2</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6CCAF">
                  <w:pPr>
                    <w:pStyle w:val="4"/>
                    <w:jc w:val="center"/>
                  </w:pPr>
                  <w:r>
                    <w:rPr>
                      <w:rFonts w:ascii="仿宋_GB2312" w:hAnsi="仿宋_GB2312" w:eastAsia="仿宋_GB2312" w:cs="仿宋_GB2312"/>
                      <w:color w:val="000000"/>
                      <w:sz w:val="24"/>
                    </w:rPr>
                    <w:t>云存储容量授权</w:t>
                  </w:r>
                </w:p>
              </w:tc>
              <w:tc>
                <w:tcPr>
                  <w:tcW w:w="28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AC54D">
                  <w:pPr>
                    <w:pStyle w:val="4"/>
                    <w:jc w:val="left"/>
                  </w:pPr>
                  <w:r>
                    <w:rPr>
                      <w:rFonts w:ascii="仿宋_GB2312" w:hAnsi="仿宋_GB2312" w:eastAsia="仿宋_GB2312" w:cs="仿宋_GB2312"/>
                      <w:color w:val="000000"/>
                      <w:sz w:val="24"/>
                    </w:rPr>
                    <w:t>1、存储硬盘容量扩容授权。支持对所有存储节点、所有硬盘资源虚拟化成统一的存储空间；</w:t>
                  </w:r>
                </w:p>
                <w:p w14:paraId="400350A9">
                  <w:pPr>
                    <w:pStyle w:val="4"/>
                    <w:jc w:val="left"/>
                  </w:pPr>
                  <w:r>
                    <w:rPr>
                      <w:rFonts w:ascii="仿宋_GB2312" w:hAnsi="仿宋_GB2312" w:eastAsia="仿宋_GB2312" w:cs="仿宋_GB2312"/>
                      <w:color w:val="000000"/>
                      <w:sz w:val="24"/>
                    </w:rPr>
                    <w:t>2、支持存储容量资源的统一管理；支持集群存储容量动态扩容；支持集群热备容量管理；</w:t>
                  </w:r>
                </w:p>
                <w:p w14:paraId="09818C6D">
                  <w:pPr>
                    <w:pStyle w:val="4"/>
                    <w:jc w:val="left"/>
                  </w:pPr>
                  <w:r>
                    <w:rPr>
                      <w:rFonts w:ascii="仿宋_GB2312" w:hAnsi="仿宋_GB2312" w:eastAsia="仿宋_GB2312" w:cs="仿宋_GB2312"/>
                      <w:color w:val="000000"/>
                      <w:sz w:val="24"/>
                    </w:rPr>
                    <w:t>3、支持为不同存储用户分配不同的存储空间和创建不同的资源池；</w:t>
                  </w:r>
                </w:p>
                <w:p w14:paraId="6177A1C3">
                  <w:pPr>
                    <w:pStyle w:val="4"/>
                    <w:jc w:val="left"/>
                  </w:pPr>
                  <w:r>
                    <w:rPr>
                      <w:rFonts w:ascii="仿宋_GB2312" w:hAnsi="仿宋_GB2312" w:eastAsia="仿宋_GB2312" w:cs="仿宋_GB2312"/>
                      <w:color w:val="000000"/>
                      <w:sz w:val="24"/>
                    </w:rPr>
                    <w:t>4、支持灵活修改资源池属性、</w:t>
                  </w:r>
                </w:p>
                <w:p w14:paraId="02E3FB04">
                  <w:pPr>
                    <w:pStyle w:val="4"/>
                    <w:jc w:val="left"/>
                  </w:pPr>
                  <w:r>
                    <w:rPr>
                      <w:rFonts w:ascii="仿宋_GB2312" w:hAnsi="仿宋_GB2312" w:eastAsia="仿宋_GB2312" w:cs="仿宋_GB2312"/>
                      <w:color w:val="000000"/>
                      <w:sz w:val="24"/>
                    </w:rPr>
                    <w:t>5、支持对分配的资源池容量在线扩容；</w:t>
                  </w:r>
                </w:p>
                <w:p w14:paraId="0D2B7378">
                  <w:pPr>
                    <w:pStyle w:val="4"/>
                    <w:jc w:val="left"/>
                  </w:pPr>
                  <w:r>
                    <w:rPr>
                      <w:rFonts w:ascii="仿宋_GB2312" w:hAnsi="仿宋_GB2312" w:eastAsia="仿宋_GB2312" w:cs="仿宋_GB2312"/>
                      <w:color w:val="000000"/>
                      <w:sz w:val="24"/>
                    </w:rPr>
                    <w:t>6、支持文件删除立即回收存储容量、</w:t>
                  </w:r>
                </w:p>
                <w:p w14:paraId="6E3D16A4">
                  <w:pPr>
                    <w:pStyle w:val="4"/>
                    <w:jc w:val="left"/>
                  </w:pPr>
                  <w:r>
                    <w:rPr>
                      <w:rFonts w:ascii="仿宋_GB2312" w:hAnsi="仿宋_GB2312" w:eastAsia="仿宋_GB2312" w:cs="仿宋_GB2312"/>
                      <w:color w:val="000000"/>
                      <w:sz w:val="24"/>
                    </w:rPr>
                    <w:t>7、支持文件过期自动回收存储容量；</w:t>
                  </w:r>
                </w:p>
                <w:p w14:paraId="104FF15A">
                  <w:pPr>
                    <w:pStyle w:val="4"/>
                    <w:jc w:val="left"/>
                  </w:pPr>
                  <w:r>
                    <w:rPr>
                      <w:rFonts w:ascii="仿宋_GB2312" w:hAnsi="仿宋_GB2312" w:eastAsia="仿宋_GB2312" w:cs="仿宋_GB2312"/>
                      <w:color w:val="000000"/>
                      <w:sz w:val="24"/>
                    </w:rPr>
                    <w:t>8、支持生命周期紧急覆盖策略下对用户空间容量进行回收，保证新业务数据持续写入，业务不中断。</w:t>
                  </w:r>
                </w:p>
              </w:tc>
              <w:tc>
                <w:tcPr>
                  <w:tcW w:w="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D8666">
                  <w:pPr>
                    <w:pStyle w:val="4"/>
                    <w:jc w:val="center"/>
                  </w:pPr>
                  <w:r>
                    <w:rPr>
                      <w:rFonts w:ascii="仿宋_GB2312" w:hAnsi="仿宋_GB2312" w:eastAsia="仿宋_GB2312" w:cs="仿宋_GB2312"/>
                      <w:color w:val="000000"/>
                      <w:sz w:val="24"/>
                    </w:rPr>
                    <w:t>1</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6F14F">
                  <w:pPr>
                    <w:pStyle w:val="4"/>
                    <w:jc w:val="center"/>
                  </w:pPr>
                  <w:r>
                    <w:rPr>
                      <w:rFonts w:ascii="仿宋_GB2312" w:hAnsi="仿宋_GB2312" w:eastAsia="仿宋_GB2312" w:cs="仿宋_GB2312"/>
                      <w:color w:val="000000"/>
                      <w:sz w:val="24"/>
                    </w:rPr>
                    <w:t>项</w:t>
                  </w:r>
                </w:p>
              </w:tc>
            </w:tr>
            <w:tr w14:paraId="3C7C0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2AD00">
                  <w:pPr>
                    <w:pStyle w:val="4"/>
                    <w:jc w:val="center"/>
                  </w:pPr>
                  <w:r>
                    <w:rPr>
                      <w:rFonts w:ascii="仿宋_GB2312" w:hAnsi="仿宋_GB2312" w:eastAsia="仿宋_GB2312" w:cs="仿宋_GB2312"/>
                      <w:color w:val="000000"/>
                      <w:sz w:val="24"/>
                    </w:rPr>
                    <w:t>3</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4D5C9">
                  <w:pPr>
                    <w:pStyle w:val="4"/>
                    <w:jc w:val="center"/>
                  </w:pPr>
                  <w:r>
                    <w:rPr>
                      <w:rFonts w:ascii="仿宋_GB2312" w:hAnsi="仿宋_GB2312" w:eastAsia="仿宋_GB2312" w:cs="仿宋_GB2312"/>
                      <w:color w:val="000000"/>
                      <w:sz w:val="24"/>
                    </w:rPr>
                    <w:t>设备深度监控数量授权（满足本次扩容设备监测）</w:t>
                  </w:r>
                </w:p>
              </w:tc>
              <w:tc>
                <w:tcPr>
                  <w:tcW w:w="28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71045">
                  <w:pPr>
                    <w:pStyle w:val="4"/>
                    <w:jc w:val="left"/>
                  </w:pPr>
                  <w:r>
                    <w:rPr>
                      <w:rFonts w:ascii="仿宋_GB2312" w:hAnsi="仿宋_GB2312" w:eastAsia="仿宋_GB2312" w:cs="仿宋_GB2312"/>
                      <w:color w:val="000000"/>
                      <w:sz w:val="24"/>
                    </w:rPr>
                    <w:t>1、云存储服务器深度监控管理授权；</w:t>
                  </w:r>
                </w:p>
                <w:p w14:paraId="6A8C2192">
                  <w:pPr>
                    <w:pStyle w:val="4"/>
                    <w:jc w:val="left"/>
                  </w:pPr>
                  <w:r>
                    <w:rPr>
                      <w:rFonts w:ascii="仿宋_GB2312" w:hAnsi="仿宋_GB2312" w:eastAsia="仿宋_GB2312" w:cs="仿宋_GB2312"/>
                      <w:color w:val="000000"/>
                      <w:sz w:val="24"/>
                    </w:rPr>
                    <w:t>2、云存储服务器深度监控管理授权≥5路，满足本次库容存储服务器数量；</w:t>
                  </w:r>
                </w:p>
                <w:p w14:paraId="253A2428">
                  <w:pPr>
                    <w:pStyle w:val="4"/>
                    <w:jc w:val="left"/>
                  </w:pPr>
                  <w:r>
                    <w:rPr>
                      <w:rFonts w:ascii="仿宋_GB2312" w:hAnsi="仿宋_GB2312" w:eastAsia="仿宋_GB2312" w:cs="仿宋_GB2312"/>
                      <w:color w:val="000000"/>
                      <w:sz w:val="24"/>
                    </w:rPr>
                    <w:t>3、存储设备监控统计:支持统计存储设备的深度监控数、存储异常数，统计数据可联动查看监控列表；</w:t>
                  </w:r>
                </w:p>
                <w:p w14:paraId="7A5CDEAB">
                  <w:pPr>
                    <w:pStyle w:val="4"/>
                    <w:jc w:val="left"/>
                  </w:pPr>
                  <w:r>
                    <w:rPr>
                      <w:rFonts w:ascii="仿宋_GB2312" w:hAnsi="仿宋_GB2312" w:eastAsia="仿宋_GB2312" w:cs="仿宋_GB2312"/>
                      <w:color w:val="000000"/>
                      <w:sz w:val="24"/>
                    </w:rPr>
                    <w:t>4、服务器监控:支持查看服务器的CPU使用率、内存使用率、硬盘容量信息、磁盘读写速率、网口信息（网口名称、通断状态、MAC地址、网口带宽、带宽利用率、上行速率、下行速率、上行利用率、下行利用率、上行丢包率、下行丢包率）、进程信息等信息，并可查看运行历史。</w:t>
                  </w:r>
                </w:p>
              </w:tc>
              <w:tc>
                <w:tcPr>
                  <w:tcW w:w="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2A03B">
                  <w:pPr>
                    <w:pStyle w:val="4"/>
                    <w:jc w:val="center"/>
                  </w:pPr>
                  <w:r>
                    <w:rPr>
                      <w:rFonts w:ascii="仿宋_GB2312" w:hAnsi="仿宋_GB2312" w:eastAsia="仿宋_GB2312" w:cs="仿宋_GB2312"/>
                      <w:color w:val="000000"/>
                      <w:sz w:val="24"/>
                    </w:rPr>
                    <w:t>1</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94E3F">
                  <w:pPr>
                    <w:pStyle w:val="4"/>
                    <w:jc w:val="center"/>
                  </w:pPr>
                  <w:r>
                    <w:rPr>
                      <w:rFonts w:ascii="仿宋_GB2312" w:hAnsi="仿宋_GB2312" w:eastAsia="仿宋_GB2312" w:cs="仿宋_GB2312"/>
                      <w:color w:val="000000"/>
                      <w:sz w:val="24"/>
                    </w:rPr>
                    <w:t>项</w:t>
                  </w:r>
                </w:p>
              </w:tc>
            </w:tr>
            <w:tr w14:paraId="7F0B6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B9605">
                  <w:pPr>
                    <w:pStyle w:val="4"/>
                    <w:jc w:val="center"/>
                  </w:pPr>
                  <w:r>
                    <w:rPr>
                      <w:rFonts w:ascii="仿宋_GB2312" w:hAnsi="仿宋_GB2312" w:eastAsia="仿宋_GB2312" w:cs="仿宋_GB2312"/>
                      <w:color w:val="000000"/>
                      <w:sz w:val="24"/>
                    </w:rPr>
                    <w:t>4</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CB0E4">
                  <w:pPr>
                    <w:pStyle w:val="4"/>
                    <w:jc w:val="center"/>
                  </w:pPr>
                  <w:r>
                    <w:rPr>
                      <w:rFonts w:ascii="仿宋_GB2312" w:hAnsi="仿宋_GB2312" w:eastAsia="仿宋_GB2312" w:cs="仿宋_GB2312"/>
                      <w:color w:val="000000"/>
                      <w:sz w:val="24"/>
                    </w:rPr>
                    <w:t>平台运营支撑服务</w:t>
                  </w:r>
                </w:p>
              </w:tc>
              <w:tc>
                <w:tcPr>
                  <w:tcW w:w="28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A2F13">
                  <w:pPr>
                    <w:pStyle w:val="4"/>
                    <w:jc w:val="left"/>
                  </w:pPr>
                  <w:r>
                    <w:rPr>
                      <w:rFonts w:ascii="仿宋_GB2312" w:hAnsi="仿宋_GB2312" w:eastAsia="仿宋_GB2312" w:cs="仿宋_GB2312"/>
                      <w:color w:val="000000"/>
                      <w:sz w:val="24"/>
                    </w:rPr>
                    <w:t>1、设备点位添加、更新、通道质量运维、通道故障处理等日常运维事宜。</w:t>
                  </w:r>
                </w:p>
                <w:p w14:paraId="21CB2FAB">
                  <w:pPr>
                    <w:pStyle w:val="4"/>
                    <w:jc w:val="left"/>
                  </w:pPr>
                  <w:r>
                    <w:rPr>
                      <w:rFonts w:ascii="仿宋_GB2312" w:hAnsi="仿宋_GB2312" w:eastAsia="仿宋_GB2312" w:cs="仿宋_GB2312"/>
                      <w:color w:val="000000"/>
                      <w:sz w:val="24"/>
                    </w:rPr>
                    <w:t>2、并支撑推送上级政法委雪亮平台，完成上级雪亮平台对邛崃市的考核任务。</w:t>
                  </w:r>
                </w:p>
              </w:tc>
              <w:tc>
                <w:tcPr>
                  <w:tcW w:w="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CE044">
                  <w:pPr>
                    <w:pStyle w:val="4"/>
                    <w:jc w:val="center"/>
                  </w:pPr>
                  <w:r>
                    <w:rPr>
                      <w:rFonts w:ascii="仿宋_GB2312" w:hAnsi="仿宋_GB2312" w:eastAsia="仿宋_GB2312" w:cs="仿宋_GB2312"/>
                      <w:color w:val="000000"/>
                      <w:sz w:val="24"/>
                    </w:rPr>
                    <w:t>1</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6A527">
                  <w:pPr>
                    <w:pStyle w:val="4"/>
                    <w:jc w:val="center"/>
                  </w:pPr>
                  <w:r>
                    <w:rPr>
                      <w:rFonts w:ascii="仿宋_GB2312" w:hAnsi="仿宋_GB2312" w:eastAsia="仿宋_GB2312" w:cs="仿宋_GB2312"/>
                      <w:color w:val="000000"/>
                      <w:sz w:val="24"/>
                    </w:rPr>
                    <w:t>项</w:t>
                  </w:r>
                </w:p>
              </w:tc>
            </w:tr>
          </w:tbl>
          <w:p w14:paraId="2E6F3703">
            <w:pPr>
              <w:pStyle w:val="4"/>
              <w:jc w:val="left"/>
            </w:pPr>
            <w:r>
              <w:rPr>
                <w:rFonts w:ascii="仿宋_GB2312" w:hAnsi="仿宋_GB2312" w:eastAsia="仿宋_GB2312" w:cs="仿宋_GB2312"/>
                <w:b/>
                <w:color w:val="000000"/>
                <w:sz w:val="24"/>
              </w:rPr>
              <w:t>4、数据传输服务技术参数及服务要求</w:t>
            </w:r>
            <w:r>
              <w:rPr>
                <w:rFonts w:ascii="仿宋_GB2312" w:hAnsi="仿宋_GB2312" w:eastAsia="仿宋_GB2312" w:cs="仿宋_GB2312"/>
                <w:color w:val="000000"/>
                <w:sz w:val="24"/>
              </w:rPr>
              <w:t>：</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9"/>
              <w:gridCol w:w="1060"/>
              <w:gridCol w:w="2520"/>
              <w:gridCol w:w="690"/>
              <w:gridCol w:w="714"/>
            </w:tblGrid>
            <w:tr w14:paraId="66816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D036CB">
                  <w:pPr>
                    <w:pStyle w:val="4"/>
                    <w:jc w:val="center"/>
                  </w:pPr>
                  <w:r>
                    <w:rPr>
                      <w:rFonts w:ascii="仿宋_GB2312" w:hAnsi="仿宋_GB2312" w:eastAsia="仿宋_GB2312" w:cs="仿宋_GB2312"/>
                      <w:color w:val="000000"/>
                      <w:sz w:val="24"/>
                    </w:rPr>
                    <w:t>序号</w:t>
                  </w:r>
                </w:p>
              </w:tc>
              <w:tc>
                <w:tcPr>
                  <w:tcW w:w="14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CB29C9">
                  <w:pPr>
                    <w:pStyle w:val="4"/>
                    <w:jc w:val="center"/>
                  </w:pPr>
                  <w:r>
                    <w:rPr>
                      <w:rFonts w:ascii="仿宋_GB2312" w:hAnsi="仿宋_GB2312" w:eastAsia="仿宋_GB2312" w:cs="仿宋_GB2312"/>
                      <w:color w:val="000000"/>
                      <w:sz w:val="24"/>
                    </w:rPr>
                    <w:t>名称</w:t>
                  </w:r>
                </w:p>
              </w:tc>
              <w:tc>
                <w:tcPr>
                  <w:tcW w:w="32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386A16">
                  <w:pPr>
                    <w:pStyle w:val="4"/>
                    <w:jc w:val="left"/>
                  </w:pPr>
                  <w:r>
                    <w:rPr>
                      <w:rFonts w:ascii="仿宋_GB2312" w:hAnsi="仿宋_GB2312" w:eastAsia="仿宋_GB2312" w:cs="仿宋_GB2312"/>
                      <w:color w:val="000000"/>
                      <w:sz w:val="24"/>
                    </w:rPr>
                    <w:t>技术参数及服务要求</w:t>
                  </w:r>
                </w:p>
              </w:tc>
              <w:tc>
                <w:tcPr>
                  <w:tcW w:w="6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71BC9A">
                  <w:pPr>
                    <w:pStyle w:val="4"/>
                    <w:jc w:val="center"/>
                  </w:pPr>
                  <w:r>
                    <w:rPr>
                      <w:rFonts w:ascii="仿宋_GB2312" w:hAnsi="仿宋_GB2312" w:eastAsia="仿宋_GB2312" w:cs="仿宋_GB2312"/>
                      <w:color w:val="000000"/>
                      <w:sz w:val="24"/>
                    </w:rPr>
                    <w:t>数量</w:t>
                  </w:r>
                </w:p>
              </w:tc>
              <w:tc>
                <w:tcPr>
                  <w:tcW w:w="8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8D2FD7">
                  <w:pPr>
                    <w:pStyle w:val="4"/>
                    <w:jc w:val="center"/>
                  </w:pPr>
                  <w:r>
                    <w:rPr>
                      <w:rFonts w:ascii="仿宋_GB2312" w:hAnsi="仿宋_GB2312" w:eastAsia="仿宋_GB2312" w:cs="仿宋_GB2312"/>
                      <w:color w:val="000000"/>
                      <w:sz w:val="24"/>
                    </w:rPr>
                    <w:t>单位</w:t>
                  </w:r>
                </w:p>
              </w:tc>
            </w:tr>
            <w:tr w14:paraId="27FAB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D196F">
                  <w:pPr>
                    <w:pStyle w:val="4"/>
                    <w:jc w:val="center"/>
                  </w:pPr>
                </w:p>
              </w:tc>
              <w:tc>
                <w:tcPr>
                  <w:tcW w:w="14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CA28D">
                  <w:pPr>
                    <w:pStyle w:val="4"/>
                    <w:jc w:val="center"/>
                  </w:pPr>
                  <w:r>
                    <w:rPr>
                      <w:rFonts w:ascii="仿宋_GB2312" w:hAnsi="仿宋_GB2312" w:eastAsia="仿宋_GB2312" w:cs="仿宋_GB2312"/>
                      <w:color w:val="000000"/>
                      <w:sz w:val="24"/>
                    </w:rPr>
                    <w:t>前端感知源设备传输</w:t>
                  </w:r>
                  <w:r>
                    <w:br w:type="textWrapping"/>
                  </w:r>
                </w:p>
              </w:tc>
              <w:tc>
                <w:tcPr>
                  <w:tcW w:w="3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EB054">
                  <w:pPr>
                    <w:pStyle w:val="4"/>
                    <w:ind w:firstLine="480"/>
                    <w:jc w:val="left"/>
                  </w:pPr>
                  <w:r>
                    <w:rPr>
                      <w:rFonts w:ascii="仿宋_GB2312" w:hAnsi="仿宋_GB2312" w:eastAsia="仿宋_GB2312" w:cs="仿宋_GB2312"/>
                      <w:color w:val="000000"/>
                      <w:sz w:val="24"/>
                    </w:rPr>
                    <w:t>★1、提供专线独立带宽不小于10Mbps的服务。</w:t>
                  </w:r>
                </w:p>
                <w:p w14:paraId="20E307C0">
                  <w:pPr>
                    <w:pStyle w:val="4"/>
                    <w:ind w:firstLine="480"/>
                    <w:jc w:val="left"/>
                  </w:pPr>
                  <w:r>
                    <w:rPr>
                      <w:rFonts w:ascii="仿宋_GB2312" w:hAnsi="仿宋_GB2312" w:eastAsia="仿宋_GB2312" w:cs="仿宋_GB2312"/>
                      <w:color w:val="000000"/>
                      <w:sz w:val="24"/>
                    </w:rPr>
                    <w:t>★2、专线与互联网做到物理隔离，并在汇总原有（邛崃市综治中心视频平台，原有平台品牌：浙江大华，型号：定制）。</w:t>
                  </w:r>
                </w:p>
                <w:p w14:paraId="73D18B55">
                  <w:pPr>
                    <w:pStyle w:val="4"/>
                    <w:ind w:firstLine="480"/>
                    <w:jc w:val="left"/>
                  </w:pPr>
                  <w:r>
                    <w:rPr>
                      <w:rFonts w:ascii="仿宋_GB2312" w:hAnsi="仿宋_GB2312" w:eastAsia="仿宋_GB2312" w:cs="仿宋_GB2312"/>
                      <w:color w:val="000000"/>
                      <w:sz w:val="24"/>
                    </w:rPr>
                    <w:t>3、专线端到端的传输延时≤200ms；保障低抖动，减少视频卡顿、马赛克、音画不同步情况。</w:t>
                  </w:r>
                </w:p>
                <w:p w14:paraId="1D2BFC77">
                  <w:pPr>
                    <w:pStyle w:val="4"/>
                    <w:ind w:firstLine="480"/>
                    <w:jc w:val="left"/>
                  </w:pPr>
                  <w:r>
                    <w:rPr>
                      <w:rFonts w:ascii="仿宋_GB2312" w:hAnsi="仿宋_GB2312" w:eastAsia="仿宋_GB2312" w:cs="仿宋_GB2312"/>
                      <w:color w:val="000000"/>
                      <w:sz w:val="24"/>
                    </w:rPr>
                    <w:t>★4、专线应满足原有（邛崃市综治中心视频平台，原有平台品牌：浙江大华，型号：定制）对1850路的存储要求和智能并发≥300路拉流智能分析要求，智能算法要求夜间画面为全彩。</w:t>
                  </w:r>
                </w:p>
              </w:tc>
              <w:tc>
                <w:tcPr>
                  <w:tcW w:w="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BB73C">
                  <w:pPr>
                    <w:pStyle w:val="4"/>
                    <w:jc w:val="center"/>
                  </w:pPr>
                  <w:r>
                    <w:rPr>
                      <w:rFonts w:ascii="仿宋_GB2312" w:hAnsi="仿宋_GB2312" w:eastAsia="仿宋_GB2312" w:cs="仿宋_GB2312"/>
                      <w:color w:val="000000"/>
                      <w:sz w:val="24"/>
                    </w:rPr>
                    <w:t>1850</w:t>
                  </w:r>
                </w:p>
              </w:tc>
              <w:tc>
                <w:tcPr>
                  <w:tcW w:w="8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0D2BF">
                  <w:pPr>
                    <w:pStyle w:val="4"/>
                    <w:jc w:val="center"/>
                  </w:pPr>
                  <w:r>
                    <w:rPr>
                      <w:rFonts w:ascii="仿宋_GB2312" w:hAnsi="仿宋_GB2312" w:eastAsia="仿宋_GB2312" w:cs="仿宋_GB2312"/>
                      <w:color w:val="000000"/>
                      <w:sz w:val="24"/>
                    </w:rPr>
                    <w:t>条</w:t>
                  </w:r>
                </w:p>
              </w:tc>
            </w:tr>
          </w:tbl>
          <w:p w14:paraId="37F6602F">
            <w:pPr>
              <w:pStyle w:val="4"/>
              <w:jc w:val="both"/>
            </w:pPr>
            <w:r>
              <w:rPr>
                <w:rFonts w:ascii="仿宋_GB2312" w:hAnsi="仿宋_GB2312" w:eastAsia="仿宋_GB2312" w:cs="仿宋_GB2312"/>
                <w:b/>
                <w:color w:val="000000"/>
                <w:sz w:val="24"/>
              </w:rPr>
              <w:t>5、服务点位详见：附件（点位明细表）</w:t>
            </w:r>
          </w:p>
          <w:p w14:paraId="6D9E5195">
            <w:pPr>
              <w:pStyle w:val="4"/>
              <w:jc w:val="left"/>
            </w:pPr>
            <w:r>
              <w:rPr>
                <w:rFonts w:ascii="仿宋_GB2312" w:hAnsi="仿宋_GB2312" w:eastAsia="仿宋_GB2312" w:cs="仿宋_GB2312"/>
              </w:rPr>
              <w:t xml:space="preserve"> </w:t>
            </w:r>
          </w:p>
        </w:tc>
      </w:tr>
      <w:tr w14:paraId="49D3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7C910B">
            <w:pPr>
              <w:pStyle w:val="4"/>
              <w:jc w:val="center"/>
            </w:pPr>
            <w:r>
              <w:rPr>
                <w:rFonts w:ascii="仿宋_GB2312" w:hAnsi="仿宋_GB2312" w:eastAsia="仿宋_GB2312" w:cs="仿宋_GB2312"/>
              </w:rPr>
              <w:t>3</w:t>
            </w:r>
          </w:p>
        </w:tc>
        <w:tc>
          <w:tcPr>
            <w:tcW w:w="581" w:type="dxa"/>
          </w:tcPr>
          <w:p w14:paraId="66807101"/>
        </w:tc>
        <w:tc>
          <w:tcPr>
            <w:tcW w:w="1495" w:type="dxa"/>
          </w:tcPr>
          <w:p w14:paraId="2C044D7B">
            <w:pPr>
              <w:pStyle w:val="4"/>
              <w:jc w:val="left"/>
            </w:pPr>
            <w:r>
              <w:rPr>
                <w:rFonts w:ascii="仿宋_GB2312" w:hAnsi="仿宋_GB2312" w:eastAsia="仿宋_GB2312" w:cs="仿宋_GB2312"/>
              </w:rPr>
              <w:t>运行和保养服务要求：</w:t>
            </w:r>
          </w:p>
        </w:tc>
        <w:tc>
          <w:tcPr>
            <w:tcW w:w="5814" w:type="dxa"/>
          </w:tcPr>
          <w:p w14:paraId="2DBE508E">
            <w:pPr>
              <w:pStyle w:val="4"/>
              <w:ind w:firstLine="480"/>
              <w:jc w:val="both"/>
            </w:pPr>
            <w:r>
              <w:rPr>
                <w:rFonts w:ascii="仿宋_GB2312" w:hAnsi="仿宋_GB2312" w:eastAsia="仿宋_GB2312" w:cs="仿宋_GB2312"/>
                <w:color w:val="000000"/>
                <w:sz w:val="24"/>
              </w:rPr>
              <w:t>1、制定前端设备更换方案，协商完成工期，根据进度计划确定相应节点；根据节点要求完成各阶段相应工作。遵循安全和规范的前提下；保质保量完成对前端设备的更换工作。</w:t>
            </w:r>
          </w:p>
          <w:p w14:paraId="7CD665F8">
            <w:pPr>
              <w:pStyle w:val="4"/>
              <w:jc w:val="both"/>
            </w:pPr>
            <w:r>
              <w:rPr>
                <w:rFonts w:ascii="仿宋_GB2312" w:hAnsi="仿宋_GB2312" w:eastAsia="仿宋_GB2312" w:cs="仿宋_GB2312"/>
                <w:color w:val="000000"/>
                <w:sz w:val="24"/>
              </w:rPr>
              <w:t>系统进入正常运行阶段后，运维服务单位应按照约定流程完成对系统故障的排查和恢复，以及完成运维服务单位应提供的其他服务内容。运维服务单位安排工程师定期巡检前端点位，随时观察和检测系统的运行状况，对系统进行性能测试、系统诊断等，对已经发生的各种问题和故障应及时作出响应；系统设备和线路被动受阻或遮挡时的处置（如树枝阻/遮挡的修剪和搬离）、摄像机镜头清理等，以保障雪亮工程前端系统的正常运行。</w:t>
            </w:r>
          </w:p>
          <w:p w14:paraId="2CD0B0F6">
            <w:pPr>
              <w:pStyle w:val="4"/>
              <w:ind w:firstLine="420"/>
              <w:jc w:val="both"/>
            </w:pPr>
            <w:r>
              <w:rPr>
                <w:rFonts w:ascii="仿宋_GB2312" w:hAnsi="仿宋_GB2312" w:eastAsia="仿宋_GB2312" w:cs="仿宋_GB2312"/>
                <w:sz w:val="24"/>
              </w:rPr>
              <w:t>在重大活动开始前，应根据中国共产党邛崃市委员会政法委员会的具体要求，更应加强做好系统巡检工作，测试相关功能，制定应急保障预案，安排专人负责核心设施和易发生故障的设施现场维护和技术保障，突发事件期间，做好重要部位的安全保障、增加巡检次数。</w:t>
            </w:r>
            <w:r>
              <w:rPr>
                <w:rFonts w:ascii="仿宋_GB2312" w:hAnsi="仿宋_GB2312" w:eastAsia="仿宋_GB2312" w:cs="仿宋_GB2312"/>
              </w:rPr>
              <w:t xml:space="preserve"> </w:t>
            </w:r>
          </w:p>
          <w:p w14:paraId="62FB1063">
            <w:pPr>
              <w:pStyle w:val="4"/>
              <w:ind w:firstLine="420"/>
              <w:jc w:val="both"/>
            </w:pPr>
            <w:r>
              <w:rPr>
                <w:rFonts w:ascii="仿宋_GB2312" w:hAnsi="仿宋_GB2312" w:eastAsia="仿宋_GB2312" w:cs="仿宋_GB2312"/>
                <w:sz w:val="24"/>
              </w:rPr>
              <w:t>2、运维服务单位根据中国共产党邛崃市委员会政法委员会的任务安排，合理制定运维计划，由于作业环境处于室外且复杂，操作人员须具备专业知识技能，持特种作业操作证作业（如高处安装、维护、拆除作业，低压电工作业）。</w:t>
            </w:r>
          </w:p>
          <w:p w14:paraId="66D2C2DD">
            <w:pPr>
              <w:pStyle w:val="4"/>
              <w:ind w:firstLine="240"/>
              <w:jc w:val="both"/>
            </w:pPr>
            <w:r>
              <w:rPr>
                <w:rFonts w:ascii="仿宋_GB2312" w:hAnsi="仿宋_GB2312" w:eastAsia="仿宋_GB2312" w:cs="仿宋_GB2312"/>
                <w:sz w:val="24"/>
              </w:rPr>
              <w:t>3、</w:t>
            </w:r>
            <w:r>
              <w:rPr>
                <w:rFonts w:ascii="仿宋_GB2312" w:hAnsi="仿宋_GB2312" w:eastAsia="仿宋_GB2312" w:cs="仿宋_GB2312"/>
                <w:color w:val="000000"/>
                <w:sz w:val="24"/>
              </w:rPr>
              <w:t>电费：</w:t>
            </w:r>
            <w:r>
              <w:rPr>
                <w:rFonts w:ascii="仿宋_GB2312" w:hAnsi="仿宋_GB2312" w:eastAsia="仿宋_GB2312" w:cs="仿宋_GB2312"/>
                <w:sz w:val="24"/>
              </w:rPr>
              <w:t>本项目所涉及到前端1850个点位，运维服务单位在服务周期内负责所有前端点位设备所产生的电费，均按期支付；保证前端系统设备的供电正常。</w:t>
            </w:r>
          </w:p>
          <w:p w14:paraId="4E83B454">
            <w:pPr>
              <w:pStyle w:val="4"/>
              <w:ind w:firstLine="240"/>
              <w:jc w:val="both"/>
            </w:pPr>
            <w:r>
              <w:rPr>
                <w:rFonts w:ascii="仿宋_GB2312" w:hAnsi="仿宋_GB2312" w:eastAsia="仿宋_GB2312" w:cs="仿宋_GB2312"/>
                <w:sz w:val="24"/>
              </w:rPr>
              <w:t>4、协助完成本项目后端平台点位信息录入</w:t>
            </w:r>
          </w:p>
          <w:p w14:paraId="02C16287">
            <w:pPr>
              <w:pStyle w:val="4"/>
              <w:ind w:firstLine="420"/>
              <w:jc w:val="both"/>
            </w:pPr>
            <w:r>
              <w:rPr>
                <w:rFonts w:ascii="仿宋_GB2312" w:hAnsi="仿宋_GB2312" w:eastAsia="仿宋_GB2312" w:cs="仿宋_GB2312"/>
                <w:sz w:val="24"/>
              </w:rPr>
              <w:t>本项目运维服务工作内容主要涉及本雪亮工程系统前端系统，系统后端平台系统，但在后端平台添加点位信息或需要其他前端信息时（包括但不仅限于点位经纬度、摄像机照射方向），运维服务单位全面配合完成后端软件所需数据的采集。</w:t>
            </w:r>
          </w:p>
          <w:p w14:paraId="6ED7A05B">
            <w:pPr>
              <w:pStyle w:val="4"/>
              <w:ind w:firstLine="420"/>
              <w:jc w:val="both"/>
            </w:pPr>
            <w:r>
              <w:rPr>
                <w:rFonts w:ascii="仿宋_GB2312" w:hAnsi="仿宋_GB2312" w:eastAsia="仿宋_GB2312" w:cs="仿宋_GB2312"/>
                <w:sz w:val="24"/>
              </w:rPr>
              <w:t>5、项目运维服务内容划分</w:t>
            </w:r>
          </w:p>
          <w:p w14:paraId="011E8648">
            <w:pPr>
              <w:pStyle w:val="4"/>
              <w:ind w:firstLine="420"/>
              <w:jc w:val="both"/>
            </w:pPr>
            <w:r>
              <w:rPr>
                <w:rFonts w:ascii="仿宋_GB2312" w:hAnsi="仿宋_GB2312" w:eastAsia="仿宋_GB2312" w:cs="仿宋_GB2312"/>
                <w:sz w:val="24"/>
              </w:rPr>
              <w:t>本服务采购项目主要涉及到服务范围为本雪亮工程系统前端设备、线路、及其配套供电系统、防雷接地系统以及基础设施等运维服务；其过程中包括配合后端平台和存储需要，对所有点位信息采集和数据统计，为本雪亮工程项目的长期稳定运行提供前端保障，保证系统正常运行。</w:t>
            </w:r>
          </w:p>
          <w:p w14:paraId="6896FDA5">
            <w:pPr>
              <w:pStyle w:val="4"/>
              <w:jc w:val="left"/>
            </w:pPr>
            <w:r>
              <w:rPr>
                <w:rFonts w:ascii="仿宋_GB2312" w:hAnsi="仿宋_GB2312" w:eastAsia="仿宋_GB2312" w:cs="仿宋_GB2312"/>
                <w:sz w:val="24"/>
              </w:rPr>
              <w:t>6、通过平台软件监测全区雪亮监控点位的上线率和画面回传情况，发现故障后通知前端相关技术服务人员及时处理并记录处理过程和结果；按阶段形成统计报表和报告文件并报送采购人。</w:t>
            </w:r>
          </w:p>
        </w:tc>
      </w:tr>
      <w:tr w14:paraId="3153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F161D4">
            <w:pPr>
              <w:pStyle w:val="4"/>
              <w:jc w:val="center"/>
            </w:pPr>
            <w:r>
              <w:rPr>
                <w:rFonts w:ascii="仿宋_GB2312" w:hAnsi="仿宋_GB2312" w:eastAsia="仿宋_GB2312" w:cs="仿宋_GB2312"/>
              </w:rPr>
              <w:t>4</w:t>
            </w:r>
          </w:p>
        </w:tc>
        <w:tc>
          <w:tcPr>
            <w:tcW w:w="581" w:type="dxa"/>
          </w:tcPr>
          <w:p w14:paraId="2A9C3EFC">
            <w:pPr>
              <w:pStyle w:val="4"/>
              <w:jc w:val="center"/>
            </w:pPr>
            <w:r>
              <w:rPr>
                <w:rFonts w:ascii="仿宋_GB2312" w:hAnsi="仿宋_GB2312" w:eastAsia="仿宋_GB2312" w:cs="仿宋_GB2312"/>
              </w:rPr>
              <w:t>★</w:t>
            </w:r>
          </w:p>
        </w:tc>
        <w:tc>
          <w:tcPr>
            <w:tcW w:w="1495" w:type="dxa"/>
          </w:tcPr>
          <w:p w14:paraId="12E02539">
            <w:pPr>
              <w:pStyle w:val="4"/>
              <w:jc w:val="left"/>
            </w:pPr>
            <w:r>
              <w:rPr>
                <w:rFonts w:ascii="仿宋_GB2312" w:hAnsi="仿宋_GB2312" w:eastAsia="仿宋_GB2312" w:cs="仿宋_GB2312"/>
              </w:rPr>
              <w:t>其他服务要求：</w:t>
            </w:r>
          </w:p>
        </w:tc>
        <w:tc>
          <w:tcPr>
            <w:tcW w:w="5814" w:type="dxa"/>
          </w:tcPr>
          <w:p w14:paraId="66D0EA73">
            <w:pPr>
              <w:pStyle w:val="4"/>
              <w:ind w:firstLine="480"/>
              <w:jc w:val="left"/>
            </w:pPr>
            <w:r>
              <w:rPr>
                <w:rFonts w:ascii="仿宋_GB2312" w:hAnsi="仿宋_GB2312" w:eastAsia="仿宋_GB2312" w:cs="仿宋_GB2312"/>
                <w:color w:val="000000"/>
                <w:sz w:val="24"/>
              </w:rPr>
              <w:t>1</w:t>
            </w:r>
            <w:r>
              <w:rPr>
                <w:rFonts w:ascii="仿宋_GB2312" w:hAnsi="仿宋_GB2312" w:eastAsia="仿宋_GB2312" w:cs="仿宋_GB2312"/>
                <w:sz w:val="24"/>
              </w:rPr>
              <w:t>、服务期间为满足服务要求更换的硬件设备须满足服务要求，技术参数不低于更换的设备。</w:t>
            </w:r>
            <w:r>
              <w:rPr>
                <w:rFonts w:ascii="仿宋_GB2312" w:hAnsi="仿宋_GB2312" w:eastAsia="仿宋_GB2312" w:cs="仿宋_GB2312"/>
                <w:b/>
                <w:sz w:val="24"/>
              </w:rPr>
              <w:t>（提供单独承诺函，并盖投标人电子签章,格式自拟）</w:t>
            </w:r>
          </w:p>
          <w:p w14:paraId="0C4AEDFF">
            <w:pPr>
              <w:pStyle w:val="4"/>
              <w:ind w:firstLine="480"/>
              <w:jc w:val="left"/>
            </w:pPr>
            <w:r>
              <w:rPr>
                <w:rFonts w:ascii="仿宋_GB2312" w:hAnsi="仿宋_GB2312" w:eastAsia="仿宋_GB2312" w:cs="仿宋_GB2312"/>
                <w:sz w:val="24"/>
              </w:rPr>
              <w:t>2、供应商在服务期内安排不少于1名计算机相关专业技术人员驻点中国共产党邛崃市委员会政法委员会，按照5*8小时负责技术保障，如遇特殊情况，服从采购人安排。</w:t>
            </w:r>
            <w:r>
              <w:rPr>
                <w:rFonts w:ascii="仿宋_GB2312" w:hAnsi="仿宋_GB2312" w:eastAsia="仿宋_GB2312" w:cs="仿宋_GB2312"/>
                <w:b/>
                <w:sz w:val="24"/>
              </w:rPr>
              <w:t>（提供单独承诺函，并盖投标人电子签章，格式自拟）</w:t>
            </w:r>
          </w:p>
          <w:p w14:paraId="57B9B99A">
            <w:pPr>
              <w:pStyle w:val="4"/>
              <w:ind w:firstLine="480"/>
              <w:jc w:val="left"/>
            </w:pPr>
            <w:r>
              <w:rPr>
                <w:rFonts w:ascii="仿宋_GB2312" w:hAnsi="仿宋_GB2312" w:eastAsia="仿宋_GB2312" w:cs="仿宋_GB2312"/>
                <w:sz w:val="24"/>
              </w:rPr>
              <w:t>3、为满足服务要求所投入或更换的产品若涉及3C认证、进网许可证、无线电发射设备型号核准证、销售许可证等前置许可的须满足前置许可要求；所投入或更换产品若涉及网络关键设备和网络安全专用产品要求的，中标(成交)后向采购人提供具备资格的机构按照国家标准的强制性要求出具的安全认证合格证明或者安全检测报告。</w:t>
            </w:r>
            <w:r>
              <w:rPr>
                <w:rFonts w:ascii="仿宋_GB2312" w:hAnsi="仿宋_GB2312" w:eastAsia="仿宋_GB2312" w:cs="仿宋_GB2312"/>
                <w:b/>
                <w:sz w:val="24"/>
              </w:rPr>
              <w:t>（提供单独承诺函，并盖投标人电子签章，格式自拟）</w:t>
            </w:r>
          </w:p>
        </w:tc>
      </w:tr>
      <w:tr w14:paraId="1B748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577AE6">
            <w:pPr>
              <w:pStyle w:val="4"/>
              <w:jc w:val="center"/>
            </w:pPr>
            <w:r>
              <w:rPr>
                <w:rFonts w:ascii="仿宋_GB2312" w:hAnsi="仿宋_GB2312" w:eastAsia="仿宋_GB2312" w:cs="仿宋_GB2312"/>
              </w:rPr>
              <w:t>5</w:t>
            </w:r>
          </w:p>
        </w:tc>
        <w:tc>
          <w:tcPr>
            <w:tcW w:w="581" w:type="dxa"/>
          </w:tcPr>
          <w:p w14:paraId="69E4F631"/>
        </w:tc>
        <w:tc>
          <w:tcPr>
            <w:tcW w:w="1495" w:type="dxa"/>
          </w:tcPr>
          <w:p w14:paraId="70878CDE">
            <w:pPr>
              <w:pStyle w:val="4"/>
              <w:jc w:val="left"/>
            </w:pPr>
            <w:r>
              <w:rPr>
                <w:rFonts w:ascii="仿宋_GB2312" w:hAnsi="仿宋_GB2312" w:eastAsia="仿宋_GB2312" w:cs="仿宋_GB2312"/>
              </w:rPr>
              <w:t>服务质量考核</w:t>
            </w:r>
          </w:p>
        </w:tc>
        <w:tc>
          <w:tcPr>
            <w:tcW w:w="5814" w:type="dxa"/>
          </w:tcPr>
          <w:p w14:paraId="43C67419">
            <w:pPr>
              <w:pStyle w:val="4"/>
              <w:ind w:firstLine="482"/>
              <w:jc w:val="both"/>
            </w:pPr>
            <w:r>
              <w:rPr>
                <w:rFonts w:ascii="仿宋_GB2312" w:hAnsi="仿宋_GB2312" w:eastAsia="仿宋_GB2312" w:cs="仿宋_GB2312"/>
                <w:b/>
                <w:color w:val="000000"/>
                <w:sz w:val="24"/>
              </w:rPr>
              <w:t>1、服务质量要求</w:t>
            </w:r>
          </w:p>
          <w:p w14:paraId="4BDF74C8">
            <w:pPr>
              <w:pStyle w:val="4"/>
              <w:ind w:firstLine="480"/>
              <w:jc w:val="both"/>
            </w:pPr>
            <w:r>
              <w:rPr>
                <w:rFonts w:ascii="仿宋_GB2312" w:hAnsi="仿宋_GB2312" w:eastAsia="仿宋_GB2312" w:cs="仿宋_GB2312"/>
                <w:color w:val="000000"/>
                <w:sz w:val="24"/>
              </w:rPr>
              <w:t>本次项目运维服务期间，必须保证邛崃市全市“雪亮”工程整体系统稳定运行。</w:t>
            </w:r>
          </w:p>
          <w:p w14:paraId="697A825F">
            <w:pPr>
              <w:pStyle w:val="4"/>
              <w:ind w:firstLine="480"/>
              <w:jc w:val="both"/>
            </w:pPr>
            <w:r>
              <w:rPr>
                <w:rFonts w:ascii="仿宋_GB2312" w:hAnsi="仿宋_GB2312" w:eastAsia="仿宋_GB2312" w:cs="仿宋_GB2312"/>
                <w:color w:val="000000"/>
                <w:sz w:val="24"/>
              </w:rPr>
              <w:t>（1）前端设备：保证前端设备整体正常运行率不得低于95%。</w:t>
            </w:r>
          </w:p>
          <w:p w14:paraId="2040AAFA">
            <w:pPr>
              <w:pStyle w:val="4"/>
              <w:ind w:firstLine="480"/>
              <w:jc w:val="both"/>
            </w:pPr>
            <w:r>
              <w:rPr>
                <w:rFonts w:ascii="仿宋_GB2312" w:hAnsi="仿宋_GB2312" w:eastAsia="仿宋_GB2312" w:cs="仿宋_GB2312"/>
                <w:color w:val="000000"/>
                <w:sz w:val="24"/>
              </w:rPr>
              <w:t>（2）后端支撑平台：每月后端支撑平台正常运行率不低于98%。</w:t>
            </w:r>
          </w:p>
          <w:p w14:paraId="75774320">
            <w:pPr>
              <w:pStyle w:val="4"/>
              <w:ind w:firstLine="480"/>
              <w:jc w:val="both"/>
            </w:pPr>
            <w:r>
              <w:rPr>
                <w:rFonts w:ascii="仿宋_GB2312" w:hAnsi="仿宋_GB2312" w:eastAsia="仿宋_GB2312" w:cs="仿宋_GB2312"/>
                <w:color w:val="000000"/>
                <w:sz w:val="24"/>
              </w:rPr>
              <w:t>（3）运维系统对设备监测数据和实际数据误差不得超过3%，以采购人抽查为准。</w:t>
            </w:r>
          </w:p>
          <w:p w14:paraId="3616333F">
            <w:pPr>
              <w:pStyle w:val="4"/>
              <w:ind w:firstLine="482"/>
              <w:jc w:val="both"/>
            </w:pPr>
            <w:r>
              <w:rPr>
                <w:rFonts w:ascii="仿宋_GB2312" w:hAnsi="仿宋_GB2312" w:eastAsia="仿宋_GB2312" w:cs="仿宋_GB2312"/>
                <w:b/>
                <w:color w:val="000000"/>
                <w:sz w:val="24"/>
              </w:rPr>
              <w:t>2、服务质量考核</w:t>
            </w:r>
          </w:p>
          <w:p w14:paraId="4CA6D7EE">
            <w:pPr>
              <w:pStyle w:val="4"/>
              <w:ind w:firstLine="480"/>
              <w:jc w:val="both"/>
            </w:pPr>
            <w:r>
              <w:rPr>
                <w:rFonts w:ascii="仿宋_GB2312" w:hAnsi="仿宋_GB2312" w:eastAsia="仿宋_GB2312" w:cs="仿宋_GB2312"/>
                <w:color w:val="000000"/>
                <w:sz w:val="24"/>
              </w:rPr>
              <w:t>（1）服务质量考核表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72"/>
              <w:gridCol w:w="961"/>
              <w:gridCol w:w="1065"/>
              <w:gridCol w:w="1111"/>
              <w:gridCol w:w="1384"/>
            </w:tblGrid>
            <w:tr w14:paraId="23133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72"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BD2B62">
                  <w:pPr>
                    <w:pStyle w:val="4"/>
                    <w:ind w:firstLine="210"/>
                    <w:jc w:val="both"/>
                  </w:pPr>
                  <w:r>
                    <w:rPr>
                      <w:rFonts w:ascii="仿宋_GB2312" w:hAnsi="仿宋_GB2312" w:eastAsia="仿宋_GB2312" w:cs="仿宋_GB2312"/>
                      <w:sz w:val="24"/>
                    </w:rPr>
                    <w:t>系统设备硬件：（80 分）</w:t>
                  </w:r>
                </w:p>
              </w:tc>
            </w:tr>
            <w:tr w14:paraId="0B1A1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09A1FF">
                  <w:pPr>
                    <w:pStyle w:val="4"/>
                    <w:ind w:firstLine="210"/>
                    <w:jc w:val="both"/>
                  </w:pPr>
                  <w:r>
                    <w:rPr>
                      <w:rFonts w:ascii="仿宋_GB2312" w:hAnsi="仿宋_GB2312" w:eastAsia="仿宋_GB2312" w:cs="仿宋_GB2312"/>
                      <w:sz w:val="24"/>
                    </w:rPr>
                    <w:t>设备名称</w:t>
                  </w:r>
                </w:p>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AE9D370">
                  <w:pPr>
                    <w:pStyle w:val="4"/>
                    <w:ind w:firstLine="210"/>
                    <w:jc w:val="both"/>
                  </w:pPr>
                  <w:r>
                    <w:rPr>
                      <w:rFonts w:ascii="仿宋_GB2312" w:hAnsi="仿宋_GB2312" w:eastAsia="仿宋_GB2312" w:cs="仿宋_GB2312"/>
                      <w:sz w:val="24"/>
                    </w:rPr>
                    <w:t>考核指标</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07428521">
                  <w:pPr>
                    <w:pStyle w:val="4"/>
                    <w:ind w:firstLine="210"/>
                    <w:jc w:val="both"/>
                  </w:pPr>
                  <w:r>
                    <w:rPr>
                      <w:rFonts w:ascii="仿宋_GB2312" w:hAnsi="仿宋_GB2312" w:eastAsia="仿宋_GB2312" w:cs="仿宋_GB2312"/>
                      <w:sz w:val="24"/>
                    </w:rPr>
                    <w:t>扣分值</w:t>
                  </w:r>
                </w:p>
              </w:tc>
              <w:tc>
                <w:tcPr>
                  <w:tcW w:w="1580" w:type="dxa"/>
                  <w:tcBorders>
                    <w:top w:val="nil"/>
                    <w:left w:val="nil"/>
                    <w:bottom w:val="single" w:color="000000" w:sz="4" w:space="0"/>
                    <w:right w:val="single" w:color="000000" w:sz="4" w:space="0"/>
                  </w:tcBorders>
                  <w:tcMar>
                    <w:top w:w="0" w:type="dxa"/>
                    <w:left w:w="0" w:type="dxa"/>
                    <w:bottom w:w="0" w:type="dxa"/>
                    <w:right w:w="0" w:type="dxa"/>
                  </w:tcMar>
                  <w:vAlign w:val="top"/>
                </w:tcPr>
                <w:p w14:paraId="6BE3ED5B">
                  <w:pPr>
                    <w:pStyle w:val="4"/>
                    <w:ind w:firstLine="210"/>
                    <w:jc w:val="both"/>
                  </w:pPr>
                  <w:r>
                    <w:rPr>
                      <w:rFonts w:ascii="仿宋_GB2312" w:hAnsi="仿宋_GB2312" w:eastAsia="仿宋_GB2312" w:cs="仿宋_GB2312"/>
                      <w:sz w:val="24"/>
                    </w:rPr>
                    <w:t>备注</w:t>
                  </w:r>
                </w:p>
              </w:tc>
            </w:tr>
            <w:tr w14:paraId="20619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398C8">
                  <w:pPr>
                    <w:pStyle w:val="4"/>
                    <w:jc w:val="both"/>
                  </w:pPr>
                  <w:r>
                    <w:rPr>
                      <w:rFonts w:ascii="仿宋_GB2312" w:hAnsi="仿宋_GB2312" w:eastAsia="仿宋_GB2312" w:cs="仿宋_GB2312"/>
                      <w:sz w:val="24"/>
                    </w:rPr>
                    <w:t>前端摄像机在线率（40 分）</w:t>
                  </w:r>
                </w:p>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0D6C9A3D">
                  <w:pPr>
                    <w:pStyle w:val="4"/>
                    <w:ind w:firstLine="210"/>
                    <w:jc w:val="both"/>
                  </w:pPr>
                  <w:r>
                    <w:rPr>
                      <w:rFonts w:ascii="仿宋_GB2312" w:hAnsi="仿宋_GB2312" w:eastAsia="仿宋_GB2312" w:cs="仿宋_GB2312"/>
                      <w:sz w:val="24"/>
                    </w:rPr>
                    <w:t>在线率≥95%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6D18DFAA">
                  <w:pPr>
                    <w:pStyle w:val="4"/>
                    <w:ind w:firstLine="210"/>
                    <w:jc w:val="both"/>
                  </w:pPr>
                  <w:r>
                    <w:rPr>
                      <w:rFonts w:ascii="仿宋_GB2312" w:hAnsi="仿宋_GB2312" w:eastAsia="仿宋_GB2312" w:cs="仿宋_GB2312"/>
                      <w:sz w:val="24"/>
                    </w:rPr>
                    <w:t>不扣分</w:t>
                  </w:r>
                </w:p>
              </w:tc>
              <w:tc>
                <w:tcPr>
                  <w:tcW w:w="1580" w:type="dxa"/>
                  <w:tcBorders>
                    <w:top w:val="nil"/>
                    <w:left w:val="nil"/>
                    <w:bottom w:val="single" w:color="000000" w:sz="4" w:space="0"/>
                    <w:right w:val="single" w:color="000000" w:sz="4" w:space="0"/>
                  </w:tcBorders>
                  <w:tcMar>
                    <w:top w:w="0" w:type="dxa"/>
                    <w:left w:w="0" w:type="dxa"/>
                    <w:bottom w:w="0" w:type="dxa"/>
                    <w:right w:w="0" w:type="dxa"/>
                  </w:tcMar>
                  <w:vAlign w:val="top"/>
                </w:tcPr>
                <w:p w14:paraId="55E90A3B">
                  <w:pPr>
                    <w:pStyle w:val="4"/>
                    <w:jc w:val="both"/>
                  </w:pPr>
                  <w:r>
                    <w:rPr>
                      <w:rFonts w:ascii="仿宋_GB2312" w:hAnsi="仿宋_GB2312" w:eastAsia="仿宋_GB2312" w:cs="仿宋_GB2312"/>
                      <w:sz w:val="24"/>
                    </w:rPr>
                    <w:t>延建或拆除点位不在考核范围内</w:t>
                  </w:r>
                </w:p>
              </w:tc>
            </w:tr>
            <w:tr w14:paraId="554FF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5D6B1551"/>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0B7E5197">
                  <w:pPr>
                    <w:pStyle w:val="4"/>
                    <w:ind w:firstLine="240"/>
                    <w:jc w:val="both"/>
                  </w:pPr>
                  <w:r>
                    <w:rPr>
                      <w:rFonts w:ascii="仿宋_GB2312" w:hAnsi="仿宋_GB2312" w:eastAsia="仿宋_GB2312" w:cs="仿宋_GB2312"/>
                      <w:sz w:val="24"/>
                    </w:rPr>
                    <w:t>90≤在线率＜95%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1946058D">
                  <w:pPr>
                    <w:pStyle w:val="4"/>
                    <w:ind w:firstLine="240"/>
                    <w:jc w:val="both"/>
                  </w:pPr>
                  <w:r>
                    <w:rPr>
                      <w:rFonts w:ascii="仿宋_GB2312" w:hAnsi="仿宋_GB2312" w:eastAsia="仿宋_GB2312" w:cs="仿宋_GB2312"/>
                      <w:sz w:val="24"/>
                    </w:rPr>
                    <w:t>-3</w:t>
                  </w:r>
                </w:p>
              </w:tc>
              <w:tc>
                <w:tcPr>
                  <w:tcW w:w="1580" w:type="dxa"/>
                  <w:tcBorders>
                    <w:top w:val="nil"/>
                    <w:left w:val="nil"/>
                    <w:bottom w:val="nil"/>
                    <w:right w:val="nil"/>
                  </w:tcBorders>
                </w:tcPr>
                <w:p w14:paraId="09664D22">
                  <w:pPr>
                    <w:pStyle w:val="4"/>
                    <w:jc w:val="left"/>
                  </w:pPr>
                  <w:r>
                    <w:rPr>
                      <w:rFonts w:ascii="仿宋_GB2312" w:hAnsi="仿宋_GB2312" w:eastAsia="仿宋_GB2312" w:cs="仿宋_GB2312"/>
                      <w:sz w:val="19"/>
                    </w:rPr>
                    <w:t xml:space="preserve"> </w:t>
                  </w:r>
                </w:p>
              </w:tc>
            </w:tr>
            <w:tr w14:paraId="7E9DF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2B8725CA"/>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89E7308">
                  <w:pPr>
                    <w:pStyle w:val="4"/>
                    <w:ind w:firstLine="240"/>
                    <w:jc w:val="both"/>
                  </w:pPr>
                  <w:r>
                    <w:rPr>
                      <w:rFonts w:ascii="仿宋_GB2312" w:hAnsi="仿宋_GB2312" w:eastAsia="仿宋_GB2312" w:cs="仿宋_GB2312"/>
                      <w:sz w:val="24"/>
                    </w:rPr>
                    <w:t>85≤在线率＜90%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66AD2EAF">
                  <w:pPr>
                    <w:pStyle w:val="4"/>
                    <w:ind w:firstLine="240"/>
                    <w:jc w:val="both"/>
                  </w:pPr>
                  <w:r>
                    <w:rPr>
                      <w:rFonts w:ascii="仿宋_GB2312" w:hAnsi="仿宋_GB2312" w:eastAsia="仿宋_GB2312" w:cs="仿宋_GB2312"/>
                      <w:sz w:val="24"/>
                    </w:rPr>
                    <w:t>-6</w:t>
                  </w:r>
                </w:p>
              </w:tc>
              <w:tc>
                <w:tcPr>
                  <w:tcW w:w="1580" w:type="dxa"/>
                  <w:tcBorders>
                    <w:top w:val="nil"/>
                    <w:left w:val="nil"/>
                    <w:bottom w:val="nil"/>
                    <w:right w:val="nil"/>
                  </w:tcBorders>
                </w:tcPr>
                <w:p w14:paraId="6F5769B8">
                  <w:pPr>
                    <w:pStyle w:val="4"/>
                    <w:jc w:val="left"/>
                  </w:pPr>
                  <w:r>
                    <w:rPr>
                      <w:rFonts w:ascii="仿宋_GB2312" w:hAnsi="仿宋_GB2312" w:eastAsia="仿宋_GB2312" w:cs="仿宋_GB2312"/>
                      <w:sz w:val="19"/>
                    </w:rPr>
                    <w:t xml:space="preserve"> </w:t>
                  </w:r>
                </w:p>
              </w:tc>
            </w:tr>
            <w:tr w14:paraId="01DA2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746B904"/>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4277CDBD">
                  <w:pPr>
                    <w:pStyle w:val="4"/>
                    <w:ind w:firstLine="240"/>
                    <w:jc w:val="both"/>
                  </w:pPr>
                  <w:r>
                    <w:rPr>
                      <w:rFonts w:ascii="仿宋_GB2312" w:hAnsi="仿宋_GB2312" w:eastAsia="仿宋_GB2312" w:cs="仿宋_GB2312"/>
                      <w:sz w:val="24"/>
                    </w:rPr>
                    <w:t>80≤在线率＜85%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137E3CED">
                  <w:pPr>
                    <w:pStyle w:val="4"/>
                    <w:ind w:firstLine="240"/>
                    <w:jc w:val="both"/>
                  </w:pPr>
                  <w:r>
                    <w:rPr>
                      <w:rFonts w:ascii="仿宋_GB2312" w:hAnsi="仿宋_GB2312" w:eastAsia="仿宋_GB2312" w:cs="仿宋_GB2312"/>
                      <w:sz w:val="24"/>
                    </w:rPr>
                    <w:t>-10</w:t>
                  </w:r>
                </w:p>
              </w:tc>
              <w:tc>
                <w:tcPr>
                  <w:tcW w:w="1580" w:type="dxa"/>
                  <w:tcBorders>
                    <w:top w:val="nil"/>
                    <w:left w:val="nil"/>
                    <w:bottom w:val="nil"/>
                    <w:right w:val="nil"/>
                  </w:tcBorders>
                </w:tcPr>
                <w:p w14:paraId="56BC476C">
                  <w:pPr>
                    <w:pStyle w:val="4"/>
                    <w:jc w:val="left"/>
                  </w:pPr>
                  <w:r>
                    <w:rPr>
                      <w:rFonts w:ascii="仿宋_GB2312" w:hAnsi="仿宋_GB2312" w:eastAsia="仿宋_GB2312" w:cs="仿宋_GB2312"/>
                      <w:sz w:val="19"/>
                    </w:rPr>
                    <w:t xml:space="preserve"> </w:t>
                  </w:r>
                </w:p>
              </w:tc>
            </w:tr>
            <w:tr w14:paraId="6744F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69A79106"/>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0E4F0379">
                  <w:pPr>
                    <w:pStyle w:val="4"/>
                    <w:ind w:firstLine="240"/>
                    <w:jc w:val="both"/>
                  </w:pPr>
                  <w:r>
                    <w:rPr>
                      <w:rFonts w:ascii="仿宋_GB2312" w:hAnsi="仿宋_GB2312" w:eastAsia="仿宋_GB2312" w:cs="仿宋_GB2312"/>
                      <w:sz w:val="24"/>
                    </w:rPr>
                    <w:t>在线率＜80%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5B0ADF62">
                  <w:pPr>
                    <w:pStyle w:val="4"/>
                    <w:ind w:firstLine="240"/>
                    <w:jc w:val="both"/>
                  </w:pPr>
                  <w:r>
                    <w:rPr>
                      <w:rFonts w:ascii="仿宋_GB2312" w:hAnsi="仿宋_GB2312" w:eastAsia="仿宋_GB2312" w:cs="仿宋_GB2312"/>
                      <w:sz w:val="24"/>
                    </w:rPr>
                    <w:t>不得分</w:t>
                  </w:r>
                </w:p>
              </w:tc>
              <w:tc>
                <w:tcPr>
                  <w:tcW w:w="1580" w:type="dxa"/>
                  <w:tcBorders>
                    <w:top w:val="nil"/>
                    <w:left w:val="nil"/>
                    <w:bottom w:val="nil"/>
                    <w:right w:val="nil"/>
                  </w:tcBorders>
                </w:tcPr>
                <w:p w14:paraId="407A43F7">
                  <w:pPr>
                    <w:pStyle w:val="4"/>
                    <w:jc w:val="left"/>
                  </w:pPr>
                  <w:r>
                    <w:rPr>
                      <w:rFonts w:ascii="仿宋_GB2312" w:hAnsi="仿宋_GB2312" w:eastAsia="仿宋_GB2312" w:cs="仿宋_GB2312"/>
                      <w:sz w:val="19"/>
                    </w:rPr>
                    <w:t xml:space="preserve"> </w:t>
                  </w:r>
                </w:p>
              </w:tc>
            </w:tr>
            <w:tr w14:paraId="61E7B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B19516">
                  <w:pPr>
                    <w:pStyle w:val="4"/>
                    <w:jc w:val="both"/>
                  </w:pPr>
                  <w:r>
                    <w:rPr>
                      <w:rFonts w:ascii="仿宋_GB2312" w:hAnsi="仿宋_GB2312" w:eastAsia="仿宋_GB2312" w:cs="仿宋_GB2312"/>
                      <w:sz w:val="24"/>
                    </w:rPr>
                    <w:t>前端摄像机故障及时更换率（20 分）</w:t>
                  </w:r>
                </w:p>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F066663">
                  <w:pPr>
                    <w:pStyle w:val="4"/>
                    <w:ind w:firstLine="240"/>
                    <w:jc w:val="both"/>
                  </w:pPr>
                  <w:r>
                    <w:rPr>
                      <w:rFonts w:ascii="仿宋_GB2312" w:hAnsi="仿宋_GB2312" w:eastAsia="仿宋_GB2312" w:cs="仿宋_GB2312"/>
                      <w:sz w:val="24"/>
                    </w:rPr>
                    <w:t>更换率≥95%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488D1876">
                  <w:pPr>
                    <w:pStyle w:val="4"/>
                    <w:ind w:firstLine="240"/>
                    <w:jc w:val="both"/>
                  </w:pPr>
                  <w:r>
                    <w:rPr>
                      <w:rFonts w:ascii="仿宋_GB2312" w:hAnsi="仿宋_GB2312" w:eastAsia="仿宋_GB2312" w:cs="仿宋_GB2312"/>
                      <w:sz w:val="24"/>
                    </w:rPr>
                    <w:t>不扣分</w:t>
                  </w:r>
                </w:p>
              </w:tc>
              <w:tc>
                <w:tcPr>
                  <w:tcW w:w="1580" w:type="dxa"/>
                  <w:tcBorders>
                    <w:top w:val="nil"/>
                    <w:left w:val="nil"/>
                    <w:bottom w:val="single" w:color="000000" w:sz="4" w:space="0"/>
                    <w:right w:val="single" w:color="000000" w:sz="4" w:space="0"/>
                  </w:tcBorders>
                  <w:tcMar>
                    <w:top w:w="0" w:type="dxa"/>
                    <w:left w:w="0" w:type="dxa"/>
                    <w:bottom w:w="0" w:type="dxa"/>
                    <w:right w:w="0" w:type="dxa"/>
                  </w:tcMar>
                  <w:vAlign w:val="top"/>
                </w:tcPr>
                <w:p w14:paraId="372232B5">
                  <w:pPr>
                    <w:pStyle w:val="4"/>
                    <w:jc w:val="both"/>
                  </w:pPr>
                  <w:r>
                    <w:rPr>
                      <w:rFonts w:ascii="仿宋_GB2312" w:hAnsi="仿宋_GB2312" w:eastAsia="仿宋_GB2312" w:cs="仿宋_GB2312"/>
                      <w:sz w:val="24"/>
                    </w:rPr>
                    <w:t>更换率＝摄像头及时更换次数÷故障申告次数*100%（故障摄像头 3天内更换为及时更换）</w:t>
                  </w:r>
                </w:p>
              </w:tc>
            </w:tr>
            <w:tr w14:paraId="4BBA9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024FF61"/>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43CBA0C7">
                  <w:pPr>
                    <w:pStyle w:val="4"/>
                    <w:ind w:firstLine="240"/>
                    <w:jc w:val="both"/>
                  </w:pPr>
                  <w:r>
                    <w:rPr>
                      <w:rFonts w:ascii="仿宋_GB2312" w:hAnsi="仿宋_GB2312" w:eastAsia="仿宋_GB2312" w:cs="仿宋_GB2312"/>
                      <w:sz w:val="24"/>
                    </w:rPr>
                    <w:t>90%≤更换率＜95%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30AE8FE4">
                  <w:pPr>
                    <w:pStyle w:val="4"/>
                    <w:ind w:firstLine="240"/>
                    <w:jc w:val="both"/>
                  </w:pPr>
                  <w:r>
                    <w:rPr>
                      <w:rFonts w:ascii="仿宋_GB2312" w:hAnsi="仿宋_GB2312" w:eastAsia="仿宋_GB2312" w:cs="仿宋_GB2312"/>
                      <w:sz w:val="24"/>
                    </w:rPr>
                    <w:t>-2</w:t>
                  </w:r>
                </w:p>
              </w:tc>
              <w:tc>
                <w:tcPr>
                  <w:tcW w:w="1580" w:type="dxa"/>
                  <w:tcBorders>
                    <w:top w:val="nil"/>
                    <w:left w:val="nil"/>
                    <w:bottom w:val="nil"/>
                    <w:right w:val="nil"/>
                  </w:tcBorders>
                </w:tcPr>
                <w:p w14:paraId="3F411A32">
                  <w:pPr>
                    <w:pStyle w:val="4"/>
                    <w:jc w:val="left"/>
                  </w:pPr>
                  <w:r>
                    <w:rPr>
                      <w:rFonts w:ascii="仿宋_GB2312" w:hAnsi="仿宋_GB2312" w:eastAsia="仿宋_GB2312" w:cs="仿宋_GB2312"/>
                      <w:sz w:val="19"/>
                    </w:rPr>
                    <w:t xml:space="preserve"> </w:t>
                  </w:r>
                </w:p>
              </w:tc>
            </w:tr>
            <w:tr w14:paraId="5D139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5E3C986B"/>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1D74BB38">
                  <w:pPr>
                    <w:pStyle w:val="4"/>
                    <w:ind w:firstLine="240"/>
                    <w:jc w:val="both"/>
                  </w:pPr>
                  <w:r>
                    <w:rPr>
                      <w:rFonts w:ascii="仿宋_GB2312" w:hAnsi="仿宋_GB2312" w:eastAsia="仿宋_GB2312" w:cs="仿宋_GB2312"/>
                      <w:sz w:val="24"/>
                    </w:rPr>
                    <w:t>80%≤更换率＜90%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4A513812">
                  <w:pPr>
                    <w:pStyle w:val="4"/>
                    <w:ind w:firstLine="240"/>
                    <w:jc w:val="both"/>
                  </w:pPr>
                  <w:r>
                    <w:rPr>
                      <w:rFonts w:ascii="仿宋_GB2312" w:hAnsi="仿宋_GB2312" w:eastAsia="仿宋_GB2312" w:cs="仿宋_GB2312"/>
                      <w:sz w:val="24"/>
                    </w:rPr>
                    <w:t>-4</w:t>
                  </w:r>
                </w:p>
              </w:tc>
              <w:tc>
                <w:tcPr>
                  <w:tcW w:w="1580" w:type="dxa"/>
                  <w:tcBorders>
                    <w:top w:val="nil"/>
                    <w:left w:val="nil"/>
                    <w:bottom w:val="nil"/>
                    <w:right w:val="nil"/>
                  </w:tcBorders>
                </w:tcPr>
                <w:p w14:paraId="1B4D4456">
                  <w:pPr>
                    <w:pStyle w:val="4"/>
                    <w:jc w:val="left"/>
                  </w:pPr>
                  <w:r>
                    <w:rPr>
                      <w:rFonts w:ascii="仿宋_GB2312" w:hAnsi="仿宋_GB2312" w:eastAsia="仿宋_GB2312" w:cs="仿宋_GB2312"/>
                      <w:sz w:val="19"/>
                    </w:rPr>
                    <w:t xml:space="preserve"> </w:t>
                  </w:r>
                </w:p>
              </w:tc>
            </w:tr>
            <w:tr w14:paraId="5AC2C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3B6862F"/>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4BE6C65">
                  <w:pPr>
                    <w:pStyle w:val="4"/>
                    <w:ind w:firstLine="240"/>
                    <w:jc w:val="both"/>
                  </w:pPr>
                  <w:r>
                    <w:rPr>
                      <w:rFonts w:ascii="仿宋_GB2312" w:hAnsi="仿宋_GB2312" w:eastAsia="仿宋_GB2312" w:cs="仿宋_GB2312"/>
                      <w:sz w:val="24"/>
                    </w:rPr>
                    <w:t>70%≤更换率＜80%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519354CB">
                  <w:pPr>
                    <w:pStyle w:val="4"/>
                    <w:ind w:firstLine="240"/>
                    <w:jc w:val="both"/>
                  </w:pPr>
                  <w:r>
                    <w:rPr>
                      <w:rFonts w:ascii="仿宋_GB2312" w:hAnsi="仿宋_GB2312" w:eastAsia="仿宋_GB2312" w:cs="仿宋_GB2312"/>
                      <w:sz w:val="24"/>
                    </w:rPr>
                    <w:t>-6</w:t>
                  </w:r>
                </w:p>
              </w:tc>
              <w:tc>
                <w:tcPr>
                  <w:tcW w:w="1580" w:type="dxa"/>
                  <w:tcBorders>
                    <w:top w:val="nil"/>
                    <w:left w:val="nil"/>
                    <w:bottom w:val="nil"/>
                    <w:right w:val="nil"/>
                  </w:tcBorders>
                </w:tcPr>
                <w:p w14:paraId="30D45E36">
                  <w:pPr>
                    <w:pStyle w:val="4"/>
                    <w:jc w:val="left"/>
                  </w:pPr>
                  <w:r>
                    <w:rPr>
                      <w:rFonts w:ascii="仿宋_GB2312" w:hAnsi="仿宋_GB2312" w:eastAsia="仿宋_GB2312" w:cs="仿宋_GB2312"/>
                      <w:sz w:val="19"/>
                    </w:rPr>
                    <w:t xml:space="preserve"> </w:t>
                  </w:r>
                </w:p>
              </w:tc>
            </w:tr>
            <w:tr w14:paraId="4F2D0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7BBFADCD"/>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2107C021">
                  <w:pPr>
                    <w:pStyle w:val="4"/>
                    <w:ind w:firstLine="240"/>
                    <w:jc w:val="both"/>
                  </w:pPr>
                  <w:r>
                    <w:rPr>
                      <w:rFonts w:ascii="仿宋_GB2312" w:hAnsi="仿宋_GB2312" w:eastAsia="仿宋_GB2312" w:cs="仿宋_GB2312"/>
                      <w:sz w:val="24"/>
                    </w:rPr>
                    <w:t>更换率＜70%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25384642">
                  <w:pPr>
                    <w:pStyle w:val="4"/>
                    <w:ind w:firstLine="240"/>
                    <w:jc w:val="both"/>
                  </w:pPr>
                  <w:r>
                    <w:rPr>
                      <w:rFonts w:ascii="仿宋_GB2312" w:hAnsi="仿宋_GB2312" w:eastAsia="仿宋_GB2312" w:cs="仿宋_GB2312"/>
                      <w:sz w:val="24"/>
                    </w:rPr>
                    <w:t>-10</w:t>
                  </w:r>
                </w:p>
              </w:tc>
              <w:tc>
                <w:tcPr>
                  <w:tcW w:w="1580" w:type="dxa"/>
                  <w:tcBorders>
                    <w:top w:val="nil"/>
                    <w:left w:val="nil"/>
                    <w:bottom w:val="nil"/>
                    <w:right w:val="nil"/>
                  </w:tcBorders>
                </w:tcPr>
                <w:p w14:paraId="1EBF066F">
                  <w:pPr>
                    <w:pStyle w:val="4"/>
                    <w:jc w:val="left"/>
                  </w:pPr>
                  <w:r>
                    <w:rPr>
                      <w:rFonts w:ascii="仿宋_GB2312" w:hAnsi="仿宋_GB2312" w:eastAsia="仿宋_GB2312" w:cs="仿宋_GB2312"/>
                      <w:sz w:val="19"/>
                    </w:rPr>
                    <w:t xml:space="preserve"> </w:t>
                  </w:r>
                </w:p>
              </w:tc>
            </w:tr>
            <w:tr w14:paraId="7B461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A3B1C">
                  <w:pPr>
                    <w:pStyle w:val="4"/>
                    <w:jc w:val="both"/>
                  </w:pPr>
                  <w:r>
                    <w:rPr>
                      <w:rFonts w:ascii="仿宋_GB2312" w:hAnsi="仿宋_GB2312" w:eastAsia="仿宋_GB2312" w:cs="仿宋_GB2312"/>
                      <w:sz w:val="24"/>
                    </w:rPr>
                    <w:t>前端其他设备故障及时更换率（20 分）</w:t>
                  </w:r>
                </w:p>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5A53C48">
                  <w:pPr>
                    <w:pStyle w:val="4"/>
                    <w:ind w:firstLine="240"/>
                    <w:jc w:val="both"/>
                  </w:pPr>
                  <w:r>
                    <w:rPr>
                      <w:rFonts w:ascii="仿宋_GB2312" w:hAnsi="仿宋_GB2312" w:eastAsia="仿宋_GB2312" w:cs="仿宋_GB2312"/>
                      <w:sz w:val="24"/>
                    </w:rPr>
                    <w:t>更换率≥95%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77DBD74B">
                  <w:pPr>
                    <w:pStyle w:val="4"/>
                    <w:ind w:firstLine="240"/>
                    <w:jc w:val="both"/>
                  </w:pPr>
                  <w:r>
                    <w:rPr>
                      <w:rFonts w:ascii="仿宋_GB2312" w:hAnsi="仿宋_GB2312" w:eastAsia="仿宋_GB2312" w:cs="仿宋_GB2312"/>
                      <w:sz w:val="24"/>
                    </w:rPr>
                    <w:t>不扣分</w:t>
                  </w:r>
                </w:p>
              </w:tc>
              <w:tc>
                <w:tcPr>
                  <w:tcW w:w="1580" w:type="dxa"/>
                  <w:tcBorders>
                    <w:top w:val="nil"/>
                    <w:left w:val="nil"/>
                    <w:bottom w:val="single" w:color="000000" w:sz="4" w:space="0"/>
                    <w:right w:val="single" w:color="000000" w:sz="4" w:space="0"/>
                  </w:tcBorders>
                  <w:tcMar>
                    <w:top w:w="0" w:type="dxa"/>
                    <w:left w:w="0" w:type="dxa"/>
                    <w:bottom w:w="0" w:type="dxa"/>
                    <w:right w:w="0" w:type="dxa"/>
                  </w:tcMar>
                  <w:vAlign w:val="top"/>
                </w:tcPr>
                <w:p w14:paraId="28C382D9">
                  <w:pPr>
                    <w:pStyle w:val="4"/>
                    <w:jc w:val="both"/>
                  </w:pPr>
                  <w:r>
                    <w:rPr>
                      <w:rFonts w:ascii="仿宋_GB2312" w:hAnsi="仿宋_GB2312" w:eastAsia="仿宋_GB2312" w:cs="仿宋_GB2312"/>
                      <w:sz w:val="24"/>
                    </w:rPr>
                    <w:t>更换率＝前端其他设备及时更换次数÷故障申告次数*100%（其他设备故障3天内更换为及时更换）</w:t>
                  </w:r>
                </w:p>
              </w:tc>
            </w:tr>
            <w:tr w14:paraId="56D0C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B50A8E0"/>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4709565">
                  <w:pPr>
                    <w:pStyle w:val="4"/>
                    <w:ind w:firstLine="240"/>
                    <w:jc w:val="both"/>
                  </w:pPr>
                  <w:r>
                    <w:rPr>
                      <w:rFonts w:ascii="仿宋_GB2312" w:hAnsi="仿宋_GB2312" w:eastAsia="仿宋_GB2312" w:cs="仿宋_GB2312"/>
                      <w:sz w:val="24"/>
                    </w:rPr>
                    <w:t>90%≤更换率＜95%</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751DA4E7">
                  <w:pPr>
                    <w:pStyle w:val="4"/>
                    <w:ind w:firstLine="240"/>
                    <w:jc w:val="both"/>
                  </w:pPr>
                  <w:r>
                    <w:rPr>
                      <w:rFonts w:ascii="仿宋_GB2312" w:hAnsi="仿宋_GB2312" w:eastAsia="仿宋_GB2312" w:cs="仿宋_GB2312"/>
                      <w:sz w:val="24"/>
                    </w:rPr>
                    <w:t>-2</w:t>
                  </w:r>
                </w:p>
              </w:tc>
              <w:tc>
                <w:tcPr>
                  <w:tcW w:w="1580" w:type="dxa"/>
                  <w:tcBorders>
                    <w:top w:val="nil"/>
                    <w:left w:val="nil"/>
                    <w:bottom w:val="nil"/>
                    <w:right w:val="nil"/>
                  </w:tcBorders>
                </w:tcPr>
                <w:p w14:paraId="166C5CF4">
                  <w:pPr>
                    <w:pStyle w:val="4"/>
                    <w:jc w:val="left"/>
                  </w:pPr>
                  <w:r>
                    <w:rPr>
                      <w:rFonts w:ascii="仿宋_GB2312" w:hAnsi="仿宋_GB2312" w:eastAsia="仿宋_GB2312" w:cs="仿宋_GB2312"/>
                      <w:sz w:val="19"/>
                    </w:rPr>
                    <w:t xml:space="preserve"> </w:t>
                  </w:r>
                </w:p>
              </w:tc>
            </w:tr>
            <w:tr w14:paraId="1CA4F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77E72D18"/>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13A29D7C">
                  <w:pPr>
                    <w:pStyle w:val="4"/>
                    <w:ind w:firstLine="240"/>
                    <w:jc w:val="both"/>
                  </w:pPr>
                  <w:r>
                    <w:rPr>
                      <w:rFonts w:ascii="仿宋_GB2312" w:hAnsi="仿宋_GB2312" w:eastAsia="仿宋_GB2312" w:cs="仿宋_GB2312"/>
                      <w:sz w:val="24"/>
                    </w:rPr>
                    <w:t>80%≤更换率＜90%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19138350">
                  <w:pPr>
                    <w:pStyle w:val="4"/>
                    <w:ind w:firstLine="240"/>
                    <w:jc w:val="both"/>
                  </w:pPr>
                  <w:r>
                    <w:rPr>
                      <w:rFonts w:ascii="仿宋_GB2312" w:hAnsi="仿宋_GB2312" w:eastAsia="仿宋_GB2312" w:cs="仿宋_GB2312"/>
                      <w:sz w:val="24"/>
                    </w:rPr>
                    <w:t>-4</w:t>
                  </w:r>
                </w:p>
              </w:tc>
              <w:tc>
                <w:tcPr>
                  <w:tcW w:w="1580" w:type="dxa"/>
                  <w:tcBorders>
                    <w:top w:val="nil"/>
                    <w:left w:val="nil"/>
                    <w:bottom w:val="nil"/>
                    <w:right w:val="nil"/>
                  </w:tcBorders>
                </w:tcPr>
                <w:p w14:paraId="183CBB95">
                  <w:pPr>
                    <w:pStyle w:val="4"/>
                    <w:jc w:val="left"/>
                  </w:pPr>
                  <w:r>
                    <w:rPr>
                      <w:rFonts w:ascii="仿宋_GB2312" w:hAnsi="仿宋_GB2312" w:eastAsia="仿宋_GB2312" w:cs="仿宋_GB2312"/>
                      <w:sz w:val="19"/>
                    </w:rPr>
                    <w:t xml:space="preserve"> </w:t>
                  </w:r>
                </w:p>
              </w:tc>
            </w:tr>
            <w:tr w14:paraId="2DBF7C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21A4DE75"/>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61564EC">
                  <w:pPr>
                    <w:pStyle w:val="4"/>
                    <w:ind w:firstLine="240"/>
                    <w:jc w:val="both"/>
                  </w:pPr>
                  <w:r>
                    <w:rPr>
                      <w:rFonts w:ascii="仿宋_GB2312" w:hAnsi="仿宋_GB2312" w:eastAsia="仿宋_GB2312" w:cs="仿宋_GB2312"/>
                      <w:sz w:val="24"/>
                    </w:rPr>
                    <w:t>更换率＜80%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18980FB0">
                  <w:pPr>
                    <w:pStyle w:val="4"/>
                    <w:ind w:firstLine="240"/>
                    <w:jc w:val="both"/>
                  </w:pPr>
                  <w:r>
                    <w:rPr>
                      <w:rFonts w:ascii="仿宋_GB2312" w:hAnsi="仿宋_GB2312" w:eastAsia="仿宋_GB2312" w:cs="仿宋_GB2312"/>
                      <w:sz w:val="24"/>
                    </w:rPr>
                    <w:t>-6</w:t>
                  </w:r>
                </w:p>
              </w:tc>
              <w:tc>
                <w:tcPr>
                  <w:tcW w:w="1580" w:type="dxa"/>
                  <w:tcBorders>
                    <w:top w:val="nil"/>
                    <w:left w:val="nil"/>
                    <w:bottom w:val="nil"/>
                    <w:right w:val="nil"/>
                  </w:tcBorders>
                </w:tcPr>
                <w:p w14:paraId="269793A4">
                  <w:pPr>
                    <w:pStyle w:val="4"/>
                    <w:jc w:val="left"/>
                  </w:pPr>
                  <w:r>
                    <w:rPr>
                      <w:rFonts w:ascii="仿宋_GB2312" w:hAnsi="仿宋_GB2312" w:eastAsia="仿宋_GB2312" w:cs="仿宋_GB2312"/>
                      <w:sz w:val="19"/>
                    </w:rPr>
                    <w:t xml:space="preserve"> </w:t>
                  </w:r>
                </w:p>
              </w:tc>
            </w:tr>
            <w:tr w14:paraId="02E83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388EBCC"/>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6F381E99">
                  <w:pPr>
                    <w:pStyle w:val="4"/>
                    <w:ind w:firstLine="240"/>
                    <w:jc w:val="both"/>
                  </w:pP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08D9C4E6">
                  <w:pPr>
                    <w:pStyle w:val="4"/>
                    <w:jc w:val="both"/>
                  </w:pPr>
                  <w:r>
                    <w:rPr>
                      <w:rFonts w:ascii="仿宋_GB2312" w:hAnsi="仿宋_GB2312" w:eastAsia="仿宋_GB2312" w:cs="仿宋_GB2312"/>
                      <w:sz w:val="24"/>
                    </w:rPr>
                    <w:t>及时率＜60%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7833FD20">
                  <w:pPr>
                    <w:pStyle w:val="4"/>
                    <w:ind w:firstLine="240"/>
                    <w:jc w:val="both"/>
                  </w:pPr>
                  <w:r>
                    <w:rPr>
                      <w:rFonts w:ascii="仿宋_GB2312" w:hAnsi="仿宋_GB2312" w:eastAsia="仿宋_GB2312" w:cs="仿宋_GB2312"/>
                      <w:sz w:val="24"/>
                    </w:rPr>
                    <w:t>-6</w:t>
                  </w:r>
                </w:p>
              </w:tc>
              <w:tc>
                <w:tcPr>
                  <w:tcW w:w="1580" w:type="dxa"/>
                  <w:tcBorders>
                    <w:top w:val="nil"/>
                    <w:left w:val="nil"/>
                    <w:bottom w:val="nil"/>
                    <w:right w:val="single" w:color="000000" w:sz="4" w:space="0"/>
                  </w:tcBorders>
                  <w:tcMar>
                    <w:top w:w="0" w:type="dxa"/>
                    <w:left w:w="105" w:type="dxa"/>
                    <w:bottom w:w="0" w:type="dxa"/>
                    <w:right w:w="105" w:type="dxa"/>
                  </w:tcMar>
                  <w:vAlign w:val="top"/>
                </w:tcPr>
                <w:p w14:paraId="6A8DCE84">
                  <w:pPr>
                    <w:pStyle w:val="4"/>
                    <w:jc w:val="both"/>
                  </w:pPr>
                </w:p>
              </w:tc>
            </w:tr>
            <w:tr w14:paraId="30E0D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72"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FE1590">
                  <w:pPr>
                    <w:pStyle w:val="4"/>
                    <w:jc w:val="both"/>
                  </w:pPr>
                  <w:r>
                    <w:rPr>
                      <w:rFonts w:ascii="仿宋_GB2312" w:hAnsi="仿宋_GB2312" w:eastAsia="仿宋_GB2312" w:cs="仿宋_GB2312"/>
                      <w:sz w:val="24"/>
                    </w:rPr>
                    <w:t>响应速度（20 分）</w:t>
                  </w:r>
                </w:p>
              </w:tc>
            </w:tr>
            <w:tr w14:paraId="52871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31D7A">
                  <w:pPr>
                    <w:pStyle w:val="4"/>
                    <w:jc w:val="both"/>
                  </w:pPr>
                  <w:r>
                    <w:rPr>
                      <w:rFonts w:ascii="仿宋_GB2312" w:hAnsi="仿宋_GB2312" w:eastAsia="仿宋_GB2312" w:cs="仿宋_GB2312"/>
                      <w:sz w:val="24"/>
                    </w:rPr>
                    <w:t>后续应急响应（20 分）</w:t>
                  </w:r>
                </w:p>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1F69DB98">
                  <w:pPr>
                    <w:pStyle w:val="4"/>
                    <w:ind w:firstLine="240"/>
                    <w:jc w:val="both"/>
                  </w:pPr>
                  <w:r>
                    <w:rPr>
                      <w:rFonts w:ascii="仿宋_GB2312" w:hAnsi="仿宋_GB2312" w:eastAsia="仿宋_GB2312" w:cs="仿宋_GB2312"/>
                      <w:sz w:val="24"/>
                    </w:rPr>
                    <w:t>及时率≥100%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3FCF5D0B">
                  <w:pPr>
                    <w:pStyle w:val="4"/>
                    <w:ind w:firstLine="240"/>
                    <w:jc w:val="both"/>
                  </w:pPr>
                  <w:r>
                    <w:rPr>
                      <w:rFonts w:ascii="仿宋_GB2312" w:hAnsi="仿宋_GB2312" w:eastAsia="仿宋_GB2312" w:cs="仿宋_GB2312"/>
                      <w:sz w:val="24"/>
                    </w:rPr>
                    <w:t>不扣分</w:t>
                  </w:r>
                </w:p>
              </w:tc>
              <w:tc>
                <w:tcPr>
                  <w:tcW w:w="1580" w:type="dxa"/>
                  <w:tcBorders>
                    <w:top w:val="nil"/>
                    <w:left w:val="nil"/>
                    <w:bottom w:val="nil"/>
                    <w:right w:val="single" w:color="000000" w:sz="4" w:space="0"/>
                  </w:tcBorders>
                  <w:tcMar>
                    <w:top w:w="0" w:type="dxa"/>
                    <w:left w:w="0" w:type="dxa"/>
                    <w:bottom w:w="0" w:type="dxa"/>
                    <w:right w:w="0" w:type="dxa"/>
                  </w:tcMar>
                  <w:vAlign w:val="top"/>
                </w:tcPr>
                <w:p w14:paraId="50360562">
                  <w:pPr>
                    <w:pStyle w:val="4"/>
                    <w:jc w:val="both"/>
                  </w:pPr>
                  <w:r>
                    <w:rPr>
                      <w:rFonts w:ascii="仿宋_GB2312" w:hAnsi="仿宋_GB2312" w:eastAsia="仿宋_GB2312" w:cs="仿宋_GB2312"/>
                      <w:sz w:val="24"/>
                    </w:rPr>
                    <w:t>及时率=(技术人员及时到达指定地点次数÷故障申告次数)*100%</w:t>
                  </w:r>
                </w:p>
              </w:tc>
            </w:tr>
            <w:tr w14:paraId="0A500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AFC5BC0"/>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64A5233">
                  <w:pPr>
                    <w:pStyle w:val="4"/>
                    <w:ind w:firstLine="240"/>
                    <w:jc w:val="both"/>
                  </w:pPr>
                  <w:r>
                    <w:rPr>
                      <w:rFonts w:ascii="仿宋_GB2312" w:hAnsi="仿宋_GB2312" w:eastAsia="仿宋_GB2312" w:cs="仿宋_GB2312"/>
                      <w:sz w:val="24"/>
                    </w:rPr>
                    <w:t>80%≤及时率＜100%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59CB4151">
                  <w:pPr>
                    <w:pStyle w:val="4"/>
                    <w:ind w:firstLine="240"/>
                    <w:jc w:val="both"/>
                  </w:pPr>
                  <w:r>
                    <w:rPr>
                      <w:rFonts w:ascii="仿宋_GB2312" w:hAnsi="仿宋_GB2312" w:eastAsia="仿宋_GB2312" w:cs="仿宋_GB2312"/>
                      <w:sz w:val="24"/>
                    </w:rPr>
                    <w:t>-2</w:t>
                  </w:r>
                </w:p>
              </w:tc>
              <w:tc>
                <w:tcPr>
                  <w:tcW w:w="158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14:paraId="210B9DD2">
                  <w:pPr>
                    <w:pStyle w:val="4"/>
                    <w:jc w:val="both"/>
                  </w:pPr>
                  <w:r>
                    <w:rPr>
                      <w:rFonts w:ascii="仿宋_GB2312" w:hAnsi="仿宋_GB2312" w:eastAsia="仿宋_GB2312" w:cs="仿宋_GB2312"/>
                      <w:sz w:val="24"/>
                    </w:rPr>
                    <w:t>现场服务响应时间为：立即响应。在运维时间内，接到用户报障后15 分钟内响应，无须现场处理的故障2个小时内排除，须现场处理的故障 48小时内排除。</w:t>
                  </w:r>
                </w:p>
              </w:tc>
            </w:tr>
            <w:tr w14:paraId="6C383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3F24C320"/>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212F722E">
                  <w:pPr>
                    <w:pStyle w:val="4"/>
                    <w:ind w:firstLine="240"/>
                    <w:jc w:val="both"/>
                  </w:pPr>
                  <w:r>
                    <w:rPr>
                      <w:rFonts w:ascii="仿宋_GB2312" w:hAnsi="仿宋_GB2312" w:eastAsia="仿宋_GB2312" w:cs="仿宋_GB2312"/>
                      <w:sz w:val="24"/>
                    </w:rPr>
                    <w:t>70%≤及时率＜80%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518C4474">
                  <w:pPr>
                    <w:pStyle w:val="4"/>
                    <w:ind w:firstLine="240"/>
                    <w:jc w:val="both"/>
                  </w:pPr>
                  <w:r>
                    <w:rPr>
                      <w:rFonts w:ascii="仿宋_GB2312" w:hAnsi="仿宋_GB2312" w:eastAsia="仿宋_GB2312" w:cs="仿宋_GB2312"/>
                      <w:sz w:val="24"/>
                    </w:rPr>
                    <w:t>-4</w:t>
                  </w:r>
                </w:p>
              </w:tc>
              <w:tc>
                <w:tcPr>
                  <w:tcW w:w="1580" w:type="dxa"/>
                  <w:vMerge w:val="continue"/>
                  <w:tcBorders>
                    <w:top w:val="nil"/>
                    <w:left w:val="nil"/>
                    <w:bottom w:val="single" w:color="000000" w:sz="4" w:space="0"/>
                    <w:right w:val="single" w:color="000000" w:sz="4" w:space="0"/>
                  </w:tcBorders>
                </w:tcPr>
                <w:p w14:paraId="760F6711"/>
              </w:tc>
            </w:tr>
            <w:tr w14:paraId="58C0F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4DC3D62A"/>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8E158D5">
                  <w:pPr>
                    <w:pStyle w:val="4"/>
                    <w:ind w:firstLine="240"/>
                    <w:jc w:val="both"/>
                  </w:pPr>
                  <w:r>
                    <w:rPr>
                      <w:rFonts w:ascii="仿宋_GB2312" w:hAnsi="仿宋_GB2312" w:eastAsia="仿宋_GB2312" w:cs="仿宋_GB2312"/>
                      <w:sz w:val="24"/>
                    </w:rPr>
                    <w:t>60%≤及时率＜70%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48930E11">
                  <w:pPr>
                    <w:pStyle w:val="4"/>
                    <w:ind w:firstLine="240"/>
                    <w:jc w:val="both"/>
                  </w:pPr>
                  <w:r>
                    <w:rPr>
                      <w:rFonts w:ascii="仿宋_GB2312" w:hAnsi="仿宋_GB2312" w:eastAsia="仿宋_GB2312" w:cs="仿宋_GB2312"/>
                      <w:sz w:val="24"/>
                    </w:rPr>
                    <w:t>-6</w:t>
                  </w:r>
                </w:p>
              </w:tc>
              <w:tc>
                <w:tcPr>
                  <w:tcW w:w="1580" w:type="dxa"/>
                  <w:vMerge w:val="continue"/>
                  <w:tcBorders>
                    <w:top w:val="nil"/>
                    <w:left w:val="nil"/>
                    <w:bottom w:val="single" w:color="000000" w:sz="4" w:space="0"/>
                    <w:right w:val="single" w:color="000000" w:sz="4" w:space="0"/>
                  </w:tcBorders>
                </w:tcPr>
                <w:p w14:paraId="7FB433D7"/>
              </w:tc>
            </w:tr>
            <w:tr w14:paraId="147F3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8" w:type="dxa"/>
                  <w:vMerge w:val="continue"/>
                  <w:tcBorders>
                    <w:top w:val="nil"/>
                    <w:left w:val="single" w:color="000000" w:sz="4" w:space="0"/>
                    <w:bottom w:val="single" w:color="000000" w:sz="4" w:space="0"/>
                    <w:right w:val="single" w:color="000000" w:sz="4" w:space="0"/>
                  </w:tcBorders>
                </w:tcPr>
                <w:p w14:paraId="6D1BADEA"/>
              </w:tc>
              <w:tc>
                <w:tcPr>
                  <w:tcW w:w="269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449602FE">
                  <w:pPr>
                    <w:pStyle w:val="4"/>
                    <w:ind w:firstLine="240"/>
                    <w:jc w:val="both"/>
                  </w:pPr>
                  <w:r>
                    <w:rPr>
                      <w:rFonts w:ascii="仿宋_GB2312" w:hAnsi="仿宋_GB2312" w:eastAsia="仿宋_GB2312" w:cs="仿宋_GB2312"/>
                      <w:sz w:val="24"/>
                    </w:rPr>
                    <w:t>及时率＜60%</w:t>
                  </w:r>
                </w:p>
              </w:tc>
              <w:tc>
                <w:tcPr>
                  <w:tcW w:w="1348" w:type="dxa"/>
                  <w:tcBorders>
                    <w:top w:val="nil"/>
                    <w:left w:val="nil"/>
                    <w:bottom w:val="single" w:color="000000" w:sz="4" w:space="0"/>
                    <w:right w:val="single" w:color="000000" w:sz="4" w:space="0"/>
                  </w:tcBorders>
                  <w:tcMar>
                    <w:top w:w="0" w:type="dxa"/>
                    <w:left w:w="0" w:type="dxa"/>
                    <w:bottom w:w="0" w:type="dxa"/>
                    <w:right w:w="0" w:type="dxa"/>
                  </w:tcMar>
                  <w:vAlign w:val="top"/>
                </w:tcPr>
                <w:p w14:paraId="3408971D">
                  <w:pPr>
                    <w:pStyle w:val="4"/>
                    <w:ind w:firstLine="240"/>
                    <w:jc w:val="both"/>
                  </w:pPr>
                  <w:r>
                    <w:rPr>
                      <w:rFonts w:ascii="仿宋_GB2312" w:hAnsi="仿宋_GB2312" w:eastAsia="仿宋_GB2312" w:cs="仿宋_GB2312"/>
                      <w:sz w:val="24"/>
                    </w:rPr>
                    <w:t>-10</w:t>
                  </w:r>
                </w:p>
              </w:tc>
              <w:tc>
                <w:tcPr>
                  <w:tcW w:w="1580" w:type="dxa"/>
                  <w:vMerge w:val="continue"/>
                  <w:tcBorders>
                    <w:top w:val="nil"/>
                    <w:left w:val="nil"/>
                    <w:bottom w:val="single" w:color="000000" w:sz="4" w:space="0"/>
                    <w:right w:val="single" w:color="000000" w:sz="4" w:space="0"/>
                  </w:tcBorders>
                </w:tcPr>
                <w:p w14:paraId="69BB8C70"/>
              </w:tc>
            </w:tr>
          </w:tbl>
          <w:p w14:paraId="216B164B">
            <w:pPr>
              <w:pStyle w:val="4"/>
              <w:ind w:firstLine="240"/>
              <w:jc w:val="both"/>
            </w:pPr>
            <w:r>
              <w:rPr>
                <w:rFonts w:ascii="仿宋_GB2312" w:hAnsi="仿宋_GB2312" w:eastAsia="仿宋_GB2312" w:cs="仿宋_GB2312"/>
                <w:b/>
                <w:sz w:val="24"/>
              </w:rPr>
              <w:t>说明：</w:t>
            </w:r>
          </w:p>
          <w:p w14:paraId="4A966742">
            <w:pPr>
              <w:pStyle w:val="4"/>
              <w:ind w:firstLine="240"/>
              <w:jc w:val="both"/>
            </w:pPr>
            <w:r>
              <w:rPr>
                <w:rFonts w:ascii="仿宋_GB2312" w:hAnsi="仿宋_GB2312" w:eastAsia="仿宋_GB2312" w:cs="仿宋_GB2312"/>
                <w:sz w:val="24"/>
              </w:rPr>
              <w:t>长期故障点位要及时处理，确保点位视频高可用性及良性循环。排除不可抗拒等外力因素，保证掉线点位一周内要重新上线。</w:t>
            </w:r>
          </w:p>
          <w:p w14:paraId="6BB902CA">
            <w:pPr>
              <w:pStyle w:val="4"/>
              <w:ind w:firstLine="240"/>
              <w:jc w:val="both"/>
            </w:pPr>
            <w:r>
              <w:rPr>
                <w:rFonts w:ascii="仿宋_GB2312" w:hAnsi="仿宋_GB2312" w:eastAsia="仿宋_GB2312" w:cs="仿宋_GB2312"/>
                <w:sz w:val="24"/>
              </w:rPr>
              <w:t>外界环境条件影响：采购单位及下属单位协调不了，需要延期处理的；市政、电力故障、人为破坏及不可抗力引起的故障均不在考核范围内。</w:t>
            </w:r>
          </w:p>
          <w:p w14:paraId="7B47FD45">
            <w:pPr>
              <w:pStyle w:val="4"/>
              <w:ind w:firstLine="422"/>
              <w:jc w:val="both"/>
            </w:pPr>
            <w:r>
              <w:rPr>
                <w:rFonts w:ascii="仿宋_GB2312" w:hAnsi="仿宋_GB2312" w:eastAsia="仿宋_GB2312" w:cs="仿宋_GB2312"/>
                <w:b/>
                <w:sz w:val="24"/>
              </w:rPr>
              <w:t>考核结论和相应的处理机制</w:t>
            </w:r>
          </w:p>
          <w:p w14:paraId="6A145636">
            <w:pPr>
              <w:pStyle w:val="4"/>
              <w:ind w:firstLine="240"/>
              <w:jc w:val="both"/>
            </w:pPr>
            <w:r>
              <w:rPr>
                <w:rFonts w:ascii="仿宋_GB2312" w:hAnsi="仿宋_GB2312" w:eastAsia="仿宋_GB2312" w:cs="仿宋_GB2312"/>
                <w:sz w:val="24"/>
              </w:rPr>
              <w:t>按季度考核，考核得分大于等于90分，全额支付服务费，低于 90分（不含90 分） 在90分基础上每低1分，按照500元/分进行扣除相应服务费，季度考核低于60分（不含60分），则扣除相应服务费的50%。</w:t>
            </w:r>
          </w:p>
        </w:tc>
      </w:tr>
    </w:tbl>
    <w:p w14:paraId="600D2897">
      <w:pPr>
        <w:pStyle w:val="4"/>
        <w:jc w:val="left"/>
        <w:outlineLvl w:val="2"/>
      </w:pPr>
      <w:r>
        <w:rPr>
          <w:rFonts w:ascii="仿宋_GB2312" w:hAnsi="仿宋_GB2312" w:eastAsia="仿宋_GB2312" w:cs="仿宋_GB2312"/>
          <w:b/>
          <w:sz w:val="28"/>
        </w:rPr>
        <w:t>3.3.服务要求</w:t>
      </w:r>
    </w:p>
    <w:p w14:paraId="467F0A12">
      <w:pPr>
        <w:pStyle w:val="4"/>
        <w:jc w:val="left"/>
        <w:outlineLvl w:val="3"/>
      </w:pPr>
      <w:r>
        <w:rPr>
          <w:rFonts w:ascii="仿宋_GB2312" w:hAnsi="仿宋_GB2312" w:eastAsia="仿宋_GB2312" w:cs="仿宋_GB2312"/>
          <w:b/>
          <w:sz w:val="24"/>
        </w:rPr>
        <w:t>3.3.1.服务内容要求</w:t>
      </w:r>
    </w:p>
    <w:p w14:paraId="654FB08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645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32314F">
            <w:pPr>
              <w:pStyle w:val="4"/>
              <w:jc w:val="center"/>
            </w:pPr>
            <w:r>
              <w:rPr>
                <w:rFonts w:ascii="仿宋_GB2312" w:hAnsi="仿宋_GB2312" w:eastAsia="仿宋_GB2312" w:cs="仿宋_GB2312"/>
              </w:rPr>
              <w:t xml:space="preserve"> 序号</w:t>
            </w:r>
          </w:p>
        </w:tc>
        <w:tc>
          <w:tcPr>
            <w:tcW w:w="581" w:type="dxa"/>
          </w:tcPr>
          <w:p w14:paraId="0E75A728">
            <w:pPr>
              <w:pStyle w:val="4"/>
              <w:jc w:val="center"/>
            </w:pPr>
            <w:r>
              <w:rPr>
                <w:rFonts w:ascii="仿宋_GB2312" w:hAnsi="仿宋_GB2312" w:eastAsia="仿宋_GB2312" w:cs="仿宋_GB2312"/>
              </w:rPr>
              <w:t xml:space="preserve"> 符号标识</w:t>
            </w:r>
          </w:p>
        </w:tc>
        <w:tc>
          <w:tcPr>
            <w:tcW w:w="1495" w:type="dxa"/>
          </w:tcPr>
          <w:p w14:paraId="4605E6E0">
            <w:pPr>
              <w:pStyle w:val="4"/>
              <w:jc w:val="center"/>
            </w:pPr>
            <w:r>
              <w:rPr>
                <w:rFonts w:ascii="仿宋_GB2312" w:hAnsi="仿宋_GB2312" w:eastAsia="仿宋_GB2312" w:cs="仿宋_GB2312"/>
              </w:rPr>
              <w:t xml:space="preserve"> 服务要求名称</w:t>
            </w:r>
          </w:p>
        </w:tc>
        <w:tc>
          <w:tcPr>
            <w:tcW w:w="5814" w:type="dxa"/>
          </w:tcPr>
          <w:p w14:paraId="36DA2B24">
            <w:pPr>
              <w:pStyle w:val="4"/>
              <w:jc w:val="center"/>
            </w:pPr>
            <w:r>
              <w:rPr>
                <w:rFonts w:ascii="仿宋_GB2312" w:hAnsi="仿宋_GB2312" w:eastAsia="仿宋_GB2312" w:cs="仿宋_GB2312"/>
              </w:rPr>
              <w:t xml:space="preserve"> 服务要求内容</w:t>
            </w:r>
          </w:p>
        </w:tc>
      </w:tr>
      <w:tr w14:paraId="05B00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8524B4">
            <w:pPr>
              <w:pStyle w:val="4"/>
              <w:jc w:val="center"/>
            </w:pPr>
            <w:r>
              <w:rPr>
                <w:rFonts w:ascii="仿宋_GB2312" w:hAnsi="仿宋_GB2312" w:eastAsia="仿宋_GB2312" w:cs="仿宋_GB2312"/>
              </w:rPr>
              <w:t>1</w:t>
            </w:r>
          </w:p>
        </w:tc>
        <w:tc>
          <w:tcPr>
            <w:tcW w:w="581" w:type="dxa"/>
          </w:tcPr>
          <w:p w14:paraId="5357A688"/>
        </w:tc>
        <w:tc>
          <w:tcPr>
            <w:tcW w:w="1495" w:type="dxa"/>
          </w:tcPr>
          <w:p w14:paraId="0138807E">
            <w:pPr>
              <w:pStyle w:val="4"/>
              <w:jc w:val="left"/>
            </w:pPr>
            <w:r>
              <w:rPr>
                <w:rFonts w:ascii="仿宋_GB2312" w:hAnsi="仿宋_GB2312" w:eastAsia="仿宋_GB2312" w:cs="仿宋_GB2312"/>
              </w:rPr>
              <w:t>服务要求</w:t>
            </w:r>
          </w:p>
        </w:tc>
        <w:tc>
          <w:tcPr>
            <w:tcW w:w="5814" w:type="dxa"/>
          </w:tcPr>
          <w:p w14:paraId="1E7E155E">
            <w:pPr>
              <w:pStyle w:val="4"/>
              <w:jc w:val="left"/>
            </w:pPr>
            <w:r>
              <w:rPr>
                <w:rFonts w:ascii="仿宋_GB2312" w:hAnsi="仿宋_GB2312" w:eastAsia="仿宋_GB2312" w:cs="仿宋_GB2312"/>
              </w:rPr>
              <w:t>详见3.2技术要求</w:t>
            </w:r>
          </w:p>
        </w:tc>
      </w:tr>
    </w:tbl>
    <w:p w14:paraId="223E1822">
      <w:pPr>
        <w:pStyle w:val="4"/>
        <w:jc w:val="left"/>
        <w:outlineLvl w:val="3"/>
      </w:pPr>
      <w:r>
        <w:rPr>
          <w:rFonts w:ascii="仿宋_GB2312" w:hAnsi="仿宋_GB2312" w:eastAsia="仿宋_GB2312" w:cs="仿宋_GB2312"/>
          <w:b/>
          <w:sz w:val="24"/>
        </w:rPr>
        <w:t>3.3.2.商务要求</w:t>
      </w:r>
    </w:p>
    <w:p w14:paraId="35E4AA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3C1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1A7B4F">
            <w:pPr>
              <w:pStyle w:val="4"/>
              <w:jc w:val="center"/>
            </w:pPr>
            <w:r>
              <w:rPr>
                <w:rFonts w:ascii="仿宋_GB2312" w:hAnsi="仿宋_GB2312" w:eastAsia="仿宋_GB2312" w:cs="仿宋_GB2312"/>
              </w:rPr>
              <w:t>序号</w:t>
            </w:r>
          </w:p>
        </w:tc>
        <w:tc>
          <w:tcPr>
            <w:tcW w:w="581" w:type="dxa"/>
          </w:tcPr>
          <w:p w14:paraId="30423C20">
            <w:pPr>
              <w:pStyle w:val="4"/>
              <w:jc w:val="center"/>
            </w:pPr>
            <w:r>
              <w:rPr>
                <w:rFonts w:ascii="仿宋_GB2312" w:hAnsi="仿宋_GB2312" w:eastAsia="仿宋_GB2312" w:cs="仿宋_GB2312"/>
              </w:rPr>
              <w:t>符号标识</w:t>
            </w:r>
          </w:p>
        </w:tc>
        <w:tc>
          <w:tcPr>
            <w:tcW w:w="1495" w:type="dxa"/>
          </w:tcPr>
          <w:p w14:paraId="26221012">
            <w:pPr>
              <w:pStyle w:val="4"/>
              <w:jc w:val="center"/>
            </w:pPr>
            <w:r>
              <w:rPr>
                <w:rFonts w:ascii="仿宋_GB2312" w:hAnsi="仿宋_GB2312" w:eastAsia="仿宋_GB2312" w:cs="仿宋_GB2312"/>
              </w:rPr>
              <w:t>商务要求名称</w:t>
            </w:r>
          </w:p>
        </w:tc>
        <w:tc>
          <w:tcPr>
            <w:tcW w:w="5814" w:type="dxa"/>
          </w:tcPr>
          <w:p w14:paraId="7215E7ED">
            <w:pPr>
              <w:pStyle w:val="4"/>
              <w:jc w:val="center"/>
            </w:pPr>
            <w:r>
              <w:rPr>
                <w:rFonts w:ascii="仿宋_GB2312" w:hAnsi="仿宋_GB2312" w:eastAsia="仿宋_GB2312" w:cs="仿宋_GB2312"/>
              </w:rPr>
              <w:t>商务要求内容</w:t>
            </w:r>
          </w:p>
        </w:tc>
      </w:tr>
      <w:tr w14:paraId="51FB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FBC9B6">
            <w:pPr>
              <w:pStyle w:val="4"/>
              <w:jc w:val="center"/>
            </w:pPr>
            <w:r>
              <w:rPr>
                <w:rFonts w:ascii="仿宋_GB2312" w:hAnsi="仿宋_GB2312" w:eastAsia="仿宋_GB2312" w:cs="仿宋_GB2312"/>
              </w:rPr>
              <w:t>1</w:t>
            </w:r>
          </w:p>
        </w:tc>
        <w:tc>
          <w:tcPr>
            <w:tcW w:w="581" w:type="dxa"/>
          </w:tcPr>
          <w:p w14:paraId="7F694965">
            <w:pPr>
              <w:pStyle w:val="4"/>
              <w:jc w:val="center"/>
            </w:pPr>
            <w:r>
              <w:rPr>
                <w:rFonts w:ascii="仿宋_GB2312" w:hAnsi="仿宋_GB2312" w:eastAsia="仿宋_GB2312" w:cs="仿宋_GB2312"/>
              </w:rPr>
              <w:t>★</w:t>
            </w:r>
          </w:p>
        </w:tc>
        <w:tc>
          <w:tcPr>
            <w:tcW w:w="1495" w:type="dxa"/>
          </w:tcPr>
          <w:p w14:paraId="25CB9360">
            <w:pPr>
              <w:pStyle w:val="4"/>
              <w:jc w:val="left"/>
            </w:pPr>
            <w:r>
              <w:rPr>
                <w:rFonts w:ascii="仿宋_GB2312" w:hAnsi="仿宋_GB2312" w:eastAsia="仿宋_GB2312" w:cs="仿宋_GB2312"/>
              </w:rPr>
              <w:t>服务期限</w:t>
            </w:r>
          </w:p>
        </w:tc>
        <w:tc>
          <w:tcPr>
            <w:tcW w:w="5814" w:type="dxa"/>
          </w:tcPr>
          <w:p w14:paraId="07B41164">
            <w:pPr>
              <w:pStyle w:val="4"/>
              <w:jc w:val="left"/>
            </w:pPr>
            <w:r>
              <w:rPr>
                <w:rFonts w:ascii="仿宋_GB2312" w:hAnsi="仿宋_GB2312" w:eastAsia="仿宋_GB2312" w:cs="仿宋_GB2312"/>
              </w:rPr>
              <w:t>签订合同后 75日历天完成系统安装调试，并提供三年运维服务，（合同一年一签）。</w:t>
            </w:r>
          </w:p>
        </w:tc>
      </w:tr>
      <w:tr w14:paraId="15898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CAA44F">
            <w:pPr>
              <w:pStyle w:val="4"/>
              <w:jc w:val="center"/>
            </w:pPr>
            <w:r>
              <w:rPr>
                <w:rFonts w:ascii="仿宋_GB2312" w:hAnsi="仿宋_GB2312" w:eastAsia="仿宋_GB2312" w:cs="仿宋_GB2312"/>
              </w:rPr>
              <w:t>2</w:t>
            </w:r>
          </w:p>
        </w:tc>
        <w:tc>
          <w:tcPr>
            <w:tcW w:w="581" w:type="dxa"/>
          </w:tcPr>
          <w:p w14:paraId="2B471504">
            <w:pPr>
              <w:pStyle w:val="4"/>
              <w:jc w:val="center"/>
            </w:pPr>
            <w:r>
              <w:rPr>
                <w:rFonts w:ascii="仿宋_GB2312" w:hAnsi="仿宋_GB2312" w:eastAsia="仿宋_GB2312" w:cs="仿宋_GB2312"/>
              </w:rPr>
              <w:t>★</w:t>
            </w:r>
          </w:p>
        </w:tc>
        <w:tc>
          <w:tcPr>
            <w:tcW w:w="1495" w:type="dxa"/>
          </w:tcPr>
          <w:p w14:paraId="7DE17A37">
            <w:pPr>
              <w:pStyle w:val="4"/>
              <w:jc w:val="left"/>
            </w:pPr>
            <w:r>
              <w:rPr>
                <w:rFonts w:ascii="仿宋_GB2312" w:hAnsi="仿宋_GB2312" w:eastAsia="仿宋_GB2312" w:cs="仿宋_GB2312"/>
              </w:rPr>
              <w:t>服务地点</w:t>
            </w:r>
          </w:p>
        </w:tc>
        <w:tc>
          <w:tcPr>
            <w:tcW w:w="5814" w:type="dxa"/>
          </w:tcPr>
          <w:p w14:paraId="6BC22EF7">
            <w:pPr>
              <w:pStyle w:val="4"/>
              <w:jc w:val="left"/>
            </w:pPr>
            <w:r>
              <w:rPr>
                <w:rFonts w:ascii="仿宋_GB2312" w:hAnsi="仿宋_GB2312" w:eastAsia="仿宋_GB2312" w:cs="仿宋_GB2312"/>
              </w:rPr>
              <w:t>邛崃市</w:t>
            </w:r>
          </w:p>
        </w:tc>
      </w:tr>
      <w:tr w14:paraId="0CFDC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6E9CBF">
            <w:pPr>
              <w:pStyle w:val="4"/>
              <w:jc w:val="center"/>
            </w:pPr>
            <w:r>
              <w:rPr>
                <w:rFonts w:ascii="仿宋_GB2312" w:hAnsi="仿宋_GB2312" w:eastAsia="仿宋_GB2312" w:cs="仿宋_GB2312"/>
              </w:rPr>
              <w:t>3</w:t>
            </w:r>
          </w:p>
        </w:tc>
        <w:tc>
          <w:tcPr>
            <w:tcW w:w="581" w:type="dxa"/>
          </w:tcPr>
          <w:p w14:paraId="4774FEAE">
            <w:pPr>
              <w:pStyle w:val="4"/>
              <w:jc w:val="center"/>
            </w:pPr>
            <w:r>
              <w:rPr>
                <w:rFonts w:ascii="仿宋_GB2312" w:hAnsi="仿宋_GB2312" w:eastAsia="仿宋_GB2312" w:cs="仿宋_GB2312"/>
              </w:rPr>
              <w:t>★</w:t>
            </w:r>
          </w:p>
        </w:tc>
        <w:tc>
          <w:tcPr>
            <w:tcW w:w="1495" w:type="dxa"/>
          </w:tcPr>
          <w:p w14:paraId="18075CCD">
            <w:pPr>
              <w:pStyle w:val="4"/>
              <w:jc w:val="left"/>
            </w:pPr>
            <w:r>
              <w:rPr>
                <w:rFonts w:ascii="仿宋_GB2312" w:hAnsi="仿宋_GB2312" w:eastAsia="仿宋_GB2312" w:cs="仿宋_GB2312"/>
              </w:rPr>
              <w:t>验收、交付标准和方法</w:t>
            </w:r>
          </w:p>
        </w:tc>
        <w:tc>
          <w:tcPr>
            <w:tcW w:w="5814" w:type="dxa"/>
          </w:tcPr>
          <w:p w14:paraId="321CBE81">
            <w:pPr>
              <w:pStyle w:val="4"/>
              <w:jc w:val="left"/>
            </w:pPr>
            <w:r>
              <w:rPr>
                <w:rFonts w:ascii="仿宋_GB2312" w:hAnsi="仿宋_GB2312" w:eastAsia="仿宋_GB2312" w:cs="仿宋_GB2312"/>
              </w:rPr>
              <w:t>应严格按照《财政部关于进一步加强政府采购需求和履约验收管理的指导意见》(财库〔2016〕205 号)规范要求进行验收。</w:t>
            </w:r>
          </w:p>
        </w:tc>
      </w:tr>
      <w:tr w14:paraId="30EE4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B99F2E">
            <w:pPr>
              <w:pStyle w:val="4"/>
              <w:jc w:val="center"/>
            </w:pPr>
            <w:r>
              <w:rPr>
                <w:rFonts w:ascii="仿宋_GB2312" w:hAnsi="仿宋_GB2312" w:eastAsia="仿宋_GB2312" w:cs="仿宋_GB2312"/>
              </w:rPr>
              <w:t>4</w:t>
            </w:r>
          </w:p>
        </w:tc>
        <w:tc>
          <w:tcPr>
            <w:tcW w:w="581" w:type="dxa"/>
          </w:tcPr>
          <w:p w14:paraId="30BE60F3">
            <w:pPr>
              <w:pStyle w:val="4"/>
              <w:jc w:val="center"/>
            </w:pPr>
            <w:r>
              <w:rPr>
                <w:rFonts w:ascii="仿宋_GB2312" w:hAnsi="仿宋_GB2312" w:eastAsia="仿宋_GB2312" w:cs="仿宋_GB2312"/>
              </w:rPr>
              <w:t>★</w:t>
            </w:r>
          </w:p>
        </w:tc>
        <w:tc>
          <w:tcPr>
            <w:tcW w:w="1495" w:type="dxa"/>
          </w:tcPr>
          <w:p w14:paraId="484B13FA">
            <w:pPr>
              <w:pStyle w:val="4"/>
              <w:jc w:val="left"/>
            </w:pPr>
            <w:r>
              <w:rPr>
                <w:rFonts w:ascii="仿宋_GB2312" w:hAnsi="仿宋_GB2312" w:eastAsia="仿宋_GB2312" w:cs="仿宋_GB2312"/>
              </w:rPr>
              <w:t>支付方式</w:t>
            </w:r>
          </w:p>
        </w:tc>
        <w:tc>
          <w:tcPr>
            <w:tcW w:w="5814" w:type="dxa"/>
          </w:tcPr>
          <w:p w14:paraId="0EB109FF">
            <w:pPr>
              <w:pStyle w:val="4"/>
              <w:jc w:val="left"/>
            </w:pPr>
            <w:r>
              <w:rPr>
                <w:rFonts w:ascii="仿宋_GB2312" w:hAnsi="仿宋_GB2312" w:eastAsia="仿宋_GB2312" w:cs="仿宋_GB2312"/>
              </w:rPr>
              <w:t>分期付款</w:t>
            </w:r>
          </w:p>
        </w:tc>
      </w:tr>
      <w:tr w14:paraId="2BC19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A563FB">
            <w:pPr>
              <w:pStyle w:val="4"/>
              <w:jc w:val="center"/>
            </w:pPr>
            <w:r>
              <w:rPr>
                <w:rFonts w:ascii="仿宋_GB2312" w:hAnsi="仿宋_GB2312" w:eastAsia="仿宋_GB2312" w:cs="仿宋_GB2312"/>
              </w:rPr>
              <w:t>5</w:t>
            </w:r>
          </w:p>
        </w:tc>
        <w:tc>
          <w:tcPr>
            <w:tcW w:w="581" w:type="dxa"/>
          </w:tcPr>
          <w:p w14:paraId="60C8E3CF">
            <w:pPr>
              <w:pStyle w:val="4"/>
              <w:jc w:val="center"/>
            </w:pPr>
            <w:r>
              <w:rPr>
                <w:rFonts w:ascii="仿宋_GB2312" w:hAnsi="仿宋_GB2312" w:eastAsia="仿宋_GB2312" w:cs="仿宋_GB2312"/>
              </w:rPr>
              <w:t>★</w:t>
            </w:r>
          </w:p>
        </w:tc>
        <w:tc>
          <w:tcPr>
            <w:tcW w:w="1495" w:type="dxa"/>
          </w:tcPr>
          <w:p w14:paraId="5F21F189">
            <w:pPr>
              <w:pStyle w:val="4"/>
              <w:jc w:val="left"/>
            </w:pPr>
            <w:r>
              <w:rPr>
                <w:rFonts w:ascii="仿宋_GB2312" w:hAnsi="仿宋_GB2312" w:eastAsia="仿宋_GB2312" w:cs="仿宋_GB2312"/>
              </w:rPr>
              <w:t>付款进度安排</w:t>
            </w:r>
          </w:p>
        </w:tc>
        <w:tc>
          <w:tcPr>
            <w:tcW w:w="5814" w:type="dxa"/>
          </w:tcPr>
          <w:p w14:paraId="22A89300">
            <w:pPr>
              <w:pStyle w:val="4"/>
              <w:jc w:val="left"/>
            </w:pPr>
            <w:r>
              <w:rPr>
                <w:rFonts w:ascii="仿宋_GB2312" w:hAnsi="仿宋_GB2312" w:eastAsia="仿宋_GB2312" w:cs="仿宋_GB2312"/>
              </w:rPr>
              <w:t>1、完成系统安装调试并验收合格后，达到付款条件起10日内，据实结算说明为支付合同金额的25%</w:t>
            </w:r>
          </w:p>
          <w:p w14:paraId="13C0AC50">
            <w:pPr>
              <w:pStyle w:val="4"/>
              <w:jc w:val="left"/>
            </w:pPr>
            <w:r>
              <w:rPr>
                <w:rFonts w:ascii="仿宋_GB2312" w:hAnsi="仿宋_GB2312" w:eastAsia="仿宋_GB2312" w:cs="仿宋_GB2312"/>
              </w:rPr>
              <w:t>2、剩余合同金额按季度支付，达到付款条件起10日内，据实结算说明为每季度支付合同金额的25%，根据考核结果支付相应服务费</w:t>
            </w:r>
          </w:p>
        </w:tc>
      </w:tr>
      <w:tr w14:paraId="6A47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73F985">
            <w:pPr>
              <w:pStyle w:val="4"/>
              <w:jc w:val="center"/>
            </w:pPr>
            <w:r>
              <w:rPr>
                <w:rFonts w:ascii="仿宋_GB2312" w:hAnsi="仿宋_GB2312" w:eastAsia="仿宋_GB2312" w:cs="仿宋_GB2312"/>
              </w:rPr>
              <w:t>6</w:t>
            </w:r>
          </w:p>
        </w:tc>
        <w:tc>
          <w:tcPr>
            <w:tcW w:w="581" w:type="dxa"/>
          </w:tcPr>
          <w:p w14:paraId="25EC6E85">
            <w:pPr>
              <w:pStyle w:val="4"/>
              <w:jc w:val="center"/>
            </w:pPr>
            <w:r>
              <w:rPr>
                <w:rFonts w:ascii="仿宋_GB2312" w:hAnsi="仿宋_GB2312" w:eastAsia="仿宋_GB2312" w:cs="仿宋_GB2312"/>
              </w:rPr>
              <w:t>★</w:t>
            </w:r>
          </w:p>
        </w:tc>
        <w:tc>
          <w:tcPr>
            <w:tcW w:w="1495" w:type="dxa"/>
          </w:tcPr>
          <w:p w14:paraId="54B9F847">
            <w:pPr>
              <w:pStyle w:val="4"/>
              <w:jc w:val="left"/>
            </w:pPr>
            <w:r>
              <w:rPr>
                <w:rFonts w:ascii="仿宋_GB2312" w:hAnsi="仿宋_GB2312" w:eastAsia="仿宋_GB2312" w:cs="仿宋_GB2312"/>
              </w:rPr>
              <w:t>违约责任与解决争议的方法</w:t>
            </w:r>
          </w:p>
        </w:tc>
        <w:tc>
          <w:tcPr>
            <w:tcW w:w="5814" w:type="dxa"/>
          </w:tcPr>
          <w:p w14:paraId="463A34B7">
            <w:pPr>
              <w:pStyle w:val="4"/>
              <w:jc w:val="left"/>
            </w:pPr>
            <w:r>
              <w:rPr>
                <w:rFonts w:ascii="仿宋_GB2312" w:hAnsi="仿宋_GB2312" w:eastAsia="仿宋_GB2312" w:cs="仿宋_GB2312"/>
              </w:rPr>
              <w:t>违约责任 1、供应商必须遵守采购合同并执行合同中的各项规定，保证采购合同的正常履行。 2、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 3、供应商应当遵守采购人的相关项目需求及相关技术要求及实质性条款，实施完成采购合同应当完全满足相关项目需求及相关技术要求及实质性条款，若供应商瑕疵履行采购合同，采购人有权向供应商要求赔偿合同总价款 20%的违约金，若造成相关损失的，采购人有权要求供应商承担所有赔偿责任。 4、有下列情形之一的，当事人可以解除合同： （1）因不可抗力致使不能实现合同目的(由于非供应商或采购人原因，致使合同实质性条款无法实现的)； （2）当事人一方迟延履行主要债务，经催告后在合理期限内仍未履行； （3）当事人一方迟延履行债务或者有其他违约行为致使不能实现合同目的； （4）法律规定的其他情形。 解决争议的方法 项目实施过程中如发生争议，双方应本着互相尊重、友好合作的原则，互相协商，妥善解决 ；协商不成的，任何一方均有权向采购人所在地有管辖权的人民法院提起诉讼。</w:t>
            </w:r>
          </w:p>
        </w:tc>
      </w:tr>
    </w:tbl>
    <w:p w14:paraId="46FEAB6B">
      <w:pPr>
        <w:pStyle w:val="4"/>
        <w:jc w:val="left"/>
        <w:outlineLvl w:val="2"/>
      </w:pPr>
      <w:r>
        <w:rPr>
          <w:rFonts w:ascii="仿宋_GB2312" w:hAnsi="仿宋_GB2312" w:eastAsia="仿宋_GB2312" w:cs="仿宋_GB2312"/>
          <w:b/>
          <w:sz w:val="28"/>
        </w:rPr>
        <w:t>3.4.其他要求</w:t>
      </w:r>
    </w:p>
    <w:p w14:paraId="1152502F">
      <w:pPr>
        <w:pStyle w:val="4"/>
        <w:ind w:firstLine="480"/>
        <w:jc w:val="left"/>
      </w:pPr>
      <w:r>
        <w:rPr>
          <w:rFonts w:ascii="仿宋_GB2312" w:hAnsi="仿宋_GB2312" w:eastAsia="仿宋_GB2312" w:cs="仿宋_GB2312"/>
        </w:rPr>
        <w:t>采购包1：</w:t>
      </w:r>
    </w:p>
    <w:p w14:paraId="3C02D140">
      <w:pPr>
        <w:pStyle w:val="4"/>
        <w:jc w:val="left"/>
      </w:pPr>
      <w:r>
        <w:rPr>
          <w:rFonts w:ascii="仿宋_GB2312" w:hAnsi="仿宋_GB2312" w:eastAsia="仿宋_GB2312" w:cs="仿宋_GB2312"/>
        </w:rPr>
        <w:t>1、本项目预算金额：356万元/年，服务期限3年。 2、供应商应针对本项目提供相应的服务方案包含：项目服务方案及实施方案：（1）系统与终端点位连接的详细服务方案；（2）项目重难点分析；（3）项目进度计划；（4）硬件安装调试与云存储系统扩容部署综合方案（5）运维服务目标及计划方案。项目管理方案：（1）现状分析；（2）整体规划（3）项目组织机构安排，(4）投诉处理办法。应急服务方案：（1）突发事件应急处置措施；（2）软件或硬件故障应急处置措施；（3）信息安全事件应急处置措施；（4）应急响应机制。质量安全服务：（1)质量安全保障措施；(2)人员安全保障措施；(3)设备安全保障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38F3"/>
    <w:rsid w:val="4645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2026-05-09T08:15:00Z</dcterms:created>
  <dc:creator>47185</dc:creator>
  <cp:lastModifiedBy>47185</cp:lastModifiedBy>
  <dcterms:modified xsi:type="dcterms:W3CDTF">2026-05-09T08:16:08Z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A6F0D6E87FC544C9B78F142A09930C0D_11</vt:lpwstr>
  </property>
  <property fmtid="{D5CDD505-2E9C-101B-9397-08002B2CF9AE}" pid="4" name="KSOTemplateDocerSaveRecord">
    <vt:lpwstr>eyJoZGlkIjoiMDEwMGQ2OGEzMTcyMmM0YTdmYWM4ODEwZWQ5YWU1NjkiLCJ1c2VySWQiOiI0OTY3ODExNjEifQ==</vt:lpwstr>
  </property>
</Properties>
</file>