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368E1">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困难老年人家庭智能适老化改造项目和老年用品配置推荐清单报价明细表</w:t>
      </w:r>
      <w:bookmarkStart w:id="0" w:name="_GoBack"/>
      <w:bookmarkEnd w:id="0"/>
    </w:p>
    <w:tbl>
      <w:tblPr>
        <w:tblStyle w:val="4"/>
        <w:tblpPr w:leftFromText="181" w:rightFromText="181" w:vertAnchor="text" w:horzAnchor="page" w:tblpX="1303" w:tblpY="284"/>
        <w:tblOverlap w:val="never"/>
        <w:tblW w:w="141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39"/>
        <w:gridCol w:w="734"/>
        <w:gridCol w:w="1487"/>
        <w:gridCol w:w="2563"/>
        <w:gridCol w:w="527"/>
        <w:gridCol w:w="2370"/>
        <w:gridCol w:w="1845"/>
        <w:gridCol w:w="1425"/>
        <w:gridCol w:w="1365"/>
        <w:gridCol w:w="1260"/>
      </w:tblGrid>
      <w:tr w14:paraId="7B3ED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0"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CB7F">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rPr>
            </w:pPr>
            <w:r>
              <w:rPr>
                <w:rFonts w:hint="eastAsia" w:ascii="仿宋" w:hAnsi="仿宋" w:eastAsia="仿宋" w:cs="仿宋"/>
                <w:b/>
                <w:i w:val="0"/>
                <w:color w:val="auto"/>
                <w:kern w:val="0"/>
                <w:sz w:val="24"/>
                <w:szCs w:val="24"/>
                <w:highlight w:val="none"/>
                <w:u w:val="none"/>
                <w:lang w:val="en-US" w:eastAsia="zh-CN" w:bidi="ar"/>
              </w:rPr>
              <w:t>序号</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3F2B">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rPr>
            </w:pPr>
            <w:r>
              <w:rPr>
                <w:rFonts w:hint="eastAsia" w:ascii="仿宋" w:hAnsi="仿宋" w:eastAsia="仿宋" w:cs="仿宋"/>
                <w:b/>
                <w:i w:val="0"/>
                <w:color w:val="auto"/>
                <w:kern w:val="0"/>
                <w:sz w:val="24"/>
                <w:szCs w:val="24"/>
                <w:highlight w:val="none"/>
                <w:u w:val="none"/>
                <w:lang w:val="en-US" w:eastAsia="zh-CN" w:bidi="ar"/>
              </w:rPr>
              <w:t>类别</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CDDD">
            <w:pPr>
              <w:keepNext w:val="0"/>
              <w:keepLines w:val="0"/>
              <w:widowControl/>
              <w:suppressLineNumbers w:val="0"/>
              <w:jc w:val="center"/>
              <w:textAlignment w:val="center"/>
              <w:rPr>
                <w:rFonts w:hint="eastAsia" w:ascii="仿宋" w:hAnsi="仿宋" w:eastAsia="仿宋" w:cs="仿宋"/>
                <w:b/>
                <w:i w:val="0"/>
                <w:color w:val="auto"/>
                <w:kern w:val="0"/>
                <w:sz w:val="24"/>
                <w:szCs w:val="24"/>
                <w:highlight w:val="none"/>
                <w:u w:val="none"/>
                <w:lang w:val="en-US" w:eastAsia="zh-CN" w:bidi="ar"/>
              </w:rPr>
            </w:pPr>
            <w:r>
              <w:rPr>
                <w:rFonts w:hint="eastAsia" w:ascii="仿宋" w:hAnsi="仿宋" w:eastAsia="仿宋" w:cs="仿宋"/>
                <w:b/>
                <w:i w:val="0"/>
                <w:color w:val="auto"/>
                <w:kern w:val="0"/>
                <w:sz w:val="24"/>
                <w:szCs w:val="24"/>
                <w:highlight w:val="none"/>
                <w:u w:val="none"/>
                <w:lang w:val="en-US" w:eastAsia="zh-CN" w:bidi="ar"/>
              </w:rPr>
              <w:t>项目</w:t>
            </w:r>
          </w:p>
          <w:p w14:paraId="68F270C7">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rPr>
            </w:pPr>
            <w:r>
              <w:rPr>
                <w:rFonts w:hint="eastAsia" w:ascii="仿宋" w:hAnsi="仿宋" w:eastAsia="仿宋" w:cs="仿宋"/>
                <w:b/>
                <w:i w:val="0"/>
                <w:color w:val="auto"/>
                <w:kern w:val="0"/>
                <w:sz w:val="24"/>
                <w:szCs w:val="24"/>
                <w:highlight w:val="none"/>
                <w:u w:val="none"/>
                <w:lang w:val="en-US" w:eastAsia="zh-CN" w:bidi="ar"/>
              </w:rPr>
              <w:t>名称</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FA6F1">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物品名称</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B1B52">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单位</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650F">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单价最高限价</w:t>
            </w:r>
          </w:p>
          <w:p w14:paraId="07BFDEB4">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（元）</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39F2">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单价报价</w:t>
            </w:r>
          </w:p>
          <w:p w14:paraId="1FFF5575">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（元）</w:t>
            </w:r>
          </w:p>
        </w:tc>
        <w:tc>
          <w:tcPr>
            <w:tcW w:w="1425" w:type="dxa"/>
            <w:tcBorders>
              <w:top w:val="single" w:color="000000" w:sz="4" w:space="0"/>
              <w:left w:val="single" w:color="000000" w:sz="4" w:space="0"/>
              <w:bottom w:val="single" w:color="auto" w:sz="4" w:space="0"/>
              <w:right w:val="single" w:color="000000" w:sz="4" w:space="0"/>
            </w:tcBorders>
            <w:shd w:val="clear" w:color="auto" w:fill="auto"/>
            <w:vAlign w:val="center"/>
          </w:tcPr>
          <w:p w14:paraId="72E33B5D">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品牌</w:t>
            </w:r>
          </w:p>
        </w:tc>
        <w:tc>
          <w:tcPr>
            <w:tcW w:w="13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BB88084">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规格型号</w:t>
            </w:r>
          </w:p>
        </w:tc>
        <w:tc>
          <w:tcPr>
            <w:tcW w:w="1260" w:type="dxa"/>
            <w:tcBorders>
              <w:top w:val="single" w:color="000000" w:sz="4" w:space="0"/>
              <w:left w:val="single" w:color="000000" w:sz="4" w:space="0"/>
              <w:bottom w:val="single" w:color="auto" w:sz="4" w:space="0"/>
              <w:right w:val="single" w:color="000000" w:sz="4" w:space="0"/>
            </w:tcBorders>
            <w:shd w:val="clear" w:color="auto" w:fill="auto"/>
            <w:vAlign w:val="center"/>
          </w:tcPr>
          <w:p w14:paraId="5812B02B">
            <w:pPr>
              <w:keepNext w:val="0"/>
              <w:keepLines w:val="0"/>
              <w:widowControl/>
              <w:suppressLineNumbers w:val="0"/>
              <w:jc w:val="center"/>
              <w:textAlignment w:val="center"/>
              <w:rPr>
                <w:rFonts w:hint="eastAsia" w:ascii="仿宋" w:hAnsi="仿宋" w:eastAsia="仿宋" w:cs="仿宋"/>
                <w:b/>
                <w:i w:val="0"/>
                <w:color w:val="auto"/>
                <w:sz w:val="24"/>
                <w:szCs w:val="24"/>
                <w:highlight w:val="none"/>
                <w:u w:val="none"/>
                <w:lang w:val="en-US" w:eastAsia="zh-CN"/>
              </w:rPr>
            </w:pPr>
            <w:r>
              <w:rPr>
                <w:rFonts w:hint="eastAsia" w:ascii="仿宋" w:hAnsi="仿宋" w:eastAsia="仿宋" w:cs="仿宋"/>
                <w:b/>
                <w:i w:val="0"/>
                <w:color w:val="auto"/>
                <w:sz w:val="24"/>
                <w:szCs w:val="24"/>
                <w:highlight w:val="none"/>
                <w:u w:val="none"/>
                <w:lang w:val="en-US" w:eastAsia="zh-CN"/>
              </w:rPr>
              <w:t>备注</w:t>
            </w:r>
          </w:p>
        </w:tc>
      </w:tr>
      <w:tr w14:paraId="21772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7E9E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9718F">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（一）地面改造</w:t>
            </w: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0F232F1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防滑处理</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191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防滑地垫</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9BF5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张</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E36B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35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66D1AD8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991705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43DFC31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194BF7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6DF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C7E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w:t>
            </w:r>
          </w:p>
        </w:tc>
        <w:tc>
          <w:tcPr>
            <w:tcW w:w="734" w:type="dxa"/>
            <w:vMerge w:val="continue"/>
            <w:tcBorders>
              <w:left w:val="single" w:color="000000" w:sz="4" w:space="0"/>
              <w:right w:val="single" w:color="000000" w:sz="4" w:space="0"/>
            </w:tcBorders>
            <w:shd w:val="clear" w:color="auto" w:fill="auto"/>
            <w:vAlign w:val="center"/>
          </w:tcPr>
          <w:p w14:paraId="6489529C">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right w:val="single" w:color="000000" w:sz="4" w:space="0"/>
            </w:tcBorders>
            <w:shd w:val="clear" w:color="auto" w:fill="auto"/>
            <w:vAlign w:val="center"/>
          </w:tcPr>
          <w:p w14:paraId="3C96ABA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C60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防滑地胶</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087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C3C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35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2206A09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3708D4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6DC5FE7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271EC9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24EF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718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w:t>
            </w:r>
          </w:p>
        </w:tc>
        <w:tc>
          <w:tcPr>
            <w:tcW w:w="734" w:type="dxa"/>
            <w:vMerge w:val="continue"/>
            <w:tcBorders>
              <w:left w:val="single" w:color="000000" w:sz="4" w:space="0"/>
              <w:right w:val="single" w:color="000000" w:sz="4" w:space="0"/>
            </w:tcBorders>
            <w:shd w:val="clear" w:color="auto" w:fill="auto"/>
            <w:vAlign w:val="center"/>
          </w:tcPr>
          <w:p w14:paraId="1957C003">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bottom w:val="single" w:color="000000" w:sz="4" w:space="0"/>
              <w:right w:val="single" w:color="000000" w:sz="4" w:space="0"/>
            </w:tcBorders>
            <w:shd w:val="clear" w:color="auto" w:fill="auto"/>
            <w:vAlign w:val="center"/>
          </w:tcPr>
          <w:p w14:paraId="2C652C5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0E7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防滑地砖</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A59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B20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150</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3E85598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5008BE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5594228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6F0B084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A2A7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940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4</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B53B8">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3EB4A99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高差处理</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EA4B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橡胶坡道</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4101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块</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4F8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75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3E5EF41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E986A1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600D721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EF62A0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2478A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78C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1FFAF">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bottom w:val="single" w:color="000000" w:sz="4" w:space="0"/>
              <w:right w:val="single" w:color="000000" w:sz="4" w:space="0"/>
            </w:tcBorders>
            <w:shd w:val="clear" w:color="auto" w:fill="auto"/>
            <w:vAlign w:val="center"/>
          </w:tcPr>
          <w:p w14:paraId="620FC2E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179A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水泥坡道</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EF19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70F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260</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2126668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6C2BC8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4A5797E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547024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8CB9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E5D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6</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DB9D5">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696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平整硬化</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C6A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水泥通道</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7F4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9A6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260</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7282B28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BE41E8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4043894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1651DB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5853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FE9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7</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F53D6">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E1B9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安装扶手</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FBC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不锈钢防滑、定制扶手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5BCE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米</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BE2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260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B4A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000000" w:sz="4" w:space="0"/>
              <w:bottom w:val="single" w:color="000000" w:sz="4" w:space="0"/>
              <w:right w:val="single" w:color="000000" w:sz="4" w:space="0"/>
            </w:tcBorders>
            <w:shd w:val="clear" w:color="auto" w:fill="auto"/>
            <w:vAlign w:val="center"/>
          </w:tcPr>
          <w:p w14:paraId="249EA28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000000" w:sz="4" w:space="0"/>
              <w:bottom w:val="single" w:color="000000" w:sz="4" w:space="0"/>
              <w:right w:val="single" w:color="000000" w:sz="4" w:space="0"/>
            </w:tcBorders>
            <w:shd w:val="clear" w:color="auto" w:fill="auto"/>
            <w:vAlign w:val="center"/>
          </w:tcPr>
          <w:p w14:paraId="7511559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000000" w:sz="4" w:space="0"/>
              <w:bottom w:val="single" w:color="000000" w:sz="4" w:space="0"/>
              <w:right w:val="single" w:color="000000" w:sz="4" w:space="0"/>
            </w:tcBorders>
            <w:shd w:val="clear" w:color="auto" w:fill="auto"/>
            <w:vAlign w:val="center"/>
          </w:tcPr>
          <w:p w14:paraId="7BB8D84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6DC9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ECFB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8</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930A38">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（二）门改造</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45B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门槛移除</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61B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门槛移除，地面找平（水泥）</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05AA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E70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300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A568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C3E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3126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86E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7DEA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FAB3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9</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743F8">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right w:val="single" w:color="000000" w:sz="4" w:space="0"/>
            </w:tcBorders>
            <w:shd w:val="clear" w:color="auto" w:fill="auto"/>
            <w:vAlign w:val="center"/>
          </w:tcPr>
          <w:p w14:paraId="1443844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平开门改为推拉门</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0B3A4">
            <w:pPr>
              <w:keepNext w:val="0"/>
              <w:keepLines w:val="0"/>
              <w:widowControl/>
              <w:suppressLineNumbers w:val="0"/>
              <w:jc w:val="both"/>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铝合金折叠门折叠推拉门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0EB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9BDE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380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065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2B4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EDA5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087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3DEB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0AF8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10</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06906">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right w:val="single" w:color="000000" w:sz="4" w:space="0"/>
            </w:tcBorders>
            <w:shd w:val="clear" w:color="auto" w:fill="auto"/>
            <w:vAlign w:val="center"/>
          </w:tcPr>
          <w:p w14:paraId="24FE97C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房门拓宽</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7184">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门洞拓宽拆除、修整辅料</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06CC">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76711">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380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F89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8F8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217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F4F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8065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4AE88">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11</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5B7AE">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568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下压式门把手改造</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F837">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下压式门把手改造</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4AA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31A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830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4978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145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EA1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3AA7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F56CF">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12</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F768A">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7BC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安装闪光振动门铃</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8F75">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安装闪光振动门铃</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3AA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92A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65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A1F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143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B6C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A665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3F7D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A02E">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13</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93069">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（三）卧室改造</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1ACA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配置护理床</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999D">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配置护理床</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F10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张</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E39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2180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DCF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16B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44A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ADD8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398B3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9FE4">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14</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C83D3">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F18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安装床边护栏（抓杆）</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044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安装床边护栏（抓杆）</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DCA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套</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24D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489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C0FB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0AF5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C2E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4FB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200BB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DFCD">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15</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5A434">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3BE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配置防压疮垫</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E587">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防压疮垫</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49BD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套</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DB28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620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56E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7514A4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auto" w:sz="4" w:space="0"/>
              <w:right w:val="single" w:color="000000" w:sz="4" w:space="0"/>
            </w:tcBorders>
            <w:shd w:val="clear" w:color="auto" w:fill="auto"/>
            <w:vAlign w:val="center"/>
          </w:tcPr>
          <w:p w14:paraId="26FC102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auto" w:sz="4" w:space="0"/>
              <w:right w:val="single" w:color="000000" w:sz="4" w:space="0"/>
            </w:tcBorders>
            <w:shd w:val="clear" w:color="auto" w:fill="auto"/>
            <w:vAlign w:val="center"/>
          </w:tcPr>
          <w:p w14:paraId="6CC12E6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395A2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38F0">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16</w:t>
            </w:r>
          </w:p>
          <w:p w14:paraId="6415010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903A81">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（四）如厕洗浴设备改造</w:t>
            </w: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4AFF780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安装扶手</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818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一字形扶手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C6F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ED9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80</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14507F9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597CC7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308C06D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4B96FA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23150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76F4">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17</w:t>
            </w:r>
          </w:p>
        </w:tc>
        <w:tc>
          <w:tcPr>
            <w:tcW w:w="734" w:type="dxa"/>
            <w:vMerge w:val="continue"/>
            <w:tcBorders>
              <w:left w:val="single" w:color="000000" w:sz="4" w:space="0"/>
              <w:right w:val="single" w:color="000000" w:sz="4" w:space="0"/>
            </w:tcBorders>
            <w:shd w:val="clear" w:color="auto" w:fill="auto"/>
            <w:vAlign w:val="center"/>
          </w:tcPr>
          <w:p w14:paraId="6FA40EEF">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right w:val="single" w:color="000000" w:sz="4" w:space="0"/>
            </w:tcBorders>
            <w:shd w:val="clear" w:color="auto" w:fill="auto"/>
            <w:vAlign w:val="center"/>
          </w:tcPr>
          <w:p w14:paraId="6AEBDC9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DAE9">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U形扶手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055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630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125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6D92F09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89B04F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0D5FAA3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3EB749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118B8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6F97">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18</w:t>
            </w:r>
          </w:p>
        </w:tc>
        <w:tc>
          <w:tcPr>
            <w:tcW w:w="734" w:type="dxa"/>
            <w:vMerge w:val="continue"/>
            <w:tcBorders>
              <w:left w:val="single" w:color="000000" w:sz="4" w:space="0"/>
              <w:right w:val="single" w:color="000000" w:sz="4" w:space="0"/>
            </w:tcBorders>
            <w:shd w:val="clear" w:color="auto" w:fill="auto"/>
            <w:vAlign w:val="center"/>
          </w:tcPr>
          <w:p w14:paraId="2647D90E">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right w:val="single" w:color="000000" w:sz="4" w:space="0"/>
            </w:tcBorders>
            <w:shd w:val="clear" w:color="auto" w:fill="auto"/>
            <w:vAlign w:val="center"/>
          </w:tcPr>
          <w:p w14:paraId="1707CE6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747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L形扶手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7C2B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9775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86</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61F34E4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9BC92C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04233FE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53C8D03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47136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342E">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19</w:t>
            </w:r>
          </w:p>
        </w:tc>
        <w:tc>
          <w:tcPr>
            <w:tcW w:w="734" w:type="dxa"/>
            <w:vMerge w:val="continue"/>
            <w:tcBorders>
              <w:left w:val="single" w:color="000000" w:sz="4" w:space="0"/>
              <w:bottom w:val="single" w:color="000000" w:sz="4" w:space="0"/>
              <w:right w:val="single" w:color="000000" w:sz="4" w:space="0"/>
            </w:tcBorders>
            <w:shd w:val="clear" w:color="auto" w:fill="auto"/>
            <w:vAlign w:val="center"/>
          </w:tcPr>
          <w:p w14:paraId="2553F400">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bottom w:val="single" w:color="000000" w:sz="4" w:space="0"/>
              <w:right w:val="single" w:color="000000" w:sz="4" w:space="0"/>
            </w:tcBorders>
            <w:shd w:val="clear" w:color="auto" w:fill="auto"/>
            <w:vAlign w:val="center"/>
          </w:tcPr>
          <w:p w14:paraId="2DEC925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551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135°扶手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06F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5E1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155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03B467E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524649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43A300D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B98696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1FD0D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F401">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1BB1C">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0B28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E6F3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T形扶手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239F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CB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189</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FF4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000000" w:sz="4" w:space="0"/>
              <w:bottom w:val="single" w:color="000000" w:sz="4" w:space="0"/>
              <w:right w:val="single" w:color="000000" w:sz="4" w:space="0"/>
            </w:tcBorders>
            <w:shd w:val="clear" w:color="auto" w:fill="auto"/>
            <w:vAlign w:val="center"/>
          </w:tcPr>
          <w:p w14:paraId="4103281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000000" w:sz="4" w:space="0"/>
              <w:bottom w:val="single" w:color="000000" w:sz="4" w:space="0"/>
              <w:right w:val="single" w:color="000000" w:sz="4" w:space="0"/>
            </w:tcBorders>
            <w:shd w:val="clear" w:color="auto" w:fill="auto"/>
            <w:vAlign w:val="center"/>
          </w:tcPr>
          <w:p w14:paraId="758E47A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000000" w:sz="4" w:space="0"/>
              <w:bottom w:val="single" w:color="000000" w:sz="4" w:space="0"/>
              <w:right w:val="single" w:color="000000" w:sz="4" w:space="0"/>
            </w:tcBorders>
            <w:shd w:val="clear" w:color="auto" w:fill="auto"/>
            <w:vAlign w:val="center"/>
          </w:tcPr>
          <w:p w14:paraId="3EB4A17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2DDB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D310">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21</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07F91">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DA8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蹲便器改坐便器</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187D">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坐便器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C2E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630C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1050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1A2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E0B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0F19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1D6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E2B5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1FE8">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22</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4D965">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951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水龙头改造</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79EC">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适老化水龙头</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27BC5">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DB15">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91F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8EA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5DBC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182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65BF0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ED23">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23</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F9D4D">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B64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浴缸/淋浴房改造</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E1F6">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浴缸/淋浴房改造</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372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E271">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380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F31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5CD2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297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37DC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137BF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E2447">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24</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13AF0">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5188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配置淋浴椅</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AB5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2"/>
                <w:sz w:val="24"/>
                <w:szCs w:val="24"/>
                <w:highlight w:val="none"/>
                <w:u w:val="none"/>
                <w:lang w:val="en-US" w:eastAsia="zh-CN" w:bidi="ar-SA"/>
              </w:rPr>
              <w:t>助浴凳</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8FE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把</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9D5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288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0AC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87F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224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BAF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43366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FE345">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25</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7D457">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（五）厨房设备改造</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4196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台面改造</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0D7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台面改造</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201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2"/>
                <w:sz w:val="24"/>
                <w:szCs w:val="24"/>
                <w:highlight w:val="none"/>
                <w:u w:val="none"/>
                <w:lang w:val="en-US" w:eastAsia="zh-CN" w:bidi="ar-SA"/>
              </w:rPr>
              <w:t>组</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2509">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800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E07A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0D3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CD7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D9F8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22886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3D44">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26</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5FA99">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5205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加设中部柜</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02D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加设中部柜</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8077">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组</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B1C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800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B9C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371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3A3D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C557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66527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5BF8">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27</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2B84E">
            <w:pPr>
              <w:keepNext w:val="0"/>
              <w:keepLines w:val="0"/>
              <w:widowControl/>
              <w:suppressLineNumbers w:val="0"/>
              <w:jc w:val="left"/>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（六）物理环境改造</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5C1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安装自动</w:t>
            </w:r>
            <w:r>
              <w:rPr>
                <w:rFonts w:hint="eastAsia" w:ascii="仿宋" w:hAnsi="仿宋" w:eastAsia="仿宋" w:cs="仿宋"/>
                <w:i w:val="0"/>
                <w:color w:val="auto"/>
                <w:kern w:val="0"/>
                <w:sz w:val="24"/>
                <w:szCs w:val="24"/>
                <w:highlight w:val="none"/>
                <w:u w:val="none"/>
                <w:lang w:val="en-US" w:eastAsia="zh-CN" w:bidi="ar"/>
              </w:rPr>
              <w:br w:type="textWrapping"/>
            </w:r>
            <w:r>
              <w:rPr>
                <w:rFonts w:hint="eastAsia" w:ascii="仿宋" w:hAnsi="仿宋" w:eastAsia="仿宋" w:cs="仿宋"/>
                <w:i w:val="0"/>
                <w:color w:val="auto"/>
                <w:kern w:val="0"/>
                <w:sz w:val="24"/>
                <w:szCs w:val="24"/>
                <w:highlight w:val="none"/>
                <w:u w:val="none"/>
                <w:lang w:val="en-US" w:eastAsia="zh-CN" w:bidi="ar"/>
              </w:rPr>
              <w:t>感应灯具</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F19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安装自动</w:t>
            </w:r>
            <w:r>
              <w:rPr>
                <w:rFonts w:hint="eastAsia" w:ascii="仿宋" w:hAnsi="仿宋" w:eastAsia="仿宋" w:cs="仿宋"/>
                <w:i w:val="0"/>
                <w:color w:val="auto"/>
                <w:kern w:val="0"/>
                <w:sz w:val="24"/>
                <w:szCs w:val="24"/>
                <w:highlight w:val="none"/>
                <w:u w:val="none"/>
                <w:lang w:val="en-US" w:eastAsia="zh-CN" w:bidi="ar"/>
              </w:rPr>
              <w:br w:type="textWrapping"/>
            </w:r>
            <w:r>
              <w:rPr>
                <w:rFonts w:hint="eastAsia" w:ascii="仿宋" w:hAnsi="仿宋" w:eastAsia="仿宋" w:cs="仿宋"/>
                <w:i w:val="0"/>
                <w:color w:val="auto"/>
                <w:kern w:val="0"/>
                <w:sz w:val="24"/>
                <w:szCs w:val="24"/>
                <w:highlight w:val="none"/>
                <w:u w:val="none"/>
                <w:lang w:val="en-US" w:eastAsia="zh-CN" w:bidi="ar"/>
              </w:rPr>
              <w:t>感应灯具</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6D83">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5D9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55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D39D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7B6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A126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767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4AA2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2E3B">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28</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3083A">
            <w:pPr>
              <w:jc w:val="left"/>
              <w:rPr>
                <w:rFonts w:hint="eastAsia" w:ascii="仿宋" w:hAnsi="仿宋" w:eastAsia="仿宋" w:cs="仿宋"/>
                <w:i w:val="0"/>
                <w:color w:val="auto"/>
                <w:sz w:val="24"/>
                <w:szCs w:val="24"/>
                <w:highlight w:val="none"/>
                <w:u w:val="none"/>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045D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电源插座及开关改造</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8722">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2"/>
                <w:sz w:val="24"/>
                <w:szCs w:val="24"/>
                <w:highlight w:val="none"/>
                <w:u w:val="none"/>
                <w:lang w:val="en-US" w:eastAsia="zh-CN" w:bidi="ar-SA"/>
              </w:rPr>
              <w:t>开关面板及智能插座</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8442">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52F8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35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D650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C2E2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6BD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1654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635DC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8645E">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29</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B2E58">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62E4CCF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安装防撞护角/防撞条、提示标识</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87F5">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安装防撞护角</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EAC57">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870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3</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FA5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0204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102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B6D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10F2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56841">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30</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24FA0">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right w:val="single" w:color="000000" w:sz="4" w:space="0"/>
            </w:tcBorders>
            <w:shd w:val="clear" w:color="auto" w:fill="auto"/>
            <w:vAlign w:val="center"/>
          </w:tcPr>
          <w:p w14:paraId="1888D4A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D62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防撞条</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32B1">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2A3F6">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6</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C0D3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612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B9E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01C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3486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C76C">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31</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CEAEB">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bottom w:val="single" w:color="000000" w:sz="4" w:space="0"/>
              <w:right w:val="single" w:color="000000" w:sz="4" w:space="0"/>
            </w:tcBorders>
            <w:shd w:val="clear" w:color="auto" w:fill="auto"/>
            <w:vAlign w:val="center"/>
          </w:tcPr>
          <w:p w14:paraId="13BFDA3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4F3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提示标识</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63845">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张</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842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6</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FF9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5B4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9CF6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D7F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1BAD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4FC1">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32</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3BBEA">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22D9CF6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适老家具配置</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65C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适老桌</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5CC83">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张</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21D2">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500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449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041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28C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64C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6A67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C50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p w14:paraId="5F50935F">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33</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37C29">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right w:val="single" w:color="000000" w:sz="4" w:space="0"/>
            </w:tcBorders>
            <w:shd w:val="clear" w:color="auto" w:fill="auto"/>
            <w:vAlign w:val="center"/>
          </w:tcPr>
          <w:p w14:paraId="151D0C0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849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适老椅</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EEBD">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把</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DAF3">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200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BE6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BBF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59F4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C44F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0351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26CD1">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34</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EC20E">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right w:val="single" w:color="000000" w:sz="4" w:space="0"/>
            </w:tcBorders>
            <w:shd w:val="clear" w:color="auto" w:fill="auto"/>
            <w:vAlign w:val="center"/>
          </w:tcPr>
          <w:p w14:paraId="3218E1F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901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换鞋凳</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875C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把</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870C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220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35B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E474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B56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2CD7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5BA4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2C8E">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35</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43445">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right w:val="single" w:color="000000" w:sz="4" w:space="0"/>
            </w:tcBorders>
            <w:shd w:val="clear" w:color="auto" w:fill="auto"/>
            <w:vAlign w:val="center"/>
          </w:tcPr>
          <w:p w14:paraId="17390BDE">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right w:val="single" w:color="000000" w:sz="4" w:space="0"/>
            </w:tcBorders>
            <w:shd w:val="clear" w:color="auto" w:fill="auto"/>
            <w:vAlign w:val="center"/>
          </w:tcPr>
          <w:p w14:paraId="676D9A0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电动升降衣架</w:t>
            </w:r>
          </w:p>
        </w:tc>
        <w:tc>
          <w:tcPr>
            <w:tcW w:w="527" w:type="dxa"/>
            <w:tcBorders>
              <w:top w:val="single" w:color="000000" w:sz="4" w:space="0"/>
              <w:left w:val="single" w:color="000000" w:sz="4" w:space="0"/>
              <w:right w:val="single" w:color="000000" w:sz="4" w:space="0"/>
            </w:tcBorders>
            <w:shd w:val="clear" w:color="auto" w:fill="auto"/>
            <w:vAlign w:val="center"/>
          </w:tcPr>
          <w:p w14:paraId="08AC838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right w:val="single" w:color="000000" w:sz="4" w:space="0"/>
            </w:tcBorders>
            <w:shd w:val="clear" w:color="auto" w:fill="auto"/>
            <w:vAlign w:val="center"/>
          </w:tcPr>
          <w:p w14:paraId="59FDB47D">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1100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6284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B95420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79536D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auto" w:sz="4" w:space="0"/>
              <w:right w:val="single" w:color="000000" w:sz="4" w:space="0"/>
            </w:tcBorders>
            <w:shd w:val="clear" w:color="auto" w:fill="auto"/>
            <w:vAlign w:val="center"/>
          </w:tcPr>
          <w:p w14:paraId="25857E8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7858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094AC">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36</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BA063">
            <w:pPr>
              <w:keepNext w:val="0"/>
              <w:keepLines w:val="0"/>
              <w:widowControl/>
              <w:numPr>
                <w:ilvl w:val="0"/>
                <w:numId w:val="1"/>
              </w:numPr>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老年用品配置</w:t>
            </w:r>
          </w:p>
          <w:p w14:paraId="0AC4A1DB">
            <w:pPr>
              <w:pStyle w:val="2"/>
              <w:numPr>
                <w:numId w:val="0"/>
              </w:numPr>
              <w:rPr>
                <w:rFonts w:hint="eastAsia"/>
              </w:rPr>
            </w:pP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38ECBC0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手杖</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E465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三角手杖</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5D22">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08B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75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2520A28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F39F2E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1A237F9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481509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AB1D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3DE69">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37</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74EA3">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right w:val="single" w:color="000000" w:sz="4" w:space="0"/>
            </w:tcBorders>
            <w:shd w:val="clear" w:color="auto" w:fill="auto"/>
            <w:vAlign w:val="center"/>
          </w:tcPr>
          <w:p w14:paraId="5AC3F4B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B85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四脚手杖</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F0A3">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03C42">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75</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2F72F89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F2C121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0383314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154AD23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31E5E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A50D">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38</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2CC80">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487" w:type="dxa"/>
            <w:vMerge w:val="continue"/>
            <w:tcBorders>
              <w:left w:val="single" w:color="000000" w:sz="4" w:space="0"/>
              <w:bottom w:val="single" w:color="000000" w:sz="4" w:space="0"/>
              <w:right w:val="single" w:color="000000" w:sz="4" w:space="0"/>
            </w:tcBorders>
            <w:shd w:val="clear" w:color="auto" w:fill="auto"/>
            <w:vAlign w:val="center"/>
          </w:tcPr>
          <w:p w14:paraId="01DC13F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72F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凳拐</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528A6">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根</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9DA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90</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36C3310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553EFC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64C34E3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C46C8B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E744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7BE5">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39</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8E2D6">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right w:val="single" w:color="000000" w:sz="4" w:space="0"/>
            </w:tcBorders>
            <w:shd w:val="clear" w:color="auto" w:fill="auto"/>
            <w:vAlign w:val="center"/>
          </w:tcPr>
          <w:p w14:paraId="028B58C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轮椅/助行器</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7BBAC">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轮椅</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DC5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84DA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500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5D4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000000" w:sz="4" w:space="0"/>
              <w:bottom w:val="single" w:color="000000" w:sz="4" w:space="0"/>
              <w:right w:val="single" w:color="000000" w:sz="4" w:space="0"/>
            </w:tcBorders>
            <w:shd w:val="clear" w:color="auto" w:fill="auto"/>
            <w:vAlign w:val="center"/>
          </w:tcPr>
          <w:p w14:paraId="5BA9A9F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000000" w:sz="4" w:space="0"/>
              <w:bottom w:val="single" w:color="000000" w:sz="4" w:space="0"/>
              <w:right w:val="single" w:color="000000" w:sz="4" w:space="0"/>
            </w:tcBorders>
            <w:shd w:val="clear" w:color="auto" w:fill="auto"/>
            <w:vAlign w:val="center"/>
          </w:tcPr>
          <w:p w14:paraId="0E11419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000000" w:sz="4" w:space="0"/>
              <w:bottom w:val="single" w:color="000000" w:sz="4" w:space="0"/>
              <w:right w:val="single" w:color="000000" w:sz="4" w:space="0"/>
            </w:tcBorders>
            <w:shd w:val="clear" w:color="auto" w:fill="auto"/>
            <w:vAlign w:val="center"/>
          </w:tcPr>
          <w:p w14:paraId="2049932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2368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A5A42">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40</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7BF0F">
            <w:pPr>
              <w:jc w:val="left"/>
              <w:rPr>
                <w:rFonts w:hint="eastAsia" w:ascii="仿宋" w:hAnsi="仿宋" w:eastAsia="仿宋" w:cs="仿宋"/>
                <w:i w:val="0"/>
                <w:color w:val="auto"/>
                <w:sz w:val="24"/>
                <w:szCs w:val="24"/>
                <w:highlight w:val="none"/>
                <w:u w:val="none"/>
              </w:rPr>
            </w:pPr>
          </w:p>
        </w:tc>
        <w:tc>
          <w:tcPr>
            <w:tcW w:w="1487" w:type="dxa"/>
            <w:vMerge w:val="continue"/>
            <w:tcBorders>
              <w:left w:val="single" w:color="000000" w:sz="4" w:space="0"/>
              <w:bottom w:val="single" w:color="000000" w:sz="4" w:space="0"/>
              <w:right w:val="single" w:color="000000" w:sz="4" w:space="0"/>
            </w:tcBorders>
            <w:shd w:val="clear" w:color="auto" w:fill="auto"/>
            <w:vAlign w:val="center"/>
          </w:tcPr>
          <w:p w14:paraId="32A3E27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656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电动轮椅</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2BB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DDE20">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2850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2F99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948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5F81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197F">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4C50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28B28">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41</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CBA7B">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8ECF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02C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助行器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EF6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704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280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F5B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30A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BAB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31CD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44CD1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3D78E">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42</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4F1CA">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5EE90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放大装置</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ADA1">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放大镜</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56BC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E63CF">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E37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63ADA">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8B5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CD57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145D7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329E">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43</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4199D">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788C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A4F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放大镜指甲剪</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0AEC">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97D3">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8EE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C37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6A2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A265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82C5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FB64">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44</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7ABD7">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30B2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助听器</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2BF1">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盒式助听器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6E997">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7A40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250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66A5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5BED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0950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335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AE48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B9F4">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45</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249F2">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FDC68">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BED1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耳内助听器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A50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740B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600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2C9E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683D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1253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C76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D6DB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0A5E7">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46</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0FC37">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4669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A2C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耳背助听器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48F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8B19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580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C180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41C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03E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C24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C143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C205">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47</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F4DE2">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AA6A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F9B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骨导助听器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D199">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9E5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1380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27E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95D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AFB8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138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BD2E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6509">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48</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B6101">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062C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自助进食器具</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4EB6">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bidi="ar"/>
              </w:rPr>
              <w:t>防洒碗、（盘）、筷（勺子）</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0107">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套</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747B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150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305C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7C4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B5B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EF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6D3CD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2B61F">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49</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D69CC">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E446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754D">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防呛水杯</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2C0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4E1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75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17E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auto" w:sz="4" w:space="0"/>
              <w:right w:val="single" w:color="000000" w:sz="4" w:space="0"/>
            </w:tcBorders>
            <w:shd w:val="clear" w:color="auto" w:fill="auto"/>
            <w:vAlign w:val="center"/>
          </w:tcPr>
          <w:p w14:paraId="112128A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51C0C6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auto" w:sz="4" w:space="0"/>
              <w:right w:val="single" w:color="000000" w:sz="4" w:space="0"/>
            </w:tcBorders>
            <w:shd w:val="clear" w:color="auto" w:fill="auto"/>
            <w:vAlign w:val="center"/>
          </w:tcPr>
          <w:p w14:paraId="34AE2C4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5BBAE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42C7">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50</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EE811">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4C550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防走</w:t>
            </w:r>
          </w:p>
          <w:p w14:paraId="4817E9B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失装置</w:t>
            </w: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A631">
            <w:pPr>
              <w:keepNext w:val="0"/>
              <w:keepLines w:val="0"/>
              <w:widowControl/>
              <w:suppressLineNumbers w:val="0"/>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防丢失</w:t>
            </w:r>
          </w:p>
          <w:p w14:paraId="3AED6481">
            <w:pPr>
              <w:keepNext w:val="0"/>
              <w:keepLines w:val="0"/>
              <w:widowControl/>
              <w:suppressLineNumbers w:val="0"/>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定位器</w:t>
            </w:r>
          </w:p>
          <w:p w14:paraId="3EB40D60">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D10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402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658</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5A6F686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1EAF696">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679DF6E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B6D1F5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C3BE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8A9E">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51</w:t>
            </w: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FC92C">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CA2D67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auto" w:sz="4" w:space="0"/>
              <w:right w:val="single" w:color="000000" w:sz="4" w:space="0"/>
            </w:tcBorders>
            <w:shd w:val="clear" w:color="auto" w:fill="auto"/>
            <w:vAlign w:val="center"/>
          </w:tcPr>
          <w:p w14:paraId="4918BFA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2"/>
                <w:sz w:val="24"/>
                <w:szCs w:val="24"/>
                <w:highlight w:val="none"/>
                <w:u w:val="none"/>
                <w:lang w:val="en-US" w:eastAsia="zh-CN" w:bidi="ar-SA"/>
              </w:rPr>
              <w:t>防走失胸卡</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730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D55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300</w:t>
            </w:r>
          </w:p>
        </w:tc>
        <w:tc>
          <w:tcPr>
            <w:tcW w:w="1845" w:type="dxa"/>
            <w:tcBorders>
              <w:top w:val="single" w:color="000000" w:sz="4" w:space="0"/>
              <w:left w:val="single" w:color="000000" w:sz="4" w:space="0"/>
              <w:bottom w:val="single" w:color="000000" w:sz="4" w:space="0"/>
              <w:right w:val="single" w:color="auto" w:sz="4" w:space="0"/>
            </w:tcBorders>
            <w:shd w:val="clear" w:color="auto" w:fill="auto"/>
            <w:vAlign w:val="center"/>
          </w:tcPr>
          <w:p w14:paraId="6AD71B8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4F07C9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14:paraId="0301BB62">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4B991A4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4FC5D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D023">
            <w:pPr>
              <w:keepNext w:val="0"/>
              <w:keepLines w:val="0"/>
              <w:widowControl/>
              <w:suppressLineNumbers w:val="0"/>
              <w:jc w:val="center"/>
              <w:textAlignment w:val="center"/>
              <w:rPr>
                <w:rFonts w:hint="default" w:ascii="仿宋" w:hAnsi="仿宋" w:eastAsia="仿宋" w:cs="仿宋"/>
                <w:i w:val="0"/>
                <w:color w:val="auto"/>
                <w:sz w:val="24"/>
                <w:szCs w:val="24"/>
                <w:highlight w:val="none"/>
                <w:u w:val="none"/>
                <w:lang w:val="en-US" w:eastAsia="zh-CN"/>
              </w:rPr>
            </w:pPr>
            <w:r>
              <w:rPr>
                <w:rFonts w:hint="eastAsia" w:ascii="仿宋" w:hAnsi="仿宋" w:eastAsia="仿宋" w:cs="仿宋"/>
                <w:i w:val="0"/>
                <w:color w:val="auto"/>
                <w:sz w:val="24"/>
                <w:szCs w:val="24"/>
                <w:highlight w:val="none"/>
                <w:u w:val="none"/>
                <w:lang w:val="en-US" w:eastAsia="zh-CN"/>
              </w:rPr>
              <w:t>52</w:t>
            </w:r>
          </w:p>
        </w:tc>
        <w:tc>
          <w:tcPr>
            <w:tcW w:w="7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8B50158">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E344F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安全监控装置</w:t>
            </w: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3957B8F9">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2"/>
                <w:sz w:val="24"/>
                <w:szCs w:val="24"/>
                <w:highlight w:val="none"/>
                <w:u w:val="none"/>
                <w:lang w:val="en-US" w:eastAsia="zh-CN" w:bidi="ar-SA"/>
              </w:rPr>
              <w:t>一键呼叫装置</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716AA4DE">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19AF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120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685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auto" w:sz="4" w:space="0"/>
              <w:left w:val="single" w:color="000000" w:sz="4" w:space="0"/>
              <w:bottom w:val="single" w:color="000000" w:sz="4" w:space="0"/>
              <w:right w:val="single" w:color="000000" w:sz="4" w:space="0"/>
            </w:tcBorders>
            <w:shd w:val="clear" w:color="auto" w:fill="auto"/>
            <w:vAlign w:val="center"/>
          </w:tcPr>
          <w:p w14:paraId="2FF96D47">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auto" w:sz="4" w:space="0"/>
              <w:left w:val="single" w:color="000000" w:sz="4" w:space="0"/>
              <w:bottom w:val="single" w:color="000000" w:sz="4" w:space="0"/>
              <w:right w:val="single" w:color="000000" w:sz="4" w:space="0"/>
            </w:tcBorders>
            <w:shd w:val="clear" w:color="auto" w:fill="auto"/>
            <w:vAlign w:val="center"/>
          </w:tcPr>
          <w:p w14:paraId="5EE72863">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auto" w:sz="4" w:space="0"/>
              <w:left w:val="single" w:color="000000" w:sz="4" w:space="0"/>
              <w:bottom w:val="single" w:color="000000" w:sz="4" w:space="0"/>
              <w:right w:val="single" w:color="000000" w:sz="4" w:space="0"/>
            </w:tcBorders>
            <w:shd w:val="clear" w:color="auto" w:fill="auto"/>
            <w:vAlign w:val="center"/>
          </w:tcPr>
          <w:p w14:paraId="1A52C08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747B2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BB8C">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53</w:t>
            </w:r>
          </w:p>
        </w:tc>
        <w:tc>
          <w:tcPr>
            <w:tcW w:w="7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7880A2A">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BF090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6E47105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人体感应探测器</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1BB3169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C7EB">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125</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A843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B9BB">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F5FC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6450">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25F95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3561">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54</w:t>
            </w:r>
          </w:p>
        </w:tc>
        <w:tc>
          <w:tcPr>
            <w:tcW w:w="7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78CF2AF">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4755C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2170EB64">
            <w:pPr>
              <w:keepNext w:val="0"/>
              <w:keepLines w:val="0"/>
              <w:widowControl/>
              <w:suppressLineNumbers w:val="0"/>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煤气泄</w:t>
            </w:r>
          </w:p>
          <w:p w14:paraId="6ECE4580">
            <w:pPr>
              <w:keepNext w:val="0"/>
              <w:keepLines w:val="0"/>
              <w:widowControl/>
              <w:suppressLineNumbers w:val="0"/>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漏报警</w:t>
            </w:r>
          </w:p>
          <w:p w14:paraId="7D08323E">
            <w:pPr>
              <w:keepNext w:val="0"/>
              <w:keepLines w:val="0"/>
              <w:widowControl/>
              <w:suppressLineNumbers w:val="0"/>
              <w:jc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color w:val="auto"/>
                <w:kern w:val="0"/>
                <w:sz w:val="24"/>
                <w:szCs w:val="24"/>
                <w:lang w:val="en-US" w:eastAsia="zh-CN" w:bidi="ar"/>
              </w:rPr>
              <w:t>器</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445C7FAF">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84A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148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53EC">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32AD">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968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BCDF4">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43B3F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EAE5B">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55</w:t>
            </w:r>
          </w:p>
        </w:tc>
        <w:tc>
          <w:tcPr>
            <w:tcW w:w="7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9933919">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B7E81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7AD6997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烟雾</w:t>
            </w:r>
          </w:p>
          <w:p w14:paraId="4FB8A52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报警器</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0868F37A">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A83D">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120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6CC98">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289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FB7E">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E5F1">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00A8E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DA49">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56</w:t>
            </w:r>
          </w:p>
        </w:tc>
        <w:tc>
          <w:tcPr>
            <w:tcW w:w="734"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2EDD168">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B0329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694F592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溢水</w:t>
            </w:r>
          </w:p>
          <w:p w14:paraId="62F0B64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报警器</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61B97FA8">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8E514">
            <w:pPr>
              <w:keepNext w:val="0"/>
              <w:keepLines w:val="0"/>
              <w:widowControl/>
              <w:suppressLineNumbers w:val="0"/>
              <w:jc w:val="center"/>
              <w:textAlignment w:val="center"/>
              <w:rPr>
                <w:rFonts w:hint="eastAsia"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sz w:val="24"/>
                <w:szCs w:val="24"/>
                <w:highlight w:val="none"/>
                <w:u w:val="none"/>
                <w:lang w:val="en-US" w:eastAsia="zh-CN"/>
              </w:rPr>
              <w:t>110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B3B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F9E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2859">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47435">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eastAsia="zh-CN"/>
              </w:rPr>
            </w:pPr>
          </w:p>
        </w:tc>
      </w:tr>
      <w:tr w14:paraId="2222B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000000" w:sz="4" w:space="0"/>
              <w:left w:val="single" w:color="000000" w:sz="4" w:space="0"/>
              <w:bottom w:val="single" w:color="auto" w:sz="4" w:space="0"/>
              <w:right w:val="single" w:color="000000" w:sz="4" w:space="0"/>
            </w:tcBorders>
            <w:shd w:val="clear" w:color="auto" w:fill="auto"/>
            <w:vAlign w:val="center"/>
          </w:tcPr>
          <w:tbl>
            <w:tblPr>
              <w:tblStyle w:val="5"/>
              <w:tblW w:w="1380" w:type="dxa"/>
              <w:tblInd w:w="6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0"/>
            </w:tblGrid>
            <w:tr w14:paraId="312F2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 w:hRule="atLeast"/>
              </w:trPr>
              <w:tc>
                <w:tcPr>
                  <w:tcW w:w="1380" w:type="dxa"/>
                </w:tcPr>
                <w:p w14:paraId="3BB5007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vertAlign w:val="baseline"/>
                      <w:lang w:val="en-US" w:eastAsia="zh-CN" w:bidi="ar"/>
                    </w:rPr>
                  </w:pPr>
                </w:p>
              </w:tc>
            </w:tr>
          </w:tbl>
          <w:p w14:paraId="0CAD93D0">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57</w:t>
            </w:r>
          </w:p>
        </w:tc>
        <w:tc>
          <w:tcPr>
            <w:tcW w:w="734" w:type="dxa"/>
            <w:vMerge w:val="continue"/>
            <w:tcBorders>
              <w:top w:val="single" w:color="000000" w:sz="4" w:space="0"/>
              <w:left w:val="single" w:color="000000" w:sz="4" w:space="0"/>
              <w:bottom w:val="nil"/>
              <w:right w:val="single" w:color="auto" w:sz="4" w:space="0"/>
            </w:tcBorders>
            <w:shd w:val="clear" w:color="auto" w:fill="auto"/>
            <w:vAlign w:val="center"/>
          </w:tcPr>
          <w:p w14:paraId="52F849A7">
            <w:pPr>
              <w:jc w:val="left"/>
              <w:rPr>
                <w:rFonts w:hint="eastAsia" w:ascii="仿宋" w:hAnsi="仿宋" w:eastAsia="仿宋" w:cs="仿宋"/>
                <w:i w:val="0"/>
                <w:color w:val="auto"/>
                <w:sz w:val="24"/>
                <w:szCs w:val="24"/>
                <w:highlight w:val="none"/>
                <w:u w:val="none"/>
              </w:rPr>
            </w:pPr>
          </w:p>
        </w:tc>
        <w:tc>
          <w:tcPr>
            <w:tcW w:w="14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F0D12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健康监测产品</w:t>
            </w: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5DCC7B2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毫米波雷达睡眠监测仪</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607A68D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CF4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7E89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D7B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641E">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253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5C97B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1A5AAD21">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58</w:t>
            </w:r>
          </w:p>
        </w:tc>
        <w:tc>
          <w:tcPr>
            <w:tcW w:w="734" w:type="dxa"/>
            <w:vMerge w:val="restart"/>
            <w:tcBorders>
              <w:top w:val="nil"/>
              <w:left w:val="single" w:color="auto" w:sz="4" w:space="0"/>
              <w:bottom w:val="nil"/>
              <w:right w:val="single" w:color="auto" w:sz="4" w:space="0"/>
            </w:tcBorders>
            <w:shd w:val="clear" w:color="auto" w:fill="auto"/>
            <w:vAlign w:val="center"/>
          </w:tcPr>
          <w:p w14:paraId="45CECA42">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91B2A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405B42B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理疗</w:t>
            </w:r>
          </w:p>
          <w:p w14:paraId="2D02A7E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电烤灯</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0CC9145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B397E">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84F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4502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B42E">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F39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2CA77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16AFAC90">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59</w:t>
            </w:r>
          </w:p>
        </w:tc>
        <w:tc>
          <w:tcPr>
            <w:tcW w:w="734" w:type="dxa"/>
            <w:vMerge w:val="continue"/>
            <w:tcBorders>
              <w:top w:val="nil"/>
              <w:left w:val="single" w:color="auto" w:sz="4" w:space="0"/>
              <w:bottom w:val="nil"/>
              <w:right w:val="single" w:color="auto" w:sz="4" w:space="0"/>
            </w:tcBorders>
            <w:shd w:val="clear" w:color="auto" w:fill="auto"/>
            <w:vAlign w:val="center"/>
          </w:tcPr>
          <w:p w14:paraId="6D5285CC">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DB774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09C94C9D">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实时心电监护系统</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11EA273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799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1500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56BE">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CAF8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4CA1D">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688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500CD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73B8B872">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60</w:t>
            </w:r>
          </w:p>
        </w:tc>
        <w:tc>
          <w:tcPr>
            <w:tcW w:w="734" w:type="dxa"/>
            <w:vMerge w:val="continue"/>
            <w:tcBorders>
              <w:top w:val="nil"/>
              <w:left w:val="single" w:color="auto" w:sz="4" w:space="0"/>
              <w:bottom w:val="nil"/>
              <w:right w:val="single" w:color="auto" w:sz="4" w:space="0"/>
            </w:tcBorders>
            <w:shd w:val="clear" w:color="auto" w:fill="auto"/>
            <w:vAlign w:val="center"/>
          </w:tcPr>
          <w:p w14:paraId="199E81A2">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60E00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756EC56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多参数监护仪</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5F33D31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073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2500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F55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CD5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B76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FFF8">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2C0FC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3895A866">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61</w:t>
            </w:r>
          </w:p>
        </w:tc>
        <w:tc>
          <w:tcPr>
            <w:tcW w:w="734" w:type="dxa"/>
            <w:vMerge w:val="continue"/>
            <w:tcBorders>
              <w:top w:val="nil"/>
              <w:left w:val="single" w:color="auto" w:sz="4" w:space="0"/>
              <w:bottom w:val="nil"/>
              <w:right w:val="single" w:color="auto" w:sz="4" w:space="0"/>
            </w:tcBorders>
            <w:shd w:val="clear" w:color="auto" w:fill="auto"/>
            <w:vAlign w:val="center"/>
          </w:tcPr>
          <w:p w14:paraId="541427C0">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00CCD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11FCAE9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血压计</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483475C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00B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F43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B912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C4E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178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35DC8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5A1EB837">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62</w:t>
            </w:r>
          </w:p>
        </w:tc>
        <w:tc>
          <w:tcPr>
            <w:tcW w:w="734" w:type="dxa"/>
            <w:vMerge w:val="continue"/>
            <w:tcBorders>
              <w:top w:val="nil"/>
              <w:left w:val="single" w:color="auto" w:sz="4" w:space="0"/>
              <w:bottom w:val="nil"/>
              <w:right w:val="single" w:color="auto" w:sz="4" w:space="0"/>
            </w:tcBorders>
            <w:shd w:val="clear" w:color="auto" w:fill="auto"/>
            <w:vAlign w:val="center"/>
          </w:tcPr>
          <w:p w14:paraId="558DF9F7">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692D0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679798D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血糖仪</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4BCE68B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56E2">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150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43E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F6C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B10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86238">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35384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17570ADA">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63</w:t>
            </w:r>
          </w:p>
        </w:tc>
        <w:tc>
          <w:tcPr>
            <w:tcW w:w="734" w:type="dxa"/>
            <w:vMerge w:val="continue"/>
            <w:tcBorders>
              <w:top w:val="nil"/>
              <w:left w:val="single" w:color="auto" w:sz="4" w:space="0"/>
              <w:bottom w:val="nil"/>
              <w:right w:val="single" w:color="auto" w:sz="4" w:space="0"/>
            </w:tcBorders>
            <w:shd w:val="clear" w:color="auto" w:fill="auto"/>
            <w:vAlign w:val="center"/>
          </w:tcPr>
          <w:p w14:paraId="745C76B3">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D713D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5F2EA40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血氧仪</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4B7C2B2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31B1">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118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FBB9">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4B1E">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D20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384BF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2A9BE84F">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64</w:t>
            </w:r>
          </w:p>
        </w:tc>
        <w:tc>
          <w:tcPr>
            <w:tcW w:w="734" w:type="dxa"/>
            <w:vMerge w:val="continue"/>
            <w:tcBorders>
              <w:top w:val="nil"/>
              <w:left w:val="single" w:color="auto" w:sz="4" w:space="0"/>
              <w:bottom w:val="nil"/>
              <w:right w:val="single" w:color="auto" w:sz="4" w:space="0"/>
            </w:tcBorders>
            <w:shd w:val="clear" w:color="auto" w:fill="auto"/>
            <w:vAlign w:val="center"/>
          </w:tcPr>
          <w:p w14:paraId="56D5A075">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021B1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auto" w:sz="4" w:space="0"/>
              <w:bottom w:val="single" w:color="auto" w:sz="4" w:space="0"/>
              <w:right w:val="single" w:color="auto" w:sz="4" w:space="0"/>
            </w:tcBorders>
            <w:shd w:val="clear" w:color="auto" w:fill="auto"/>
            <w:vAlign w:val="center"/>
          </w:tcPr>
          <w:p w14:paraId="04FBE14D">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电子体温计</w:t>
            </w:r>
          </w:p>
        </w:tc>
        <w:tc>
          <w:tcPr>
            <w:tcW w:w="527" w:type="dxa"/>
            <w:tcBorders>
              <w:top w:val="single" w:color="000000" w:sz="4" w:space="0"/>
              <w:left w:val="single" w:color="auto" w:sz="4" w:space="0"/>
              <w:bottom w:val="single" w:color="000000" w:sz="4" w:space="0"/>
              <w:right w:val="single" w:color="000000" w:sz="4" w:space="0"/>
            </w:tcBorders>
            <w:shd w:val="clear" w:color="auto" w:fill="auto"/>
            <w:vAlign w:val="center"/>
          </w:tcPr>
          <w:p w14:paraId="333F03B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个</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42DB">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3B2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BD7E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391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25B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35785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60F27BB3">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65</w:t>
            </w:r>
          </w:p>
        </w:tc>
        <w:tc>
          <w:tcPr>
            <w:tcW w:w="734" w:type="dxa"/>
            <w:vMerge w:val="continue"/>
            <w:tcBorders>
              <w:top w:val="nil"/>
              <w:left w:val="single" w:color="auto" w:sz="4" w:space="0"/>
              <w:bottom w:val="nil"/>
              <w:right w:val="single" w:color="auto" w:sz="4" w:space="0"/>
            </w:tcBorders>
            <w:shd w:val="clear" w:color="auto" w:fill="auto"/>
            <w:vAlign w:val="center"/>
          </w:tcPr>
          <w:p w14:paraId="702EBFB3">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28D10A8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auto" w:sz="4" w:space="0"/>
              <w:left w:val="single" w:color="000000" w:sz="4" w:space="0"/>
              <w:bottom w:val="single" w:color="000000" w:sz="4" w:space="0"/>
              <w:right w:val="single" w:color="000000" w:sz="4" w:space="0"/>
            </w:tcBorders>
            <w:shd w:val="clear" w:color="auto" w:fill="auto"/>
            <w:vAlign w:val="center"/>
          </w:tcPr>
          <w:p w14:paraId="27E53B1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制氧机</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E1A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8506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2500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6905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AC7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86B7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A5C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66A2F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26CF58BB">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66</w:t>
            </w:r>
          </w:p>
        </w:tc>
        <w:tc>
          <w:tcPr>
            <w:tcW w:w="734" w:type="dxa"/>
            <w:vMerge w:val="continue"/>
            <w:tcBorders>
              <w:top w:val="nil"/>
              <w:left w:val="single" w:color="auto" w:sz="4" w:space="0"/>
              <w:bottom w:val="nil"/>
              <w:right w:val="single" w:color="auto" w:sz="4" w:space="0"/>
            </w:tcBorders>
            <w:shd w:val="clear" w:color="auto" w:fill="auto"/>
            <w:vAlign w:val="center"/>
          </w:tcPr>
          <w:p w14:paraId="65B31613">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EFF743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083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雾化器</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162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48FAB">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198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D7F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1AD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377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5C4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5760D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5C0D4C68">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67</w:t>
            </w:r>
          </w:p>
        </w:tc>
        <w:tc>
          <w:tcPr>
            <w:tcW w:w="734" w:type="dxa"/>
            <w:vMerge w:val="continue"/>
            <w:tcBorders>
              <w:top w:val="nil"/>
              <w:left w:val="single" w:color="auto" w:sz="4" w:space="0"/>
              <w:bottom w:val="nil"/>
              <w:right w:val="single" w:color="auto" w:sz="4" w:space="0"/>
            </w:tcBorders>
            <w:shd w:val="clear" w:color="auto" w:fill="auto"/>
            <w:vAlign w:val="center"/>
          </w:tcPr>
          <w:p w14:paraId="083FCBF4">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9BB9C18">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F10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无创</w:t>
            </w:r>
          </w:p>
          <w:p w14:paraId="2CDF742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呼吸机</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E76C">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2363">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6D5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4A7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375E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E561">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7053E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14:paraId="7F9B769A">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68</w:t>
            </w:r>
          </w:p>
        </w:tc>
        <w:tc>
          <w:tcPr>
            <w:tcW w:w="734" w:type="dxa"/>
            <w:vMerge w:val="continue"/>
            <w:tcBorders>
              <w:top w:val="nil"/>
              <w:left w:val="single" w:color="auto" w:sz="4" w:space="0"/>
              <w:bottom w:val="nil"/>
              <w:right w:val="single" w:color="auto" w:sz="4" w:space="0"/>
            </w:tcBorders>
            <w:shd w:val="clear" w:color="auto" w:fill="auto"/>
            <w:vAlign w:val="center"/>
          </w:tcPr>
          <w:p w14:paraId="30879004">
            <w:pPr>
              <w:jc w:val="left"/>
              <w:rPr>
                <w:rFonts w:hint="eastAsia" w:ascii="仿宋" w:hAnsi="仿宋" w:eastAsia="仿宋" w:cs="仿宋"/>
                <w:i w:val="0"/>
                <w:color w:val="auto"/>
                <w:sz w:val="24"/>
                <w:szCs w:val="24"/>
                <w:highlight w:val="none"/>
                <w:u w:val="none"/>
              </w:rPr>
            </w:pPr>
          </w:p>
        </w:tc>
        <w:tc>
          <w:tcPr>
            <w:tcW w:w="148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82492D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2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06FF">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三高</w:t>
            </w:r>
          </w:p>
          <w:p w14:paraId="2481990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治疗仪</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8F3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台</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E98E0">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1280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2FF2">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2EED">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4724">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778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16256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E3D4C1">
            <w:pPr>
              <w:keepNext w:val="0"/>
              <w:keepLines w:val="0"/>
              <w:widowControl/>
              <w:suppressLineNumbers w:val="0"/>
              <w:jc w:val="center"/>
              <w:textAlignment w:val="center"/>
              <w:rPr>
                <w:rFonts w:hint="eastAsia" w:ascii="仿宋" w:hAnsi="仿宋" w:eastAsia="仿宋" w:cs="仿宋"/>
                <w:b/>
                <w:bCs/>
                <w:i w:val="0"/>
                <w:color w:val="auto"/>
                <w:kern w:val="0"/>
                <w:sz w:val="24"/>
                <w:szCs w:val="24"/>
                <w:highlight w:val="none"/>
                <w:u w:val="none"/>
                <w:lang w:val="en-US" w:eastAsia="zh-CN" w:bidi="ar"/>
              </w:rPr>
            </w:pPr>
            <w:r>
              <w:rPr>
                <w:rFonts w:hint="eastAsia" w:ascii="仿宋" w:hAnsi="仿宋" w:eastAsia="仿宋" w:cs="仿宋"/>
                <w:b/>
                <w:bCs/>
                <w:i w:val="0"/>
                <w:color w:val="auto"/>
                <w:kern w:val="0"/>
                <w:sz w:val="24"/>
                <w:szCs w:val="24"/>
                <w:highlight w:val="none"/>
                <w:u w:val="none"/>
                <w:lang w:val="en-US" w:eastAsia="zh-CN" w:bidi="ar"/>
              </w:rPr>
              <w:t>单价合计（元）</w:t>
            </w:r>
          </w:p>
        </w:tc>
        <w:tc>
          <w:tcPr>
            <w:tcW w:w="2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6DEC">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32031</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577A">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95A7">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AF36">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1BE5">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14:paraId="00476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trPr>
        <w:tc>
          <w:tcPr>
            <w:tcW w:w="141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BEC8E5">
            <w:pPr>
              <w:keepNext w:val="0"/>
              <w:keepLines w:val="0"/>
              <w:widowControl/>
              <w:suppressLineNumbers w:val="0"/>
              <w:ind w:firstLine="482" w:firstLineChars="200"/>
              <w:jc w:val="left"/>
              <w:textAlignment w:val="center"/>
              <w:rPr>
                <w:rFonts w:hint="default"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注：①报价中所有单价和单价合计均不能超对应的最高限价；</w:t>
            </w:r>
          </w:p>
          <w:p w14:paraId="315EB3A9">
            <w:pPr>
              <w:keepNext w:val="0"/>
              <w:keepLines w:val="0"/>
              <w:widowControl/>
              <w:suppressLineNumbers w:val="0"/>
              <w:ind w:firstLine="960" w:firstLineChars="400"/>
              <w:jc w:val="left"/>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微软雅黑" w:hAnsi="微软雅黑" w:eastAsia="微软雅黑" w:cs="微软雅黑"/>
                <w:b/>
                <w:bCs/>
                <w:i w:val="0"/>
                <w:iCs w:val="0"/>
                <w:color w:val="auto"/>
                <w:kern w:val="0"/>
                <w:sz w:val="24"/>
                <w:szCs w:val="24"/>
                <w:u w:val="none"/>
                <w:lang w:val="en-US" w:eastAsia="zh-CN" w:bidi="ar"/>
              </w:rPr>
              <w:t>②</w:t>
            </w:r>
            <w:r>
              <w:rPr>
                <w:rFonts w:hint="eastAsia" w:ascii="仿宋" w:hAnsi="仿宋" w:eastAsia="仿宋" w:cs="仿宋"/>
                <w:b/>
                <w:bCs/>
                <w:i w:val="0"/>
                <w:iCs w:val="0"/>
                <w:color w:val="auto"/>
                <w:kern w:val="0"/>
                <w:sz w:val="24"/>
                <w:szCs w:val="24"/>
                <w:u w:val="none"/>
                <w:lang w:val="en-US" w:eastAsia="zh-CN" w:bidi="ar"/>
              </w:rPr>
              <w:t>报价表中属于订制产品的，其品牌和规格型号均可填“现场订制”；</w:t>
            </w:r>
          </w:p>
          <w:p w14:paraId="21DDE3E1">
            <w:pPr>
              <w:pStyle w:val="2"/>
              <w:ind w:firstLine="964" w:firstLineChars="400"/>
              <w:rPr>
                <w:rFonts w:hint="eastAsia"/>
                <w:lang w:val="en-US" w:eastAsia="zh-CN"/>
              </w:rPr>
            </w:pPr>
            <w:r>
              <w:rPr>
                <w:rFonts w:hint="eastAsia" w:ascii="仿宋" w:hAnsi="仿宋" w:eastAsia="仿宋" w:cs="仿宋"/>
                <w:b/>
                <w:bCs/>
                <w:i w:val="0"/>
                <w:iCs w:val="0"/>
                <w:color w:val="auto"/>
                <w:kern w:val="0"/>
                <w:sz w:val="24"/>
                <w:szCs w:val="24"/>
                <w:u w:val="none"/>
                <w:lang w:val="en-US" w:eastAsia="zh-CN" w:bidi="ar"/>
              </w:rPr>
              <w:t>③最终</w:t>
            </w:r>
            <w:r>
              <w:rPr>
                <w:rFonts w:hint="eastAsia" w:ascii="仿宋" w:hAnsi="仿宋" w:eastAsia="仿宋" w:cs="仿宋"/>
                <w:b/>
                <w:bCs/>
                <w:i w:val="0"/>
                <w:iCs w:val="0"/>
                <w:color w:val="auto"/>
                <w:kern w:val="0"/>
                <w:sz w:val="24"/>
                <w:szCs w:val="24"/>
                <w:u w:val="none"/>
                <w:lang w:val="en-US" w:eastAsia="zh-CN" w:bidi="ar"/>
              </w:rPr>
              <w:t>结算按实际使用数量与金额为准，据实结算。</w:t>
            </w:r>
          </w:p>
        </w:tc>
      </w:tr>
    </w:tbl>
    <w:p w14:paraId="400BDC0A"/>
    <w:sectPr>
      <w:pgSz w:w="16838" w:h="11906" w:orient="landscape"/>
      <w:pgMar w:top="669" w:right="1440" w:bottom="669" w:left="1440"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A2F03"/>
    <w:multiLevelType w:val="singleLevel"/>
    <w:tmpl w:val="24DA2F03"/>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84F58"/>
    <w:rsid w:val="03A9275A"/>
    <w:rsid w:val="05BE5B43"/>
    <w:rsid w:val="05D9472B"/>
    <w:rsid w:val="1028524F"/>
    <w:rsid w:val="13426006"/>
    <w:rsid w:val="136A42B0"/>
    <w:rsid w:val="19EC4FBE"/>
    <w:rsid w:val="1B612DA1"/>
    <w:rsid w:val="1C553B44"/>
    <w:rsid w:val="1DBE097F"/>
    <w:rsid w:val="1EC73863"/>
    <w:rsid w:val="1EDA17E8"/>
    <w:rsid w:val="20463694"/>
    <w:rsid w:val="20CC6F0F"/>
    <w:rsid w:val="21A734D8"/>
    <w:rsid w:val="2920604A"/>
    <w:rsid w:val="29D84F58"/>
    <w:rsid w:val="2C33515A"/>
    <w:rsid w:val="2E0B376C"/>
    <w:rsid w:val="322070BA"/>
    <w:rsid w:val="32F01183"/>
    <w:rsid w:val="340C6D87"/>
    <w:rsid w:val="358126AB"/>
    <w:rsid w:val="358839C2"/>
    <w:rsid w:val="36527A5E"/>
    <w:rsid w:val="381D1563"/>
    <w:rsid w:val="39846181"/>
    <w:rsid w:val="3BBC42F8"/>
    <w:rsid w:val="41151DB4"/>
    <w:rsid w:val="44A92F3F"/>
    <w:rsid w:val="44BA514C"/>
    <w:rsid w:val="4A003601"/>
    <w:rsid w:val="4CA50490"/>
    <w:rsid w:val="509E5922"/>
    <w:rsid w:val="537D5CC3"/>
    <w:rsid w:val="53F73F52"/>
    <w:rsid w:val="54A159E1"/>
    <w:rsid w:val="54F41FB5"/>
    <w:rsid w:val="57462870"/>
    <w:rsid w:val="582F1556"/>
    <w:rsid w:val="58492617"/>
    <w:rsid w:val="596C0CB3"/>
    <w:rsid w:val="59BB12F3"/>
    <w:rsid w:val="5E6261E1"/>
    <w:rsid w:val="61406582"/>
    <w:rsid w:val="65B03CD6"/>
    <w:rsid w:val="74534AF2"/>
    <w:rsid w:val="76BA6CB6"/>
    <w:rsid w:val="778E275A"/>
    <w:rsid w:val="7AB25926"/>
    <w:rsid w:val="7BF63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99"/>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1084</Words>
  <Characters>1274</Characters>
  <Lines>0</Lines>
  <Paragraphs>0</Paragraphs>
  <TotalTime>29</TotalTime>
  <ScaleCrop>false</ScaleCrop>
  <LinksUpToDate>false</LinksUpToDate>
  <CharactersWithSpaces>1274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2025-08-05T06:18:00Z</dcterms:created>
  <dc:creator>果果</dc:creator>
  <cp:lastModifiedBy>果果</cp:lastModifiedBy>
  <dcterms:modified xsi:type="dcterms:W3CDTF">2026-04-03T02:15:20Z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9E6859E7E35B43BD90A6AD6D1578C2F2_11</vt:lpwstr>
  </property>
  <property fmtid="{D5CDD505-2E9C-101B-9397-08002B2CF9AE}" pid="4" name="KSOTemplateDocerSaveRecord">
    <vt:lpwstr>eyJoZGlkIjoiOWU4ZTg1NzViZWNhYTY0Y2RjNTExNTk3ODA5NWY4YTAiLCJ1c2VySWQiOiIzODkzNTE4MzkifQ==</vt:lpwstr>
  </property>
</Properties>
</file>