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版本号：N510421202600002720260413001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麻醉机、彩色超声诊断仪等医疗设备公益采购项目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N5104212026000027</w:t>
      </w:r>
    </w:p>
    <w:p>
      <w:pPr>
        <w:pStyle w:val="null3"/>
        <w:jc w:val="left"/>
        <w:outlineLvl w:val="2"/>
      </w:pPr>
      <w:r>
        <w:rPr>
          <w:rFonts w:ascii="仿宋_GB2312" w:hAnsi="仿宋_GB2312" w:cs="仿宋_GB2312" w:eastAsia="仿宋_GB2312"/>
          <w:sz w:val="28"/>
          <w:b/>
        </w:rPr>
        <w:t>米易县人民医院</w:t>
      </w:r>
    </w:p>
    <w:p>
      <w:pPr>
        <w:pStyle w:val="null3"/>
        <w:jc w:val="center"/>
        <w:outlineLvl w:val="2"/>
      </w:pPr>
      <w:r>
        <w:rPr>
          <w:rFonts w:ascii="仿宋_GB2312" w:hAnsi="仿宋_GB2312" w:cs="仿宋_GB2312" w:eastAsia="仿宋_GB2312"/>
          <w:sz w:val="28"/>
          <w:b/>
        </w:rPr>
        <w:t>四川中锦招标代理有限公司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四川中锦招标代理有限公司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米易县人民医院</w:t>
      </w:r>
      <w:r>
        <w:rPr>
          <w:rFonts w:ascii="仿宋_GB2312" w:hAnsi="仿宋_GB2312" w:cs="仿宋_GB2312" w:eastAsia="仿宋_GB2312"/>
        </w:rPr>
        <w:t xml:space="preserve"> 委托，拟对 </w:t>
      </w:r>
      <w:r>
        <w:rPr>
          <w:rFonts w:ascii="仿宋_GB2312" w:hAnsi="仿宋_GB2312" w:cs="仿宋_GB2312" w:eastAsia="仿宋_GB2312"/>
        </w:rPr>
        <w:t>麻醉机、彩色超声诊断仪等医疗设备公益采购项目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攀枝花市米易县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N5104212026000027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麻醉机、彩色超声诊断仪等医疗设备公益采购项目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米易县人民医院因业务需要，拟采购麻醉机、彩色超声诊断仪等医疗设备一批，项目预算362.51万元，其中：麻醉机1套，预算45.59万元；彩色多普勒超声诊断仪1套，预算55万元；有创带无创呼吸机等其他医疗设备一批，预算261.92万元。该项目预计在2026年5月完成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描述：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描述：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描述：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米易县人民医院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米易县攀连镇河熙北路39号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0812-6376306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四川中锦招标代理有限公司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四川省攀枝花东区鸿海巷13号四川中锦招标代理有限公司</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0812-5583443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采购包1：2,619,200.00元</w:t>
            </w:r>
          </w:p>
          <w:p>
            <w:pPr>
              <w:pStyle w:val="null3"/>
              <w:jc w:val="left"/>
            </w:pPr>
            <w:r>
              <w:rPr>
                <w:rFonts w:ascii="仿宋_GB2312" w:hAnsi="仿宋_GB2312" w:cs="仿宋_GB2312" w:eastAsia="仿宋_GB2312"/>
              </w:rPr>
              <w:t>采购包2：455,900.00元</w:t>
            </w:r>
          </w:p>
          <w:p>
            <w:pPr>
              <w:pStyle w:val="null3"/>
              <w:jc w:val="left"/>
            </w:pPr>
            <w:r>
              <w:rPr>
                <w:rFonts w:ascii="仿宋_GB2312" w:hAnsi="仿宋_GB2312" w:cs="仿宋_GB2312" w:eastAsia="仿宋_GB2312"/>
              </w:rPr>
              <w:t>采购包3：550,000.00元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收款账号：米易县人民医院</w:t>
              <w:br/>
              <w:t>开户银行 ：米易县农业银行</w:t>
              <w:br/>
              <w:t>银行账号：147101040006348</w:t>
              <w:br/>
              <w:t>交款时间：成交通知书发放后，政府采购合同签订前。</w:t>
              <w:br/>
              <w:t>履约保证金退还方式：原账号返回。</w:t>
              <w:br/>
              <w:t xml:space="preserve">履约保证金退还时间：项目履约完成后。 </w:t>
              <w:br/>
              <w:t>履约保证金不予退还情形：成交供应商不履行与采购人订立的合同的，履约保证金不予退还。 履约保证金不予退还的，将按照有关规定上缴国库。</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收款账号：米易县人民医院</w:t>
              <w:br/>
              <w:t>开户银行 ：米易县农业银行</w:t>
              <w:br/>
              <w:t>银行账号：147101040006348</w:t>
              <w:br/>
              <w:t>交款时间：成交通知书发放后，政府采购合同签订前。</w:t>
              <w:br/>
              <w:t>履约保证金退还方式：原账号返回。</w:t>
              <w:br/>
              <w:t xml:space="preserve">履约保证金退还时间：项目履约完成后。 </w:t>
              <w:br/>
              <w:t>履约保证金不予退还情形：成交供应商不履行与采购人订立的合同的，履约保证金不予退还。 履约保证金不予退还的，将按照有关规定上缴国库。</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收款账号：米易县人民医院</w:t>
              <w:br/>
              <w:t>开户银行 ：米易县农业银行</w:t>
              <w:br/>
              <w:t>银行账号：147101040006348</w:t>
              <w:br/>
              <w:t>交款时间：成交通知书发放后，政府采购合同签订前。</w:t>
              <w:br/>
              <w:t>履约保证金退还方式：原账号返回。</w:t>
              <w:br/>
              <w:t xml:space="preserve">履约保证金退还时间：项目履约完成后。 </w:t>
              <w:br/>
              <w:t>履约保证金不予退还情形：成交供应商不履行与采购人订立的合同的，履约保证金不予退还。 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代理服务费收费标准：代理服务费6699元。 收取方式:中标通知书发出前由中标人一次性支付至代理机构。 收款单位：四川中锦招标代理有限公司攀枝花分公司； 开户银行：四川银行股份有限公司攀枝花科技支行； 账号：77220100028726076。</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米易县人民医院</w:t>
      </w:r>
      <w:r>
        <w:rPr>
          <w:rFonts w:ascii="仿宋_GB2312" w:hAnsi="仿宋_GB2312" w:cs="仿宋_GB2312" w:eastAsia="仿宋_GB2312"/>
        </w:rPr>
        <w:t xml:space="preserve"> 和 </w:t>
      </w:r>
      <w:r>
        <w:rPr>
          <w:rFonts w:ascii="仿宋_GB2312" w:hAnsi="仿宋_GB2312" w:cs="仿宋_GB2312" w:eastAsia="仿宋_GB2312"/>
        </w:rPr>
        <w:t>四川中锦招标代理有限公司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米易县人民医院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四川中锦招标代理有限公司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1.严格按照招标文件服务要求及投标应答逐条验收； 2.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 3.供应商应将所提供货物的装箱清单、配件、随机工具、用户使用手册、原厂保修卡等资料交付给采购人；供应商不能完整交付货物及本款规定的单证和工具的，必须负责补齐，否则视为未按合同约定交货。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rFonts w:ascii="仿宋_GB2312" w:hAnsi="仿宋_GB2312" w:cs="仿宋_GB2312" w:eastAsia="仿宋_GB2312"/>
        </w:rPr>
        <w:t>采购包2：</w:t>
      </w:r>
      <w:r>
        <w:rPr>
          <w:rFonts w:ascii="仿宋_GB2312" w:hAnsi="仿宋_GB2312" w:cs="仿宋_GB2312" w:eastAsia="仿宋_GB2312"/>
        </w:rPr>
        <w:t>1.严格按照招标文件服务要求及投标应答逐条验收； 2.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 3.供应商应将所提供货物的装箱清单、配件、随机工具、用户使用手册、原厂保修卡等资料交付给采购人；供应商不能完整交付货物及本款规定的单证和工具的，必须负责补齐，否则视为未按合同约定交货。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rFonts w:ascii="仿宋_GB2312" w:hAnsi="仿宋_GB2312" w:cs="仿宋_GB2312" w:eastAsia="仿宋_GB2312"/>
        </w:rPr>
        <w:t>采购包3：</w:t>
      </w:r>
      <w:r>
        <w:rPr>
          <w:rFonts w:ascii="仿宋_GB2312" w:hAnsi="仿宋_GB2312" w:cs="仿宋_GB2312" w:eastAsia="仿宋_GB2312"/>
        </w:rPr>
        <w:t>1.严格按照招标文件服务要求及投标应答逐条验收； 2.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 3.供应商应将所提供货物的装箱清单、配件、随机工具、用户使用手册、原厂保修卡等资料交付给采购人；供应商不能完整交付货物及本款规定的单证和工具的，必须负责补齐，否则视为未按合同约定交货。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履约时间、履约地点、支付方式等内容履约验收。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履约时间、履约地点、支付方式等内容履约验收。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履约时间、履约地点、支付方式等内容履约验收。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进行验收。如出现未在采购文件中明确规定的，以行业相关标准为准。如采购双方如对服务内容及服务质量有相互抵触或异议的事项，由采购人在采购文件与响应文件中按服务内容及服务要求、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w:t>
      </w:r>
    </w:p>
    <w:p>
      <w:pPr>
        <w:pStyle w:val="null3"/>
        <w:jc w:val="left"/>
      </w:pPr>
      <w:r>
        <w:rPr>
          <w:rFonts w:ascii="仿宋_GB2312" w:hAnsi="仿宋_GB2312" w:cs="仿宋_GB2312" w:eastAsia="仿宋_GB2312"/>
        </w:rPr>
        <w:t>采购包2：</w:t>
      </w: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进行验收。如出现未在采购文件中明确规定的，以行业相关标准为准。如采购双方如对服务内容及服务质量有相互抵触或异议的事项，由采购人在采购文件与响应文件中按服务内容及服务要求、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w:t>
      </w:r>
    </w:p>
    <w:p>
      <w:pPr>
        <w:pStyle w:val="null3"/>
        <w:jc w:val="left"/>
      </w:pPr>
      <w:r>
        <w:rPr>
          <w:rFonts w:ascii="仿宋_GB2312" w:hAnsi="仿宋_GB2312" w:cs="仿宋_GB2312" w:eastAsia="仿宋_GB2312"/>
        </w:rPr>
        <w:t>采购包3：</w:t>
      </w: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进行验收。如出现未在采购文件中明确规定的，以行业相关标准为准。如采购双方如对服务内容及服务质量有相互抵触或异议的事项，由采购人在采购文件与响应文件中按服务内容及服务要求、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米易县人民医院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联系人：梁老师</w:t>
      </w:r>
    </w:p>
    <w:p>
      <w:pPr>
        <w:pStyle w:val="null3"/>
        <w:jc w:val="left"/>
      </w:pPr>
      <w:r>
        <w:rPr>
          <w:rFonts w:ascii="仿宋_GB2312" w:hAnsi="仿宋_GB2312" w:cs="仿宋_GB2312" w:eastAsia="仿宋_GB2312"/>
        </w:rPr>
        <w:t>联系电话：0812-6376306</w:t>
      </w:r>
    </w:p>
    <w:p>
      <w:pPr>
        <w:pStyle w:val="null3"/>
        <w:jc w:val="left"/>
      </w:pPr>
      <w:r>
        <w:rPr>
          <w:rFonts w:ascii="仿宋_GB2312" w:hAnsi="仿宋_GB2312" w:cs="仿宋_GB2312" w:eastAsia="仿宋_GB2312"/>
        </w:rPr>
        <w:t>地址：米易县攀连镇河熙北路39号</w:t>
      </w:r>
    </w:p>
    <w:p>
      <w:pPr>
        <w:pStyle w:val="null3"/>
        <w:jc w:val="left"/>
      </w:pPr>
      <w:r>
        <w:rPr>
          <w:rFonts w:ascii="仿宋_GB2312" w:hAnsi="仿宋_GB2312" w:cs="仿宋_GB2312" w:eastAsia="仿宋_GB2312"/>
        </w:rPr>
        <w:t>邮编：617200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联系电话：0812-5583443</w:t>
      </w:r>
    </w:p>
    <w:p>
      <w:pPr>
        <w:pStyle w:val="null3"/>
        <w:jc w:val="left"/>
      </w:pPr>
      <w:r>
        <w:rPr>
          <w:rFonts w:ascii="仿宋_GB2312" w:hAnsi="仿宋_GB2312" w:cs="仿宋_GB2312" w:eastAsia="仿宋_GB2312"/>
        </w:rPr>
        <w:t>地址：攀枝花市东区鸿海巷13号1楼</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2,619,200.00</w:t>
      </w:r>
    </w:p>
    <w:p>
      <w:pPr>
        <w:pStyle w:val="null3"/>
        <w:jc w:val="left"/>
      </w:pPr>
      <w:r>
        <w:rPr>
          <w:rFonts w:ascii="仿宋_GB2312" w:hAnsi="仿宋_GB2312" w:cs="仿宋_GB2312" w:eastAsia="仿宋_GB2312"/>
        </w:rPr>
        <w:t>采购包最高限价（元）: 2,619,200.00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自动心肺复苏仪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转运氧气瓶（国标5L带手提箱）</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转运呼吸机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有创带无创呼吸机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硬性电子输尿管肾镜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心电监护仪</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228,000.00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无针注射推进器</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无创呼吸机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微量注射泵</w:t>
            </w:r>
          </w:p>
        </w:tc>
        <w:tc>
          <w:tcPr>
            <w:tcW w:type="dxa" w:w="821"/>
          </w:tcPr>
          <w:p>
            <w:pPr>
              <w:pStyle w:val="null3"/>
              <w:jc w:val="right"/>
            </w:pPr>
            <w:r>
              <w:rPr>
                <w:rFonts w:ascii="仿宋_GB2312" w:hAnsi="仿宋_GB2312" w:cs="仿宋_GB2312" w:eastAsia="仿宋_GB2312"/>
              </w:rPr>
              <w:t>7.00（台）</w:t>
            </w:r>
          </w:p>
        </w:tc>
        <w:tc>
          <w:tcPr>
            <w:tcW w:type="dxa" w:w="821"/>
          </w:tcPr>
          <w:p>
            <w:pPr>
              <w:pStyle w:val="null3"/>
              <w:jc w:val="right"/>
            </w:pPr>
            <w:r>
              <w:rPr>
                <w:rFonts w:ascii="仿宋_GB2312" w:hAnsi="仿宋_GB2312" w:cs="仿宋_GB2312" w:eastAsia="仿宋_GB2312"/>
              </w:rPr>
              <w:t>23,100.00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微创拔牙挺</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推注泵</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7,950.00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输液泵</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手术床</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157,850.00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生物光学显微镜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射频控温热凝器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319,550.00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热熔牙胶充填机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抢救转运车</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18,760.00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抢救床</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连体式牙科治疗设备</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95,800.00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空气压力波治疗仪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可视喉镜-21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可视喉镜-22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可视喉镜-23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静脉推注泵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光子治疗仪</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高频电刀</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肺功能仪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二氧化碳培养箱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多通道输液工作站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多功能监护仪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81,750.00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电脑中频治疗仪（双通道）</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电脑中频治疗仪（四通道）</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电动吸引器（适应新生儿）</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电动吸引器（适应儿童）</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电磁场治疗仪（双头）</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电磁场治疗仪（单头）</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除颤监护仪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车载吸痰器</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超声波治疗仪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便携式心电监护</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69,000.00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红外线直线偏振光治疗仪（双头）</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455,900.00</w:t>
      </w:r>
    </w:p>
    <w:p>
      <w:pPr>
        <w:pStyle w:val="null3"/>
        <w:jc w:val="left"/>
      </w:pPr>
      <w:r>
        <w:rPr>
          <w:rFonts w:ascii="仿宋_GB2312" w:hAnsi="仿宋_GB2312" w:cs="仿宋_GB2312" w:eastAsia="仿宋_GB2312"/>
        </w:rPr>
        <w:t>采购包最高限价（元）: 455,900.00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麻醉机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455,900.00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彩色多普勒超声诊断仪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pPr>
      <w:r>
        <w:rPr>
          <w:rFonts w:ascii="仿宋_GB2312" w:hAnsi="仿宋_GB2312" w:cs="仿宋_GB2312" w:eastAsia="仿宋_GB2312"/>
        </w:rPr>
        <w:t>采购包3：是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自动心肺复苏仪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转运氧气瓶（国标5L带手提箱）</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转运呼吸机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有创带无创呼吸机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硬性电子输尿管肾镜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心电监护仪</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228,000.00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无针注射推进器</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无创呼吸机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微量注射泵</w:t>
            </w:r>
          </w:p>
        </w:tc>
        <w:tc>
          <w:tcPr>
            <w:tcW w:type="dxa" w:w="1138"/>
          </w:tcPr>
          <w:p>
            <w:pPr>
              <w:pStyle w:val="null3"/>
              <w:jc w:val="center"/>
            </w:pPr>
            <w:r>
              <w:rPr>
                <w:rFonts w:ascii="仿宋_GB2312" w:hAnsi="仿宋_GB2312" w:cs="仿宋_GB2312" w:eastAsia="仿宋_GB2312"/>
              </w:rPr>
              <w:t>7.00（台）</w:t>
            </w:r>
          </w:p>
        </w:tc>
        <w:tc>
          <w:tcPr>
            <w:tcW w:type="dxa" w:w="1365"/>
          </w:tcPr>
          <w:p>
            <w:pPr>
              <w:pStyle w:val="null3"/>
              <w:jc w:val="center"/>
            </w:pPr>
            <w:r>
              <w:rPr>
                <w:rFonts w:ascii="仿宋_GB2312" w:hAnsi="仿宋_GB2312" w:cs="仿宋_GB2312" w:eastAsia="仿宋_GB2312"/>
              </w:rPr>
              <w:t>23,100.00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微创拔牙挺</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推注泵</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7,950.00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输液泵</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手术床</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157,850.00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生物光学显微镜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射频控温热凝器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319,550.00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热熔牙胶充填机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抢救转运车</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18,760.00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抢救床</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连体式牙科治疗设备</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空气压力波治疗仪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可视喉镜-21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可视喉镜-22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可视喉镜-23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静脉推注泵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光子治疗仪</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高频电刀</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肺功能仪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二氧化碳培养箱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多通道输液工作站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多功能监护仪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81,750.00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电脑中频治疗仪（双通道）</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电脑中频治疗仪（四通道）</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电动吸引器（适应新生儿）</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电动吸引器（适应儿童）</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电磁场治疗仪（双头）</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电磁场治疗仪（单头）</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除颤监护仪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车载吸痰器</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超声波治疗仪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便携式心电监护</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69,000.00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红外线直线偏振光治疗仪（双头）</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麻醉机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455,900.00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彩色多普勒超声诊断仪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有创带无创呼吸机</w:t>
            </w:r>
          </w:p>
        </w:tc>
        <w:tc>
          <w:tcPr>
            <w:tcW w:type="dxa" w:w="2492"/>
          </w:tcPr>
          <w:p>
            <w:pPr>
              <w:pStyle w:val="null3"/>
              <w:jc w:val="left"/>
            </w:pPr>
            <w:r>
              <w:rPr>
                <w:rFonts w:ascii="仿宋_GB2312" w:hAnsi="仿宋_GB2312" w:cs="仿宋_GB2312" w:eastAsia="仿宋_GB2312"/>
              </w:rPr>
              <w:t>有创带无创呼吸机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射频控温热凝器</w:t>
            </w:r>
          </w:p>
        </w:tc>
        <w:tc>
          <w:tcPr>
            <w:tcW w:type="dxa" w:w="2492"/>
          </w:tcPr>
          <w:p>
            <w:pPr>
              <w:pStyle w:val="null3"/>
              <w:jc w:val="left"/>
            </w:pPr>
            <w:r>
              <w:rPr>
                <w:rFonts w:ascii="仿宋_GB2312" w:hAnsi="仿宋_GB2312" w:cs="仿宋_GB2312" w:eastAsia="仿宋_GB2312"/>
              </w:rPr>
              <w:t>射频控温热凝器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麻醉机</w:t>
            </w:r>
          </w:p>
        </w:tc>
        <w:tc>
          <w:tcPr>
            <w:tcW w:type="dxa" w:w="2492"/>
          </w:tcPr>
          <w:p>
            <w:pPr>
              <w:pStyle w:val="null3"/>
              <w:jc w:val="left"/>
            </w:pPr>
            <w:r>
              <w:rPr>
                <w:rFonts w:ascii="仿宋_GB2312" w:hAnsi="仿宋_GB2312" w:cs="仿宋_GB2312" w:eastAsia="仿宋_GB2312"/>
              </w:rPr>
              <w:t>麻醉机</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彩色多普勒超声诊断仪</w:t>
            </w:r>
          </w:p>
        </w:tc>
        <w:tc>
          <w:tcPr>
            <w:tcW w:type="dxa" w:w="2492"/>
          </w:tcPr>
          <w:p>
            <w:pPr>
              <w:pStyle w:val="null3"/>
              <w:jc w:val="left"/>
            </w:pPr>
            <w:r>
              <w:rPr>
                <w:rFonts w:ascii="仿宋_GB2312" w:hAnsi="仿宋_GB2312" w:cs="仿宋_GB2312" w:eastAsia="仿宋_GB2312"/>
              </w:rPr>
              <w:t>彩色多普勒超声诊断仪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标的名称：自动心肺复苏仪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24.★使用期限≥ 8年。</w:t>
            </w:r>
            <w:r>
              <w:rPr>
                <w:rFonts w:ascii="仿宋_GB2312" w:hAnsi="仿宋_GB2312" w:cs="仿宋_GB2312" w:eastAsia="仿宋_GB2312"/>
              </w:rPr>
              <w:t>（提供医疗器械注册证或技术说明书或机器标贴等证明材料）</w:t>
            </w:r>
          </w:p>
          <w:p>
            <w:pPr>
              <w:pStyle w:val="null3"/>
              <w:jc w:val="both"/>
            </w:pPr>
            <w:r>
              <w:rPr>
                <w:rFonts w:ascii="仿宋_GB2312" w:hAnsi="仿宋_GB2312" w:cs="仿宋_GB2312" w:eastAsia="仿宋_GB2312"/>
                <w:sz w:val="21"/>
              </w:rPr>
              <w:t>25.★配置清单：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背包</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电池</w:t>
            </w:r>
            <w:r>
              <w:rPr>
                <w:rFonts w:ascii="仿宋_GB2312" w:hAnsi="仿宋_GB2312" w:cs="仿宋_GB2312" w:eastAsia="仿宋_GB2312"/>
                <w:sz w:val="21"/>
              </w:rPr>
              <w:t>2</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CO₂模块1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按压盘</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电源适配器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电源线</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患者稳定带</w:t>
            </w:r>
            <w:r>
              <w:rPr>
                <w:rFonts w:ascii="仿宋_GB2312" w:hAnsi="仿宋_GB2312" w:cs="仿宋_GB2312" w:eastAsia="仿宋_GB2312"/>
                <w:sz w:val="21"/>
              </w:rPr>
              <w:t>1</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患者固定带</w:t>
            </w:r>
            <w:r>
              <w:rPr>
                <w:rFonts w:ascii="仿宋_GB2312" w:hAnsi="仿宋_GB2312" w:cs="仿宋_GB2312" w:eastAsia="仿宋_GB2312"/>
                <w:sz w:val="21"/>
              </w:rPr>
              <w:t>2</w:t>
            </w:r>
            <w:r>
              <w:rPr>
                <w:rFonts w:ascii="仿宋_GB2312" w:hAnsi="仿宋_GB2312" w:cs="仿宋_GB2312" w:eastAsia="仿宋_GB2312"/>
                <w:sz w:val="21"/>
              </w:rPr>
              <w:t>条；</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适用范围：院外或院内的成年心脏骤停患者进行胸外心脏按压抢救</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电动电控型心</w:t>
            </w:r>
            <w:r>
              <w:rPr>
                <w:rFonts w:ascii="仿宋_GB2312" w:hAnsi="仿宋_GB2312" w:cs="仿宋_GB2312" w:eastAsia="仿宋_GB2312"/>
                <w:sz w:val="21"/>
              </w:rPr>
              <w:t>肺复苏机，无需任何气源即可实现心脏按压，摆脱了长途转运过程中气源不足无法按压的问题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4"/>
              </w:rPr>
              <w:t>▲</w:t>
            </w:r>
            <w:r>
              <w:rPr>
                <w:rFonts w:ascii="仿宋_GB2312" w:hAnsi="仿宋_GB2312" w:cs="仿宋_GB2312" w:eastAsia="仿宋_GB2312"/>
                <w:sz w:val="21"/>
              </w:rPr>
              <w:t>标配</w:t>
            </w:r>
            <w:r>
              <w:rPr>
                <w:rFonts w:ascii="仿宋_GB2312" w:hAnsi="仿宋_GB2312" w:cs="仿宋_GB2312" w:eastAsia="仿宋_GB2312"/>
                <w:sz w:val="21"/>
              </w:rPr>
              <w:t>2块徒手可装卸的可充电锂电池，主机具有2个电池仓位，2块电池可同时装入主机，在主机不连接交流电时，更换任一电池，不需要关机，设备不中断胸外按压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4"/>
              </w:rPr>
              <w:t>▲</w:t>
            </w:r>
            <w:r>
              <w:rPr>
                <w:rFonts w:ascii="仿宋_GB2312" w:hAnsi="仿宋_GB2312" w:cs="仿宋_GB2312" w:eastAsia="仿宋_GB2312"/>
                <w:sz w:val="21"/>
              </w:rPr>
              <w:t>电池续航时间：可连续工作</w:t>
            </w:r>
            <w:r>
              <w:rPr>
                <w:rFonts w:ascii="仿宋_GB2312" w:hAnsi="仿宋_GB2312" w:cs="仿宋_GB2312" w:eastAsia="仿宋_GB2312"/>
                <w:sz w:val="21"/>
              </w:rPr>
              <w:t>90分钟以上</w:t>
            </w:r>
          </w:p>
          <w:p>
            <w:pPr>
              <w:pStyle w:val="null3"/>
              <w:jc w:val="both"/>
            </w:pPr>
            <w:r>
              <w:rPr>
                <w:rFonts w:ascii="仿宋_GB2312" w:hAnsi="仿宋_GB2312" w:cs="仿宋_GB2312" w:eastAsia="仿宋_GB2312"/>
                <w:sz w:val="21"/>
              </w:rPr>
              <w:t>4.外接交流电，在电池低电量时可以给电池充电，同时可以实现设备连续胸外按压</w:t>
            </w:r>
          </w:p>
          <w:p>
            <w:pPr>
              <w:pStyle w:val="null3"/>
              <w:jc w:val="both"/>
            </w:pPr>
            <w:r>
              <w:rPr>
                <w:rFonts w:ascii="仿宋_GB2312" w:hAnsi="仿宋_GB2312" w:cs="仿宋_GB2312" w:eastAsia="仿宋_GB2312"/>
                <w:sz w:val="21"/>
              </w:rPr>
              <w:t>5.当低电量报警时，还可以进行至少25分钟的持续胸外按压</w:t>
            </w:r>
          </w:p>
          <w:p>
            <w:pPr>
              <w:pStyle w:val="null3"/>
              <w:jc w:val="both"/>
            </w:pPr>
            <w:r>
              <w:rPr>
                <w:rFonts w:ascii="仿宋_GB2312" w:hAnsi="仿宋_GB2312" w:cs="仿宋_GB2312" w:eastAsia="仿宋_GB2312"/>
                <w:sz w:val="21"/>
              </w:rPr>
              <w:t>6.采用背板加双侧支臂式按压结构，支臂与底板采用卡扣式连接，结构稳固，操作快捷</w:t>
            </w:r>
          </w:p>
          <w:p>
            <w:pPr>
              <w:pStyle w:val="null3"/>
              <w:jc w:val="both"/>
            </w:pPr>
            <w:r>
              <w:rPr>
                <w:rFonts w:ascii="仿宋_GB2312" w:hAnsi="仿宋_GB2312" w:cs="仿宋_GB2312" w:eastAsia="仿宋_GB2312"/>
                <w:sz w:val="21"/>
              </w:rPr>
              <w:t>7.主机面板上图示标注提示2步标准操作顺序，即可实现快速自动按压，即设备连接完毕后，第一步按开机键开机，第二步按按压键，设备自动启动标准参数按压，没有调整按压头定位等其他多余操作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4"/>
              </w:rPr>
              <w:t>▲</w:t>
            </w:r>
            <w:r>
              <w:rPr>
                <w:rFonts w:ascii="仿宋_GB2312" w:hAnsi="仿宋_GB2312" w:cs="仿宋_GB2312" w:eastAsia="仿宋_GB2312"/>
                <w:sz w:val="21"/>
              </w:rPr>
              <w:t>启动按压键，按压头自动定位，接触到患者后自动按压，无需人工拉动按压头进行定位</w:t>
            </w:r>
          </w:p>
          <w:p>
            <w:pPr>
              <w:pStyle w:val="null3"/>
              <w:jc w:val="both"/>
            </w:pPr>
            <w:r>
              <w:rPr>
                <w:rFonts w:ascii="仿宋_GB2312" w:hAnsi="仿宋_GB2312" w:cs="仿宋_GB2312" w:eastAsia="仿宋_GB2312"/>
                <w:sz w:val="21"/>
              </w:rPr>
              <w:t>9.采用点式按压结合负压吸盘的按压原理，在按压放松期，有效提拉胸壁，保证胸廓回弹，促进静脉血回流，改善心肺复苏质量</w:t>
            </w:r>
          </w:p>
          <w:p>
            <w:pPr>
              <w:pStyle w:val="null3"/>
              <w:jc w:val="both"/>
            </w:pPr>
            <w:r>
              <w:rPr>
                <w:rFonts w:ascii="仿宋_GB2312" w:hAnsi="仿宋_GB2312" w:cs="仿宋_GB2312" w:eastAsia="仿宋_GB2312"/>
                <w:sz w:val="21"/>
              </w:rPr>
              <w:t>10.主机重量（含电池及背板）≦8.0kg</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4"/>
              </w:rPr>
              <w:t>▲</w:t>
            </w:r>
            <w:r>
              <w:rPr>
                <w:rFonts w:ascii="仿宋_GB2312" w:hAnsi="仿宋_GB2312" w:cs="仿宋_GB2312" w:eastAsia="仿宋_GB2312"/>
                <w:sz w:val="21"/>
              </w:rPr>
              <w:t>主机内</w:t>
            </w:r>
            <w:r>
              <w:rPr>
                <w:rFonts w:ascii="仿宋_GB2312" w:hAnsi="仿宋_GB2312" w:cs="仿宋_GB2312" w:eastAsia="仿宋_GB2312"/>
                <w:sz w:val="21"/>
              </w:rPr>
              <w:t>置彩色触摸屏，屏幕尺寸</w:t>
            </w:r>
            <w:r>
              <w:rPr>
                <w:rFonts w:ascii="仿宋_GB2312" w:hAnsi="仿宋_GB2312" w:cs="仿宋_GB2312" w:eastAsia="仿宋_GB2312"/>
                <w:sz w:val="21"/>
              </w:rPr>
              <w:t>≥3.5英寸；亦可通过按键进行操作，两种操作方式</w:t>
            </w:r>
          </w:p>
          <w:p>
            <w:pPr>
              <w:pStyle w:val="null3"/>
              <w:jc w:val="both"/>
            </w:pPr>
            <w:r>
              <w:rPr>
                <w:rFonts w:ascii="仿宋_GB2312" w:hAnsi="仿宋_GB2312" w:cs="仿宋_GB2312" w:eastAsia="仿宋_GB2312"/>
                <w:sz w:val="21"/>
              </w:rPr>
              <w:t>12.按压深度范围：30-60mm范围以上</w:t>
            </w:r>
          </w:p>
          <w:p>
            <w:pPr>
              <w:pStyle w:val="null3"/>
              <w:jc w:val="both"/>
            </w:pPr>
            <w:r>
              <w:rPr>
                <w:rFonts w:ascii="仿宋_GB2312" w:hAnsi="仿宋_GB2312" w:cs="仿宋_GB2312" w:eastAsia="仿宋_GB2312"/>
                <w:sz w:val="21"/>
              </w:rPr>
              <w:t>13.按压深度连续可调，调节步长：≤1mm</w:t>
            </w:r>
            <w:r>
              <w:rPr>
                <w:rFonts w:ascii="仿宋_GB2312" w:hAnsi="仿宋_GB2312" w:cs="仿宋_GB2312" w:eastAsia="仿宋_GB2312"/>
                <w:sz w:val="21"/>
              </w:rPr>
              <w:t>；</w:t>
            </w:r>
            <w:r>
              <w:rPr>
                <w:rFonts w:ascii="仿宋_GB2312" w:hAnsi="仿宋_GB2312" w:cs="仿宋_GB2312" w:eastAsia="仿宋_GB2312"/>
                <w:sz w:val="21"/>
              </w:rPr>
              <w:t>按压深度误差：</w:t>
            </w:r>
            <w:r>
              <w:rPr>
                <w:rFonts w:ascii="仿宋_GB2312" w:hAnsi="仿宋_GB2312" w:cs="仿宋_GB2312" w:eastAsia="仿宋_GB2312"/>
                <w:sz w:val="21"/>
              </w:rPr>
              <w:t>≤±2mm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.按压频率：100-120次/分钟，3档以上可调</w:t>
            </w:r>
            <w:r>
              <w:rPr>
                <w:rFonts w:ascii="仿宋_GB2312" w:hAnsi="仿宋_GB2312" w:cs="仿宋_GB2312" w:eastAsia="仿宋_GB2312"/>
                <w:sz w:val="21"/>
              </w:rPr>
              <w:t>；</w:t>
            </w:r>
            <w:r>
              <w:rPr>
                <w:rFonts w:ascii="仿宋_GB2312" w:hAnsi="仿宋_GB2312" w:cs="仿宋_GB2312" w:eastAsia="仿宋_GB2312"/>
                <w:sz w:val="21"/>
              </w:rPr>
              <w:t>按压频率误差：</w:t>
            </w:r>
            <w:r>
              <w:rPr>
                <w:rFonts w:ascii="仿宋_GB2312" w:hAnsi="仿宋_GB2312" w:cs="仿宋_GB2312" w:eastAsia="仿宋_GB2312"/>
                <w:sz w:val="21"/>
              </w:rPr>
              <w:t>≤±1次/分钟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.按压模式：至少包括15:2模式、30:2模式和连续按压模式</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.通气暂停时间可调：2-5秒范围以上</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.按压/释放比：1:1</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.具有手臂固定带和移位固定带，手臂可与主机固定连接，方便移动患者</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主机内置</w:t>
            </w:r>
            <w:r>
              <w:rPr>
                <w:rFonts w:ascii="仿宋_GB2312" w:hAnsi="仿宋_GB2312" w:cs="仿宋_GB2312" w:eastAsia="仿宋_GB2312"/>
                <w:sz w:val="21"/>
              </w:rPr>
              <w:t>ETCO2监测接口</w:t>
            </w:r>
            <w:r>
              <w:rPr>
                <w:rFonts w:ascii="仿宋_GB2312" w:hAnsi="仿宋_GB2312" w:cs="仿宋_GB2312" w:eastAsia="仿宋_GB2312"/>
                <w:sz w:val="21"/>
              </w:rPr>
              <w:t>并</w:t>
            </w:r>
            <w:r>
              <w:rPr>
                <w:rFonts w:ascii="仿宋_GB2312" w:hAnsi="仿宋_GB2312" w:cs="仿宋_GB2312" w:eastAsia="仿宋_GB2312"/>
                <w:sz w:val="21"/>
              </w:rPr>
              <w:t>配置主流式</w:t>
            </w:r>
            <w:r>
              <w:rPr>
                <w:rFonts w:ascii="仿宋_GB2312" w:hAnsi="仿宋_GB2312" w:cs="仿宋_GB2312" w:eastAsia="仿宋_GB2312"/>
                <w:sz w:val="21"/>
              </w:rPr>
              <w:t>ETCO2监测，遵循2020年国际心肺复苏质量监测指南要求，监测和优化CPR质量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ETCO2监测范围：0-150mmHg范围以上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.心肺复苏机可与呼吸机联动，通过WIFI或蓝牙连接，心肺复苏机按压30次后，呼吸机自动通气2次，实现按压通气精准控制，节省人力，提高抢救效率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.PCI环境下：背板采用可透X光材质，可在导管室经皮冠脉贯通术时，在连续胸外按压时，不阻挡手术视野</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.数据通信功能：可通过蓝牙或WIFI连接，通过APP（手机或平板）实时监测心肺复苏波形和数据，可获取至少含有按压频率、按压深度、按压中断时间、CCF值的心肺复苏报告</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标的名称：转运氧气瓶（国标5L带手提箱）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7.★使用期限≥ 20年。</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w:t>
            </w:r>
            <w:r>
              <w:rPr>
                <w:rFonts w:ascii="仿宋_GB2312" w:hAnsi="仿宋_GB2312" w:cs="仿宋_GB2312" w:eastAsia="仿宋_GB2312"/>
                <w:sz w:val="21"/>
              </w:rPr>
              <w:t>或</w:t>
            </w:r>
            <w:r>
              <w:rPr>
                <w:rFonts w:ascii="仿宋_GB2312" w:hAnsi="仿宋_GB2312" w:cs="仿宋_GB2312" w:eastAsia="仿宋_GB2312"/>
                <w:sz w:val="21"/>
              </w:rPr>
              <w:t>机器标贴等证明材料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配置清单</w:t>
            </w:r>
            <w:r>
              <w:rPr>
                <w:rFonts w:ascii="仿宋_GB2312" w:hAnsi="仿宋_GB2312" w:cs="仿宋_GB2312" w:eastAsia="仿宋_GB2312"/>
                <w:sz w:val="21"/>
              </w:rPr>
              <w:t>（</w:t>
            </w:r>
            <w:r>
              <w:rPr>
                <w:rFonts w:ascii="仿宋_GB2312" w:hAnsi="仿宋_GB2312" w:cs="仿宋_GB2312" w:eastAsia="仿宋_GB2312"/>
                <w:sz w:val="21"/>
              </w:rPr>
              <w:t>单台</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8.1 </w:t>
            </w:r>
            <w:r>
              <w:rPr>
                <w:rFonts w:ascii="仿宋_GB2312" w:hAnsi="仿宋_GB2312" w:cs="仿宋_GB2312" w:eastAsia="仿宋_GB2312"/>
                <w:sz w:val="21"/>
              </w:rPr>
              <w:t>手提箱</w:t>
            </w:r>
            <w:r>
              <w:rPr>
                <w:rFonts w:ascii="仿宋_GB2312" w:hAnsi="仿宋_GB2312" w:cs="仿宋_GB2312" w:eastAsia="仿宋_GB2312"/>
                <w:sz w:val="21"/>
              </w:rPr>
              <w:t>1 个、</w:t>
            </w:r>
          </w:p>
          <w:p>
            <w:pPr>
              <w:pStyle w:val="null3"/>
              <w:jc w:val="both"/>
            </w:pPr>
            <w:r>
              <w:rPr>
                <w:rFonts w:ascii="仿宋_GB2312" w:hAnsi="仿宋_GB2312" w:cs="仿宋_GB2312" w:eastAsia="仿宋_GB2312"/>
                <w:sz w:val="21"/>
              </w:rPr>
              <w:t>8.2</w:t>
            </w:r>
            <w:r>
              <w:rPr>
                <w:rFonts w:ascii="仿宋_GB2312" w:hAnsi="仿宋_GB2312" w:cs="仿宋_GB2312" w:eastAsia="仿宋_GB2312"/>
                <w:sz w:val="21"/>
              </w:rPr>
              <w:t>氧气瓶</w:t>
            </w:r>
            <w:r>
              <w:rPr>
                <w:rFonts w:ascii="仿宋_GB2312" w:hAnsi="仿宋_GB2312" w:cs="仿宋_GB2312" w:eastAsia="仿宋_GB2312"/>
                <w:sz w:val="21"/>
              </w:rPr>
              <w:t>1 个、</w:t>
            </w:r>
          </w:p>
          <w:p>
            <w:pPr>
              <w:pStyle w:val="null3"/>
              <w:jc w:val="both"/>
            </w:pPr>
            <w:r>
              <w:rPr>
                <w:rFonts w:ascii="仿宋_GB2312" w:hAnsi="仿宋_GB2312" w:cs="仿宋_GB2312" w:eastAsia="仿宋_GB2312"/>
                <w:sz w:val="21"/>
              </w:rPr>
              <w:t xml:space="preserve">8.3 </w:t>
            </w:r>
            <w:r>
              <w:rPr>
                <w:rFonts w:ascii="仿宋_GB2312" w:hAnsi="仿宋_GB2312" w:cs="仿宋_GB2312" w:eastAsia="仿宋_GB2312"/>
                <w:sz w:val="21"/>
              </w:rPr>
              <w:t>湿化瓶</w:t>
            </w:r>
            <w:r>
              <w:rPr>
                <w:rFonts w:ascii="仿宋_GB2312" w:hAnsi="仿宋_GB2312" w:cs="仿宋_GB2312" w:eastAsia="仿宋_GB2312"/>
                <w:sz w:val="21"/>
              </w:rPr>
              <w:t>1 个、</w:t>
            </w:r>
          </w:p>
          <w:p>
            <w:pPr>
              <w:pStyle w:val="null3"/>
              <w:jc w:val="both"/>
            </w:pPr>
            <w:r>
              <w:rPr>
                <w:rFonts w:ascii="仿宋_GB2312" w:hAnsi="仿宋_GB2312" w:cs="仿宋_GB2312" w:eastAsia="仿宋_GB2312"/>
                <w:sz w:val="21"/>
              </w:rPr>
              <w:t xml:space="preserve">8.4 </w:t>
            </w:r>
            <w:r>
              <w:rPr>
                <w:rFonts w:ascii="仿宋_GB2312" w:hAnsi="仿宋_GB2312" w:cs="仿宋_GB2312" w:eastAsia="仿宋_GB2312"/>
                <w:sz w:val="21"/>
              </w:rPr>
              <w:t>氧气表</w:t>
            </w:r>
            <w:r>
              <w:rPr>
                <w:rFonts w:ascii="仿宋_GB2312" w:hAnsi="仿宋_GB2312" w:cs="仿宋_GB2312" w:eastAsia="仿宋_GB2312"/>
                <w:sz w:val="21"/>
              </w:rPr>
              <w:t>1 个、</w:t>
            </w:r>
          </w:p>
          <w:p>
            <w:pPr>
              <w:pStyle w:val="null3"/>
              <w:jc w:val="both"/>
            </w:pPr>
            <w:r>
              <w:rPr>
                <w:rFonts w:ascii="仿宋_GB2312" w:hAnsi="仿宋_GB2312" w:cs="仿宋_GB2312" w:eastAsia="仿宋_GB2312"/>
                <w:sz w:val="21"/>
              </w:rPr>
              <w:t xml:space="preserve">8.5 </w:t>
            </w:r>
            <w:r>
              <w:rPr>
                <w:rFonts w:ascii="仿宋_GB2312" w:hAnsi="仿宋_GB2312" w:cs="仿宋_GB2312" w:eastAsia="仿宋_GB2312"/>
                <w:sz w:val="21"/>
              </w:rPr>
              <w:t>扳手</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 xml:space="preserve">8.6 </w:t>
            </w:r>
            <w:r>
              <w:rPr>
                <w:rFonts w:ascii="仿宋_GB2312" w:hAnsi="仿宋_GB2312" w:cs="仿宋_GB2312" w:eastAsia="仿宋_GB2312"/>
                <w:sz w:val="21"/>
              </w:rPr>
              <w:t>鼻吸管</w:t>
            </w:r>
            <w:r>
              <w:rPr>
                <w:rFonts w:ascii="仿宋_GB2312" w:hAnsi="仿宋_GB2312" w:cs="仿宋_GB2312" w:eastAsia="仿宋_GB2312"/>
                <w:sz w:val="21"/>
              </w:rPr>
              <w:t>1 条、</w:t>
            </w:r>
          </w:p>
          <w:p>
            <w:pPr>
              <w:pStyle w:val="null3"/>
              <w:jc w:val="both"/>
            </w:pPr>
            <w:r>
              <w:rPr>
                <w:rFonts w:ascii="仿宋_GB2312" w:hAnsi="仿宋_GB2312" w:cs="仿宋_GB2312" w:eastAsia="仿宋_GB2312"/>
                <w:sz w:val="21"/>
              </w:rPr>
              <w:t xml:space="preserve">8.7 </w:t>
            </w:r>
            <w:r>
              <w:rPr>
                <w:rFonts w:ascii="仿宋_GB2312" w:hAnsi="仿宋_GB2312" w:cs="仿宋_GB2312" w:eastAsia="仿宋_GB2312"/>
                <w:sz w:val="21"/>
              </w:rPr>
              <w:t>吸氧面罩</w:t>
            </w:r>
            <w:r>
              <w:rPr>
                <w:rFonts w:ascii="仿宋_GB2312" w:hAnsi="仿宋_GB2312" w:cs="仿宋_GB2312" w:eastAsia="仿宋_GB2312"/>
                <w:sz w:val="21"/>
              </w:rPr>
              <w:t>1 个。</w:t>
            </w:r>
          </w:p>
          <w:p>
            <w:pPr>
              <w:pStyle w:val="null3"/>
              <w:jc w:val="left"/>
            </w:pPr>
            <w:r>
              <w:rPr>
                <w:rFonts w:ascii="仿宋_GB2312" w:hAnsi="仿宋_GB2312" w:cs="仿宋_GB2312" w:eastAsia="仿宋_GB2312"/>
                <w:sz w:val="22"/>
                <w:color w:val="000000"/>
              </w:rPr>
              <w:t>8.8内置电池 1个</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5L（含压力表）；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氧气瓶高度：</w:t>
            </w:r>
            <w:r>
              <w:rPr>
                <w:rFonts w:ascii="仿宋_GB2312" w:hAnsi="仿宋_GB2312" w:cs="仿宋_GB2312" w:eastAsia="仿宋_GB2312"/>
                <w:sz w:val="21"/>
              </w:rPr>
              <w:t>54cm</w:t>
            </w:r>
            <w:r>
              <w:rPr>
                <w:rFonts w:ascii="仿宋_GB2312" w:hAnsi="仿宋_GB2312" w:cs="仿宋_GB2312" w:eastAsia="仿宋_GB2312"/>
                <w:sz w:val="21"/>
              </w:rPr>
              <w:t>（</w:t>
            </w:r>
            <w:r>
              <w:rPr>
                <w:rFonts w:ascii="仿宋_GB2312" w:hAnsi="仿宋_GB2312" w:cs="仿宋_GB2312" w:eastAsia="仿宋_GB2312"/>
                <w:sz w:val="21"/>
              </w:rPr>
              <w:t>±1cm)</w:t>
            </w:r>
            <w:r>
              <w:rPr>
                <w:rFonts w:ascii="仿宋_GB2312" w:hAnsi="仿宋_GB2312" w:cs="仿宋_GB2312" w:eastAsia="仿宋_GB2312"/>
                <w:sz w:val="21"/>
              </w:rPr>
              <w:t>；</w:t>
            </w:r>
            <w:r>
              <w:rPr>
                <w:rFonts w:ascii="仿宋_GB2312" w:hAnsi="仿宋_GB2312" w:cs="仿宋_GB2312" w:eastAsia="仿宋_GB2312"/>
                <w:sz w:val="21"/>
              </w:rPr>
              <w:t>氧气瓶直径：</w:t>
            </w:r>
            <w:r>
              <w:rPr>
                <w:rFonts w:ascii="仿宋_GB2312" w:hAnsi="仿宋_GB2312" w:cs="仿宋_GB2312" w:eastAsia="仿宋_GB2312"/>
                <w:sz w:val="21"/>
              </w:rPr>
              <w:t>14cm；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9Kg；</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3.4mm；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储氧量：</w:t>
            </w:r>
            <w:r>
              <w:rPr>
                <w:rFonts w:ascii="仿宋_GB2312" w:hAnsi="仿宋_GB2312" w:cs="仿宋_GB2312" w:eastAsia="仿宋_GB2312"/>
                <w:sz w:val="21"/>
              </w:rPr>
              <w:t>600L</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供氧时间：</w:t>
            </w:r>
            <w:r>
              <w:rPr>
                <w:rFonts w:ascii="仿宋_GB2312" w:hAnsi="仿宋_GB2312" w:cs="仿宋_GB2312" w:eastAsia="仿宋_GB2312"/>
                <w:sz w:val="21"/>
              </w:rPr>
              <w:t>≥</w:t>
            </w:r>
            <w:r>
              <w:rPr>
                <w:rFonts w:ascii="仿宋_GB2312" w:hAnsi="仿宋_GB2312" w:cs="仿宋_GB2312" w:eastAsia="仿宋_GB2312"/>
                <w:sz w:val="21"/>
              </w:rPr>
              <w:t>10 小时；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手提箱尺寸：宽</w:t>
            </w:r>
            <w:r>
              <w:rPr>
                <w:rFonts w:ascii="仿宋_GB2312" w:hAnsi="仿宋_GB2312" w:cs="仿宋_GB2312" w:eastAsia="仿宋_GB2312"/>
                <w:sz w:val="21"/>
              </w:rPr>
              <w:t>25cm*高 70cm*厚 18cm；</w:t>
            </w:r>
            <w:r>
              <w:rPr>
                <w:rFonts w:ascii="仿宋_GB2312" w:hAnsi="仿宋_GB2312" w:cs="仿宋_GB2312" w:eastAsia="仿宋_GB2312"/>
                <w:sz w:val="21"/>
              </w:rPr>
              <w:t>（</w:t>
            </w:r>
            <w:r>
              <w:rPr>
                <w:rFonts w:ascii="仿宋_GB2312" w:hAnsi="仿宋_GB2312" w:cs="仿宋_GB2312" w:eastAsia="仿宋_GB2312"/>
                <w:sz w:val="21"/>
              </w:rPr>
              <w:t>±2cm)</w:t>
            </w:r>
          </w:p>
        </w:tc>
      </w:tr>
    </w:tbl>
    <w:p>
      <w:pPr>
        <w:pStyle w:val="null3"/>
        <w:jc w:val="left"/>
      </w:pPr>
      <w:r>
        <w:rPr>
          <w:rFonts w:ascii="仿宋_GB2312" w:hAnsi="仿宋_GB2312" w:cs="仿宋_GB2312" w:eastAsia="仿宋_GB2312"/>
        </w:rPr>
        <w:t>标的名称：转运呼吸机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1.★呼吸机主机重量≤5kg，提供产品说明书或白皮书证明材料。</w:t>
            </w:r>
          </w:p>
          <w:p>
            <w:pPr>
              <w:pStyle w:val="null3"/>
              <w:jc w:val="both"/>
            </w:pPr>
            <w:r>
              <w:rPr>
                <w:rFonts w:ascii="仿宋_GB2312" w:hAnsi="仿宋_GB2312" w:cs="仿宋_GB2312" w:eastAsia="仿宋_GB2312"/>
                <w:sz w:val="21"/>
              </w:rPr>
              <w:t>21.★使用期限≥10年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w:t>
            </w:r>
            <w:r>
              <w:rPr>
                <w:rFonts w:ascii="仿宋_GB2312" w:hAnsi="仿宋_GB2312" w:cs="仿宋_GB2312" w:eastAsia="仿宋_GB2312"/>
                <w:sz w:val="21"/>
              </w:rPr>
              <w:t>或</w:t>
            </w:r>
            <w:r>
              <w:rPr>
                <w:rFonts w:ascii="仿宋_GB2312" w:hAnsi="仿宋_GB2312" w:cs="仿宋_GB2312" w:eastAsia="仿宋_GB2312"/>
                <w:sz w:val="21"/>
              </w:rPr>
              <w:t>机器标贴等证明材料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每台设备配置清单：</w:t>
            </w:r>
          </w:p>
          <w:p>
            <w:pPr>
              <w:pStyle w:val="null3"/>
              <w:jc w:val="both"/>
            </w:pPr>
            <w:r>
              <w:rPr>
                <w:rFonts w:ascii="仿宋_GB2312" w:hAnsi="仿宋_GB2312" w:cs="仿宋_GB2312" w:eastAsia="仿宋_GB2312"/>
                <w:sz w:val="21"/>
              </w:rPr>
              <w:t>22.1</w:t>
            </w: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 xml:space="preserve">22.2 </w:t>
            </w:r>
            <w:r>
              <w:rPr>
                <w:rFonts w:ascii="仿宋_GB2312" w:hAnsi="仿宋_GB2312" w:cs="仿宋_GB2312" w:eastAsia="仿宋_GB2312"/>
                <w:sz w:val="21"/>
              </w:rPr>
              <w:t>AC电源线+AC适配器</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22.3</w:t>
            </w:r>
            <w:r>
              <w:rPr>
                <w:rFonts w:ascii="仿宋_GB2312" w:hAnsi="仿宋_GB2312" w:cs="仿宋_GB2312" w:eastAsia="仿宋_GB2312"/>
                <w:sz w:val="21"/>
              </w:rPr>
              <w:t>电源适配器固定座</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22.4</w:t>
            </w:r>
            <w:r>
              <w:rPr>
                <w:rFonts w:ascii="仿宋_GB2312" w:hAnsi="仿宋_GB2312" w:cs="仿宋_GB2312" w:eastAsia="仿宋_GB2312"/>
                <w:sz w:val="21"/>
              </w:rPr>
              <w:t>氧气软管</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22.5</w:t>
            </w:r>
            <w:r>
              <w:rPr>
                <w:rFonts w:ascii="仿宋_GB2312" w:hAnsi="仿宋_GB2312" w:cs="仿宋_GB2312" w:eastAsia="仿宋_GB2312"/>
                <w:sz w:val="21"/>
              </w:rPr>
              <w:t>管路附包</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22.6</w:t>
            </w:r>
            <w:r>
              <w:rPr>
                <w:rFonts w:ascii="仿宋_GB2312" w:hAnsi="仿宋_GB2312" w:cs="仿宋_GB2312" w:eastAsia="仿宋_GB2312"/>
                <w:sz w:val="21"/>
              </w:rPr>
              <w:t>模拟肺</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22.7</w:t>
            </w:r>
            <w:r>
              <w:rPr>
                <w:rFonts w:ascii="仿宋_GB2312" w:hAnsi="仿宋_GB2312" w:cs="仿宋_GB2312" w:eastAsia="仿宋_GB2312"/>
                <w:sz w:val="21"/>
              </w:rPr>
              <w:t>流量传感器</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22.8</w:t>
            </w:r>
            <w:r>
              <w:rPr>
                <w:rFonts w:ascii="仿宋_GB2312" w:hAnsi="仿宋_GB2312" w:cs="仿宋_GB2312" w:eastAsia="仿宋_GB2312"/>
                <w:sz w:val="21"/>
              </w:rPr>
              <w:t>过滤器</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22.9</w:t>
            </w:r>
            <w:r>
              <w:rPr>
                <w:rFonts w:ascii="仿宋_GB2312" w:hAnsi="仿宋_GB2312" w:cs="仿宋_GB2312" w:eastAsia="仿宋_GB2312"/>
                <w:sz w:val="21"/>
              </w:rPr>
              <w:t>一次性面罩</w:t>
            </w:r>
            <w:r>
              <w:rPr>
                <w:rFonts w:ascii="仿宋_GB2312" w:hAnsi="仿宋_GB2312" w:cs="仿宋_GB2312" w:eastAsia="仿宋_GB2312"/>
                <w:sz w:val="21"/>
              </w:rPr>
              <w:t>(中号)</w:t>
            </w:r>
            <w:r>
              <w:rPr>
                <w:rFonts w:ascii="仿宋_GB2312" w:hAnsi="仿宋_GB2312" w:cs="仿宋_GB2312" w:eastAsia="仿宋_GB2312"/>
                <w:sz w:val="21"/>
              </w:rPr>
              <w:t>1个</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2.▲内置电池续航时间：标配1块电池≥5小时，选配2块电池≥10小时，提供产品说明书或白皮书证明材料。</w:t>
            </w:r>
          </w:p>
          <w:p>
            <w:pPr>
              <w:pStyle w:val="null3"/>
              <w:jc w:val="both"/>
            </w:pPr>
            <w:r>
              <w:rPr>
                <w:rFonts w:ascii="仿宋_GB2312" w:hAnsi="仿宋_GB2312" w:cs="仿宋_GB2312" w:eastAsia="仿宋_GB2312"/>
                <w:sz w:val="21"/>
              </w:rPr>
              <w:t>3.▲整机为电动电控设计，适用于成人、小儿和婴幼儿患者通气辅助及呼吸支持，提供产品说明书或白皮书证明材料。</w:t>
            </w:r>
          </w:p>
          <w:p>
            <w:pPr>
              <w:pStyle w:val="null3"/>
              <w:jc w:val="both"/>
            </w:pPr>
            <w:r>
              <w:rPr>
                <w:rFonts w:ascii="仿宋_GB2312" w:hAnsi="仿宋_GB2312" w:cs="仿宋_GB2312" w:eastAsia="仿宋_GB2312"/>
                <w:sz w:val="21"/>
              </w:rPr>
              <w:t>4.具备高压氧气气源和低压氧气气源两种连接方式。</w:t>
            </w:r>
          </w:p>
          <w:p>
            <w:pPr>
              <w:pStyle w:val="null3"/>
              <w:jc w:val="both"/>
            </w:pPr>
            <w:r>
              <w:rPr>
                <w:rFonts w:ascii="仿宋_GB2312" w:hAnsi="仿宋_GB2312" w:cs="仿宋_GB2312" w:eastAsia="仿宋_GB2312"/>
                <w:sz w:val="21"/>
              </w:rPr>
              <w:t>5.采用≥7英寸彩色电容触摸控制屏，可同时显示波形和监测参数。</w:t>
            </w:r>
          </w:p>
          <w:p>
            <w:pPr>
              <w:pStyle w:val="null3"/>
              <w:jc w:val="both"/>
            </w:pPr>
            <w:r>
              <w:rPr>
                <w:rFonts w:ascii="仿宋_GB2312" w:hAnsi="仿宋_GB2312" w:cs="仿宋_GB2312" w:eastAsia="仿宋_GB2312"/>
                <w:sz w:val="21"/>
              </w:rPr>
              <w:t>6.具备氧耗监测功能，可查看氧气剩余使用时间。</w:t>
            </w:r>
          </w:p>
          <w:p>
            <w:pPr>
              <w:pStyle w:val="null3"/>
              <w:jc w:val="both"/>
            </w:pPr>
            <w:r>
              <w:rPr>
                <w:rFonts w:ascii="仿宋_GB2312" w:hAnsi="仿宋_GB2312" w:cs="仿宋_GB2312" w:eastAsia="仿宋_GB2312"/>
                <w:sz w:val="21"/>
              </w:rPr>
              <w:t>7.具备关机电量%显示功能，无需开机亦可查看呼吸机剩余电量，提供产品说明书或白皮书证明材料。</w:t>
            </w:r>
          </w:p>
          <w:p>
            <w:pPr>
              <w:pStyle w:val="null3"/>
              <w:jc w:val="both"/>
            </w:pPr>
            <w:r>
              <w:rPr>
                <w:rFonts w:ascii="仿宋_GB2312" w:hAnsi="仿宋_GB2312" w:cs="仿宋_GB2312" w:eastAsia="仿宋_GB2312"/>
                <w:sz w:val="21"/>
              </w:rPr>
              <w:t>8.具备显示≥100小时的全部监测参数趋势图、表分析，≥5000条报警和操作日志记录，具备截屏U盘导出功能，可缓存≥50张屏幕文件。</w:t>
            </w:r>
          </w:p>
          <w:p>
            <w:pPr>
              <w:pStyle w:val="null3"/>
              <w:jc w:val="both"/>
            </w:pPr>
            <w:r>
              <w:rPr>
                <w:rFonts w:ascii="仿宋_GB2312" w:hAnsi="仿宋_GB2312" w:cs="仿宋_GB2312" w:eastAsia="仿宋_GB2312"/>
                <w:sz w:val="21"/>
              </w:rPr>
              <w:t>9.防尘防水等级≥IP34，保证机器在复杂环境中的安全。</w:t>
            </w:r>
          </w:p>
          <w:p>
            <w:pPr>
              <w:pStyle w:val="null3"/>
              <w:jc w:val="both"/>
            </w:pPr>
            <w:r>
              <w:rPr>
                <w:rFonts w:ascii="仿宋_GB2312" w:hAnsi="仿宋_GB2312" w:cs="仿宋_GB2312" w:eastAsia="仿宋_GB2312"/>
                <w:sz w:val="21"/>
              </w:rPr>
              <w:t>10.海拔补偿≥7000米，满足高空转运需求。</w:t>
            </w:r>
          </w:p>
          <w:p>
            <w:pPr>
              <w:pStyle w:val="null3"/>
              <w:jc w:val="both"/>
            </w:pPr>
            <w:r>
              <w:rPr>
                <w:rFonts w:ascii="仿宋_GB2312" w:hAnsi="仿宋_GB2312" w:cs="仿宋_GB2312" w:eastAsia="仿宋_GB2312"/>
                <w:sz w:val="21"/>
              </w:rPr>
              <w:t>11.工作温度范围：-20～50 ℃，满足低温和高温环境下工作要求。</w:t>
            </w:r>
          </w:p>
          <w:p>
            <w:pPr>
              <w:pStyle w:val="null3"/>
              <w:jc w:val="both"/>
            </w:pPr>
            <w:r>
              <w:rPr>
                <w:rFonts w:ascii="仿宋_GB2312" w:hAnsi="仿宋_GB2312" w:cs="仿宋_GB2312" w:eastAsia="仿宋_GB2312"/>
                <w:sz w:val="21"/>
              </w:rPr>
              <w:t>12.▲支持升级非消耗型氧传感器（如顺磁氧或超声氧传感器），提供产品说明书或白皮书证明材料。</w:t>
            </w:r>
          </w:p>
          <w:p>
            <w:pPr>
              <w:pStyle w:val="null3"/>
              <w:jc w:val="both"/>
            </w:pPr>
            <w:r>
              <w:rPr>
                <w:rFonts w:ascii="仿宋_GB2312" w:hAnsi="仿宋_GB2312" w:cs="仿宋_GB2312" w:eastAsia="仿宋_GB2312"/>
                <w:sz w:val="21"/>
              </w:rPr>
              <w:t>13.▲具备模式：控制/辅助通气模式A/C和同步间歇指令通气SIMV；持续气道正压通气模式/压力支持通气CPAP/PSV、双水平气道正压通气（如BIPAP或DuoLevel或BiLevel）、压力调节容量控制通气PRVC、压力调节容量控制-同步间歇指令通气模式PRVC-SIMV、心肺复苏通气模式CPRV、无创通气模式和氧疗模式，提供产品说明书或白皮书证明材料。</w:t>
            </w:r>
          </w:p>
          <w:p>
            <w:pPr>
              <w:pStyle w:val="null3"/>
              <w:jc w:val="both"/>
            </w:pPr>
            <w:r>
              <w:rPr>
                <w:rFonts w:ascii="仿宋_GB2312" w:hAnsi="仿宋_GB2312" w:cs="仿宋_GB2312" w:eastAsia="仿宋_GB2312"/>
                <w:sz w:val="21"/>
              </w:rPr>
              <w:t>14.支持升级容量支持通气VS、气道压力释放通气APRV、自适应分钟通气（如AMV或ASV）。</w:t>
            </w:r>
          </w:p>
          <w:p>
            <w:pPr>
              <w:pStyle w:val="null3"/>
              <w:jc w:val="both"/>
            </w:pPr>
            <w:r>
              <w:rPr>
                <w:rFonts w:ascii="仿宋_GB2312" w:hAnsi="仿宋_GB2312" w:cs="仿宋_GB2312" w:eastAsia="仿宋_GB2312"/>
                <w:sz w:val="21"/>
              </w:rPr>
              <w:t>15.▲具备智能同步技术，吸气触发、呼气触发和压力上升时间可自动调节，提供产品说明书或白皮书证明材料。</w:t>
            </w:r>
          </w:p>
          <w:p>
            <w:pPr>
              <w:pStyle w:val="null3"/>
              <w:jc w:val="both"/>
            </w:pPr>
            <w:r>
              <w:rPr>
                <w:rFonts w:ascii="仿宋_GB2312" w:hAnsi="仿宋_GB2312" w:cs="仿宋_GB2312" w:eastAsia="仿宋_GB2312"/>
                <w:sz w:val="21"/>
              </w:rPr>
              <w:t>16.潮气量：20ml～4000ml，吸入氧浓度：21～100%，吸气压力：1～60cmH2O，呼气末正压：0～50cmH2O，吸气时间：0.1～10s，氧疗流量：2～80L/min。</w:t>
            </w:r>
          </w:p>
          <w:p>
            <w:pPr>
              <w:pStyle w:val="null3"/>
              <w:jc w:val="both"/>
            </w:pPr>
            <w:r>
              <w:rPr>
                <w:rFonts w:ascii="仿宋_GB2312" w:hAnsi="仿宋_GB2312" w:cs="仿宋_GB2312" w:eastAsia="仿宋_GB2312"/>
                <w:sz w:val="21"/>
              </w:rPr>
              <w:t xml:space="preserve">17.压力触发灵敏度：-20～-0.5cmH2O，流速触发灵敏度：0.5～20L/min。    </w:t>
            </w:r>
          </w:p>
          <w:p>
            <w:pPr>
              <w:pStyle w:val="null3"/>
              <w:jc w:val="both"/>
            </w:pPr>
            <w:r>
              <w:rPr>
                <w:rFonts w:ascii="仿宋_GB2312" w:hAnsi="仿宋_GB2312" w:cs="仿宋_GB2312" w:eastAsia="仿宋_GB2312"/>
                <w:sz w:val="21"/>
              </w:rPr>
              <w:t>18.呼气触发灵敏度：1～80%。</w:t>
            </w:r>
          </w:p>
          <w:p>
            <w:pPr>
              <w:pStyle w:val="null3"/>
              <w:jc w:val="both"/>
            </w:pPr>
            <w:r>
              <w:rPr>
                <w:rFonts w:ascii="仿宋_GB2312" w:hAnsi="仿宋_GB2312" w:cs="仿宋_GB2312" w:eastAsia="仿宋_GB2312"/>
                <w:sz w:val="21"/>
              </w:rPr>
              <w:t>19.支持选配与主机同品牌湿化器，湿化器具有≥3英寸触摸屏，并且支持档位调节和温度调节两种模式。</w:t>
            </w:r>
          </w:p>
          <w:p>
            <w:pPr>
              <w:pStyle w:val="null3"/>
              <w:jc w:val="both"/>
            </w:pPr>
            <w:r>
              <w:rPr>
                <w:rFonts w:ascii="仿宋_GB2312" w:hAnsi="仿宋_GB2312" w:cs="仿宋_GB2312" w:eastAsia="仿宋_GB2312"/>
                <w:sz w:val="21"/>
              </w:rPr>
              <w:t>20.支持升级WiFi功能。</w:t>
            </w:r>
          </w:p>
        </w:tc>
      </w:tr>
    </w:tbl>
    <w:p>
      <w:pPr>
        <w:pStyle w:val="null3"/>
        <w:jc w:val="left"/>
      </w:pPr>
      <w:r>
        <w:rPr>
          <w:rFonts w:ascii="仿宋_GB2312" w:hAnsi="仿宋_GB2312" w:cs="仿宋_GB2312" w:eastAsia="仿宋_GB2312"/>
        </w:rPr>
        <w:t>标的名称：有创带无创呼吸机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1.★设备主机（不带涡轮）≤18kg，提供产品说明书或白皮书证明材料。</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每台设备配置清单：</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1台</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氧气气源软管</w:t>
            </w:r>
            <w:r>
              <w:rPr>
                <w:rFonts w:ascii="仿宋_GB2312" w:hAnsi="仿宋_GB2312" w:cs="仿宋_GB2312" w:eastAsia="仿宋_GB2312"/>
                <w:sz w:val="21"/>
              </w:rPr>
              <w:t>：</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空气气源软管</w:t>
            </w:r>
            <w:r>
              <w:rPr>
                <w:rFonts w:ascii="仿宋_GB2312" w:hAnsi="仿宋_GB2312" w:cs="仿宋_GB2312" w:eastAsia="仿宋_GB2312"/>
                <w:sz w:val="21"/>
              </w:rPr>
              <w:t>：</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国标电源线</w:t>
            </w:r>
            <w:r>
              <w:rPr>
                <w:rFonts w:ascii="仿宋_GB2312" w:hAnsi="仿宋_GB2312" w:cs="仿宋_GB2312" w:eastAsia="仿宋_GB2312"/>
                <w:sz w:val="21"/>
              </w:rPr>
              <w:t>：</w:t>
            </w:r>
            <w:r>
              <w:rPr>
                <w:rFonts w:ascii="仿宋_GB2312" w:hAnsi="仿宋_GB2312" w:cs="仿宋_GB2312" w:eastAsia="仿宋_GB2312"/>
                <w:sz w:val="21"/>
              </w:rPr>
              <w:t>1根</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成人模拟肺</w:t>
            </w:r>
            <w:r>
              <w:rPr>
                <w:rFonts w:ascii="仿宋_GB2312" w:hAnsi="仿宋_GB2312" w:cs="仿宋_GB2312" w:eastAsia="仿宋_GB2312"/>
                <w:sz w:val="21"/>
              </w:rPr>
              <w:t>：</w:t>
            </w:r>
            <w:r>
              <w:rPr>
                <w:rFonts w:ascii="仿宋_GB2312" w:hAnsi="仿宋_GB2312" w:cs="仿宋_GB2312" w:eastAsia="仿宋_GB2312"/>
                <w:sz w:val="21"/>
              </w:rPr>
              <w:t>1个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机械臂</w:t>
            </w:r>
            <w:r>
              <w:rPr>
                <w:rFonts w:ascii="仿宋_GB2312" w:hAnsi="仿宋_GB2312" w:cs="仿宋_GB2312" w:eastAsia="仿宋_GB2312"/>
                <w:sz w:val="21"/>
              </w:rPr>
              <w:t>：</w:t>
            </w:r>
            <w:r>
              <w:rPr>
                <w:rFonts w:ascii="仿宋_GB2312" w:hAnsi="仿宋_GB2312" w:cs="仿宋_GB2312" w:eastAsia="仿宋_GB2312"/>
                <w:sz w:val="21"/>
              </w:rPr>
              <w:t>1个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台车</w:t>
            </w:r>
            <w:r>
              <w:rPr>
                <w:rFonts w:ascii="仿宋_GB2312" w:hAnsi="仿宋_GB2312" w:cs="仿宋_GB2312" w:eastAsia="仿宋_GB2312"/>
                <w:sz w:val="21"/>
              </w:rPr>
              <w:t>：</w:t>
            </w:r>
            <w:r>
              <w:rPr>
                <w:rFonts w:ascii="仿宋_GB2312" w:hAnsi="仿宋_GB2312" w:cs="仿宋_GB2312" w:eastAsia="仿宋_GB2312"/>
                <w:sz w:val="21"/>
              </w:rPr>
              <w:t>1个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插件箱</w:t>
            </w:r>
            <w:r>
              <w:rPr>
                <w:rFonts w:ascii="仿宋_GB2312" w:hAnsi="仿宋_GB2312" w:cs="仿宋_GB2312" w:eastAsia="仿宋_GB2312"/>
                <w:sz w:val="21"/>
              </w:rPr>
              <w:t>：</w:t>
            </w:r>
            <w:r>
              <w:rPr>
                <w:rFonts w:ascii="仿宋_GB2312" w:hAnsi="仿宋_GB2312" w:cs="仿宋_GB2312" w:eastAsia="仿宋_GB2312"/>
                <w:sz w:val="21"/>
              </w:rPr>
              <w:t>1个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⑨</w:t>
            </w:r>
            <w:r>
              <w:rPr>
                <w:rFonts w:ascii="仿宋_GB2312" w:hAnsi="仿宋_GB2312" w:cs="仿宋_GB2312" w:eastAsia="仿宋_GB2312"/>
                <w:sz w:val="21"/>
              </w:rPr>
              <w:t>湿化器套组</w:t>
            </w:r>
            <w:r>
              <w:rPr>
                <w:rFonts w:ascii="仿宋_GB2312" w:hAnsi="仿宋_GB2312" w:cs="仿宋_GB2312" w:eastAsia="仿宋_GB2312"/>
                <w:sz w:val="21"/>
              </w:rPr>
              <w:t>：</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⑩</w:t>
            </w:r>
            <w:r>
              <w:rPr>
                <w:rFonts w:ascii="仿宋_GB2312" w:hAnsi="仿宋_GB2312" w:cs="仿宋_GB2312" w:eastAsia="仿宋_GB2312"/>
                <w:sz w:val="21"/>
              </w:rPr>
              <w:t>附件包（成人）</w:t>
            </w:r>
            <w:r>
              <w:rPr>
                <w:rFonts w:ascii="仿宋_GB2312" w:hAnsi="仿宋_GB2312" w:cs="仿宋_GB2312" w:eastAsia="仿宋_GB2312"/>
                <w:sz w:val="21"/>
              </w:rPr>
              <w:t>：</w:t>
            </w:r>
            <w:r>
              <w:rPr>
                <w:rFonts w:ascii="仿宋_GB2312" w:hAnsi="仿宋_GB2312" w:cs="仿宋_GB2312" w:eastAsia="仿宋_GB2312"/>
                <w:sz w:val="21"/>
              </w:rPr>
              <w:t>1套</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⑪</w:t>
            </w:r>
            <w:r>
              <w:rPr>
                <w:rFonts w:ascii="仿宋_GB2312" w:hAnsi="仿宋_GB2312" w:cs="仿宋_GB2312" w:eastAsia="仿宋_GB2312"/>
                <w:sz w:val="21"/>
              </w:rPr>
              <w:t>NIV面罩（中号）</w:t>
            </w:r>
            <w:r>
              <w:rPr>
                <w:rFonts w:ascii="仿宋_GB2312" w:hAnsi="仿宋_GB2312" w:cs="仿宋_GB2312" w:eastAsia="仿宋_GB2312"/>
                <w:sz w:val="21"/>
              </w:rPr>
              <w:t>：</w:t>
            </w:r>
            <w:r>
              <w:rPr>
                <w:rFonts w:ascii="仿宋_GB2312" w:hAnsi="仿宋_GB2312" w:cs="仿宋_GB2312" w:eastAsia="仿宋_GB2312"/>
                <w:sz w:val="21"/>
              </w:rPr>
              <w:t>1个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⑫</w:t>
            </w:r>
            <w:r>
              <w:rPr>
                <w:rFonts w:ascii="仿宋_GB2312" w:hAnsi="仿宋_GB2312" w:cs="仿宋_GB2312" w:eastAsia="仿宋_GB2312"/>
                <w:sz w:val="21"/>
              </w:rPr>
              <w:t>氧疗鼻塞导管</w:t>
            </w:r>
            <w:r>
              <w:rPr>
                <w:rFonts w:ascii="仿宋_GB2312" w:hAnsi="仿宋_GB2312" w:cs="仿宋_GB2312" w:eastAsia="仿宋_GB2312"/>
                <w:sz w:val="21"/>
              </w:rPr>
              <w:t xml:space="preserve">(中) </w:t>
            </w:r>
            <w:r>
              <w:rPr>
                <w:rFonts w:ascii="仿宋_GB2312" w:hAnsi="仿宋_GB2312" w:cs="仿宋_GB2312" w:eastAsia="仿宋_GB2312"/>
                <w:sz w:val="21"/>
              </w:rPr>
              <w:t>：</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⑬</w:t>
            </w:r>
            <w:r>
              <w:rPr>
                <w:rFonts w:ascii="仿宋_GB2312" w:hAnsi="仿宋_GB2312" w:cs="仿宋_GB2312" w:eastAsia="仿宋_GB2312"/>
                <w:sz w:val="21"/>
              </w:rPr>
              <w:t>一次性细菌过滤器</w:t>
            </w:r>
            <w:r>
              <w:rPr>
                <w:rFonts w:ascii="仿宋_GB2312" w:hAnsi="仿宋_GB2312" w:cs="仿宋_GB2312" w:eastAsia="仿宋_GB2312"/>
                <w:sz w:val="21"/>
              </w:rPr>
              <w:t>：</w:t>
            </w:r>
            <w:r>
              <w:rPr>
                <w:rFonts w:ascii="仿宋_GB2312" w:hAnsi="仿宋_GB2312" w:cs="仿宋_GB2312" w:eastAsia="仿宋_GB2312"/>
                <w:sz w:val="21"/>
              </w:rPr>
              <w:t>1个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.使用期限≥</w:t>
            </w: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w:t>
            </w:r>
            <w:r>
              <w:rPr>
                <w:rFonts w:ascii="仿宋_GB2312" w:hAnsi="仿宋_GB2312" w:cs="仿宋_GB2312" w:eastAsia="仿宋_GB2312"/>
                <w:sz w:val="21"/>
              </w:rPr>
              <w:t>或</w:t>
            </w:r>
            <w:r>
              <w:rPr>
                <w:rFonts w:ascii="仿宋_GB2312" w:hAnsi="仿宋_GB2312" w:cs="仿宋_GB2312" w:eastAsia="仿宋_GB2312"/>
                <w:sz w:val="21"/>
              </w:rPr>
              <w:t>机器标贴等证明材料</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2.采用不小于 15 英寸彩色电容触摸控制屏，气动电控呼吸机，适用于成人，小儿和婴幼儿病人类型；同时标配一体式备用空气气源（非外置空压机），可在断气断电状态下继续工作，具备实时气源压力电子显示。</w:t>
            </w:r>
          </w:p>
          <w:p>
            <w:pPr>
              <w:pStyle w:val="null3"/>
              <w:jc w:val="both"/>
            </w:pPr>
            <w:r>
              <w:rPr>
                <w:rFonts w:ascii="仿宋_GB2312" w:hAnsi="仿宋_GB2312" w:cs="仿宋_GB2312" w:eastAsia="仿宋_GB2312"/>
                <w:sz w:val="21"/>
              </w:rPr>
              <w:t>3.▲开关机按键与旋转编码器分布在屏幕正面左右两端，提供产品说明书或白皮书证明材料。</w:t>
            </w:r>
          </w:p>
          <w:p>
            <w:pPr>
              <w:pStyle w:val="null3"/>
              <w:jc w:val="both"/>
            </w:pPr>
            <w:r>
              <w:rPr>
                <w:rFonts w:ascii="仿宋_GB2312" w:hAnsi="仿宋_GB2312" w:cs="仿宋_GB2312" w:eastAsia="仿宋_GB2312"/>
                <w:sz w:val="21"/>
              </w:rPr>
              <w:t>4.▲具备通气模式至少包括：容量控制通气下的辅助控制通气 A/C 和同步间歇指令通气 SIMV（容量模式流速波形可调方波、50%和 100%递减波）、压力控制通气下的辅助控制通气 A/C 和同步间歇指令通气 SIMV、持续气道正压通气和压力支持 CPAP/PSV、双水平气道正压通气（如 BIPAP 或 DuoLevel或 BiLevel）、压力调节容量控制通气 PRVC 及其压力调节容量控制同步间歇指令通气 PRVC-SIMV、气道压力释放通气 APRV、自适应支持通气（如 AMV或 ASV）、容量支持通气 VS、无创通气和氧疗模式， 其中氧疗模式流速≥ 80L/min，提供产品说明书或白皮书证明材料。</w:t>
            </w:r>
          </w:p>
          <w:p>
            <w:pPr>
              <w:pStyle w:val="null3"/>
              <w:jc w:val="both"/>
            </w:pPr>
            <w:r>
              <w:rPr>
                <w:rFonts w:ascii="仿宋_GB2312" w:hAnsi="仿宋_GB2312" w:cs="仿宋_GB2312" w:eastAsia="仿宋_GB2312"/>
                <w:sz w:val="21"/>
              </w:rPr>
              <w:t>5.支持升级心肺复苏通气模式 CPRV。</w:t>
            </w:r>
          </w:p>
          <w:p>
            <w:pPr>
              <w:pStyle w:val="null3"/>
              <w:jc w:val="both"/>
            </w:pPr>
            <w:r>
              <w:rPr>
                <w:rFonts w:ascii="仿宋_GB2312" w:hAnsi="仿宋_GB2312" w:cs="仿宋_GB2312" w:eastAsia="仿宋_GB2312"/>
                <w:sz w:val="21"/>
              </w:rPr>
              <w:t>6.具备手动呼吸、吸气保持、呼气保持、雾化、增氧、自动插管阻力补偿功能、 NIF、PEEPi、P0.1 测定及低流速 P-V 工具、SI 肺复张工具和 SBT 脱机工具。</w:t>
            </w:r>
          </w:p>
          <w:p>
            <w:pPr>
              <w:pStyle w:val="null3"/>
              <w:jc w:val="both"/>
            </w:pPr>
            <w:r>
              <w:rPr>
                <w:rFonts w:ascii="仿宋_GB2312" w:hAnsi="仿宋_GB2312" w:cs="仿宋_GB2312" w:eastAsia="仿宋_GB2312"/>
                <w:sz w:val="21"/>
              </w:rPr>
              <w:t>7.▲具备智能同步技术，吸气触发、呼气触发和压力上升时间可自动调节， 提供产品说明书或白皮书证明材料。</w:t>
            </w:r>
          </w:p>
          <w:p>
            <w:pPr>
              <w:pStyle w:val="null3"/>
              <w:jc w:val="both"/>
            </w:pPr>
            <w:r>
              <w:rPr>
                <w:rFonts w:ascii="仿宋_GB2312" w:hAnsi="仿宋_GB2312" w:cs="仿宋_GB2312" w:eastAsia="仿宋_GB2312"/>
                <w:sz w:val="21"/>
              </w:rPr>
              <w:t>8.具备图形化动态显示患者肺损伤、肺塌陷风险提示功能，提供产品说明书或白皮书证明材料。</w:t>
            </w:r>
          </w:p>
          <w:p>
            <w:pPr>
              <w:pStyle w:val="null3"/>
              <w:jc w:val="both"/>
            </w:pPr>
            <w:r>
              <w:rPr>
                <w:rFonts w:ascii="仿宋_GB2312" w:hAnsi="仿宋_GB2312" w:cs="仿宋_GB2312" w:eastAsia="仿宋_GB2312"/>
                <w:sz w:val="21"/>
              </w:rPr>
              <w:t>9.支持升级顺磁氧、食道压、胃内压监测工具。</w:t>
            </w:r>
          </w:p>
          <w:p>
            <w:pPr>
              <w:pStyle w:val="null3"/>
              <w:jc w:val="both"/>
            </w:pPr>
            <w:r>
              <w:rPr>
                <w:rFonts w:ascii="仿宋_GB2312" w:hAnsi="仿宋_GB2312" w:cs="仿宋_GB2312" w:eastAsia="仿宋_GB2312"/>
                <w:sz w:val="21"/>
              </w:rPr>
              <w:t>10.支持升级辅助压置管工具，实时检测识别食道压气囊位置，一键自动阻塞实验确认气囊位置，提供产品说明书或白皮书证明材料。</w:t>
            </w:r>
          </w:p>
          <w:p>
            <w:pPr>
              <w:pStyle w:val="null3"/>
              <w:jc w:val="both"/>
            </w:pPr>
            <w:r>
              <w:rPr>
                <w:rFonts w:ascii="仿宋_GB2312" w:hAnsi="仿宋_GB2312" w:cs="仿宋_GB2312" w:eastAsia="仿宋_GB2312"/>
                <w:sz w:val="21"/>
              </w:rPr>
              <w:t>11.支持升级食道压滤波功能和食道压基线校准功能，提供产品说明书或白皮书证明材料。</w:t>
            </w:r>
          </w:p>
          <w:p>
            <w:pPr>
              <w:pStyle w:val="null3"/>
              <w:jc w:val="both"/>
            </w:pPr>
            <w:r>
              <w:rPr>
                <w:rFonts w:ascii="仿宋_GB2312" w:hAnsi="仿宋_GB2312" w:cs="仿宋_GB2312" w:eastAsia="仿宋_GB2312"/>
                <w:sz w:val="21"/>
              </w:rPr>
              <w:t>12.具备监测参数：PEEP、气道峰压、平台压、平均压、驱动压、牵张指数 Stress Index、肺过度膨胀系数 C20/C 等，支持升级监测参数：跨肺机械能、胸壁顺应性、肺顺应性、机械能等。</w:t>
            </w:r>
          </w:p>
          <w:p>
            <w:pPr>
              <w:pStyle w:val="null3"/>
              <w:jc w:val="both"/>
            </w:pPr>
            <w:r>
              <w:rPr>
                <w:rFonts w:ascii="仿宋_GB2312" w:hAnsi="仿宋_GB2312" w:cs="仿宋_GB2312" w:eastAsia="仿宋_GB2312"/>
                <w:sz w:val="21"/>
              </w:rPr>
              <w:t>13.设置参数：</w:t>
            </w:r>
          </w:p>
          <w:p>
            <w:pPr>
              <w:pStyle w:val="null3"/>
              <w:jc w:val="both"/>
            </w:pPr>
            <w:r>
              <w:rPr>
                <w:rFonts w:ascii="仿宋_GB2312" w:hAnsi="仿宋_GB2312" w:cs="仿宋_GB2312" w:eastAsia="仿宋_GB2312"/>
                <w:sz w:val="21"/>
              </w:rPr>
              <w:t>(1) 潮气量：20ml～4000ml，吸气压力：1～100cmH2O，压力支持：0～100cmH2O， PEEP：0～50cmH2O，压力触发灵敏度：-20～- 0.5cmH2O 或 OFF，流速触发灵敏度：0.5～20L/min 或 OFF。</w:t>
            </w:r>
          </w:p>
          <w:p>
            <w:pPr>
              <w:pStyle w:val="null3"/>
              <w:jc w:val="both"/>
            </w:pPr>
            <w:r>
              <w:rPr>
                <w:rFonts w:ascii="仿宋_GB2312" w:hAnsi="仿宋_GB2312" w:cs="仿宋_GB2312" w:eastAsia="仿宋_GB2312"/>
                <w:sz w:val="21"/>
              </w:rPr>
              <w:t>(2) ▲呼气触发灵敏度：1～80%，提供产品说明书或白皮书证明材料。</w:t>
            </w:r>
          </w:p>
          <w:p>
            <w:pPr>
              <w:pStyle w:val="null3"/>
              <w:jc w:val="both"/>
            </w:pPr>
            <w:r>
              <w:rPr>
                <w:rFonts w:ascii="仿宋_GB2312" w:hAnsi="仿宋_GB2312" w:cs="仿宋_GB2312" w:eastAsia="仿宋_GB2312"/>
                <w:sz w:val="21"/>
              </w:rPr>
              <w:t>14.呼吸机内置报警解决方案，支持以图片以及文字的形式在屏幕上提示操作者进行报警处理，提供产品说明书或白皮书证明材料。</w:t>
            </w:r>
          </w:p>
          <w:p>
            <w:pPr>
              <w:pStyle w:val="null3"/>
              <w:jc w:val="both"/>
            </w:pPr>
            <w:r>
              <w:rPr>
                <w:rFonts w:ascii="仿宋_GB2312" w:hAnsi="仿宋_GB2312" w:cs="仿宋_GB2312" w:eastAsia="仿宋_GB2312"/>
                <w:sz w:val="21"/>
              </w:rPr>
              <w:t>15.支持升级为与主机同品牌湿化器，湿化器具有≥3 英寸电容触摸屏，并且具有非加热管路和加热管路两种模式。</w:t>
            </w:r>
          </w:p>
          <w:p>
            <w:pPr>
              <w:pStyle w:val="null3"/>
              <w:jc w:val="both"/>
            </w:pPr>
            <w:r>
              <w:rPr>
                <w:rFonts w:ascii="仿宋_GB2312" w:hAnsi="仿宋_GB2312" w:cs="仿宋_GB2312" w:eastAsia="仿宋_GB2312"/>
                <w:sz w:val="21"/>
              </w:rPr>
              <w:t>16.▲主机具备非外接的VGA 接口（非 HDMI 接口）、网络接口、USB 接口、RS232接口，提供产品说明书或白皮书证明材料。</w:t>
            </w:r>
          </w:p>
        </w:tc>
      </w:tr>
    </w:tbl>
    <w:p>
      <w:pPr>
        <w:pStyle w:val="null3"/>
        <w:jc w:val="left"/>
      </w:pPr>
      <w:r>
        <w:rPr>
          <w:rFonts w:ascii="仿宋_GB2312" w:hAnsi="仿宋_GB2312" w:cs="仿宋_GB2312" w:eastAsia="仿宋_GB2312"/>
        </w:rPr>
        <w:t>标的名称：硬性电子输尿管肾镜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6.★要求产品能与我院现有PG-VA内窥镜系统配套使用</w:t>
            </w:r>
          </w:p>
          <w:p>
            <w:pPr>
              <w:pStyle w:val="null3"/>
              <w:jc w:val="left"/>
            </w:pPr>
            <w:r>
              <w:rPr>
                <w:rFonts w:ascii="仿宋_GB2312" w:hAnsi="仿宋_GB2312" w:cs="仿宋_GB2312" w:eastAsia="仿宋_GB2312"/>
                <w:sz w:val="21"/>
              </w:rPr>
              <w:t>15.★使用年限≥5年。</w:t>
            </w:r>
            <w:r>
              <w:rPr>
                <w:rFonts w:ascii="仿宋_GB2312" w:hAnsi="仿宋_GB2312" w:cs="仿宋_GB2312" w:eastAsia="仿宋_GB2312"/>
                <w:sz w:val="21"/>
              </w:rPr>
              <w:t>（提供医疗器械注册证或技术说明书或机器标贴等证明材料）</w:t>
            </w:r>
          </w:p>
          <w:p>
            <w:pPr>
              <w:pStyle w:val="null3"/>
              <w:jc w:val="both"/>
            </w:pPr>
            <w:r>
              <w:rPr>
                <w:rFonts w:ascii="仿宋_GB2312" w:hAnsi="仿宋_GB2312" w:cs="仿宋_GB2312" w:eastAsia="仿宋_GB2312"/>
                <w:sz w:val="21"/>
              </w:rPr>
              <w:t>16.★配置清单</w:t>
            </w:r>
          </w:p>
          <w:tbl>
            <w:tblPr>
              <w:tblBorders>
                <w:top w:val="none" w:color="000000" w:sz="4"/>
                <w:left w:val="none" w:color="000000" w:sz="4"/>
                <w:bottom w:val="none" w:color="000000" w:sz="4"/>
                <w:right w:val="none" w:color="000000" w:sz="4"/>
                <w:insideH w:val="none"/>
                <w:insideV w:val="none"/>
              </w:tblBorders>
            </w:tblPr>
            <w:tblGrid>
              <w:gridCol w:w="629"/>
              <w:gridCol w:w="948"/>
              <w:gridCol w:w="1859"/>
              <w:gridCol w:w="1057"/>
              <w:gridCol w:w="1084"/>
            </w:tblGrid>
            <w:tr>
              <w:tc>
                <w:tcPr>
                  <w:tcW w:type="dxa" w:w="6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No.</w:t>
                  </w:r>
                </w:p>
              </w:tc>
              <w:tc>
                <w:tcPr>
                  <w:tcW w:type="dxa" w:w="94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货</w:t>
                  </w:r>
                  <w:r>
                    <w:rPr>
                      <w:rFonts w:ascii="仿宋_GB2312" w:hAnsi="仿宋_GB2312" w:cs="仿宋_GB2312" w:eastAsia="仿宋_GB2312"/>
                      <w:sz w:val="21"/>
                    </w:rPr>
                    <w:t xml:space="preserve">  </w:t>
                  </w:r>
                  <w:r>
                    <w:rPr>
                      <w:rFonts w:ascii="仿宋_GB2312" w:hAnsi="仿宋_GB2312" w:cs="仿宋_GB2312" w:eastAsia="仿宋_GB2312"/>
                      <w:sz w:val="21"/>
                    </w:rPr>
                    <w:t>号</w:t>
                  </w:r>
                </w:p>
              </w:tc>
              <w:tc>
                <w:tcPr>
                  <w:tcW w:type="dxa" w:w="185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105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规</w:t>
                  </w:r>
                  <w:r>
                    <w:rPr>
                      <w:rFonts w:ascii="仿宋_GB2312" w:hAnsi="仿宋_GB2312" w:cs="仿宋_GB2312" w:eastAsia="仿宋_GB2312"/>
                      <w:sz w:val="21"/>
                    </w:rPr>
                    <w:t xml:space="preserve">  </w:t>
                  </w:r>
                  <w:r>
                    <w:rPr>
                      <w:rFonts w:ascii="仿宋_GB2312" w:hAnsi="仿宋_GB2312" w:cs="仿宋_GB2312" w:eastAsia="仿宋_GB2312"/>
                      <w:sz w:val="21"/>
                    </w:rPr>
                    <w:t>格</w:t>
                  </w:r>
                </w:p>
              </w:tc>
              <w:tc>
                <w:tcPr>
                  <w:tcW w:type="dxa" w:w="10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数</w:t>
                  </w:r>
                  <w:r>
                    <w:rPr>
                      <w:rFonts w:ascii="仿宋_GB2312" w:hAnsi="仿宋_GB2312" w:cs="仿宋_GB2312" w:eastAsia="仿宋_GB2312"/>
                      <w:sz w:val="21"/>
                    </w:rPr>
                    <w:t>量</w:t>
                  </w:r>
                </w:p>
              </w:tc>
            </w:tr>
            <w:tr>
              <w:tc>
                <w:tcPr>
                  <w:tcW w:type="dxa" w:w="6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94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DY1340E</w:t>
                  </w:r>
                </w:p>
              </w:tc>
              <w:tc>
                <w:tcPr>
                  <w:tcW w:type="dxa" w:w="185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硬性电子输尿管肾镜</w:t>
                  </w:r>
                </w:p>
              </w:tc>
              <w:tc>
                <w:tcPr>
                  <w:tcW w:type="dxa" w:w="105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Fr4.5×340</w:t>
                  </w:r>
                </w:p>
              </w:tc>
              <w:tc>
                <w:tcPr>
                  <w:tcW w:type="dxa" w:w="10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1支</w:t>
                  </w:r>
                </w:p>
              </w:tc>
            </w:tr>
            <w:tr>
              <w:tc>
                <w:tcPr>
                  <w:tcW w:type="dxa" w:w="6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2</w:t>
                  </w:r>
                </w:p>
              </w:tc>
              <w:tc>
                <w:tcPr>
                  <w:tcW w:type="dxa" w:w="94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P9706</w:t>
                  </w:r>
                </w:p>
              </w:tc>
              <w:tc>
                <w:tcPr>
                  <w:tcW w:type="dxa" w:w="185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双向密封帽</w:t>
                  </w:r>
                </w:p>
              </w:tc>
              <w:tc>
                <w:tcPr>
                  <w:tcW w:type="dxa" w:w="105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0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5只</w:t>
                  </w:r>
                </w:p>
              </w:tc>
            </w:tr>
            <w:tr>
              <w:tc>
                <w:tcPr>
                  <w:tcW w:type="dxa" w:w="6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3</w:t>
                  </w:r>
                </w:p>
              </w:tc>
              <w:tc>
                <w:tcPr>
                  <w:tcW w:type="dxa" w:w="94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P9701</w:t>
                  </w:r>
                </w:p>
              </w:tc>
              <w:tc>
                <w:tcPr>
                  <w:tcW w:type="dxa" w:w="185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胶帽</w:t>
                  </w:r>
                </w:p>
              </w:tc>
              <w:tc>
                <w:tcPr>
                  <w:tcW w:type="dxa" w:w="105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0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5只</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1.▲头端：Fr4.5</w:t>
            </w:r>
          </w:p>
          <w:p>
            <w:pPr>
              <w:pStyle w:val="null3"/>
              <w:jc w:val="left"/>
            </w:pPr>
            <w:r>
              <w:rPr>
                <w:rFonts w:ascii="仿宋_GB2312" w:hAnsi="仿宋_GB2312" w:cs="仿宋_GB2312" w:eastAsia="仿宋_GB2312"/>
                <w:sz w:val="21"/>
              </w:rPr>
              <w:t>2.▲工作长度：340mm</w:t>
            </w:r>
          </w:p>
          <w:p>
            <w:pPr>
              <w:pStyle w:val="null3"/>
              <w:jc w:val="left"/>
            </w:pPr>
            <w:r>
              <w:rPr>
                <w:rFonts w:ascii="仿宋_GB2312" w:hAnsi="仿宋_GB2312" w:cs="仿宋_GB2312" w:eastAsia="仿宋_GB2312"/>
                <w:sz w:val="21"/>
              </w:rPr>
              <w:t>3.▲可通过Fr3的器械</w:t>
            </w:r>
          </w:p>
          <w:p>
            <w:pPr>
              <w:pStyle w:val="null3"/>
              <w:jc w:val="left"/>
            </w:pPr>
            <w:r>
              <w:rPr>
                <w:rFonts w:ascii="仿宋_GB2312" w:hAnsi="仿宋_GB2312" w:cs="仿宋_GB2312" w:eastAsia="仿宋_GB2312"/>
                <w:sz w:val="21"/>
              </w:rPr>
              <w:t>4.▲视场角：≥120°</w:t>
            </w:r>
          </w:p>
          <w:p>
            <w:pPr>
              <w:pStyle w:val="null3"/>
              <w:jc w:val="left"/>
            </w:pPr>
            <w:r>
              <w:rPr>
                <w:rFonts w:ascii="仿宋_GB2312" w:hAnsi="仿宋_GB2312" w:cs="仿宋_GB2312" w:eastAsia="仿宋_GB2312"/>
                <w:sz w:val="21"/>
              </w:rPr>
              <w:t>5.▲景深：2-100mm</w:t>
            </w:r>
          </w:p>
          <w:p>
            <w:pPr>
              <w:pStyle w:val="null3"/>
              <w:jc w:val="left"/>
            </w:pPr>
            <w:r>
              <w:rPr>
                <w:rFonts w:ascii="仿宋_GB2312" w:hAnsi="仿宋_GB2312" w:cs="仿宋_GB2312" w:eastAsia="仿宋_GB2312"/>
                <w:sz w:val="21"/>
              </w:rPr>
              <w:t>7.部件高度集成，无需摄像头，操作更便捷灵活</w:t>
            </w:r>
          </w:p>
          <w:p>
            <w:pPr>
              <w:pStyle w:val="null3"/>
              <w:jc w:val="left"/>
            </w:pPr>
            <w:r>
              <w:rPr>
                <w:rFonts w:ascii="仿宋_GB2312" w:hAnsi="仿宋_GB2312" w:cs="仿宋_GB2312" w:eastAsia="仿宋_GB2312"/>
                <w:sz w:val="21"/>
              </w:rPr>
              <w:t>8.▲采用双向双防水密封装置，可自动闭合，可双向插入器械，导丝、光纤，器械在被移除时不会漏水</w:t>
            </w:r>
          </w:p>
          <w:p>
            <w:pPr>
              <w:pStyle w:val="null3"/>
              <w:jc w:val="left"/>
            </w:pPr>
            <w:r>
              <w:rPr>
                <w:rFonts w:ascii="仿宋_GB2312" w:hAnsi="仿宋_GB2312" w:cs="仿宋_GB2312" w:eastAsia="仿宋_GB2312"/>
                <w:sz w:val="21"/>
              </w:rPr>
              <w:t>9.采用大功率LED高显指数光源，光纤导光，照度≥4000LUX，超高亮度照明，高色彩还原。</w:t>
            </w:r>
          </w:p>
          <w:p>
            <w:pPr>
              <w:pStyle w:val="null3"/>
              <w:jc w:val="left"/>
            </w:pPr>
            <w:r>
              <w:rPr>
                <w:rFonts w:ascii="仿宋_GB2312" w:hAnsi="仿宋_GB2312" w:cs="仿宋_GB2312" w:eastAsia="仿宋_GB2312"/>
                <w:sz w:val="21"/>
              </w:rPr>
              <w:t>10.镜管釆用无缝整体合金材料制造，可承受适度弯曲和回弹。</w:t>
            </w:r>
          </w:p>
          <w:p>
            <w:pPr>
              <w:pStyle w:val="null3"/>
              <w:jc w:val="left"/>
            </w:pPr>
            <w:r>
              <w:rPr>
                <w:rFonts w:ascii="仿宋_GB2312" w:hAnsi="仿宋_GB2312" w:cs="仿宋_GB2312" w:eastAsia="仿宋_GB2312"/>
                <w:sz w:val="21"/>
              </w:rPr>
              <w:t>11.镜体一体化设计，</w:t>
            </w:r>
            <w:r>
              <w:rPr>
                <w:rFonts w:ascii="仿宋_GB2312" w:hAnsi="仿宋_GB2312" w:cs="仿宋_GB2312" w:eastAsia="仿宋_GB2312"/>
                <w:sz w:val="21"/>
              </w:rPr>
              <w:t>采用</w:t>
            </w:r>
            <w:r>
              <w:rPr>
                <w:rFonts w:ascii="仿宋_GB2312" w:hAnsi="仿宋_GB2312" w:cs="仿宋_GB2312" w:eastAsia="仿宋_GB2312"/>
                <w:sz w:val="21"/>
              </w:rPr>
              <w:t>不锈钢双水阀结构</w:t>
            </w:r>
            <w:r>
              <w:rPr>
                <w:rFonts w:ascii="仿宋_GB2312" w:hAnsi="仿宋_GB2312" w:cs="仿宋_GB2312" w:eastAsia="仿宋_GB2312"/>
                <w:sz w:val="21"/>
              </w:rPr>
              <w:t>设计</w:t>
            </w:r>
            <w:r>
              <w:rPr>
                <w:rFonts w:ascii="仿宋_GB2312" w:hAnsi="仿宋_GB2312" w:cs="仿宋_GB2312" w:eastAsia="仿宋_GB2312"/>
                <w:sz w:val="21"/>
              </w:rPr>
              <w:t>，可靠耐用，使灌注液流通顺畅，进出水阀门便于拆卸清洗</w:t>
            </w:r>
          </w:p>
          <w:p>
            <w:pPr>
              <w:pStyle w:val="null3"/>
              <w:jc w:val="left"/>
            </w:pPr>
            <w:r>
              <w:rPr>
                <w:rFonts w:ascii="仿宋_GB2312" w:hAnsi="仿宋_GB2312" w:cs="仿宋_GB2312" w:eastAsia="仿宋_GB2312"/>
                <w:sz w:val="21"/>
              </w:rPr>
              <w:t>12.独立吸引阀，可单手操作，便于清洗消毒</w:t>
            </w:r>
          </w:p>
          <w:p>
            <w:pPr>
              <w:pStyle w:val="null3"/>
              <w:jc w:val="left"/>
            </w:pPr>
            <w:r>
              <w:rPr>
                <w:rFonts w:ascii="仿宋_GB2312" w:hAnsi="仿宋_GB2312" w:cs="仿宋_GB2312" w:eastAsia="仿宋_GB2312"/>
                <w:sz w:val="21"/>
              </w:rPr>
              <w:t>13.为便于设备系统升级和日常维护，</w:t>
            </w:r>
            <w:r>
              <w:rPr>
                <w:rFonts w:ascii="仿宋_GB2312" w:hAnsi="仿宋_GB2312" w:cs="仿宋_GB2312" w:eastAsia="仿宋_GB2312"/>
                <w:sz w:val="21"/>
              </w:rPr>
              <w:t>内窥镜及配套手术器械</w:t>
            </w:r>
            <w:r>
              <w:rPr>
                <w:rFonts w:ascii="仿宋_GB2312" w:hAnsi="仿宋_GB2312" w:cs="仿宋_GB2312" w:eastAsia="仿宋_GB2312"/>
                <w:sz w:val="21"/>
              </w:rPr>
              <w:t>建议为同一品牌。</w:t>
            </w:r>
          </w:p>
          <w:p>
            <w:pPr>
              <w:pStyle w:val="null3"/>
              <w:jc w:val="left"/>
            </w:pPr>
            <w:r>
              <w:rPr>
                <w:rFonts w:ascii="仿宋_GB2312" w:hAnsi="仿宋_GB2312" w:cs="仿宋_GB2312" w:eastAsia="仿宋_GB2312"/>
                <w:sz w:val="21"/>
              </w:rPr>
              <w:t>14.内置记忆芯片，可在监视器屏幕上显示电子内窥镜的型号及唯一产品的序列号和电子内窥镜的累计使用时间，便于科室及时掌握内窥镜的使用寿命，一有助于优化器械管理效率。</w:t>
            </w:r>
          </w:p>
        </w:tc>
      </w:tr>
    </w:tbl>
    <w:p>
      <w:pPr>
        <w:pStyle w:val="null3"/>
        <w:jc w:val="left"/>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4.★使用年限≥10年</w:t>
            </w:r>
            <w:r>
              <w:rPr>
                <w:rFonts w:ascii="仿宋_GB2312" w:hAnsi="仿宋_GB2312" w:cs="仿宋_GB2312" w:eastAsia="仿宋_GB2312"/>
                <w:sz w:val="21"/>
              </w:rPr>
              <w:t>（提供医疗器械注册证或技术说明书、机器标贴等证明材料）</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一、整机要求：</w:t>
            </w:r>
          </w:p>
          <w:p>
            <w:pPr>
              <w:pStyle w:val="null3"/>
              <w:ind w:right="60"/>
              <w:jc w:val="both"/>
            </w:pPr>
            <w:r>
              <w:rPr>
                <w:rFonts w:ascii="仿宋_GB2312" w:hAnsi="仿宋_GB2312" w:cs="仿宋_GB2312" w:eastAsia="仿宋_GB2312"/>
                <w:sz w:val="21"/>
              </w:rPr>
              <w:t>1.▲模块化监护仪，主机集成内置≥2槽位插件槽,可升级CO2、IBP、AG模块。</w:t>
            </w:r>
          </w:p>
          <w:p>
            <w:pPr>
              <w:pStyle w:val="null3"/>
              <w:ind w:right="60"/>
              <w:jc w:val="both"/>
            </w:pPr>
            <w:r>
              <w:rPr>
                <w:rFonts w:ascii="仿宋_GB2312" w:hAnsi="仿宋_GB2312" w:cs="仿宋_GB2312" w:eastAsia="仿宋_GB2312"/>
                <w:sz w:val="21"/>
              </w:rPr>
              <w:t>2.▲≥10英寸彩色液晶屏及电容触摸屏，分辨率≥1280*800像素，≥8通道波形显示。</w:t>
            </w:r>
          </w:p>
          <w:p>
            <w:pPr>
              <w:pStyle w:val="null3"/>
              <w:ind w:right="60"/>
              <w:jc w:val="both"/>
            </w:pPr>
            <w:r>
              <w:rPr>
                <w:rFonts w:ascii="仿宋_GB2312" w:hAnsi="仿宋_GB2312" w:cs="仿宋_GB2312" w:eastAsia="仿宋_GB2312"/>
                <w:sz w:val="21"/>
              </w:rPr>
              <w:t>3.▲监护仪主机工作温度环境范围：0~40℃。</w:t>
            </w:r>
          </w:p>
          <w:p>
            <w:pPr>
              <w:pStyle w:val="null3"/>
              <w:ind w:right="60"/>
              <w:jc w:val="both"/>
            </w:pPr>
            <w:r>
              <w:rPr>
                <w:rFonts w:ascii="仿宋_GB2312" w:hAnsi="仿宋_GB2312" w:cs="仿宋_GB2312" w:eastAsia="仿宋_GB2312"/>
                <w:sz w:val="21"/>
              </w:rPr>
              <w:t>二、监测参数：</w:t>
            </w:r>
          </w:p>
          <w:p>
            <w:pPr>
              <w:pStyle w:val="null3"/>
              <w:ind w:right="60"/>
              <w:jc w:val="both"/>
            </w:pPr>
            <w:r>
              <w:rPr>
                <w:rFonts w:ascii="仿宋_GB2312" w:hAnsi="仿宋_GB2312" w:cs="仿宋_GB2312" w:eastAsia="仿宋_GB2312"/>
                <w:sz w:val="21"/>
              </w:rPr>
              <w:t>1.配置3/5导心电，具有心电、呼吸、无创血压、血氧饱和度、脉搏和双通道体温参数监测，以上参数适用于成人、小儿、新生儿患者。</w:t>
            </w:r>
          </w:p>
          <w:p>
            <w:pPr>
              <w:pStyle w:val="null3"/>
              <w:ind w:right="60"/>
              <w:jc w:val="both"/>
            </w:pPr>
            <w:r>
              <w:rPr>
                <w:rFonts w:ascii="仿宋_GB2312" w:hAnsi="仿宋_GB2312" w:cs="仿宋_GB2312" w:eastAsia="仿宋_GB2312"/>
                <w:sz w:val="21"/>
              </w:rPr>
              <w:t>2.心电监护支持心率、ST段测量、心律失常分析、QT/QTc 连续实时测量和对应报警功能。</w:t>
            </w:r>
          </w:p>
          <w:p>
            <w:pPr>
              <w:pStyle w:val="null3"/>
              <w:ind w:right="60"/>
              <w:jc w:val="both"/>
            </w:pPr>
            <w:r>
              <w:rPr>
                <w:rFonts w:ascii="仿宋_GB2312" w:hAnsi="仿宋_GB2312" w:cs="仿宋_GB2312" w:eastAsia="仿宋_GB2312"/>
                <w:sz w:val="21"/>
              </w:rPr>
              <w:t>3.提供窗口支持心脏下壁，侧壁和前壁对应多个ST 片段的同屏实时显示，提供参考片段和实时片段的对比查看。</w:t>
            </w:r>
          </w:p>
          <w:p>
            <w:pPr>
              <w:pStyle w:val="null3"/>
              <w:ind w:right="60"/>
              <w:jc w:val="both"/>
            </w:pPr>
            <w:r>
              <w:rPr>
                <w:rFonts w:ascii="仿宋_GB2312" w:hAnsi="仿宋_GB2312" w:cs="仿宋_GB2312" w:eastAsia="仿宋_GB2312"/>
                <w:sz w:val="21"/>
              </w:rPr>
              <w:t>4.▲支持≥27种心律失常分析，支持房颤及室上性心律失常分析功能，如：室上性心动过速，SVCs/min等。</w:t>
            </w:r>
          </w:p>
          <w:p>
            <w:pPr>
              <w:pStyle w:val="null3"/>
              <w:ind w:right="60"/>
              <w:jc w:val="both"/>
            </w:pPr>
            <w:r>
              <w:rPr>
                <w:rFonts w:ascii="仿宋_GB2312" w:hAnsi="仿宋_GB2312" w:cs="仿宋_GB2312" w:eastAsia="仿宋_GB2312"/>
                <w:sz w:val="21"/>
              </w:rPr>
              <w:t>5.QT 和 QTc 实时监测参数测量范围：200～800 ms。</w:t>
            </w:r>
          </w:p>
          <w:p>
            <w:pPr>
              <w:pStyle w:val="null3"/>
              <w:ind w:right="60"/>
              <w:jc w:val="both"/>
            </w:pPr>
            <w:r>
              <w:rPr>
                <w:rFonts w:ascii="仿宋_GB2312" w:hAnsi="仿宋_GB2312" w:cs="仿宋_GB2312" w:eastAsia="仿宋_GB2312"/>
                <w:sz w:val="21"/>
              </w:rPr>
              <w:t>6.▲支持≥3导心电同步分析，提供手册截图或技术专利证明材料。</w:t>
            </w:r>
          </w:p>
          <w:p>
            <w:pPr>
              <w:pStyle w:val="null3"/>
              <w:ind w:right="60"/>
              <w:jc w:val="both"/>
            </w:pPr>
            <w:r>
              <w:rPr>
                <w:rFonts w:ascii="仿宋_GB2312" w:hAnsi="仿宋_GB2312" w:cs="仿宋_GB2312" w:eastAsia="仿宋_GB2312"/>
                <w:sz w:val="21"/>
              </w:rPr>
              <w:t>7.▲呼吸测量：适用于成人、小儿和新生儿。呼吸测量范围：0-200rpm</w:t>
            </w:r>
          </w:p>
          <w:p>
            <w:pPr>
              <w:pStyle w:val="null3"/>
              <w:ind w:right="60"/>
              <w:jc w:val="both"/>
            </w:pPr>
            <w:r>
              <w:rPr>
                <w:rFonts w:ascii="仿宋_GB2312" w:hAnsi="仿宋_GB2312" w:cs="仿宋_GB2312" w:eastAsia="仿宋_GB2312"/>
                <w:sz w:val="21"/>
              </w:rPr>
              <w:t>8.支持指套式血氧探头，IPX7 防水等级，支持液体浸泡消毒和清洁。</w:t>
            </w:r>
          </w:p>
          <w:p>
            <w:pPr>
              <w:pStyle w:val="null3"/>
              <w:ind w:right="60"/>
              <w:jc w:val="both"/>
            </w:pPr>
            <w:r>
              <w:rPr>
                <w:rFonts w:ascii="仿宋_GB2312" w:hAnsi="仿宋_GB2312" w:cs="仿宋_GB2312" w:eastAsia="仿宋_GB2312"/>
                <w:sz w:val="21"/>
              </w:rPr>
              <w:t>9.配置无创血压测量，适用于成人，小儿和新生儿。无创血压成人测量范围：</w:t>
            </w:r>
          </w:p>
          <w:p>
            <w:pPr>
              <w:pStyle w:val="null3"/>
              <w:ind w:left="195" w:right="60" w:firstLine="1"/>
              <w:jc w:val="both"/>
            </w:pPr>
            <w:r>
              <w:rPr>
                <w:rFonts w:ascii="仿宋_GB2312" w:hAnsi="仿宋_GB2312" w:cs="仿宋_GB2312" w:eastAsia="仿宋_GB2312"/>
                <w:sz w:val="21"/>
              </w:rPr>
              <w:t>收缩压</w:t>
            </w:r>
            <w:r>
              <w:rPr>
                <w:rFonts w:ascii="仿宋_GB2312" w:hAnsi="仿宋_GB2312" w:cs="仿宋_GB2312" w:eastAsia="仿宋_GB2312"/>
                <w:sz w:val="21"/>
              </w:rPr>
              <w:t>25~290mmHg。</w:t>
            </w:r>
          </w:p>
          <w:p>
            <w:pPr>
              <w:pStyle w:val="null3"/>
              <w:ind w:right="60"/>
              <w:jc w:val="both"/>
            </w:pPr>
            <w:r>
              <w:rPr>
                <w:rFonts w:ascii="仿宋_GB2312" w:hAnsi="仿宋_GB2312" w:cs="仿宋_GB2312" w:eastAsia="仿宋_GB2312"/>
                <w:sz w:val="21"/>
              </w:rPr>
              <w:t>10.▲具有手动、自动、连续、序列和整点5种测量模式，并提供24小时动态</w:t>
            </w:r>
          </w:p>
          <w:p>
            <w:pPr>
              <w:pStyle w:val="null3"/>
              <w:ind w:left="195" w:right="60" w:firstLine="1"/>
              <w:jc w:val="both"/>
            </w:pPr>
            <w:r>
              <w:rPr>
                <w:rFonts w:ascii="仿宋_GB2312" w:hAnsi="仿宋_GB2312" w:cs="仿宋_GB2312" w:eastAsia="仿宋_GB2312"/>
                <w:sz w:val="21"/>
              </w:rPr>
              <w:t>血压统计结果。</w:t>
            </w:r>
          </w:p>
          <w:p>
            <w:pPr>
              <w:pStyle w:val="null3"/>
              <w:ind w:right="60"/>
              <w:jc w:val="both"/>
            </w:pPr>
            <w:r>
              <w:rPr>
                <w:rFonts w:ascii="仿宋_GB2312" w:hAnsi="仿宋_GB2312" w:cs="仿宋_GB2312" w:eastAsia="仿宋_GB2312"/>
                <w:sz w:val="21"/>
              </w:rPr>
              <w:t>11.具有双通道体温和温差参数的监测，并可根据需要更改体温通道标名。</w:t>
            </w:r>
          </w:p>
          <w:p>
            <w:pPr>
              <w:pStyle w:val="null3"/>
              <w:ind w:right="60"/>
              <w:jc w:val="both"/>
            </w:pPr>
            <w:r>
              <w:rPr>
                <w:rFonts w:ascii="仿宋_GB2312" w:hAnsi="仿宋_GB2312" w:cs="仿宋_GB2312" w:eastAsia="仿宋_GB2312"/>
                <w:sz w:val="21"/>
              </w:rPr>
              <w:t>12.可升级多达4通道有创压监测，动脉压监测时支持同步监测PPV,</w:t>
            </w:r>
          </w:p>
          <w:p>
            <w:pPr>
              <w:pStyle w:val="null3"/>
              <w:ind w:left="195" w:right="60" w:firstLine="1"/>
              <w:jc w:val="both"/>
            </w:pPr>
            <w:r>
              <w:rPr>
                <w:rFonts w:ascii="仿宋_GB2312" w:hAnsi="仿宋_GB2312" w:cs="仿宋_GB2312" w:eastAsia="仿宋_GB2312"/>
                <w:sz w:val="21"/>
              </w:rPr>
              <w:t>适用于成人，小儿和新生儿。</w:t>
            </w:r>
          </w:p>
          <w:p>
            <w:pPr>
              <w:pStyle w:val="null3"/>
              <w:ind w:right="60"/>
              <w:jc w:val="both"/>
            </w:pPr>
            <w:r>
              <w:rPr>
                <w:rFonts w:ascii="仿宋_GB2312" w:hAnsi="仿宋_GB2312" w:cs="仿宋_GB2312" w:eastAsia="仿宋_GB2312"/>
                <w:sz w:val="21"/>
              </w:rPr>
              <w:t>13.具有升级主流、旁流、微流EtCO2监测模块，旁流EtCO2监测模块，具有升级顺磁氧监测技术进行氧气监测，水槽能快速更换。</w:t>
            </w:r>
          </w:p>
          <w:p>
            <w:pPr>
              <w:pStyle w:val="null3"/>
              <w:ind w:right="60"/>
              <w:jc w:val="both"/>
            </w:pPr>
            <w:r>
              <w:rPr>
                <w:rFonts w:ascii="仿宋_GB2312" w:hAnsi="仿宋_GB2312" w:cs="仿宋_GB2312" w:eastAsia="仿宋_GB2312"/>
                <w:sz w:val="21"/>
              </w:rPr>
              <w:t>14.具有目标监测界面，能够显示ECG、SpO2、IBPCO2等多种参数测量值和波形</w:t>
            </w:r>
          </w:p>
          <w:p>
            <w:pPr>
              <w:pStyle w:val="null3"/>
              <w:ind w:right="60"/>
              <w:jc w:val="both"/>
            </w:pPr>
            <w:r>
              <w:rPr>
                <w:rFonts w:ascii="仿宋_GB2312" w:hAnsi="仿宋_GB2312" w:cs="仿宋_GB2312" w:eastAsia="仿宋_GB2312"/>
                <w:sz w:val="21"/>
              </w:rPr>
              <w:t>15.目标监测界面至少包括目标参数区、参数列表区、目标参数统计区、目标参数趋势区等，目标参数统计区与目标参数趋势区相互联动。</w:t>
            </w:r>
          </w:p>
          <w:p>
            <w:pPr>
              <w:pStyle w:val="null3"/>
              <w:ind w:right="60"/>
              <w:jc w:val="both"/>
            </w:pPr>
            <w:r>
              <w:rPr>
                <w:rFonts w:ascii="仿宋_GB2312" w:hAnsi="仿宋_GB2312" w:cs="仿宋_GB2312" w:eastAsia="仿宋_GB2312"/>
                <w:sz w:val="21"/>
              </w:rPr>
              <w:t>三、</w:t>
            </w:r>
            <w:r>
              <w:rPr>
                <w:rFonts w:ascii="仿宋_GB2312" w:hAnsi="仿宋_GB2312" w:cs="仿宋_GB2312" w:eastAsia="仿宋_GB2312"/>
                <w:sz w:val="21"/>
              </w:rPr>
              <w:t>系统功能：</w:t>
            </w:r>
          </w:p>
          <w:p>
            <w:pPr>
              <w:pStyle w:val="null3"/>
              <w:ind w:right="60"/>
              <w:jc w:val="both"/>
            </w:pPr>
            <w:r>
              <w:rPr>
                <w:rFonts w:ascii="仿宋_GB2312" w:hAnsi="仿宋_GB2312" w:cs="仿宋_GB2312" w:eastAsia="仿宋_GB2312"/>
                <w:sz w:val="21"/>
              </w:rPr>
              <w:t>1.▲支持所有监测参数报警限一键自动设置功能。</w:t>
            </w:r>
          </w:p>
          <w:p>
            <w:pPr>
              <w:pStyle w:val="null3"/>
              <w:ind w:right="60"/>
              <w:jc w:val="both"/>
            </w:pPr>
            <w:r>
              <w:rPr>
                <w:rFonts w:ascii="仿宋_GB2312" w:hAnsi="仿宋_GB2312" w:cs="仿宋_GB2312" w:eastAsia="仿宋_GB2312"/>
                <w:sz w:val="21"/>
              </w:rPr>
              <w:t>2.具有≥1000条事件回顾。每条报警事件至少能够存储30秒三道相关波形，以及报警触发时所有测量参数值。</w:t>
            </w:r>
          </w:p>
          <w:p>
            <w:pPr>
              <w:pStyle w:val="null3"/>
              <w:ind w:right="60"/>
              <w:jc w:val="both"/>
            </w:pPr>
            <w:r>
              <w:rPr>
                <w:rFonts w:ascii="仿宋_GB2312" w:hAnsi="仿宋_GB2312" w:cs="仿宋_GB2312" w:eastAsia="仿宋_GB2312"/>
                <w:sz w:val="21"/>
              </w:rPr>
              <w:t>3.具有≥1000组NIBP 测量结果的存储与回顾。具有高容量存储卡、3000组NIBP测量。</w:t>
            </w:r>
          </w:p>
          <w:p>
            <w:pPr>
              <w:pStyle w:val="null3"/>
              <w:ind w:right="60"/>
              <w:jc w:val="both"/>
            </w:pPr>
            <w:r>
              <w:rPr>
                <w:rFonts w:ascii="仿宋_GB2312" w:hAnsi="仿宋_GB2312" w:cs="仿宋_GB2312" w:eastAsia="仿宋_GB2312"/>
                <w:sz w:val="21"/>
              </w:rPr>
              <w:t>4.具有≥120小时(分辨率1分钟)ST模板存储与回顾。</w:t>
            </w:r>
          </w:p>
          <w:p>
            <w:pPr>
              <w:pStyle w:val="null3"/>
              <w:ind w:right="60"/>
              <w:jc w:val="both"/>
            </w:pPr>
            <w:r>
              <w:rPr>
                <w:rFonts w:ascii="仿宋_GB2312" w:hAnsi="仿宋_GB2312" w:cs="仿宋_GB2312" w:eastAsia="仿宋_GB2312"/>
                <w:sz w:val="21"/>
              </w:rPr>
              <w:t>5. 配置临床评分系统，包括MEWS(改良早期预警评分)、NEWS(英国早期预警评分系统)。</w:t>
            </w:r>
          </w:p>
          <w:p>
            <w:pPr>
              <w:pStyle w:val="null3"/>
              <w:ind w:right="60"/>
              <w:jc w:val="both"/>
            </w:pPr>
            <w:r>
              <w:rPr>
                <w:rFonts w:ascii="仿宋_GB2312" w:hAnsi="仿宋_GB2312" w:cs="仿宋_GB2312" w:eastAsia="仿宋_GB2312"/>
                <w:sz w:val="21"/>
              </w:rPr>
              <w:t>6.具有计时器功能，界面区提供设置≥4个计时器，每个计时器支持独立设置和计时功能，计时方向包括正计时和倒计时两种选择。</w:t>
            </w:r>
          </w:p>
          <w:p>
            <w:pPr>
              <w:pStyle w:val="null3"/>
              <w:ind w:right="60"/>
              <w:jc w:val="both"/>
            </w:pPr>
            <w:r>
              <w:rPr>
                <w:rFonts w:ascii="仿宋_GB2312" w:hAnsi="仿宋_GB2312" w:cs="仿宋_GB2312" w:eastAsia="仿宋_GB2312"/>
                <w:sz w:val="21"/>
              </w:rPr>
              <w:t>7.具有格拉斯哥昏迷评分 (GCS) 功能。</w:t>
            </w:r>
          </w:p>
          <w:p>
            <w:pPr>
              <w:pStyle w:val="null3"/>
              <w:ind w:right="60"/>
              <w:jc w:val="both"/>
            </w:pPr>
            <w:r>
              <w:rPr>
                <w:rFonts w:ascii="仿宋_GB2312" w:hAnsi="仿宋_GB2312" w:cs="仿宋_GB2312" w:eastAsia="仿宋_GB2312"/>
                <w:sz w:val="21"/>
              </w:rPr>
              <w:t>8.具有带ABD事件的呼吸氧合界面。</w:t>
            </w:r>
          </w:p>
          <w:p>
            <w:pPr>
              <w:pStyle w:val="null3"/>
              <w:ind w:right="60"/>
              <w:jc w:val="both"/>
            </w:pPr>
            <w:r>
              <w:rPr>
                <w:rFonts w:ascii="仿宋_GB2312" w:hAnsi="仿宋_GB2312" w:cs="仿宋_GB2312" w:eastAsia="仿宋_GB2312"/>
                <w:sz w:val="21"/>
              </w:rPr>
              <w:t>9.支持它床观察，可同时监视≥12它床的报警信息。</w:t>
            </w:r>
          </w:p>
          <w:p>
            <w:pPr>
              <w:pStyle w:val="null3"/>
              <w:jc w:val="both"/>
            </w:pPr>
            <w:r>
              <w:rPr>
                <w:rFonts w:ascii="仿宋_GB2312" w:hAnsi="仿宋_GB2312" w:cs="仿宋_GB2312" w:eastAsia="仿宋_GB2312"/>
                <w:sz w:val="21"/>
              </w:rPr>
              <w:t>10.具备参数组合报警功能（并非早期预警评分EWS），可对患者同时多个参数变化给出统一报警提示，更好地反映病人状态，提供≥10个预设组合报警，并允许自定义≥10个组合报警。</w:t>
            </w:r>
          </w:p>
        </w:tc>
      </w:tr>
    </w:tbl>
    <w:p>
      <w:pPr>
        <w:pStyle w:val="null3"/>
        <w:jc w:val="left"/>
      </w:pPr>
      <w:r>
        <w:rPr>
          <w:rFonts w:ascii="仿宋_GB2312" w:hAnsi="仿宋_GB2312" w:cs="仿宋_GB2312" w:eastAsia="仿宋_GB2312"/>
        </w:rPr>
        <w:t>标的名称：无针注射推进器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★设备规定使用年限：≥</w:t>
            </w: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供配合一次性使用无针注射系统作皮下无针注射用</w:t>
            </w:r>
            <w:r>
              <w:rPr>
                <w:rFonts w:ascii="仿宋_GB2312" w:hAnsi="仿宋_GB2312" w:cs="仿宋_GB2312" w:eastAsia="仿宋_GB2312"/>
                <w:sz w:val="21"/>
              </w:rPr>
              <w:t>，</w:t>
            </w:r>
            <w:r>
              <w:rPr>
                <w:rFonts w:ascii="仿宋_GB2312" w:hAnsi="仿宋_GB2312" w:cs="仿宋_GB2312" w:eastAsia="仿宋_GB2312"/>
                <w:sz w:val="21"/>
              </w:rPr>
              <w:t>根据实际需要，按需提供尖头或钩头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1.推进器由针头接口、针筒、推杆针尖、挡圈、拉手、弹簧等装配而成。</w:t>
            </w:r>
          </w:p>
          <w:p>
            <w:pPr>
              <w:pStyle w:val="null3"/>
              <w:jc w:val="both"/>
            </w:pPr>
            <w:r>
              <w:rPr>
                <w:rFonts w:ascii="仿宋_GB2312" w:hAnsi="仿宋_GB2312" w:cs="仿宋_GB2312" w:eastAsia="仿宋_GB2312"/>
                <w:sz w:val="21"/>
              </w:rPr>
              <w:t>2.推进器的针头接口配有公、英制二种螺纹，可方便</w:t>
            </w:r>
            <w:r>
              <w:rPr>
                <w:rFonts w:ascii="仿宋_GB2312" w:hAnsi="仿宋_GB2312" w:cs="仿宋_GB2312" w:eastAsia="仿宋_GB2312"/>
                <w:sz w:val="21"/>
              </w:rPr>
              <w:t>选用。</w:t>
            </w:r>
          </w:p>
          <w:p>
            <w:pPr>
              <w:pStyle w:val="null3"/>
              <w:jc w:val="both"/>
            </w:pPr>
            <w:r>
              <w:rPr>
                <w:rFonts w:ascii="仿宋_GB2312" w:hAnsi="仿宋_GB2312" w:cs="仿宋_GB2312" w:eastAsia="仿宋_GB2312"/>
                <w:sz w:val="21"/>
              </w:rPr>
              <w:t>3.推进器在工作时，只要推动拉手就能起到注射的作用。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.推进器工作时推杆拉动灵活，无卡塞现象。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.推进器装取专用麻醉药液方便灵活，针尖与推杆配合牢固，头端螺纹与对应尺寸的针头配合良好，不出现严重松动或难以旋入现象。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.推进器外观平整，表面光滑，无锋棱毛刺。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.推进器表面另外的内侧或凹面其表面粗糙度Ra之值不大于1.6，其它表面粗糙度Ra之值不大于0.8.</w:t>
            </w:r>
          </w:p>
        </w:tc>
      </w:tr>
    </w:tbl>
    <w:p>
      <w:pPr>
        <w:pStyle w:val="null3"/>
        <w:jc w:val="left"/>
      </w:pPr>
      <w:r>
        <w:rPr>
          <w:rFonts w:ascii="仿宋_GB2312" w:hAnsi="仿宋_GB2312" w:cs="仿宋_GB2312" w:eastAsia="仿宋_GB2312"/>
        </w:rPr>
        <w:t>标的名称：无创呼吸机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.★具备氧浓度调节功能，机器内置控氧模块，无需外接空氧混合阀或流量计。机器可自动精确控制氧浓度，保持氧浓度的稳定。氧浓度设置范围值：21%-100%，调节精度为1%。</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.★触发、撤换灵敏度0-8档可调。</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.★具备触发窗锁定功能，可选择“关闭”或“0.3-1.5S”。</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.★具备吸气时间窗设置功能，自主呼吸最长吸气时间（Timax）0.2~5.0秒，自主呼吸最短吸气时间0.2S~ Timax。</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.★可选配后备电池，后备电池工作时长≥8小时，交流电供电与电池供电可无缝切换。</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.★配备呼末二氧化碳实时监测功能。</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.★配备疾病预置功能。</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.★屏幕亮度9档可调。</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.★采用遮挡进气口设计，更换H13级过滤棉避免交叉感染。</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1.通气模式：持续气道正压通气模式（CPAP模式）、自主模式（S模式）、时控模式（T模式）、自主/时控模式（S/T模式）、压力控制模式（PC模式）。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.▲最大流速≥300L/min。</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.最大漏气补偿≥200L/min。</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.▲可选配血氧饱和度实时监测功能。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.配备一键增氧功能。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.配备面罩选型功能。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.▲具备容量保证功能，目标潮气量设置范围值：20ml~2500ml。</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.具备自动漏气补偿功能。</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.▲机器需具备数据无线传输功能，可无线实时传输各项治疗数据至云服务器。可提供配套的呼吸机远程医疗服务平台系统，可对机器的各项治疗数据进行远程无线实时监测和管理。提供软件著作权证书复印件。</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.具备自动灵敏度技术。</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.外接测压软管，可采集面罩端压力。</w:t>
            </w:r>
          </w:p>
          <w:p>
            <w:pPr>
              <w:pStyle w:val="null3"/>
              <w:jc w:val="both"/>
            </w:pPr>
            <w:r>
              <w:rPr>
                <w:rFonts w:ascii="仿宋_GB2312" w:hAnsi="仿宋_GB2312" w:cs="仿宋_GB2312" w:eastAsia="仿宋_GB2312"/>
                <w:sz w:val="21"/>
              </w:rPr>
              <w:t>17.压力设置范围：</w:t>
            </w:r>
          </w:p>
          <w:p>
            <w:pPr>
              <w:pStyle w:val="null3"/>
              <w:jc w:val="both"/>
            </w:pPr>
            <w:r>
              <w:rPr>
                <w:rFonts w:ascii="仿宋_GB2312" w:hAnsi="仿宋_GB2312" w:cs="仿宋_GB2312" w:eastAsia="仿宋_GB2312"/>
                <w:sz w:val="21"/>
              </w:rPr>
              <w:t>吸气正压（</w:t>
            </w:r>
            <w:r>
              <w:rPr>
                <w:rFonts w:ascii="仿宋_GB2312" w:hAnsi="仿宋_GB2312" w:cs="仿宋_GB2312" w:eastAsia="仿宋_GB2312"/>
                <w:sz w:val="21"/>
              </w:rPr>
              <w:t>IPAP）：2cmH2O~50cmH2O</w:t>
            </w:r>
          </w:p>
          <w:p>
            <w:pPr>
              <w:pStyle w:val="null3"/>
              <w:jc w:val="both"/>
            </w:pPr>
            <w:r>
              <w:rPr>
                <w:rFonts w:ascii="仿宋_GB2312" w:hAnsi="仿宋_GB2312" w:cs="仿宋_GB2312" w:eastAsia="仿宋_GB2312"/>
                <w:sz w:val="21"/>
              </w:rPr>
              <w:t>呼气正压（</w:t>
            </w:r>
            <w:r>
              <w:rPr>
                <w:rFonts w:ascii="仿宋_GB2312" w:hAnsi="仿宋_GB2312" w:cs="仿宋_GB2312" w:eastAsia="仿宋_GB2312"/>
                <w:sz w:val="21"/>
              </w:rPr>
              <w:t>EPAP)：2cmH2O~30cmH2O</w:t>
            </w:r>
          </w:p>
          <w:p>
            <w:pPr>
              <w:pStyle w:val="null3"/>
              <w:jc w:val="both"/>
            </w:pPr>
            <w:r>
              <w:rPr>
                <w:rFonts w:ascii="仿宋_GB2312" w:hAnsi="仿宋_GB2312" w:cs="仿宋_GB2312" w:eastAsia="仿宋_GB2312"/>
                <w:sz w:val="21"/>
              </w:rPr>
              <w:t>持续正压（</w:t>
            </w:r>
            <w:r>
              <w:rPr>
                <w:rFonts w:ascii="仿宋_GB2312" w:hAnsi="仿宋_GB2312" w:cs="仿宋_GB2312" w:eastAsia="仿宋_GB2312"/>
                <w:sz w:val="21"/>
              </w:rPr>
              <w:t>CPAP）：2cmH2O~30cmH2O</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.▲吸气时间设置范围：0.2秒~5.0秒。</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.▲后备呼吸频率设置范围：1BPM~60BPM。</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.▲爬坡时间设置范围：0-60分钟可调(0为关闭，步长5min)。</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.爬坡压力设置范围：CPAP模式下：4cmH2O -CPAP，其他模式下：4cmH2O~30cm H2O。</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.▲具备压力释放技术，舒适度3档可调。</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.升压时间设置范围：100ms-900ms可调，步长50ms。</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.降压时间设置范围：50ms-500ms可调，步长50ms。</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.配备WI-Fi模块连接功能</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.配备蓝牙连接功能</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.▲屏幕：彩色液晶屏，屏幕尺寸≥18.5英寸，同屏显示设置参数、监测参数，旋钮操控、触屏操控。</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.▲治疗波形：压力-时间波形、流量-时间波形、容积-时间波形、呼末二氧化碳监测波形。</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.▲配备波形冻结功能。</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.配备总漏气量监测及患者端漏气量监测。</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.配备无创预警功能，可提供当前无创通气治疗方案失败的概率，并形成一定时间的趋势曲线。</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.配备趋势回顾功能，可实现168小时趋势回顾</w:t>
            </w:r>
          </w:p>
          <w:p>
            <w:pPr>
              <w:pStyle w:val="null3"/>
              <w:jc w:val="both"/>
            </w:pPr>
            <w:r>
              <w:rPr>
                <w:rFonts w:ascii="仿宋_GB2312" w:hAnsi="仿宋_GB2312" w:cs="仿宋_GB2312" w:eastAsia="仿宋_GB2312"/>
                <w:sz w:val="21"/>
              </w:rPr>
              <w:t>35</w:t>
            </w:r>
            <w:r>
              <w:rPr>
                <w:rFonts w:ascii="仿宋_GB2312" w:hAnsi="仿宋_GB2312" w:cs="仿宋_GB2312" w:eastAsia="仿宋_GB2312"/>
                <w:sz w:val="21"/>
              </w:rPr>
              <w:t>.配备患者选择界面，可手动选择患者，可选择延用原患者使用记录或直接进入新患者设置</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.流量波形刻度可调，自动、100L/min-300L/min，步长为：100L/min。</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.压力波形刻度可调，自动、30cmH20-60cmH20，步长为：10cmH20。</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.呼末二氧化碳波形刻度可调，自动、50mmHg-150mmHg,步长为：50mmHg。</w:t>
            </w:r>
          </w:p>
          <w:p>
            <w:pPr>
              <w:pStyle w:val="null3"/>
              <w:jc w:val="both"/>
            </w:pPr>
            <w:r>
              <w:rPr>
                <w:rFonts w:ascii="仿宋_GB2312" w:hAnsi="仿宋_GB2312" w:cs="仿宋_GB2312" w:eastAsia="仿宋_GB2312"/>
                <w:sz w:val="21"/>
              </w:rPr>
              <w:t>40</w:t>
            </w:r>
            <w:r>
              <w:rPr>
                <w:rFonts w:ascii="仿宋_GB2312" w:hAnsi="仿宋_GB2312" w:cs="仿宋_GB2312" w:eastAsia="仿宋_GB2312"/>
                <w:sz w:val="21"/>
              </w:rPr>
              <w:t>.可显示当前触发方式和自主触发率。</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.实时监测数据：</w:t>
            </w:r>
            <w:r>
              <w:rPr>
                <w:rFonts w:ascii="仿宋_GB2312" w:hAnsi="仿宋_GB2312" w:cs="仿宋_GB2312" w:eastAsia="仿宋_GB2312"/>
                <w:sz w:val="21"/>
              </w:rPr>
              <w:t>峰压值、平台压力、呼末正压、平均压力、潮气量、呼末二氧化碳、血氧饱和度、脉率、呼吸频率、氧浓度、自主触发百分比、分钟通气量、总漏气量、患者端漏气量、总流量、吸呼比</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.具备系统锁定功能，可便利锁定屏幕。</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.具备开机自检功能，可进行气道检测、压力检测、阀门检测、漏气检测。</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.报警功能：</w:t>
            </w:r>
            <w:r>
              <w:rPr>
                <w:rFonts w:ascii="仿宋_GB2312" w:hAnsi="仿宋_GB2312" w:cs="仿宋_GB2312" w:eastAsia="仿宋_GB2312"/>
                <w:sz w:val="21"/>
              </w:rPr>
              <w:t>窒息报警、吸气压力过高报警、吸气压力过低报警、呼吸频率过高报警、呼吸频率过低报警、断开连接报警、分钟通气量低报警、高潮气量报警、低潮气量报警、呼末二氧化碳过高报警、呼气正压过高报警、呼气正压过低报警、压力调节偏高报警、涡轮故障报警、空气流量传感器报警、氧气流量传感器报警、氧气压力供应过低报警、氧气压力供应过高报警、未供应氧气报警、电量不足报警、呼末二氧化碳故障报警、逻辑电压故障报警、管路堵塞报警、掉电报警、超压保护报警、版本不兼容报警。</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.窒息报警设置范围值：10s-60s(步长为5s,0为关闭)。</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.配备一体式移动台车，可搭载氧气瓶。</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.人性化1键旋钮、触屏操纵。</w:t>
            </w:r>
          </w:p>
        </w:tc>
      </w:tr>
    </w:tbl>
    <w:p>
      <w:pPr>
        <w:pStyle w:val="null3"/>
        <w:jc w:val="left"/>
      </w:pPr>
      <w:r>
        <w:rPr>
          <w:rFonts w:ascii="仿宋_GB2312" w:hAnsi="仿宋_GB2312" w:cs="仿宋_GB2312" w:eastAsia="仿宋_GB2312"/>
        </w:rPr>
        <w:t>标的名称：微量注射泵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11.★注射精度：精度±2%或±0.05ml取大值，精度确保通过效验；</w:t>
            </w:r>
          </w:p>
          <w:p>
            <w:pPr>
              <w:pStyle w:val="null3"/>
              <w:jc w:val="both"/>
            </w:pPr>
            <w:r>
              <w:rPr>
                <w:rFonts w:ascii="仿宋_GB2312" w:hAnsi="仿宋_GB2312" w:cs="仿宋_GB2312" w:eastAsia="仿宋_GB2312"/>
                <w:sz w:val="21"/>
              </w:rPr>
              <w:t>40.★使用期限≥8年。</w:t>
            </w:r>
            <w:r>
              <w:rPr>
                <w:rFonts w:ascii="仿宋_GB2312" w:hAnsi="仿宋_GB2312" w:cs="仿宋_GB2312" w:eastAsia="仿宋_GB2312"/>
                <w:sz w:val="21"/>
              </w:rPr>
              <w:t>（提供医疗器械注册证或技术说明书或机器标贴等证明材料）</w:t>
            </w:r>
          </w:p>
          <w:p>
            <w:pPr>
              <w:pStyle w:val="null3"/>
              <w:jc w:val="both"/>
            </w:pPr>
            <w:r>
              <w:rPr>
                <w:rFonts w:ascii="仿宋_GB2312" w:hAnsi="仿宋_GB2312" w:cs="仿宋_GB2312" w:eastAsia="仿宋_GB2312"/>
                <w:sz w:val="21"/>
              </w:rPr>
              <w:t>41.★配置清单（单台）：（1）</w:t>
            </w:r>
            <w:r>
              <w:rPr>
                <w:rFonts w:ascii="仿宋_GB2312" w:hAnsi="仿宋_GB2312" w:cs="仿宋_GB2312" w:eastAsia="仿宋_GB2312"/>
                <w:sz w:val="21"/>
              </w:rPr>
              <w:t>微量注射泵</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2）万向轮移动输液架1个。</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1.按照国际标准设计，按键与触屏双输入方式可独立完成操作。屏幕内可显示数字键盘与全英文键盘。</w:t>
            </w:r>
          </w:p>
          <w:p>
            <w:pPr>
              <w:pStyle w:val="null3"/>
              <w:jc w:val="both"/>
            </w:pPr>
            <w:r>
              <w:rPr>
                <w:rFonts w:ascii="仿宋_GB2312" w:hAnsi="仿宋_GB2312" w:cs="仿宋_GB2312" w:eastAsia="仿宋_GB2312"/>
                <w:sz w:val="21"/>
              </w:rPr>
              <w:t>2.流线型造型，具备超大运行指示灯，三种以上颜色提示运行状态，远处可观察机器状态</w:t>
            </w:r>
          </w:p>
          <w:p>
            <w:pPr>
              <w:pStyle w:val="null3"/>
              <w:jc w:val="both"/>
            </w:pPr>
            <w:r>
              <w:rPr>
                <w:rFonts w:ascii="仿宋_GB2312" w:hAnsi="仿宋_GB2312" w:cs="仿宋_GB2312" w:eastAsia="仿宋_GB2312"/>
                <w:sz w:val="21"/>
              </w:rPr>
              <w:t>3.泵内可设置病人信息，可关联病历号。</w:t>
            </w:r>
          </w:p>
          <w:p>
            <w:pPr>
              <w:pStyle w:val="null3"/>
              <w:jc w:val="both"/>
            </w:pPr>
            <w:r>
              <w:rPr>
                <w:rFonts w:ascii="仿宋_GB2312" w:hAnsi="仿宋_GB2312" w:cs="仿宋_GB2312" w:eastAsia="仿宋_GB2312"/>
                <w:sz w:val="21"/>
              </w:rPr>
              <w:t>4.具备间隙自动消除功能，并可按照实际情况开启或关闭该功能。</w:t>
            </w:r>
          </w:p>
          <w:p>
            <w:pPr>
              <w:pStyle w:val="null3"/>
              <w:jc w:val="both"/>
            </w:pPr>
            <w:r>
              <w:rPr>
                <w:rFonts w:ascii="仿宋_GB2312" w:hAnsi="仿宋_GB2312" w:cs="仿宋_GB2312" w:eastAsia="仿宋_GB2312"/>
                <w:sz w:val="21"/>
              </w:rPr>
              <w:t>5.具备延长管脱落报警功能，以声音、屏幕文字及变色的运行状态指示灯三重报警。</w:t>
            </w:r>
          </w:p>
          <w:p>
            <w:pPr>
              <w:pStyle w:val="null3"/>
              <w:jc w:val="both"/>
            </w:pPr>
            <w:r>
              <w:rPr>
                <w:rFonts w:ascii="仿宋_GB2312" w:hAnsi="仿宋_GB2312" w:cs="仿宋_GB2312" w:eastAsia="仿宋_GB2312"/>
                <w:sz w:val="21"/>
              </w:rPr>
              <w:t>6.具备操作指示功能，在暂输注状态下，屏幕上应具备操作指引功能，明确提示继续注射需按键的图标。</w:t>
            </w:r>
          </w:p>
          <w:p>
            <w:pPr>
              <w:pStyle w:val="null3"/>
              <w:jc w:val="both"/>
            </w:pPr>
            <w:r>
              <w:rPr>
                <w:rFonts w:ascii="仿宋_GB2312" w:hAnsi="仿宋_GB2312" w:cs="仿宋_GB2312" w:eastAsia="仿宋_GB2312"/>
                <w:sz w:val="21"/>
              </w:rPr>
              <w:t>7.注射模式：速度模式、时间模式、体重模式</w:t>
            </w:r>
          </w:p>
          <w:p>
            <w:pPr>
              <w:pStyle w:val="null3"/>
              <w:jc w:val="both"/>
            </w:pPr>
            <w:r>
              <w:rPr>
                <w:rFonts w:ascii="仿宋_GB2312" w:hAnsi="仿宋_GB2312" w:cs="仿宋_GB2312" w:eastAsia="仿宋_GB2312"/>
                <w:sz w:val="21"/>
              </w:rPr>
              <w:t>8.电击防护类型：I类CF防除颤</w:t>
            </w:r>
          </w:p>
          <w:p>
            <w:pPr>
              <w:pStyle w:val="null3"/>
              <w:jc w:val="both"/>
            </w:pPr>
            <w:r>
              <w:rPr>
                <w:rFonts w:ascii="仿宋_GB2312" w:hAnsi="仿宋_GB2312" w:cs="仿宋_GB2312" w:eastAsia="仿宋_GB2312"/>
                <w:sz w:val="21"/>
              </w:rPr>
              <w:t>9.进液防护等级：IP34</w:t>
            </w:r>
          </w:p>
          <w:p>
            <w:pPr>
              <w:pStyle w:val="null3"/>
              <w:jc w:val="both"/>
            </w:pPr>
            <w:r>
              <w:rPr>
                <w:rFonts w:ascii="仿宋_GB2312" w:hAnsi="仿宋_GB2312" w:cs="仿宋_GB2312" w:eastAsia="仿宋_GB2312"/>
                <w:sz w:val="21"/>
              </w:rPr>
              <w:t>10.输液速度：0.01-2000ml/h</w:t>
            </w:r>
          </w:p>
          <w:p>
            <w:pPr>
              <w:pStyle w:val="null3"/>
              <w:jc w:val="both"/>
            </w:pPr>
            <w:r>
              <w:rPr>
                <w:rFonts w:ascii="仿宋_GB2312" w:hAnsi="仿宋_GB2312" w:cs="仿宋_GB2312" w:eastAsia="仿宋_GB2312"/>
                <w:sz w:val="21"/>
              </w:rPr>
              <w:t>12.注射器规格：2、5、10、20、30、50/60ml</w:t>
            </w:r>
          </w:p>
          <w:p>
            <w:pPr>
              <w:pStyle w:val="null3"/>
              <w:jc w:val="both"/>
            </w:pPr>
            <w:r>
              <w:rPr>
                <w:rFonts w:ascii="仿宋_GB2312" w:hAnsi="仿宋_GB2312" w:cs="仿宋_GB2312" w:eastAsia="仿宋_GB2312"/>
                <w:sz w:val="21"/>
              </w:rPr>
              <w:t>13.注射速度范围：</w:t>
            </w:r>
          </w:p>
          <w:p>
            <w:pPr>
              <w:pStyle w:val="null3"/>
              <w:jc w:val="both"/>
            </w:pPr>
            <w:r>
              <w:rPr>
                <w:rFonts w:ascii="仿宋_GB2312" w:hAnsi="仿宋_GB2312" w:cs="仿宋_GB2312" w:eastAsia="仿宋_GB2312"/>
                <w:sz w:val="21"/>
              </w:rPr>
              <w:t>2ml针筒，注射速度范围：0.01ml/h-80 ml/h；</w:t>
            </w:r>
          </w:p>
          <w:p>
            <w:pPr>
              <w:pStyle w:val="null3"/>
              <w:jc w:val="both"/>
            </w:pPr>
            <w:r>
              <w:rPr>
                <w:rFonts w:ascii="仿宋_GB2312" w:hAnsi="仿宋_GB2312" w:cs="仿宋_GB2312" w:eastAsia="仿宋_GB2312"/>
                <w:sz w:val="21"/>
              </w:rPr>
              <w:t>5ml针筒，注射速度范围：0.01ml/h-200 ml/h；</w:t>
            </w:r>
          </w:p>
          <w:p>
            <w:pPr>
              <w:pStyle w:val="null3"/>
              <w:jc w:val="both"/>
            </w:pPr>
            <w:r>
              <w:rPr>
                <w:rFonts w:ascii="仿宋_GB2312" w:hAnsi="仿宋_GB2312" w:cs="仿宋_GB2312" w:eastAsia="仿宋_GB2312"/>
                <w:sz w:val="21"/>
              </w:rPr>
              <w:t>10ml针筒，注射速度范围：0.1ml/h-500 ml/h；</w:t>
            </w:r>
          </w:p>
          <w:p>
            <w:pPr>
              <w:pStyle w:val="null3"/>
              <w:jc w:val="both"/>
            </w:pPr>
            <w:r>
              <w:rPr>
                <w:rFonts w:ascii="仿宋_GB2312" w:hAnsi="仿宋_GB2312" w:cs="仿宋_GB2312" w:eastAsia="仿宋_GB2312"/>
                <w:sz w:val="21"/>
              </w:rPr>
              <w:t>20ml针筒，注射速度范围：0.1ml/h-800 ml/h；</w:t>
            </w:r>
          </w:p>
          <w:p>
            <w:pPr>
              <w:pStyle w:val="null3"/>
              <w:jc w:val="both"/>
            </w:pPr>
            <w:r>
              <w:rPr>
                <w:rFonts w:ascii="仿宋_GB2312" w:hAnsi="仿宋_GB2312" w:cs="仿宋_GB2312" w:eastAsia="仿宋_GB2312"/>
                <w:sz w:val="21"/>
              </w:rPr>
              <w:t>30ml针筒，注射速度范围：0.1ml/h-1200 ml/h；</w:t>
            </w:r>
          </w:p>
          <w:p>
            <w:pPr>
              <w:pStyle w:val="null3"/>
              <w:jc w:val="both"/>
            </w:pPr>
            <w:r>
              <w:rPr>
                <w:rFonts w:ascii="仿宋_GB2312" w:hAnsi="仿宋_GB2312" w:cs="仿宋_GB2312" w:eastAsia="仿宋_GB2312"/>
                <w:sz w:val="21"/>
              </w:rPr>
              <w:t>50ml针筒，注射速度范围：0.1ml/h-2000ml/h。</w:t>
            </w:r>
          </w:p>
          <w:p>
            <w:pPr>
              <w:pStyle w:val="null3"/>
              <w:jc w:val="both"/>
            </w:pPr>
            <w:r>
              <w:rPr>
                <w:rFonts w:ascii="仿宋_GB2312" w:hAnsi="仿宋_GB2312" w:cs="仿宋_GB2312" w:eastAsia="仿宋_GB2312"/>
                <w:sz w:val="21"/>
              </w:rPr>
              <w:t>14.注射速度调节步长：</w:t>
            </w:r>
          </w:p>
          <w:p>
            <w:pPr>
              <w:pStyle w:val="null3"/>
              <w:jc w:val="both"/>
            </w:pPr>
            <w:r>
              <w:rPr>
                <w:rFonts w:ascii="仿宋_GB2312" w:hAnsi="仿宋_GB2312" w:cs="仿宋_GB2312" w:eastAsia="仿宋_GB2312"/>
                <w:sz w:val="21"/>
              </w:rPr>
              <w:t>在</w:t>
            </w:r>
            <w:r>
              <w:rPr>
                <w:rFonts w:ascii="仿宋_GB2312" w:hAnsi="仿宋_GB2312" w:cs="仿宋_GB2312" w:eastAsia="仿宋_GB2312"/>
                <w:sz w:val="21"/>
              </w:rPr>
              <w:t>0.01-99.99ml/h，调节步长：0.01ml/h;</w:t>
            </w:r>
          </w:p>
          <w:p>
            <w:pPr>
              <w:pStyle w:val="null3"/>
              <w:jc w:val="both"/>
            </w:pPr>
            <w:r>
              <w:rPr>
                <w:rFonts w:ascii="仿宋_GB2312" w:hAnsi="仿宋_GB2312" w:cs="仿宋_GB2312" w:eastAsia="仿宋_GB2312"/>
                <w:sz w:val="21"/>
              </w:rPr>
              <w:t>在</w:t>
            </w:r>
            <w:r>
              <w:rPr>
                <w:rFonts w:ascii="仿宋_GB2312" w:hAnsi="仿宋_GB2312" w:cs="仿宋_GB2312" w:eastAsia="仿宋_GB2312"/>
                <w:sz w:val="21"/>
              </w:rPr>
              <w:t>100-999.9ml/h，调节步长：0.1ml/h;</w:t>
            </w:r>
          </w:p>
          <w:p>
            <w:pPr>
              <w:pStyle w:val="null3"/>
              <w:jc w:val="both"/>
            </w:pPr>
            <w:r>
              <w:rPr>
                <w:rFonts w:ascii="仿宋_GB2312" w:hAnsi="仿宋_GB2312" w:cs="仿宋_GB2312" w:eastAsia="仿宋_GB2312"/>
                <w:sz w:val="21"/>
              </w:rPr>
              <w:t>在</w:t>
            </w:r>
            <w:r>
              <w:rPr>
                <w:rFonts w:ascii="仿宋_GB2312" w:hAnsi="仿宋_GB2312" w:cs="仿宋_GB2312" w:eastAsia="仿宋_GB2312"/>
                <w:sz w:val="21"/>
              </w:rPr>
              <w:t>1000-2000ml/h，调节步长：1ml/h;</w:t>
            </w:r>
          </w:p>
          <w:p>
            <w:pPr>
              <w:pStyle w:val="null3"/>
              <w:jc w:val="both"/>
            </w:pPr>
            <w:r>
              <w:rPr>
                <w:rFonts w:ascii="仿宋_GB2312" w:hAnsi="仿宋_GB2312" w:cs="仿宋_GB2312" w:eastAsia="仿宋_GB2312"/>
                <w:sz w:val="21"/>
              </w:rPr>
              <w:t>15.注射器品牌：内置存储30个以上的注射器品牌；</w:t>
            </w:r>
          </w:p>
          <w:p>
            <w:pPr>
              <w:pStyle w:val="null3"/>
              <w:jc w:val="both"/>
            </w:pPr>
            <w:r>
              <w:rPr>
                <w:rFonts w:ascii="仿宋_GB2312" w:hAnsi="仿宋_GB2312" w:cs="仿宋_GB2312" w:eastAsia="仿宋_GB2312"/>
                <w:sz w:val="21"/>
              </w:rPr>
              <w:t>16.2ml针筒，快进速度范围：5ml/h-80 ml/h，默认值为80 ml/h；</w:t>
            </w:r>
          </w:p>
          <w:p>
            <w:pPr>
              <w:pStyle w:val="null3"/>
              <w:jc w:val="both"/>
            </w:pPr>
            <w:r>
              <w:rPr>
                <w:rFonts w:ascii="仿宋_GB2312" w:hAnsi="仿宋_GB2312" w:cs="仿宋_GB2312" w:eastAsia="仿宋_GB2312"/>
                <w:sz w:val="21"/>
              </w:rPr>
              <w:t>5ml针筒，快进速度范围：5ml/h-200 ml/h，默认值为200 ml/h；</w:t>
            </w:r>
          </w:p>
          <w:p>
            <w:pPr>
              <w:pStyle w:val="null3"/>
              <w:jc w:val="both"/>
            </w:pPr>
            <w:r>
              <w:rPr>
                <w:rFonts w:ascii="仿宋_GB2312" w:hAnsi="仿宋_GB2312" w:cs="仿宋_GB2312" w:eastAsia="仿宋_GB2312"/>
                <w:sz w:val="21"/>
              </w:rPr>
              <w:t>10ml针筒，快进速度范围：5ml/h-500 ml/h，默认值为500 ml/h；</w:t>
            </w:r>
          </w:p>
          <w:p>
            <w:pPr>
              <w:pStyle w:val="null3"/>
              <w:jc w:val="both"/>
            </w:pPr>
            <w:r>
              <w:rPr>
                <w:rFonts w:ascii="仿宋_GB2312" w:hAnsi="仿宋_GB2312" w:cs="仿宋_GB2312" w:eastAsia="仿宋_GB2312"/>
                <w:sz w:val="21"/>
              </w:rPr>
              <w:t>20ml针筒，快进速度范围：5ml/h-800 ml/h，默认值为800 ml/h；</w:t>
            </w:r>
          </w:p>
          <w:p>
            <w:pPr>
              <w:pStyle w:val="null3"/>
              <w:jc w:val="both"/>
            </w:pPr>
            <w:r>
              <w:rPr>
                <w:rFonts w:ascii="仿宋_GB2312" w:hAnsi="仿宋_GB2312" w:cs="仿宋_GB2312" w:eastAsia="仿宋_GB2312"/>
                <w:sz w:val="21"/>
              </w:rPr>
              <w:t>30ml针筒，快进速度范围：5ml/h-1200 ml/h，默认值为1200 ml/h；</w:t>
            </w:r>
          </w:p>
          <w:p>
            <w:pPr>
              <w:pStyle w:val="null3"/>
              <w:jc w:val="both"/>
            </w:pPr>
            <w:r>
              <w:rPr>
                <w:rFonts w:ascii="仿宋_GB2312" w:hAnsi="仿宋_GB2312" w:cs="仿宋_GB2312" w:eastAsia="仿宋_GB2312"/>
                <w:sz w:val="21"/>
              </w:rPr>
              <w:t>50ml针筒，快进速度范围：5ml/h-2000ml/h，默认值为2000 ml/h。</w:t>
            </w:r>
          </w:p>
          <w:p>
            <w:pPr>
              <w:pStyle w:val="null3"/>
              <w:jc w:val="both"/>
            </w:pPr>
            <w:r>
              <w:rPr>
                <w:rFonts w:ascii="仿宋_GB2312" w:hAnsi="仿宋_GB2312" w:cs="仿宋_GB2312" w:eastAsia="仿宋_GB2312"/>
                <w:sz w:val="21"/>
              </w:rPr>
              <w:t>17.具备自动和手动BOLUS功能；</w:t>
            </w:r>
          </w:p>
          <w:p>
            <w:pPr>
              <w:pStyle w:val="null3"/>
              <w:jc w:val="both"/>
            </w:pPr>
            <w:r>
              <w:rPr>
                <w:rFonts w:ascii="仿宋_GB2312" w:hAnsi="仿宋_GB2312" w:cs="仿宋_GB2312" w:eastAsia="仿宋_GB2312"/>
                <w:sz w:val="21"/>
              </w:rPr>
              <w:t>18.支持键盘锁定功能</w:t>
            </w:r>
          </w:p>
          <w:p>
            <w:pPr>
              <w:pStyle w:val="null3"/>
              <w:jc w:val="both"/>
            </w:pPr>
            <w:r>
              <w:rPr>
                <w:rFonts w:ascii="仿宋_GB2312" w:hAnsi="仿宋_GB2312" w:cs="仿宋_GB2312" w:eastAsia="仿宋_GB2312"/>
                <w:sz w:val="21"/>
              </w:rPr>
              <w:t>19.支持阻塞压力释放（Anti-BOLUS）功能；</w:t>
            </w:r>
          </w:p>
          <w:p>
            <w:pPr>
              <w:pStyle w:val="null3"/>
              <w:jc w:val="both"/>
            </w:pPr>
            <w:r>
              <w:rPr>
                <w:rFonts w:ascii="仿宋_GB2312" w:hAnsi="仿宋_GB2312" w:cs="仿宋_GB2312" w:eastAsia="仿宋_GB2312"/>
                <w:sz w:val="21"/>
              </w:rPr>
              <w:t>20.工作中调整参数功能: 注射过程中可动态修改速度或剂量或压力档</w:t>
            </w:r>
          </w:p>
          <w:p>
            <w:pPr>
              <w:pStyle w:val="null3"/>
              <w:jc w:val="both"/>
            </w:pPr>
            <w:r>
              <w:rPr>
                <w:rFonts w:ascii="仿宋_GB2312" w:hAnsi="仿宋_GB2312" w:cs="仿宋_GB2312" w:eastAsia="仿宋_GB2312"/>
                <w:sz w:val="21"/>
              </w:rPr>
              <w:t>21.具备休眠功能和待机功能。待机时间可设置。</w:t>
            </w:r>
          </w:p>
          <w:p>
            <w:pPr>
              <w:pStyle w:val="null3"/>
              <w:jc w:val="both"/>
            </w:pPr>
            <w:r>
              <w:rPr>
                <w:rFonts w:ascii="仿宋_GB2312" w:hAnsi="仿宋_GB2312" w:cs="仿宋_GB2312" w:eastAsia="仿宋_GB2312"/>
                <w:sz w:val="21"/>
              </w:rPr>
              <w:t>22.KVO功能可调，</w:t>
            </w:r>
          </w:p>
          <w:p>
            <w:pPr>
              <w:pStyle w:val="null3"/>
              <w:jc w:val="both"/>
            </w:pPr>
            <w:r>
              <w:rPr>
                <w:rFonts w:ascii="仿宋_GB2312" w:hAnsi="仿宋_GB2312" w:cs="仿宋_GB2312" w:eastAsia="仿宋_GB2312"/>
                <w:sz w:val="21"/>
              </w:rPr>
              <w:t>手动模式</w:t>
            </w:r>
            <w:r>
              <w:rPr>
                <w:rFonts w:ascii="仿宋_GB2312" w:hAnsi="仿宋_GB2312" w:cs="仿宋_GB2312" w:eastAsia="仿宋_GB2312"/>
                <w:sz w:val="21"/>
              </w:rPr>
              <w:t>:0.1-5ml/h,</w:t>
            </w:r>
          </w:p>
          <w:p>
            <w:pPr>
              <w:pStyle w:val="null3"/>
              <w:jc w:val="both"/>
            </w:pPr>
            <w:r>
              <w:rPr>
                <w:rFonts w:ascii="仿宋_GB2312" w:hAnsi="仿宋_GB2312" w:cs="仿宋_GB2312" w:eastAsia="仿宋_GB2312"/>
                <w:sz w:val="21"/>
              </w:rPr>
              <w:t>自动模式</w:t>
            </w:r>
            <w:r>
              <w:rPr>
                <w:rFonts w:ascii="仿宋_GB2312" w:hAnsi="仿宋_GB2312" w:cs="仿宋_GB2312" w:eastAsia="仿宋_GB2312"/>
                <w:sz w:val="21"/>
              </w:rPr>
              <w:t>:当注射速度大于等于10ml/h，KVO速度为3 ml/h；</w:t>
            </w:r>
          </w:p>
          <w:p>
            <w:pPr>
              <w:pStyle w:val="null3"/>
              <w:jc w:val="both"/>
            </w:pPr>
            <w:r>
              <w:rPr>
                <w:rFonts w:ascii="仿宋_GB2312" w:hAnsi="仿宋_GB2312" w:cs="仿宋_GB2312" w:eastAsia="仿宋_GB2312"/>
                <w:sz w:val="21"/>
              </w:rPr>
              <w:t>当注射速度大于等于</w:t>
            </w:r>
            <w:r>
              <w:rPr>
                <w:rFonts w:ascii="仿宋_GB2312" w:hAnsi="仿宋_GB2312" w:cs="仿宋_GB2312" w:eastAsia="仿宋_GB2312"/>
                <w:sz w:val="21"/>
              </w:rPr>
              <w:t>1 ml/h 而小于10ml/h，KVO速度为1 ml/h；</w:t>
            </w:r>
          </w:p>
          <w:p>
            <w:pPr>
              <w:pStyle w:val="null3"/>
              <w:jc w:val="both"/>
            </w:pPr>
            <w:r>
              <w:rPr>
                <w:rFonts w:ascii="仿宋_GB2312" w:hAnsi="仿宋_GB2312" w:cs="仿宋_GB2312" w:eastAsia="仿宋_GB2312"/>
                <w:sz w:val="21"/>
              </w:rPr>
              <w:t>当注射速度小于</w:t>
            </w:r>
            <w:r>
              <w:rPr>
                <w:rFonts w:ascii="仿宋_GB2312" w:hAnsi="仿宋_GB2312" w:cs="仿宋_GB2312" w:eastAsia="仿宋_GB2312"/>
                <w:sz w:val="21"/>
              </w:rPr>
              <w:t>1ml/h，KVO速度为注射速度；</w:t>
            </w:r>
          </w:p>
          <w:p>
            <w:pPr>
              <w:pStyle w:val="null3"/>
              <w:jc w:val="both"/>
            </w:pPr>
            <w:r>
              <w:rPr>
                <w:rFonts w:ascii="仿宋_GB2312" w:hAnsi="仿宋_GB2312" w:cs="仿宋_GB2312" w:eastAsia="仿宋_GB2312"/>
                <w:sz w:val="21"/>
              </w:rPr>
              <w:t>23.预置量：微量模式：0.01-1000ml，步进：0.01；</w:t>
            </w:r>
          </w:p>
          <w:p>
            <w:pPr>
              <w:pStyle w:val="null3"/>
              <w:jc w:val="both"/>
            </w:pPr>
            <w:r>
              <w:rPr>
                <w:rFonts w:ascii="仿宋_GB2312" w:hAnsi="仿宋_GB2312" w:cs="仿宋_GB2312" w:eastAsia="仿宋_GB2312"/>
                <w:sz w:val="21"/>
              </w:rPr>
              <w:t>其他模式：</w:t>
            </w:r>
            <w:r>
              <w:rPr>
                <w:rFonts w:ascii="仿宋_GB2312" w:hAnsi="仿宋_GB2312" w:cs="仿宋_GB2312" w:eastAsia="仿宋_GB2312"/>
                <w:sz w:val="21"/>
              </w:rPr>
              <w:t>0.01-9999.99ml，步进：0.01ml；</w:t>
            </w:r>
          </w:p>
          <w:p>
            <w:pPr>
              <w:pStyle w:val="null3"/>
              <w:jc w:val="both"/>
            </w:pPr>
            <w:r>
              <w:rPr>
                <w:rFonts w:ascii="仿宋_GB2312" w:hAnsi="仿宋_GB2312" w:cs="仿宋_GB2312" w:eastAsia="仿宋_GB2312"/>
                <w:sz w:val="21"/>
              </w:rPr>
              <w:t>24.累积量：0.01-9999.99ml，显示精度：0.01ml；</w:t>
            </w:r>
          </w:p>
          <w:p>
            <w:pPr>
              <w:pStyle w:val="null3"/>
              <w:jc w:val="both"/>
            </w:pPr>
            <w:r>
              <w:rPr>
                <w:rFonts w:ascii="仿宋_GB2312" w:hAnsi="仿宋_GB2312" w:cs="仿宋_GB2312" w:eastAsia="仿宋_GB2312"/>
                <w:sz w:val="21"/>
              </w:rPr>
              <w:t>25.阻塞等级：12档（13.3kPa-120kPa），微量模式默认5档，其他模式默认8档；压力精度：±13.3kPa或±25%，取大者；</w:t>
            </w:r>
          </w:p>
          <w:p>
            <w:pPr>
              <w:pStyle w:val="null3"/>
              <w:jc w:val="both"/>
            </w:pPr>
            <w:r>
              <w:rPr>
                <w:rFonts w:ascii="仿宋_GB2312" w:hAnsi="仿宋_GB2312" w:cs="仿宋_GB2312" w:eastAsia="仿宋_GB2312"/>
                <w:sz w:val="21"/>
              </w:rPr>
              <w:t>26.药库功能：具有药物库功能，在显示界面显示药物名称及背景颜色，可根据实际需求编辑药物库且背景色可调；</w:t>
            </w:r>
          </w:p>
          <w:p>
            <w:pPr>
              <w:pStyle w:val="null3"/>
              <w:jc w:val="both"/>
            </w:pPr>
            <w:r>
              <w:rPr>
                <w:rFonts w:ascii="仿宋_GB2312" w:hAnsi="仿宋_GB2312" w:cs="仿宋_GB2312" w:eastAsia="仿宋_GB2312"/>
                <w:sz w:val="21"/>
              </w:rPr>
              <w:t>27.历史记录功能：可存储不小于2000条最新的历史记录；</w:t>
            </w:r>
          </w:p>
          <w:p>
            <w:pPr>
              <w:pStyle w:val="null3"/>
              <w:jc w:val="both"/>
            </w:pPr>
            <w:r>
              <w:rPr>
                <w:rFonts w:ascii="仿宋_GB2312" w:hAnsi="仿宋_GB2312" w:cs="仿宋_GB2312" w:eastAsia="仿宋_GB2312"/>
                <w:sz w:val="21"/>
              </w:rPr>
              <w:t>28.具备夜间工作模式</w:t>
            </w:r>
          </w:p>
          <w:p>
            <w:pPr>
              <w:pStyle w:val="null3"/>
              <w:jc w:val="both"/>
            </w:pPr>
            <w:r>
              <w:rPr>
                <w:rFonts w:ascii="仿宋_GB2312" w:hAnsi="仿宋_GB2312" w:cs="仿宋_GB2312" w:eastAsia="仿宋_GB2312"/>
                <w:sz w:val="21"/>
              </w:rPr>
              <w:t>29.具有无线WIFI功能；</w:t>
            </w:r>
          </w:p>
          <w:p>
            <w:pPr>
              <w:pStyle w:val="null3"/>
              <w:jc w:val="both"/>
            </w:pPr>
            <w:r>
              <w:rPr>
                <w:rFonts w:ascii="仿宋_GB2312" w:hAnsi="仿宋_GB2312" w:cs="仿宋_GB2312" w:eastAsia="仿宋_GB2312"/>
                <w:sz w:val="21"/>
              </w:rPr>
              <w:t>30.残留报警模式: 长度模式（1-18mm,默认：2mm);时间模式(1-10min,默认：2min);容量模式(1-5ml,默认：2ml)，默认长度模式；</w:t>
            </w:r>
          </w:p>
          <w:p>
            <w:pPr>
              <w:pStyle w:val="null3"/>
              <w:jc w:val="both"/>
            </w:pPr>
            <w:r>
              <w:rPr>
                <w:rFonts w:ascii="仿宋_GB2312" w:hAnsi="仿宋_GB2312" w:cs="仿宋_GB2312" w:eastAsia="仿宋_GB2312"/>
                <w:sz w:val="21"/>
              </w:rPr>
              <w:t>31.音量调节功能: 10档音量调节</w:t>
            </w:r>
          </w:p>
          <w:p>
            <w:pPr>
              <w:pStyle w:val="null3"/>
              <w:jc w:val="both"/>
            </w:pPr>
            <w:r>
              <w:rPr>
                <w:rFonts w:ascii="仿宋_GB2312" w:hAnsi="仿宋_GB2312" w:cs="仿宋_GB2312" w:eastAsia="仿宋_GB2312"/>
                <w:sz w:val="21"/>
              </w:rPr>
              <w:t>32.静音功能: 除电池耗尽和系统故障报警外，其他报警可按静音图标暂停音量报警</w:t>
            </w:r>
          </w:p>
          <w:p>
            <w:pPr>
              <w:pStyle w:val="null3"/>
              <w:jc w:val="both"/>
            </w:pPr>
            <w:r>
              <w:rPr>
                <w:rFonts w:ascii="仿宋_GB2312" w:hAnsi="仿宋_GB2312" w:cs="仿宋_GB2312" w:eastAsia="仿宋_GB2312"/>
                <w:sz w:val="21"/>
              </w:rPr>
              <w:t>33.报警功能: 残留报警、注射器推尽报警、注射器未夹住报警、推杆安装错误报警、注射器规格错误报警、 管路阻塞报警、注射完毕报警、遗忘操作报警、速度超范围报警、 KVO完毕报警、延长管脱落报警、 网电源脱落报警 、未安装电池报警、电池电压低报警、电池耗尽报警、 供电中断报警、系统故障报警。</w:t>
            </w:r>
          </w:p>
          <w:p>
            <w:pPr>
              <w:pStyle w:val="null3"/>
              <w:jc w:val="both"/>
            </w:pPr>
            <w:r>
              <w:rPr>
                <w:rFonts w:ascii="仿宋_GB2312" w:hAnsi="仿宋_GB2312" w:cs="仿宋_GB2312" w:eastAsia="仿宋_GB2312"/>
                <w:sz w:val="21"/>
              </w:rPr>
              <w:t>34.重量: ≤1.8kg （不含固定夹）</w:t>
            </w:r>
          </w:p>
          <w:p>
            <w:pPr>
              <w:pStyle w:val="null3"/>
              <w:jc w:val="both"/>
            </w:pPr>
            <w:r>
              <w:rPr>
                <w:rFonts w:ascii="仿宋_GB2312" w:hAnsi="仿宋_GB2312" w:cs="仿宋_GB2312" w:eastAsia="仿宋_GB2312"/>
                <w:sz w:val="21"/>
              </w:rPr>
              <w:t>35.屏幕上可显示唯一识别二维码。</w:t>
            </w:r>
          </w:p>
          <w:p>
            <w:pPr>
              <w:pStyle w:val="null3"/>
              <w:jc w:val="both"/>
            </w:pPr>
            <w:r>
              <w:rPr>
                <w:rFonts w:ascii="仿宋_GB2312" w:hAnsi="仿宋_GB2312" w:cs="仿宋_GB2312" w:eastAsia="仿宋_GB2312"/>
                <w:sz w:val="21"/>
              </w:rPr>
              <w:t>36.内置30中注射器品牌，并可同时自定义品牌部少于3种。且具备品牌锁定功能。</w:t>
            </w:r>
          </w:p>
          <w:p>
            <w:pPr>
              <w:pStyle w:val="null3"/>
              <w:jc w:val="both"/>
            </w:pPr>
            <w:r>
              <w:rPr>
                <w:rFonts w:ascii="仿宋_GB2312" w:hAnsi="仿宋_GB2312" w:cs="仿宋_GB2312" w:eastAsia="仿宋_GB2312"/>
                <w:sz w:val="21"/>
              </w:rPr>
              <w:t>37.显示屏: 4.3寸高清彩色触摸屏，屏幕亮度10档可调</w:t>
            </w:r>
          </w:p>
          <w:p>
            <w:pPr>
              <w:pStyle w:val="null3"/>
              <w:jc w:val="both"/>
            </w:pPr>
            <w:r>
              <w:rPr>
                <w:rFonts w:ascii="仿宋_GB2312" w:hAnsi="仿宋_GB2312" w:cs="仿宋_GB2312" w:eastAsia="仿宋_GB2312"/>
                <w:sz w:val="21"/>
              </w:rPr>
              <w:t>38.电源：电源电压AC:100-240V,50/60Hz，内置电池7.4V、2300mAh、5200mAh可选，充满电后可供泵以5ml/h速率下运行10小时以上；</w:t>
            </w:r>
          </w:p>
          <w:p>
            <w:pPr>
              <w:pStyle w:val="null3"/>
              <w:jc w:val="both"/>
            </w:pPr>
            <w:r>
              <w:rPr>
                <w:rFonts w:ascii="仿宋_GB2312" w:hAnsi="仿宋_GB2312" w:cs="仿宋_GB2312" w:eastAsia="仿宋_GB2312"/>
                <w:sz w:val="21"/>
              </w:rPr>
              <w:t>39.外置接 USB接口、内置护士呼叫、车载直流DC电源接口</w:t>
            </w:r>
          </w:p>
        </w:tc>
      </w:tr>
    </w:tbl>
    <w:p>
      <w:pPr>
        <w:pStyle w:val="null3"/>
        <w:jc w:val="left"/>
      </w:pPr>
      <w:r>
        <w:rPr>
          <w:rFonts w:ascii="仿宋_GB2312" w:hAnsi="仿宋_GB2312" w:cs="仿宋_GB2312" w:eastAsia="仿宋_GB2312"/>
        </w:rPr>
        <w:t>标的名称：微创拔牙挺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5.★设备规定使用年限：≥5年。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1.产品由刀片和刀柄组成，工作端为各种形状和尺寸的单刃刀片，通常由不锈钢材料制成，可重复使用，用于牙科手术中进行切割。</w:t>
            </w:r>
          </w:p>
          <w:p>
            <w:pPr>
              <w:pStyle w:val="null3"/>
              <w:jc w:val="both"/>
            </w:pPr>
            <w:r>
              <w:rPr>
                <w:rFonts w:ascii="仿宋_GB2312" w:hAnsi="仿宋_GB2312" w:cs="仿宋_GB2312" w:eastAsia="仿宋_GB2312"/>
                <w:sz w:val="21"/>
              </w:rPr>
              <w:t>2.产品刀柄由PVC塑料制成，握感舒适。</w:t>
            </w:r>
          </w:p>
          <w:p>
            <w:pPr>
              <w:pStyle w:val="null3"/>
              <w:jc w:val="both"/>
            </w:pPr>
            <w:r>
              <w:rPr>
                <w:rFonts w:ascii="仿宋_GB2312" w:hAnsi="仿宋_GB2312" w:cs="仿宋_GB2312" w:eastAsia="仿宋_GB2312"/>
                <w:sz w:val="21"/>
              </w:rPr>
              <w:t>3.刀柄以颜色区分型号，具备直型、微弯型、弯型等刀片。</w:t>
            </w:r>
          </w:p>
          <w:p>
            <w:pPr>
              <w:pStyle w:val="null3"/>
              <w:jc w:val="both"/>
            </w:pPr>
            <w:r>
              <w:rPr>
                <w:rFonts w:ascii="仿宋_GB2312" w:hAnsi="仿宋_GB2312" w:cs="仿宋_GB2312" w:eastAsia="仿宋_GB2312"/>
                <w:sz w:val="21"/>
              </w:rPr>
              <w:t>4.产品具备1#、2#、3#、4#、5#、6#、7#、8#、9#等各种型号，根据实际需要，按需提供。</w:t>
            </w:r>
          </w:p>
        </w:tc>
      </w:tr>
    </w:tbl>
    <w:p>
      <w:pPr>
        <w:pStyle w:val="null3"/>
        <w:jc w:val="left"/>
      </w:pPr>
      <w:r>
        <w:rPr>
          <w:rFonts w:ascii="仿宋_GB2312" w:hAnsi="仿宋_GB2312" w:cs="仿宋_GB2312" w:eastAsia="仿宋_GB2312"/>
        </w:rPr>
        <w:t>标的名称：推注泵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一、性能参数</w:t>
            </w:r>
          </w:p>
          <w:p>
            <w:pPr>
              <w:pStyle w:val="null3"/>
              <w:jc w:val="both"/>
            </w:pPr>
            <w:r>
              <w:rPr>
                <w:rFonts w:ascii="仿宋_GB2312" w:hAnsi="仿宋_GB2312" w:cs="仿宋_GB2312" w:eastAsia="仿宋_GB2312"/>
                <w:sz w:val="21"/>
              </w:rPr>
              <w:t>1.高清触摸屏，显示更清晰，操作更便捷；</w:t>
            </w:r>
          </w:p>
          <w:p>
            <w:pPr>
              <w:pStyle w:val="null3"/>
              <w:jc w:val="both"/>
            </w:pPr>
            <w:r>
              <w:rPr>
                <w:rFonts w:ascii="仿宋_GB2312" w:hAnsi="仿宋_GB2312" w:cs="仿宋_GB2312" w:eastAsia="仿宋_GB2312"/>
                <w:sz w:val="21"/>
              </w:rPr>
              <w:t>2.毫秒级触控响应速度，临床操作不等待；</w:t>
            </w:r>
          </w:p>
          <w:p>
            <w:pPr>
              <w:pStyle w:val="null3"/>
              <w:jc w:val="both"/>
            </w:pPr>
            <w:r>
              <w:rPr>
                <w:rFonts w:ascii="仿宋_GB2312" w:hAnsi="仿宋_GB2312" w:cs="仿宋_GB2312" w:eastAsia="仿宋_GB2312"/>
                <w:sz w:val="21"/>
              </w:rPr>
              <w:t>3.电动推手座：使用电动推手座，消除设备启动时机械间隙，让第一滴药液尽快注射入患者体内；</w:t>
            </w:r>
          </w:p>
          <w:p>
            <w:pPr>
              <w:pStyle w:val="null3"/>
              <w:jc w:val="both"/>
            </w:pPr>
            <w:r>
              <w:rPr>
                <w:rFonts w:ascii="仿宋_GB2312" w:hAnsi="仿宋_GB2312" w:cs="仿宋_GB2312" w:eastAsia="仿宋_GB2312"/>
                <w:sz w:val="21"/>
              </w:rPr>
              <w:t xml:space="preserve">4.注射器规格、压力、在位检测，多重检测确保耗材安装到位；  </w:t>
            </w:r>
          </w:p>
          <w:p>
            <w:pPr>
              <w:pStyle w:val="null3"/>
              <w:jc w:val="both"/>
            </w:pPr>
            <w:r>
              <w:rPr>
                <w:rFonts w:ascii="仿宋_GB2312" w:hAnsi="仿宋_GB2312" w:cs="仿宋_GB2312" w:eastAsia="仿宋_GB2312"/>
                <w:sz w:val="21"/>
              </w:rPr>
              <w:t>5.全量程位置检测，可自动识别注射器品牌、规格、剩余量等；</w:t>
            </w:r>
          </w:p>
          <w:p>
            <w:pPr>
              <w:pStyle w:val="null3"/>
              <w:jc w:val="both"/>
            </w:pPr>
            <w:r>
              <w:rPr>
                <w:rFonts w:ascii="仿宋_GB2312" w:hAnsi="仿宋_GB2312" w:cs="仿宋_GB2312" w:eastAsia="仿宋_GB2312"/>
                <w:sz w:val="21"/>
              </w:rPr>
              <w:t>6.快推/丸剂功能，支持手动、自动双模式；</w:t>
            </w:r>
          </w:p>
          <w:p>
            <w:pPr>
              <w:pStyle w:val="null3"/>
              <w:jc w:val="both"/>
            </w:pPr>
            <w:r>
              <w:rPr>
                <w:rFonts w:ascii="仿宋_GB2312" w:hAnsi="仿宋_GB2312" w:cs="仿宋_GB2312" w:eastAsia="仿宋_GB2312"/>
                <w:sz w:val="21"/>
              </w:rPr>
              <w:t>7.8种注射模式，少量参数输入，自动计算结果，可应用于更多场景；</w:t>
            </w:r>
          </w:p>
          <w:p>
            <w:pPr>
              <w:pStyle w:val="null3"/>
              <w:jc w:val="both"/>
            </w:pPr>
            <w:r>
              <w:rPr>
                <w:rFonts w:ascii="仿宋_GB2312" w:hAnsi="仿宋_GB2312" w:cs="仿宋_GB2312" w:eastAsia="仿宋_GB2312"/>
                <w:sz w:val="21"/>
              </w:rPr>
              <w:t>8.19种报警功能；声光报警，档位可调；</w:t>
            </w:r>
          </w:p>
          <w:p>
            <w:pPr>
              <w:pStyle w:val="null3"/>
              <w:jc w:val="both"/>
            </w:pPr>
            <w:r>
              <w:rPr>
                <w:rFonts w:ascii="仿宋_GB2312" w:hAnsi="仿宋_GB2312" w:cs="仿宋_GB2312" w:eastAsia="仿宋_GB2312"/>
                <w:sz w:val="21"/>
              </w:rPr>
              <w:t>9.在线滴定功能，运行中可修改流速；</w:t>
            </w:r>
          </w:p>
          <w:p>
            <w:pPr>
              <w:pStyle w:val="null3"/>
              <w:jc w:val="both"/>
            </w:pPr>
            <w:r>
              <w:rPr>
                <w:rFonts w:ascii="仿宋_GB2312" w:hAnsi="仿宋_GB2312" w:cs="仿宋_GB2312" w:eastAsia="仿宋_GB2312"/>
                <w:sz w:val="21"/>
              </w:rPr>
              <w:t>10.具有锁屏功能，防止意外更改；</w:t>
            </w:r>
          </w:p>
          <w:p>
            <w:pPr>
              <w:pStyle w:val="null3"/>
              <w:jc w:val="both"/>
            </w:pPr>
            <w:r>
              <w:rPr>
                <w:rFonts w:ascii="仿宋_GB2312" w:hAnsi="仿宋_GB2312" w:cs="仿宋_GB2312" w:eastAsia="仿宋_GB2312"/>
                <w:sz w:val="21"/>
              </w:rPr>
              <w:t>11.两种KVO模式：定速、变速；</w:t>
            </w:r>
          </w:p>
          <w:p>
            <w:pPr>
              <w:pStyle w:val="null3"/>
              <w:jc w:val="both"/>
            </w:pPr>
            <w:r>
              <w:rPr>
                <w:rFonts w:ascii="仿宋_GB2312" w:hAnsi="仿宋_GB2312" w:cs="仿宋_GB2312" w:eastAsia="仿宋_GB2312"/>
                <w:sz w:val="21"/>
              </w:rPr>
              <w:t>12.暂时消除报警声和定时恢复报警声功能；</w:t>
            </w:r>
          </w:p>
          <w:p>
            <w:pPr>
              <w:pStyle w:val="null3"/>
              <w:jc w:val="both"/>
            </w:pPr>
            <w:r>
              <w:rPr>
                <w:rFonts w:ascii="仿宋_GB2312" w:hAnsi="仿宋_GB2312" w:cs="仿宋_GB2312" w:eastAsia="仿宋_GB2312"/>
                <w:sz w:val="21"/>
              </w:rPr>
              <w:t>13.日志储存可达1万条以上；</w:t>
            </w:r>
          </w:p>
          <w:p>
            <w:pPr>
              <w:pStyle w:val="null3"/>
              <w:jc w:val="both"/>
            </w:pPr>
            <w:r>
              <w:rPr>
                <w:rFonts w:ascii="仿宋_GB2312" w:hAnsi="仿宋_GB2312" w:cs="仿宋_GB2312" w:eastAsia="仿宋_GB2312"/>
                <w:sz w:val="21"/>
              </w:rPr>
              <w:t>14.内置大容量电池，可直接显示电池剩余与可使用时间；</w:t>
            </w:r>
          </w:p>
          <w:p>
            <w:pPr>
              <w:pStyle w:val="null3"/>
              <w:jc w:val="both"/>
            </w:pPr>
            <w:r>
              <w:rPr>
                <w:rFonts w:ascii="仿宋_GB2312" w:hAnsi="仿宋_GB2312" w:cs="仿宋_GB2312" w:eastAsia="仿宋_GB2312"/>
                <w:sz w:val="21"/>
              </w:rPr>
              <w:t>15.外置电源适配器，消除内置开关电源安全隐患；</w:t>
            </w:r>
          </w:p>
          <w:p>
            <w:pPr>
              <w:pStyle w:val="null3"/>
              <w:jc w:val="both"/>
            </w:pPr>
            <w:r>
              <w:rPr>
                <w:rFonts w:ascii="仿宋_GB2312" w:hAnsi="仿宋_GB2312" w:cs="仿宋_GB2312" w:eastAsia="仿宋_GB2312"/>
                <w:sz w:val="21"/>
              </w:rPr>
              <w:t>16.支持HL7通信协议，通过有线/无线网络接收医嘱，多端多屏融合，信息传递更迅捷；</w:t>
            </w:r>
          </w:p>
          <w:p>
            <w:pPr>
              <w:pStyle w:val="null3"/>
              <w:jc w:val="both"/>
            </w:pPr>
            <w:r>
              <w:rPr>
                <w:rFonts w:ascii="仿宋_GB2312" w:hAnsi="仿宋_GB2312" w:cs="仿宋_GB2312" w:eastAsia="仿宋_GB2312"/>
                <w:sz w:val="21"/>
              </w:rPr>
              <w:t>17.药库模式升级，内置 DERS 功能，对药物剂量上下限自动检查，避免用药错误；</w:t>
            </w:r>
          </w:p>
          <w:p>
            <w:pPr>
              <w:pStyle w:val="null3"/>
              <w:jc w:val="both"/>
            </w:pPr>
            <w:r>
              <w:rPr>
                <w:rFonts w:ascii="仿宋_GB2312" w:hAnsi="仿宋_GB2312" w:cs="仿宋_GB2312" w:eastAsia="仿宋_GB2312"/>
                <w:sz w:val="21"/>
              </w:rPr>
              <w:t>18.三重剂量失速检测，十大输液安全保障措施，保证安全；</w:t>
            </w:r>
          </w:p>
          <w:p>
            <w:pPr>
              <w:pStyle w:val="null3"/>
              <w:jc w:val="both"/>
            </w:pPr>
            <w:r>
              <w:rPr>
                <w:rFonts w:ascii="仿宋_GB2312" w:hAnsi="仿宋_GB2312" w:cs="仿宋_GB2312" w:eastAsia="仿宋_GB2312"/>
                <w:sz w:val="21"/>
              </w:rPr>
              <w:t>19.阻塞压力释放功能(Anti-Bolus)：注射管路出现阻塞后，采用步进电机反转的方法来释放阻塞后管路中的压力；</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1.尺寸：280mm*130mm*118mm(长 x 宽 x 高)；±5％</w:t>
            </w:r>
          </w:p>
          <w:p>
            <w:pPr>
              <w:pStyle w:val="null3"/>
              <w:jc w:val="both"/>
            </w:pPr>
            <w:r>
              <w:rPr>
                <w:rFonts w:ascii="仿宋_GB2312" w:hAnsi="仿宋_GB2312" w:cs="仿宋_GB2312" w:eastAsia="仿宋_GB2312"/>
                <w:sz w:val="21"/>
              </w:rPr>
              <w:t>2.屏幕：≥4寸高清液晶屏；</w:t>
            </w:r>
          </w:p>
          <w:p>
            <w:pPr>
              <w:pStyle w:val="null3"/>
              <w:jc w:val="both"/>
            </w:pPr>
            <w:r>
              <w:rPr>
                <w:rFonts w:ascii="仿宋_GB2312" w:hAnsi="仿宋_GB2312" w:cs="仿宋_GB2312" w:eastAsia="仿宋_GB2312"/>
                <w:sz w:val="21"/>
              </w:rPr>
              <w:t>3.重量：1.6kg±5％</w:t>
            </w:r>
          </w:p>
          <w:p>
            <w:pPr>
              <w:pStyle w:val="null3"/>
              <w:jc w:val="both"/>
            </w:pPr>
            <w:r>
              <w:rPr>
                <w:rFonts w:ascii="仿宋_GB2312" w:hAnsi="仿宋_GB2312" w:cs="仿宋_GB2312" w:eastAsia="仿宋_GB2312"/>
                <w:sz w:val="21"/>
              </w:rPr>
              <w:t>4.分类：Ⅱ类 CF 型；IP24 等级；</w:t>
            </w:r>
          </w:p>
          <w:p>
            <w:pPr>
              <w:pStyle w:val="null3"/>
              <w:jc w:val="both"/>
            </w:pPr>
            <w:r>
              <w:rPr>
                <w:rFonts w:ascii="仿宋_GB2312" w:hAnsi="仿宋_GB2312" w:cs="仿宋_GB2312" w:eastAsia="仿宋_GB2312"/>
                <w:sz w:val="21"/>
              </w:rPr>
              <w:t>5.电源：网电电源：～100V-240V,50/60Hz；内部电池：7.4V 可充电锂电池；</w:t>
            </w:r>
          </w:p>
          <w:p>
            <w:pPr>
              <w:pStyle w:val="null3"/>
              <w:jc w:val="both"/>
            </w:pPr>
            <w:r>
              <w:rPr>
                <w:rFonts w:ascii="仿宋_GB2312" w:hAnsi="仿宋_GB2312" w:cs="仿宋_GB2312" w:eastAsia="仿宋_GB2312"/>
                <w:sz w:val="21"/>
              </w:rPr>
              <w:t>6.功率：55VA；</w:t>
            </w:r>
          </w:p>
          <w:p>
            <w:pPr>
              <w:pStyle w:val="null3"/>
              <w:jc w:val="both"/>
            </w:pPr>
            <w:r>
              <w:rPr>
                <w:rFonts w:ascii="仿宋_GB2312" w:hAnsi="仿宋_GB2312" w:cs="仿宋_GB2312" w:eastAsia="仿宋_GB2312"/>
                <w:sz w:val="21"/>
              </w:rPr>
              <w:t>7.注射器品牌：内置6种注射器品牌，可自定义品牌 10 种；</w:t>
            </w:r>
          </w:p>
          <w:p>
            <w:pPr>
              <w:pStyle w:val="null3"/>
              <w:jc w:val="both"/>
            </w:pPr>
            <w:r>
              <w:rPr>
                <w:rFonts w:ascii="仿宋_GB2312" w:hAnsi="仿宋_GB2312" w:cs="仿宋_GB2312" w:eastAsia="仿宋_GB2312"/>
                <w:sz w:val="21"/>
              </w:rPr>
              <w:t>8.注射器规格：2ml、2.5ml、3ml、5ml、10ml、20ml、30ml、50/60ml；</w:t>
            </w:r>
          </w:p>
          <w:p>
            <w:pPr>
              <w:pStyle w:val="null3"/>
              <w:jc w:val="both"/>
            </w:pPr>
            <w:r>
              <w:rPr>
                <w:rFonts w:ascii="仿宋_GB2312" w:hAnsi="仿宋_GB2312" w:cs="仿宋_GB2312" w:eastAsia="仿宋_GB2312"/>
                <w:sz w:val="21"/>
              </w:rPr>
              <w:t>9.注射模式：包含但不限于八种注射模式，速度模式、药物库模式、首剂量模式、微量模式、体重模式、梯度模式、序列模式、间歇模式；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.注射量预置范围：0.01~9999.99ml，以0.01ml步进；</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.注射速度设定范围：0.01-2100mL/h，以0.01/h步进；</w:t>
            </w:r>
          </w:p>
          <w:p>
            <w:pPr>
              <w:pStyle w:val="null3"/>
              <w:ind w:firstLine="210"/>
              <w:jc w:val="both"/>
            </w:pPr>
            <w:r>
              <w:rPr>
                <w:rFonts w:ascii="仿宋_GB2312" w:hAnsi="仿宋_GB2312" w:cs="仿宋_GB2312" w:eastAsia="仿宋_GB2312"/>
                <w:sz w:val="21"/>
              </w:rPr>
              <w:t>其中：</w:t>
            </w:r>
            <w:r>
              <w:rPr>
                <w:rFonts w:ascii="仿宋_GB2312" w:hAnsi="仿宋_GB2312" w:cs="仿宋_GB2312" w:eastAsia="仿宋_GB2312"/>
                <w:sz w:val="21"/>
              </w:rPr>
              <w:t>2/3ml：0.01-100ml/h；</w:t>
            </w:r>
          </w:p>
          <w:p>
            <w:pPr>
              <w:pStyle w:val="null3"/>
              <w:ind w:firstLine="210"/>
              <w:jc w:val="both"/>
            </w:pPr>
            <w:r>
              <w:rPr>
                <w:rFonts w:ascii="仿宋_GB2312" w:hAnsi="仿宋_GB2312" w:cs="仿宋_GB2312" w:eastAsia="仿宋_GB2312"/>
                <w:sz w:val="21"/>
              </w:rPr>
              <w:t>5ml：0.01-150ml/h；</w:t>
            </w:r>
          </w:p>
          <w:p>
            <w:pPr>
              <w:pStyle w:val="null3"/>
              <w:ind w:firstLine="210"/>
              <w:jc w:val="both"/>
            </w:pPr>
            <w:r>
              <w:rPr>
                <w:rFonts w:ascii="仿宋_GB2312" w:hAnsi="仿宋_GB2312" w:cs="仿宋_GB2312" w:eastAsia="仿宋_GB2312"/>
                <w:sz w:val="21"/>
              </w:rPr>
              <w:t>10ml：0.01-400ml/h；</w:t>
            </w:r>
          </w:p>
          <w:p>
            <w:pPr>
              <w:pStyle w:val="null3"/>
              <w:ind w:firstLine="210"/>
              <w:jc w:val="both"/>
            </w:pPr>
            <w:r>
              <w:rPr>
                <w:rFonts w:ascii="仿宋_GB2312" w:hAnsi="仿宋_GB2312" w:cs="仿宋_GB2312" w:eastAsia="仿宋_GB2312"/>
                <w:sz w:val="21"/>
              </w:rPr>
              <w:t>20ml：0.01-600ml/h；</w:t>
            </w:r>
          </w:p>
          <w:p>
            <w:pPr>
              <w:pStyle w:val="null3"/>
              <w:ind w:firstLine="210"/>
              <w:jc w:val="both"/>
            </w:pPr>
            <w:r>
              <w:rPr>
                <w:rFonts w:ascii="仿宋_GB2312" w:hAnsi="仿宋_GB2312" w:cs="仿宋_GB2312" w:eastAsia="仿宋_GB2312"/>
                <w:sz w:val="21"/>
              </w:rPr>
              <w:t>30ml：0.01-1000ml/h；</w:t>
            </w:r>
          </w:p>
          <w:p>
            <w:pPr>
              <w:pStyle w:val="null3"/>
              <w:ind w:firstLine="210"/>
              <w:jc w:val="both"/>
            </w:pPr>
            <w:r>
              <w:rPr>
                <w:rFonts w:ascii="仿宋_GB2312" w:hAnsi="仿宋_GB2312" w:cs="仿宋_GB2312" w:eastAsia="仿宋_GB2312"/>
                <w:sz w:val="21"/>
              </w:rPr>
              <w:t>50/60ml：0.01-2100ml/h；</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注射精度：</w:t>
            </w:r>
            <w:r>
              <w:rPr>
                <w:rFonts w:ascii="仿宋_GB2312" w:hAnsi="仿宋_GB2312" w:cs="仿宋_GB2312" w:eastAsia="仿宋_GB2312"/>
                <w:sz w:val="21"/>
              </w:rPr>
              <w:t>±1.5%；</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时间设定范围：</w:t>
            </w:r>
            <w:r>
              <w:rPr>
                <w:rFonts w:ascii="仿宋_GB2312" w:hAnsi="仿宋_GB2312" w:cs="仿宋_GB2312" w:eastAsia="仿宋_GB2312"/>
                <w:sz w:val="21"/>
              </w:rPr>
              <w:t>00:00:00-99：59:59，以00:00:01步进</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DERS：内置DERS智能用药系统；</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信息传输：支持</w:t>
            </w:r>
            <w:r>
              <w:rPr>
                <w:rFonts w:ascii="仿宋_GB2312" w:hAnsi="仿宋_GB2312" w:cs="仿宋_GB2312" w:eastAsia="仿宋_GB2312"/>
                <w:sz w:val="21"/>
              </w:rPr>
              <w:t>WIFI、HL7、有线；</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排气速度、丸剂速度：</w:t>
            </w:r>
            <w:r>
              <w:rPr>
                <w:rFonts w:ascii="仿宋_GB2312" w:hAnsi="仿宋_GB2312" w:cs="仿宋_GB2312" w:eastAsia="仿宋_GB2312"/>
                <w:sz w:val="21"/>
              </w:rPr>
              <w:t>2/3ml注射器：1-100ml/h；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5ml注射器：1-150ml/h；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10ml注射器：1-400ml/h；</w:t>
            </w:r>
          </w:p>
          <w:p>
            <w:pPr>
              <w:pStyle w:val="null3"/>
              <w:ind w:firstLine="2520"/>
              <w:jc w:val="both"/>
            </w:pPr>
            <w:r>
              <w:rPr>
                <w:rFonts w:ascii="仿宋_GB2312" w:hAnsi="仿宋_GB2312" w:cs="仿宋_GB2312" w:eastAsia="仿宋_GB2312"/>
                <w:sz w:val="21"/>
              </w:rPr>
              <w:t>20ml注射器：1-600ml/h；</w:t>
            </w:r>
          </w:p>
          <w:p>
            <w:pPr>
              <w:pStyle w:val="null3"/>
              <w:ind w:firstLine="2520"/>
              <w:jc w:val="both"/>
            </w:pPr>
            <w:r>
              <w:rPr>
                <w:rFonts w:ascii="仿宋_GB2312" w:hAnsi="仿宋_GB2312" w:cs="仿宋_GB2312" w:eastAsia="仿宋_GB2312"/>
                <w:sz w:val="21"/>
              </w:rPr>
              <w:t>30ml注射器：1-1000ml/h；</w:t>
            </w:r>
          </w:p>
          <w:p>
            <w:pPr>
              <w:pStyle w:val="null3"/>
              <w:ind w:firstLine="2520"/>
              <w:jc w:val="both"/>
            </w:pPr>
            <w:r>
              <w:rPr>
                <w:rFonts w:ascii="仿宋_GB2312" w:hAnsi="仿宋_GB2312" w:cs="仿宋_GB2312" w:eastAsia="仿宋_GB2312"/>
                <w:sz w:val="21"/>
              </w:rPr>
              <w:t>50/60ml注射器：1-2100ml/h；</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KVO速率：</w:t>
            </w:r>
          </w:p>
          <w:p>
            <w:pPr>
              <w:pStyle w:val="null3"/>
              <w:jc w:val="both"/>
            </w:pPr>
            <w:r>
              <w:rPr>
                <w:rFonts w:ascii="仿宋_GB2312" w:hAnsi="仿宋_GB2312" w:cs="仿宋_GB2312" w:eastAsia="仿宋_GB2312"/>
                <w:sz w:val="21"/>
              </w:rPr>
              <w:t>17.1</w:t>
            </w:r>
            <w:r>
              <w:rPr>
                <w:rFonts w:ascii="仿宋_GB2312" w:hAnsi="仿宋_GB2312" w:cs="仿宋_GB2312" w:eastAsia="仿宋_GB2312"/>
                <w:sz w:val="21"/>
              </w:rPr>
              <w:t>定速</w:t>
            </w:r>
            <w:r>
              <w:rPr>
                <w:rFonts w:ascii="仿宋_GB2312" w:hAnsi="仿宋_GB2312" w:cs="仿宋_GB2312" w:eastAsia="仿宋_GB2312"/>
                <w:sz w:val="21"/>
              </w:rPr>
              <w:t>KVO：流速0.1mL/h～5mL/h，以0.01mL/h步进。当输注流速≥用户自定义KVO流速时，以用户自定义KVO流速运行。当输注流速＜用户自定义KVO流速时，以输注流速运行KVO。</w:t>
            </w:r>
          </w:p>
          <w:p>
            <w:pPr>
              <w:pStyle w:val="null3"/>
              <w:jc w:val="both"/>
            </w:pPr>
            <w:r>
              <w:rPr>
                <w:rFonts w:ascii="仿宋_GB2312" w:hAnsi="仿宋_GB2312" w:cs="仿宋_GB2312" w:eastAsia="仿宋_GB2312"/>
                <w:sz w:val="21"/>
              </w:rPr>
              <w:t>17.2</w:t>
            </w:r>
            <w:r>
              <w:rPr>
                <w:rFonts w:ascii="仿宋_GB2312" w:hAnsi="仿宋_GB2312" w:cs="仿宋_GB2312" w:eastAsia="仿宋_GB2312"/>
                <w:sz w:val="21"/>
              </w:rPr>
              <w:t>变速</w:t>
            </w:r>
            <w:r>
              <w:rPr>
                <w:rFonts w:ascii="仿宋_GB2312" w:hAnsi="仿宋_GB2312" w:cs="仿宋_GB2312" w:eastAsia="仿宋_GB2312"/>
                <w:sz w:val="21"/>
              </w:rPr>
              <w:t>KVO：流速0.1mL/h～5mL/h，以0.01mL/h步进。当输注流速＞10mL/h,以用户自定义的流速＞10mL/h的KVO流速运行。当1mL/h&lt;输注流速≤10mL/h,以用户自定义的1mL/h＜流速≤10ml/h的KVO流速运行。当输注流速≤1mL/h,以用户自定义的流速≤1mL/h的KVO流速运行。当输注流速&lt;用户自定义的KVO流速运行时，KVO流速=输注流速；</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报警功能：</w:t>
            </w:r>
            <w:r>
              <w:rPr>
                <w:rFonts w:ascii="仿宋_GB2312" w:hAnsi="仿宋_GB2312" w:cs="仿宋_GB2312" w:eastAsia="仿宋_GB2312"/>
                <w:sz w:val="21"/>
              </w:rPr>
              <w:t>19种报警功能，注射器安装错误报警、输注阻塞报警、注射器排空报警、输注完成报警、推头安装错误报警、电池耗尽报警、电池/网电同时断开报警、电机故障报警、推柄位置错误报警、电池故障报警、进入 KVO报警、KVO 结束报警、待机结束报警、通信故障报警、遗忘操作报警、电池电量低报警、输注即将完成报警、注射器排空报警、无外部电源报警；</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阻塞压力值：共</w:t>
            </w:r>
            <w:r>
              <w:rPr>
                <w:rFonts w:ascii="仿宋_GB2312" w:hAnsi="仿宋_GB2312" w:cs="仿宋_GB2312" w:eastAsia="仿宋_GB2312"/>
                <w:sz w:val="21"/>
              </w:rPr>
              <w:t>9 档，最高档 130kPa±20kPa，最低档 26kPa ±20kPa；</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阻塞报警触发时间及产生丸剂量：最小流速</w:t>
            </w:r>
            <w:r>
              <w:rPr>
                <w:rFonts w:ascii="仿宋_GB2312" w:hAnsi="仿宋_GB2312" w:cs="仿宋_GB2312" w:eastAsia="仿宋_GB2312"/>
                <w:sz w:val="21"/>
              </w:rPr>
              <w:t>(1mL/h)：阻塞报警压力为最低档位时报警时间小于 1h；阻塞报警压力为最高档位时报警 时间小于 3 小时 30min。</w:t>
            </w:r>
          </w:p>
          <w:p>
            <w:pPr>
              <w:pStyle w:val="null3"/>
              <w:jc w:val="both"/>
            </w:pPr>
            <w:r>
              <w:rPr>
                <w:rFonts w:ascii="仿宋_GB2312" w:hAnsi="仿宋_GB2312" w:cs="仿宋_GB2312" w:eastAsia="仿宋_GB2312"/>
                <w:sz w:val="21"/>
              </w:rPr>
              <w:t>中速</w:t>
            </w:r>
            <w:r>
              <w:rPr>
                <w:rFonts w:ascii="仿宋_GB2312" w:hAnsi="仿宋_GB2312" w:cs="仿宋_GB2312" w:eastAsia="仿宋_GB2312"/>
                <w:sz w:val="21"/>
              </w:rPr>
              <w:t>(5mL/h)：阻塞报警压力为最低档位时报警时间小于 15min，阻塞报警所产生的丸剂量不超过 0.2mL；阻塞报警压力为最高档位时报警时间小于 45min，阻塞报警所产生的丸剂量不超过 0.5mL。（使用注射器在泵出口端 1 米处制造阻塞点）</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可恢复的报警声消除</w:t>
            </w:r>
            <w:r>
              <w:rPr>
                <w:rFonts w:ascii="仿宋_GB2312" w:hAnsi="仿宋_GB2312" w:cs="仿宋_GB2312" w:eastAsia="仿宋_GB2312"/>
                <w:sz w:val="21"/>
              </w:rPr>
              <w:t>后自动恢复时间：</w:t>
            </w:r>
            <w:r>
              <w:rPr>
                <w:rFonts w:ascii="仿宋_GB2312" w:hAnsi="仿宋_GB2312" w:cs="仿宋_GB2312" w:eastAsia="仿宋_GB2312"/>
                <w:sz w:val="21"/>
              </w:rPr>
              <w:t>2 min ± 10s</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遗忘操作报警时间：</w:t>
            </w:r>
            <w:r>
              <w:rPr>
                <w:rFonts w:ascii="仿宋_GB2312" w:hAnsi="仿宋_GB2312" w:cs="仿宋_GB2312" w:eastAsia="仿宋_GB2312"/>
                <w:sz w:val="21"/>
              </w:rPr>
              <w:t>1 min ~ 60 min ± 10s</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电池工作时间：电池充满后可连续运行超过</w:t>
            </w:r>
            <w:r>
              <w:rPr>
                <w:rFonts w:ascii="仿宋_GB2312" w:hAnsi="仿宋_GB2312" w:cs="仿宋_GB2312" w:eastAsia="仿宋_GB2312"/>
                <w:sz w:val="21"/>
              </w:rPr>
              <w:t>8小时</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环境温湿度：运输贮存环境温度：</w:t>
            </w:r>
            <w:r>
              <w:rPr>
                <w:rFonts w:ascii="仿宋_GB2312" w:hAnsi="仿宋_GB2312" w:cs="仿宋_GB2312" w:eastAsia="仿宋_GB2312"/>
                <w:sz w:val="21"/>
              </w:rPr>
              <w:t>-20℃~＋55℃；</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使用环境温度：</w:t>
            </w:r>
            <w:r>
              <w:rPr>
                <w:rFonts w:ascii="仿宋_GB2312" w:hAnsi="仿宋_GB2312" w:cs="仿宋_GB2312" w:eastAsia="仿宋_GB2312"/>
                <w:sz w:val="21"/>
              </w:rPr>
              <w:t>+5℃~＋40℃；</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运输贮存及使用相对湿度：</w:t>
            </w:r>
            <w:r>
              <w:rPr>
                <w:rFonts w:ascii="仿宋_GB2312" w:hAnsi="仿宋_GB2312" w:cs="仿宋_GB2312" w:eastAsia="仿宋_GB2312"/>
                <w:sz w:val="21"/>
              </w:rPr>
              <w:t>20%~90%；</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运输贮存及使用大气压力范围：</w:t>
            </w:r>
            <w:r>
              <w:rPr>
                <w:rFonts w:ascii="仿宋_GB2312" w:hAnsi="仿宋_GB2312" w:cs="仿宋_GB2312" w:eastAsia="仿宋_GB2312"/>
                <w:sz w:val="21"/>
              </w:rPr>
              <w:t>800hPa~1060hPa</w:t>
            </w:r>
          </w:p>
        </w:tc>
      </w:tr>
    </w:tbl>
    <w:p>
      <w:pPr>
        <w:pStyle w:val="null3"/>
        <w:jc w:val="left"/>
      </w:pPr>
      <w:r>
        <w:rPr>
          <w:rFonts w:ascii="仿宋_GB2312" w:hAnsi="仿宋_GB2312" w:cs="仿宋_GB2312" w:eastAsia="仿宋_GB2312"/>
        </w:rPr>
        <w:t>标的名称：输液泵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left"/>
            </w:pPr>
            <w:r>
              <w:rPr>
                <w:rFonts w:ascii="仿宋_GB2312" w:hAnsi="仿宋_GB2312" w:cs="仿宋_GB2312" w:eastAsia="仿宋_GB2312"/>
                <w:sz w:val="21"/>
              </w:rPr>
              <w:t>1.触摸屏操作，方便快捷</w:t>
            </w:r>
          </w:p>
          <w:p>
            <w:pPr>
              <w:pStyle w:val="null3"/>
              <w:jc w:val="both"/>
            </w:pPr>
            <w:r>
              <w:rPr>
                <w:rFonts w:ascii="仿宋_GB2312" w:hAnsi="仿宋_GB2312" w:cs="仿宋_GB2312" w:eastAsia="仿宋_GB2312"/>
                <w:sz w:val="21"/>
              </w:rPr>
              <w:t>2.≥5种输液模式可选：速度模式、时间模式、体重模式、序列模式、点滴模式</w:t>
            </w:r>
          </w:p>
          <w:p>
            <w:pPr>
              <w:pStyle w:val="null3"/>
              <w:jc w:val="left"/>
            </w:pPr>
            <w:r>
              <w:rPr>
                <w:rFonts w:ascii="仿宋_GB2312" w:hAnsi="仿宋_GB2312" w:cs="仿宋_GB2312" w:eastAsia="仿宋_GB2312"/>
                <w:sz w:val="21"/>
              </w:rPr>
              <w:t>3.▲单个气泡监测，气泡等级7级可调：最大可选800ul</w:t>
            </w:r>
          </w:p>
          <w:p>
            <w:pPr>
              <w:pStyle w:val="null3"/>
              <w:jc w:val="left"/>
            </w:pPr>
            <w:r>
              <w:rPr>
                <w:rFonts w:ascii="仿宋_GB2312" w:hAnsi="仿宋_GB2312" w:cs="仿宋_GB2312" w:eastAsia="仿宋_GB2312"/>
                <w:sz w:val="21"/>
              </w:rPr>
              <w:t>4.累积气泡监测，气泡等级7级可调：最大可选1000ul/15min</w:t>
            </w:r>
          </w:p>
          <w:p>
            <w:pPr>
              <w:pStyle w:val="null3"/>
              <w:jc w:val="left"/>
            </w:pPr>
            <w:r>
              <w:rPr>
                <w:rFonts w:ascii="仿宋_GB2312" w:hAnsi="仿宋_GB2312" w:cs="仿宋_GB2312" w:eastAsia="仿宋_GB2312"/>
                <w:sz w:val="21"/>
              </w:rPr>
              <w:t>5.▲电动止液夹，按动【止液夹】按键，止液夹会自动打开或者关闭</w:t>
            </w:r>
          </w:p>
          <w:p>
            <w:pPr>
              <w:pStyle w:val="null3"/>
              <w:jc w:val="left"/>
            </w:pPr>
            <w:r>
              <w:rPr>
                <w:rFonts w:ascii="仿宋_GB2312" w:hAnsi="仿宋_GB2312" w:cs="仿宋_GB2312" w:eastAsia="仿宋_GB2312"/>
                <w:sz w:val="21"/>
              </w:rPr>
              <w:t>6.电动泵门：开泵门按键，按键即可自动打开泵门</w:t>
            </w:r>
          </w:p>
          <w:p>
            <w:pPr>
              <w:pStyle w:val="null3"/>
              <w:jc w:val="left"/>
            </w:pPr>
            <w:r>
              <w:rPr>
                <w:rFonts w:ascii="仿宋_GB2312" w:hAnsi="仿宋_GB2312" w:cs="仿宋_GB2312" w:eastAsia="仿宋_GB2312"/>
                <w:sz w:val="21"/>
              </w:rPr>
              <w:t>7.KVO速度0.10-5.00mL/h</w:t>
            </w:r>
          </w:p>
          <w:p>
            <w:pPr>
              <w:pStyle w:val="null3"/>
              <w:jc w:val="left"/>
            </w:pPr>
            <w:r>
              <w:rPr>
                <w:rFonts w:ascii="仿宋_GB2312" w:hAnsi="仿宋_GB2312" w:cs="仿宋_GB2312" w:eastAsia="仿宋_GB2312"/>
                <w:sz w:val="21"/>
              </w:rPr>
              <w:t>8.声音音量等级：10级</w:t>
            </w:r>
          </w:p>
          <w:p>
            <w:pPr>
              <w:pStyle w:val="null3"/>
              <w:jc w:val="left"/>
            </w:pPr>
            <w:r>
              <w:rPr>
                <w:rFonts w:ascii="仿宋_GB2312" w:hAnsi="仿宋_GB2312" w:cs="仿宋_GB2312" w:eastAsia="仿宋_GB2312"/>
                <w:sz w:val="21"/>
              </w:rPr>
              <w:t>9.▲界面风格可设置多种主题颜色，以便通过颜色快速识别输注药物</w:t>
            </w:r>
          </w:p>
          <w:p>
            <w:pPr>
              <w:pStyle w:val="null3"/>
              <w:jc w:val="left"/>
            </w:pPr>
            <w:r>
              <w:rPr>
                <w:rFonts w:ascii="仿宋_GB2312" w:hAnsi="仿宋_GB2312" w:cs="仿宋_GB2312" w:eastAsia="仿宋_GB2312"/>
                <w:sz w:val="21"/>
              </w:rPr>
              <w:t>10.具有“按键”放大显示输液速度功能，一键放大输液速度数值</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可联网输注中央监护系统</w:t>
            </w:r>
            <w:r>
              <w:rPr>
                <w:rFonts w:ascii="仿宋_GB2312" w:hAnsi="仿宋_GB2312" w:cs="仿宋_GB2312" w:eastAsia="仿宋_GB2312"/>
                <w:sz w:val="21"/>
              </w:rPr>
              <w:t>，实现远程集中监护</w:t>
            </w:r>
            <w:r>
              <w:rPr>
                <w:rFonts w:ascii="仿宋_GB2312" w:hAnsi="仿宋_GB2312" w:cs="仿宋_GB2312" w:eastAsia="仿宋_GB2312"/>
                <w:sz w:val="21"/>
              </w:rPr>
              <w:t>10个科室，并且每个科室可显示50个房间和50个床位的输注信息</w:t>
            </w:r>
          </w:p>
          <w:p>
            <w:pPr>
              <w:pStyle w:val="null3"/>
              <w:jc w:val="left"/>
            </w:pPr>
            <w:r>
              <w:rPr>
                <w:rFonts w:ascii="仿宋_GB2312" w:hAnsi="仿宋_GB2312" w:cs="仿宋_GB2312" w:eastAsia="仿宋_GB2312"/>
                <w:sz w:val="21"/>
              </w:rPr>
              <w:t>12.可联网输注中央监护系统，其具有持续质量改进功能，并新建形成报告，用于统计输注报警事件、药物液量、输注模式等进行统计对比</w:t>
            </w:r>
          </w:p>
          <w:p>
            <w:pPr>
              <w:pStyle w:val="null3"/>
              <w:jc w:val="left"/>
            </w:pPr>
            <w:r>
              <w:rPr>
                <w:rFonts w:ascii="仿宋_GB2312" w:hAnsi="仿宋_GB2312" w:cs="仿宋_GB2312" w:eastAsia="仿宋_GB2312"/>
                <w:sz w:val="21"/>
              </w:rPr>
              <w:t>13.支持输注数据自动上传至医院信息系统（</w:t>
            </w:r>
            <w:r>
              <w:rPr>
                <w:rFonts w:ascii="仿宋_GB2312" w:hAnsi="仿宋_GB2312" w:cs="仿宋_GB2312" w:eastAsia="仿宋_GB2312"/>
                <w:sz w:val="21"/>
              </w:rPr>
              <w:t>HIS），实现医嘱执行闭环管理；</w:t>
            </w:r>
          </w:p>
          <w:p>
            <w:pPr>
              <w:pStyle w:val="null3"/>
              <w:jc w:val="left"/>
            </w:pPr>
            <w:r>
              <w:rPr>
                <w:rFonts w:ascii="仿宋_GB2312" w:hAnsi="仿宋_GB2312" w:cs="仿宋_GB2312" w:eastAsia="仿宋_GB2312"/>
                <w:sz w:val="21"/>
              </w:rPr>
              <w:t>14.具备双备份电源设计，断电后可持续工作</w:t>
            </w:r>
            <w:r>
              <w:rPr>
                <w:rFonts w:ascii="仿宋_GB2312" w:hAnsi="仿宋_GB2312" w:cs="仿宋_GB2312" w:eastAsia="仿宋_GB2312"/>
                <w:sz w:val="21"/>
              </w:rPr>
              <w:t>≥2小时，保障输注安全不间断；</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可联网输注中央监护系统</w:t>
            </w:r>
            <w:r>
              <w:rPr>
                <w:rFonts w:ascii="仿宋_GB2312" w:hAnsi="仿宋_GB2312" w:cs="仿宋_GB2312" w:eastAsia="仿宋_GB2312"/>
                <w:sz w:val="21"/>
              </w:rPr>
              <w:t>，支持显示监护仪数据，并与患者的用药情况同屏显示，为临床治疗提供参考。</w:t>
            </w:r>
          </w:p>
        </w:tc>
      </w:tr>
    </w:tbl>
    <w:p>
      <w:pPr>
        <w:pStyle w:val="null3"/>
        <w:jc w:val="left"/>
      </w:pPr>
      <w:r>
        <w:rPr>
          <w:rFonts w:ascii="仿宋_GB2312" w:hAnsi="仿宋_GB2312" w:cs="仿宋_GB2312" w:eastAsia="仿宋_GB2312"/>
        </w:rPr>
        <w:t>标的名称：手术床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13.★配置要求：</w:t>
            </w:r>
          </w:p>
          <w:p>
            <w:pPr>
              <w:pStyle w:val="null3"/>
              <w:jc w:val="both"/>
            </w:pPr>
            <w:r>
              <w:rPr>
                <w:rFonts w:ascii="仿宋_GB2312" w:hAnsi="仿宋_GB2312" w:cs="仿宋_GB2312" w:eastAsia="仿宋_GB2312"/>
                <w:sz w:val="21"/>
              </w:rPr>
              <w:t>电动手术床配记忆海绵床垫，头板，主机（包含背板，坐板），分体式腿板，备用面板，有无线遥控器，托手架一对（含夹持器），麻醉屏架（含夹持器），托腿架</w:t>
            </w:r>
            <w:r>
              <w:rPr>
                <w:rFonts w:ascii="仿宋_GB2312" w:hAnsi="仿宋_GB2312" w:cs="仿宋_GB2312" w:eastAsia="仿宋_GB2312"/>
                <w:sz w:val="21"/>
              </w:rPr>
              <w:t>1对、俯卧位托手板1个、凝胶俯卧体垫1个、侧卧位手架1个、支身架2对、支肩架1对、缚身带1根、腰桥1套。</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1、手术床采用电动液压动力系统，可电动调节实现台面升降、头脚倾、左右倾、背板上下折、解锁和锁定，平移。同时手术床具备多种控制系统可选，包括线控器、无线遥控器、备用面板、脚踏开关。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手术床在</w:t>
            </w:r>
            <w:r>
              <w:rPr>
                <w:rFonts w:ascii="仿宋_GB2312" w:hAnsi="仿宋_GB2312" w:cs="仿宋_GB2312" w:eastAsia="仿宋_GB2312"/>
                <w:sz w:val="21"/>
              </w:rPr>
              <w:t>5米范围内可通过无线蓝牙功能遥控手术床运行</w:t>
            </w:r>
            <w:r>
              <w:rPr>
                <w:rFonts w:ascii="仿宋_GB2312" w:hAnsi="仿宋_GB2312" w:cs="仿宋_GB2312" w:eastAsia="仿宋_GB2312"/>
                <w:sz w:val="21"/>
              </w:rPr>
              <w:t>，</w:t>
            </w:r>
            <w:r>
              <w:rPr>
                <w:rFonts w:ascii="仿宋_GB2312" w:hAnsi="仿宋_GB2312" w:cs="仿宋_GB2312" w:eastAsia="仿宋_GB2312"/>
                <w:sz w:val="21"/>
              </w:rPr>
              <w:t>同时手术床具备无线充电器可对遥控器进行无线充电。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手术床立柱护罩顶端采用硬顶式非软质皮老虎设计，无褶皱便于清洁消毒，</w:t>
            </w:r>
            <w:r>
              <w:rPr>
                <w:rFonts w:ascii="仿宋_GB2312" w:hAnsi="仿宋_GB2312" w:cs="仿宋_GB2312" w:eastAsia="仿宋_GB2312"/>
                <w:sz w:val="21"/>
              </w:rPr>
              <w:t>同时立柱式备用面板与硬顶式立柱护罩位于同一平面，不得凸出立柱护罩表面，</w:t>
            </w:r>
            <w:r>
              <w:rPr>
                <w:rFonts w:ascii="仿宋_GB2312" w:hAnsi="仿宋_GB2312" w:cs="仿宋_GB2312" w:eastAsia="仿宋_GB2312"/>
                <w:sz w:val="21"/>
              </w:rPr>
              <w:t>降低感控风险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4、手术床床垫</w:t>
            </w:r>
            <w:r>
              <w:rPr>
                <w:rFonts w:ascii="仿宋_GB2312" w:hAnsi="仿宋_GB2312" w:cs="仿宋_GB2312" w:eastAsia="仿宋_GB2312"/>
                <w:sz w:val="21"/>
              </w:rPr>
              <w:t>厚度</w:t>
            </w:r>
            <w:r>
              <w:rPr>
                <w:rFonts w:ascii="仿宋_GB2312" w:hAnsi="仿宋_GB2312" w:cs="仿宋_GB2312" w:eastAsia="仿宋_GB2312"/>
                <w:sz w:val="21"/>
              </w:rPr>
              <w:t>≥80mm，为多层减压记忆海绵制成，采用超声波烫接技术，同时床垫具有双层透气膜设计，透气不透水</w:t>
            </w:r>
            <w:r>
              <w:rPr>
                <w:rFonts w:ascii="仿宋_GB2312" w:hAnsi="仿宋_GB2312" w:cs="仿宋_GB2312" w:eastAsia="仿宋_GB2312"/>
                <w:sz w:val="21"/>
              </w:rPr>
              <w:t>，且床垫皮层通过</w:t>
            </w:r>
            <w:r>
              <w:rPr>
                <w:rFonts w:ascii="仿宋_GB2312" w:hAnsi="仿宋_GB2312" w:cs="仿宋_GB2312" w:eastAsia="仿宋_GB2312"/>
                <w:sz w:val="21"/>
              </w:rPr>
              <w:t>TB117-2013防火等级测试。</w:t>
            </w:r>
          </w:p>
          <w:p>
            <w:pPr>
              <w:pStyle w:val="null3"/>
              <w:jc w:val="both"/>
            </w:pPr>
            <w:r>
              <w:rPr>
                <w:rFonts w:ascii="仿宋_GB2312" w:hAnsi="仿宋_GB2312" w:cs="仿宋_GB2312" w:eastAsia="仿宋_GB2312"/>
                <w:sz w:val="21"/>
              </w:rPr>
              <w:t>5、手术床腿板采用一键拆装设计，不需要再进行二次旋钮解锁腿板，同时采用气弹簧腿板设计，便于操作。</w:t>
            </w:r>
          </w:p>
          <w:p>
            <w:pPr>
              <w:pStyle w:val="null3"/>
              <w:jc w:val="both"/>
            </w:pPr>
            <w:r>
              <w:rPr>
                <w:rFonts w:ascii="仿宋_GB2312" w:hAnsi="仿宋_GB2312" w:cs="仿宋_GB2312" w:eastAsia="仿宋_GB2312"/>
                <w:sz w:val="21"/>
              </w:rPr>
              <w:t>6、手术床底罩采用大平板底罩设计（提供实物图片证明），底座厚度≤150mm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7、手术床底座在腿端有U型凹槽设计，便于术中放置污物桶，同时手术床开关、等电位柱及电源接口处具备防水盖</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8、手术床防水测试等级≥IPX5。</w:t>
            </w:r>
          </w:p>
          <w:p>
            <w:pPr>
              <w:pStyle w:val="null3"/>
              <w:jc w:val="both"/>
            </w:pPr>
            <w:r>
              <w:rPr>
                <w:rFonts w:ascii="仿宋_GB2312" w:hAnsi="仿宋_GB2312" w:cs="仿宋_GB2312" w:eastAsia="仿宋_GB2312"/>
                <w:sz w:val="21"/>
              </w:rPr>
              <w:t>9、手术床具备四个万向脚轮，方便原地旋转和移动。</w:t>
            </w:r>
            <w:r>
              <w:rPr>
                <w:rFonts w:ascii="仿宋_GB2312" w:hAnsi="仿宋_GB2312" w:cs="仿宋_GB2312" w:eastAsia="仿宋_GB2312"/>
                <w:sz w:val="21"/>
              </w:rPr>
              <w:t>手术床具有四个独立的电动支脚刹车，非轮式刹车设计，满足手术稳定性要求</w:t>
            </w:r>
          </w:p>
          <w:p>
            <w:pPr>
              <w:pStyle w:val="null3"/>
              <w:jc w:val="both"/>
            </w:pPr>
            <w:r>
              <w:rPr>
                <w:rFonts w:ascii="仿宋_GB2312" w:hAnsi="仿宋_GB2312" w:cs="仿宋_GB2312" w:eastAsia="仿宋_GB2312"/>
                <w:sz w:val="21"/>
              </w:rPr>
              <w:t>10、手术床配有高性能充电电池，可满足不少于60 次手术需要，同时手术床遥控器配有高性能充电电池，满足不少于120 次手术需要。</w:t>
            </w:r>
          </w:p>
          <w:p>
            <w:pPr>
              <w:pStyle w:val="null3"/>
              <w:jc w:val="both"/>
            </w:pPr>
            <w:r>
              <w:rPr>
                <w:rFonts w:ascii="仿宋_GB2312" w:hAnsi="仿宋_GB2312" w:cs="仿宋_GB2312" w:eastAsia="仿宋_GB2312"/>
                <w:sz w:val="21"/>
              </w:rPr>
              <w:t>11、手术床承重：≥400kg。</w:t>
            </w:r>
          </w:p>
          <w:p>
            <w:pPr>
              <w:pStyle w:val="null3"/>
              <w:jc w:val="both"/>
            </w:pPr>
            <w:r>
              <w:rPr>
                <w:rFonts w:ascii="仿宋_GB2312" w:hAnsi="仿宋_GB2312" w:cs="仿宋_GB2312" w:eastAsia="仿宋_GB2312"/>
                <w:sz w:val="21"/>
              </w:rPr>
              <w:t>12、技术参数：</w:t>
            </w:r>
          </w:p>
          <w:p>
            <w:pPr>
              <w:pStyle w:val="null3"/>
              <w:jc w:val="both"/>
            </w:pPr>
            <w:r>
              <w:rPr>
                <w:rFonts w:ascii="仿宋_GB2312" w:hAnsi="仿宋_GB2312" w:cs="仿宋_GB2312" w:eastAsia="仿宋_GB2312"/>
                <w:sz w:val="21"/>
              </w:rPr>
              <w:t>12.1手术床宽度：≥520mm，≥长度2080mm</w:t>
            </w:r>
          </w:p>
          <w:p>
            <w:pPr>
              <w:pStyle w:val="null3"/>
              <w:jc w:val="both"/>
            </w:pPr>
            <w:r>
              <w:rPr>
                <w:rFonts w:ascii="仿宋_GB2312" w:hAnsi="仿宋_GB2312" w:cs="仿宋_GB2312" w:eastAsia="仿宋_GB2312"/>
                <w:sz w:val="21"/>
              </w:rPr>
              <w:t>12.2纵向最大倾斜角度（头倾）：≥36°</w:t>
            </w:r>
          </w:p>
          <w:p>
            <w:pPr>
              <w:pStyle w:val="null3"/>
              <w:jc w:val="both"/>
            </w:pPr>
            <w:r>
              <w:rPr>
                <w:rFonts w:ascii="仿宋_GB2312" w:hAnsi="仿宋_GB2312" w:cs="仿宋_GB2312" w:eastAsia="仿宋_GB2312"/>
                <w:sz w:val="21"/>
              </w:rPr>
              <w:t>12.3纵向最大倾斜角度（脚倾）：≥25°</w:t>
            </w:r>
          </w:p>
          <w:p>
            <w:pPr>
              <w:pStyle w:val="null3"/>
              <w:jc w:val="both"/>
            </w:pPr>
            <w:r>
              <w:rPr>
                <w:rFonts w:ascii="仿宋_GB2312" w:hAnsi="仿宋_GB2312" w:cs="仿宋_GB2312" w:eastAsia="仿宋_GB2312"/>
                <w:sz w:val="21"/>
              </w:rPr>
              <w:t>12.4侧向最大倾斜角度（左倾/右倾）：≥21°</w:t>
            </w:r>
          </w:p>
          <w:p>
            <w:pPr>
              <w:pStyle w:val="null3"/>
              <w:jc w:val="both"/>
            </w:pPr>
            <w:r>
              <w:rPr>
                <w:rFonts w:ascii="仿宋_GB2312" w:hAnsi="仿宋_GB2312" w:cs="仿宋_GB2312" w:eastAsia="仿宋_GB2312"/>
                <w:sz w:val="21"/>
              </w:rPr>
              <w:t>12.5头板最大倾斜角度：上折≥60°，下折≥90°</w:t>
            </w:r>
          </w:p>
          <w:p>
            <w:pPr>
              <w:pStyle w:val="null3"/>
              <w:jc w:val="both"/>
            </w:pPr>
            <w:r>
              <w:rPr>
                <w:rFonts w:ascii="仿宋_GB2312" w:hAnsi="仿宋_GB2312" w:cs="仿宋_GB2312" w:eastAsia="仿宋_GB2312"/>
                <w:sz w:val="21"/>
              </w:rPr>
              <w:t>12.6背板最大倾斜角度：上折≥75°，下折≥45°</w:t>
            </w:r>
          </w:p>
          <w:p>
            <w:pPr>
              <w:pStyle w:val="null3"/>
              <w:jc w:val="both"/>
            </w:pPr>
            <w:r>
              <w:rPr>
                <w:rFonts w:ascii="仿宋_GB2312" w:hAnsi="仿宋_GB2312" w:cs="仿宋_GB2312" w:eastAsia="仿宋_GB2312"/>
                <w:sz w:val="21"/>
              </w:rPr>
              <w:t>12.7腿板最大倾斜角度：上折≥36°；下折≥85°</w:t>
            </w:r>
          </w:p>
          <w:p>
            <w:pPr>
              <w:pStyle w:val="null3"/>
              <w:jc w:val="both"/>
            </w:pPr>
            <w:r>
              <w:rPr>
                <w:rFonts w:ascii="仿宋_GB2312" w:hAnsi="仿宋_GB2312" w:cs="仿宋_GB2312" w:eastAsia="仿宋_GB2312"/>
                <w:sz w:val="21"/>
              </w:rPr>
              <w:t>12.8手术床最低台面：≤595mm</w:t>
            </w:r>
          </w:p>
          <w:p>
            <w:pPr>
              <w:pStyle w:val="null3"/>
              <w:jc w:val="both"/>
            </w:pPr>
            <w:r>
              <w:rPr>
                <w:rFonts w:ascii="仿宋_GB2312" w:hAnsi="仿宋_GB2312" w:cs="仿宋_GB2312" w:eastAsia="仿宋_GB2312"/>
                <w:sz w:val="21"/>
              </w:rPr>
              <w:t>12.9手术床最高台面：≥950mm</w:t>
            </w:r>
          </w:p>
          <w:p>
            <w:pPr>
              <w:pStyle w:val="null3"/>
              <w:jc w:val="both"/>
            </w:pPr>
            <w:r>
              <w:rPr>
                <w:rFonts w:ascii="仿宋_GB2312" w:hAnsi="仿宋_GB2312" w:cs="仿宋_GB2312" w:eastAsia="仿宋_GB2312"/>
                <w:sz w:val="21"/>
              </w:rPr>
              <w:t>12.10台面平移距离：≥320mm</w:t>
            </w:r>
          </w:p>
          <w:p>
            <w:pPr>
              <w:pStyle w:val="null3"/>
              <w:jc w:val="both"/>
            </w:pPr>
            <w:r>
              <w:rPr>
                <w:rFonts w:ascii="仿宋_GB2312" w:hAnsi="仿宋_GB2312" w:cs="仿宋_GB2312" w:eastAsia="仿宋_GB2312"/>
                <w:sz w:val="21"/>
              </w:rPr>
              <w:t>12.11手术床具备一键实现屈曲、反屈曲位，同时具备一键0位功能。</w:t>
            </w:r>
          </w:p>
        </w:tc>
      </w:tr>
    </w:tbl>
    <w:p>
      <w:pPr>
        <w:pStyle w:val="null3"/>
        <w:jc w:val="left"/>
      </w:pPr>
      <w:r>
        <w:rPr>
          <w:rFonts w:ascii="仿宋_GB2312" w:hAnsi="仿宋_GB2312" w:cs="仿宋_GB2312" w:eastAsia="仿宋_GB2312"/>
        </w:rPr>
        <w:t>标的名称：生物光学显微镜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1.★仪器类型：光学生物显微镜；</w:t>
            </w:r>
          </w:p>
          <w:p>
            <w:pPr>
              <w:pStyle w:val="null3"/>
              <w:jc w:val="both"/>
            </w:pPr>
            <w:r>
              <w:rPr>
                <w:rFonts w:ascii="仿宋_GB2312" w:hAnsi="仿宋_GB2312" w:cs="仿宋_GB2312" w:eastAsia="仿宋_GB2312"/>
                <w:sz w:val="21"/>
              </w:rPr>
              <w:t>2.★光学系统：无限远光学系统，齐焦距离≤45mm，整机放大倍率40-1000倍，机身固定≥4孔向内旋转物镜转盘；调焦机构要求载物台垂直运动调节高度≥15mm，采用粗微同轴旋钮，最小调节幅度≤2.5um，具备粗调限位挡块和张力调整环；</w:t>
            </w:r>
          </w:p>
          <w:p>
            <w:pPr>
              <w:pStyle w:val="null3"/>
              <w:jc w:val="both"/>
            </w:pPr>
            <w:r>
              <w:rPr>
                <w:rFonts w:ascii="仿宋_GB2312" w:hAnsi="仿宋_GB2312" w:cs="仿宋_GB2312" w:eastAsia="仿宋_GB2312"/>
                <w:sz w:val="21"/>
              </w:rPr>
              <w:t>3.★观察方式：配置明场观察方式；</w:t>
            </w:r>
          </w:p>
          <w:p>
            <w:pPr>
              <w:pStyle w:val="null3"/>
              <w:jc w:val="both"/>
            </w:pPr>
            <w:r>
              <w:rPr>
                <w:rFonts w:ascii="仿宋_GB2312" w:hAnsi="仿宋_GB2312" w:cs="仿宋_GB2312" w:eastAsia="仿宋_GB2312"/>
                <w:sz w:val="21"/>
              </w:rPr>
              <w:t>4.★物镜个数：≥4个（4X、10X、40X、100X）；</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.★设备规定使用年限：≥8年。</w:t>
            </w:r>
            <w:r>
              <w:rPr>
                <w:rFonts w:ascii="仿宋_GB2312" w:hAnsi="仿宋_GB2312" w:cs="仿宋_GB2312" w:eastAsia="仿宋_GB2312"/>
                <w:sz w:val="21"/>
              </w:rPr>
              <w:t>（提供医疗器械注册证或技术说明书或机器标贴等证明材料）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.1生物显微镜主机1套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.2透射光照明系统1套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.3物镜4X、10X、40X、100X各1支</w:t>
            </w:r>
          </w:p>
          <w:p>
            <w:pPr>
              <w:pStyle w:val="null3"/>
              <w:jc w:val="both"/>
            </w:pPr>
            <w:r>
              <w:rPr>
                <w:rFonts w:ascii="仿宋_GB2312" w:hAnsi="仿宋_GB2312" w:cs="仿宋_GB2312" w:eastAsia="仿宋_GB2312"/>
                <w:sz w:val="21"/>
              </w:rPr>
              <w:t>4X（数值孔径N.A.≥0.10，工作距离W.D.≥27.0mm）</w:t>
            </w:r>
          </w:p>
          <w:p>
            <w:pPr>
              <w:pStyle w:val="null3"/>
              <w:jc w:val="both"/>
            </w:pPr>
            <w:r>
              <w:rPr>
                <w:rFonts w:ascii="仿宋_GB2312" w:hAnsi="仿宋_GB2312" w:cs="仿宋_GB2312" w:eastAsia="仿宋_GB2312"/>
                <w:sz w:val="21"/>
              </w:rPr>
              <w:t>10X（数值孔径N.A.≥0.25，工作距离W.D.≥8.0mm）</w:t>
            </w:r>
          </w:p>
          <w:p>
            <w:pPr>
              <w:pStyle w:val="null3"/>
              <w:jc w:val="both"/>
            </w:pPr>
            <w:r>
              <w:rPr>
                <w:rFonts w:ascii="仿宋_GB2312" w:hAnsi="仿宋_GB2312" w:cs="仿宋_GB2312" w:eastAsia="仿宋_GB2312"/>
                <w:sz w:val="21"/>
              </w:rPr>
              <w:t>40X（数值孔径N.A.≥0.65，工作距离W.D.≥0.6mm）</w:t>
            </w:r>
          </w:p>
          <w:p>
            <w:pPr>
              <w:pStyle w:val="null3"/>
              <w:jc w:val="both"/>
            </w:pPr>
            <w:r>
              <w:rPr>
                <w:rFonts w:ascii="仿宋_GB2312" w:hAnsi="仿宋_GB2312" w:cs="仿宋_GB2312" w:eastAsia="仿宋_GB2312"/>
                <w:sz w:val="21"/>
              </w:rPr>
              <w:t>100X（数值孔径N.A.≥1.25，工作距离W.D.≥0.13mm）</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5.▲双目观察筒，镜筒倾角为30°，视场数为≥20，瞳距调节范围为48-75mm，铰链式，10X宽视野目镜，F.N.≥20，360°可旋转，眼点调节范围≥370-430 mm，不同的观察者都可以获得舒适的观察姿势；</w:t>
            </w:r>
          </w:p>
          <w:p>
            <w:pPr>
              <w:pStyle w:val="null3"/>
              <w:jc w:val="both"/>
            </w:pPr>
            <w:r>
              <w:rPr>
                <w:rFonts w:ascii="仿宋_GB2312" w:hAnsi="仿宋_GB2312" w:cs="仿宋_GB2312" w:eastAsia="仿宋_GB2312"/>
                <w:sz w:val="21"/>
              </w:rPr>
              <w:t>6.▲低功率LED光源，亮度可调，使用寿命≥6万小时；</w:t>
            </w:r>
          </w:p>
          <w:p>
            <w:pPr>
              <w:pStyle w:val="null3"/>
              <w:jc w:val="both"/>
            </w:pPr>
            <w:r>
              <w:rPr>
                <w:rFonts w:ascii="仿宋_GB2312" w:hAnsi="仿宋_GB2312" w:cs="仿宋_GB2312" w:eastAsia="仿宋_GB2312"/>
                <w:sz w:val="21"/>
              </w:rPr>
              <w:t>7.▲细调焦旋钮 ( 最小调节幅度 : ≤2.5 μm)；</w:t>
            </w:r>
          </w:p>
          <w:p>
            <w:pPr>
              <w:pStyle w:val="null3"/>
              <w:jc w:val="both"/>
            </w:pPr>
            <w:r>
              <w:rPr>
                <w:rFonts w:ascii="仿宋_GB2312" w:hAnsi="仿宋_GB2312" w:cs="仿宋_GB2312" w:eastAsia="仿宋_GB2312"/>
                <w:sz w:val="21"/>
              </w:rPr>
              <w:t>8.更换光源灯容易且方便；</w:t>
            </w:r>
          </w:p>
          <w:p>
            <w:pPr>
              <w:pStyle w:val="null3"/>
              <w:jc w:val="both"/>
            </w:pPr>
            <w:r>
              <w:rPr>
                <w:rFonts w:ascii="仿宋_GB2312" w:hAnsi="仿宋_GB2312" w:cs="仿宋_GB2312" w:eastAsia="仿宋_GB2312"/>
                <w:sz w:val="21"/>
              </w:rPr>
              <w:t>9.机械固定载物台：钢丝传动，无齿条结构，保护操作者安全，活动范围为≥X轴向76mm×Y轴向30mm，具有标本定位尺，载物台 XY 移动可锁定；</w:t>
            </w:r>
          </w:p>
          <w:p>
            <w:pPr>
              <w:pStyle w:val="null3"/>
              <w:jc w:val="both"/>
            </w:pPr>
            <w:r>
              <w:rPr>
                <w:rFonts w:ascii="仿宋_GB2312" w:hAnsi="仿宋_GB2312" w:cs="仿宋_GB2312" w:eastAsia="仿宋_GB2312"/>
                <w:sz w:val="21"/>
              </w:rPr>
              <w:t>10.▲聚光镜要求内置孔径光阑阿贝聚光镜 N.A ≥1.25；</w:t>
            </w:r>
          </w:p>
        </w:tc>
      </w:tr>
    </w:tbl>
    <w:p>
      <w:pPr>
        <w:pStyle w:val="null3"/>
        <w:jc w:val="left"/>
      </w:pPr>
      <w:r>
        <w:rPr>
          <w:rFonts w:ascii="仿宋_GB2312" w:hAnsi="仿宋_GB2312" w:cs="仿宋_GB2312" w:eastAsia="仿宋_GB2312"/>
        </w:rPr>
        <w:t>标的名称：射频控温热凝器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3.★射频治疗模式：具有单路应用、双极应用、双路应用等功能模式</w:t>
            </w:r>
          </w:p>
          <w:p>
            <w:pPr>
              <w:pStyle w:val="null3"/>
              <w:jc w:val="both"/>
            </w:pPr>
            <w:r>
              <w:rPr>
                <w:rFonts w:ascii="仿宋_GB2312" w:hAnsi="仿宋_GB2312" w:cs="仿宋_GB2312" w:eastAsia="仿宋_GB2312"/>
                <w:sz w:val="21"/>
              </w:rPr>
              <w:t>双路模式下分别实时显示两个电极温度，并分别控制每个电极的温度，保证治疗的安全，可以同时治疗不同部位。连续射频模式：温度范围</w:t>
            </w:r>
            <w:r>
              <w:rPr>
                <w:rFonts w:ascii="仿宋_GB2312" w:hAnsi="仿宋_GB2312" w:cs="仿宋_GB2312" w:eastAsia="仿宋_GB2312"/>
                <w:sz w:val="21"/>
              </w:rPr>
              <w:t>: 30℃-95℃；</w:t>
            </w:r>
          </w:p>
          <w:p>
            <w:pPr>
              <w:pStyle w:val="null3"/>
              <w:jc w:val="both"/>
            </w:pPr>
            <w:r>
              <w:rPr>
                <w:rFonts w:ascii="仿宋_GB2312" w:hAnsi="仿宋_GB2312" w:cs="仿宋_GB2312" w:eastAsia="仿宋_GB2312"/>
                <w:sz w:val="21"/>
              </w:rPr>
              <w:t>4.★脉冲射频模式：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1）高温脉冲射频温度：30-95℃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2）高电压脉冲射频模式，脉冲射频最大电压幅度140V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3）脉宽脉冲射频模式：3-40ms</w:t>
            </w:r>
          </w:p>
          <w:p>
            <w:pPr>
              <w:pStyle w:val="null3"/>
              <w:jc w:val="both"/>
            </w:pPr>
            <w:r>
              <w:rPr>
                <w:rFonts w:ascii="仿宋_GB2312" w:hAnsi="仿宋_GB2312" w:cs="仿宋_GB2312" w:eastAsia="仿宋_GB2312"/>
                <w:sz w:val="21"/>
              </w:rPr>
              <w:t>8.★射频输出功率：≥50W</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.★手术射频电极技术要求：</w:t>
            </w:r>
          </w:p>
          <w:p>
            <w:pPr>
              <w:pStyle w:val="null3"/>
              <w:jc w:val="both"/>
            </w:pPr>
            <w:r>
              <w:rPr>
                <w:rFonts w:ascii="仿宋_GB2312" w:hAnsi="仿宋_GB2312" w:cs="仿宋_GB2312" w:eastAsia="仿宋_GB2312"/>
                <w:sz w:val="21"/>
              </w:rPr>
              <w:t>1.配备两种手术电极，可高温高压手术电极、一次性射频消融电极</w:t>
            </w:r>
          </w:p>
          <w:p>
            <w:pPr>
              <w:pStyle w:val="null3"/>
              <w:jc w:val="both"/>
            </w:pPr>
            <w:r>
              <w:rPr>
                <w:rFonts w:ascii="仿宋_GB2312" w:hAnsi="仿宋_GB2312" w:cs="仿宋_GB2312" w:eastAsia="仿宋_GB2312"/>
                <w:sz w:val="21"/>
              </w:rPr>
              <w:t>2.一次性无菌包装套管针完全匹配手术电极</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.★配置清单</w:t>
            </w:r>
          </w:p>
          <w:tbl>
            <w:tblPr>
              <w:tblBorders>
                <w:top w:val="none" w:color="000000" w:sz="4"/>
                <w:left w:val="none" w:color="000000" w:sz="4"/>
                <w:bottom w:val="none" w:color="000000" w:sz="4"/>
                <w:right w:val="none" w:color="000000" w:sz="4"/>
                <w:insideH w:val="none"/>
                <w:insideV w:val="none"/>
              </w:tblBorders>
            </w:tblPr>
            <w:tblGrid>
              <w:gridCol w:w="306"/>
              <w:gridCol w:w="1975"/>
              <w:gridCol w:w="1985"/>
              <w:gridCol w:w="549"/>
              <w:gridCol w:w="433"/>
              <w:gridCol w:w="327"/>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货品名称</w:t>
                  </w:r>
                </w:p>
              </w:tc>
              <w:tc>
                <w:tcPr>
                  <w:tcW w:type="dxa" w:w="1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描述</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射频控温热凝器</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中文双极带触摸屏</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手术电极</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4-100，不锈钢</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手术电极</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5-150，不锈钢</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一次性使用射频消融电极</w:t>
                  </w:r>
                  <w:r>
                    <w:rPr>
                      <w:rFonts w:ascii="仿宋_GB2312" w:hAnsi="仿宋_GB2312" w:cs="仿宋_GB2312" w:eastAsia="仿宋_GB2312"/>
                      <w:sz w:val="21"/>
                    </w:rPr>
                    <w:t>-射频套管针</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22G-100-5</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一次性使用射频消融电极</w:t>
                  </w:r>
                  <w:r>
                    <w:rPr>
                      <w:rFonts w:ascii="仿宋_GB2312" w:hAnsi="仿宋_GB2312" w:cs="仿宋_GB2312" w:eastAsia="仿宋_GB2312"/>
                      <w:sz w:val="21"/>
                    </w:rPr>
                    <w:t>-射频套管针</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规格：</w:t>
                  </w:r>
                  <w:r>
                    <w:rPr>
                      <w:rFonts w:ascii="仿宋_GB2312" w:hAnsi="仿宋_GB2312" w:cs="仿宋_GB2312" w:eastAsia="仿宋_GB2312"/>
                      <w:sz w:val="21"/>
                    </w:rPr>
                    <w:t>20G-150-5</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一次性使用射频消融电极</w:t>
                  </w:r>
                  <w:r>
                    <w:rPr>
                      <w:rFonts w:ascii="仿宋_GB2312" w:hAnsi="仿宋_GB2312" w:cs="仿宋_GB2312" w:eastAsia="仿宋_GB2312"/>
                      <w:sz w:val="21"/>
                    </w:rPr>
                    <w:t>-射频套管针</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22G-100-10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一次性使用射频消融电极</w:t>
                  </w:r>
                  <w:r>
                    <w:rPr>
                      <w:rFonts w:ascii="仿宋_GB2312" w:hAnsi="仿宋_GB2312" w:cs="仿宋_GB2312" w:eastAsia="仿宋_GB2312"/>
                      <w:sz w:val="21"/>
                    </w:rPr>
                    <w:t>-射频套管针</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20G-150-10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塑料高温消毒盒</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琥铂色，可高温高压</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2A 速熔保险管</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F2AH250V，5*20mm陶瓷管</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电源线</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国标，</w:t>
                  </w:r>
                  <w:r>
                    <w:rPr>
                      <w:rFonts w:ascii="仿宋_GB2312" w:hAnsi="仿宋_GB2312" w:cs="仿宋_GB2312" w:eastAsia="仿宋_GB2312"/>
                      <w:sz w:val="21"/>
                    </w:rPr>
                    <w:t>3*1平方毫米，2m长，带磁环</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一次性使用中性电极</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成人双极</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中性电极适配电缆</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2孔插，3m长，不带针</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手术电极适配电缆</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2.5m长，硅胶线，可高温高压</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测试狗</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带</w:t>
                  </w:r>
                  <w:r>
                    <w:rPr>
                      <w:rFonts w:ascii="仿宋_GB2312" w:hAnsi="仿宋_GB2312" w:cs="仿宋_GB2312" w:eastAsia="仿宋_GB2312"/>
                      <w:sz w:val="21"/>
                    </w:rPr>
                    <w:t>6芯插头</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等电位连接线</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3.5m长</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移动式台车</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带防滑硅胶底座</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热凝器中文使用说明书</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.性能指标及技术参数：</w:t>
            </w:r>
          </w:p>
          <w:p>
            <w:pPr>
              <w:pStyle w:val="null3"/>
              <w:jc w:val="both"/>
            </w:pPr>
            <w:r>
              <w:rPr>
                <w:rFonts w:ascii="仿宋_GB2312" w:hAnsi="仿宋_GB2312" w:cs="仿宋_GB2312" w:eastAsia="仿宋_GB2312"/>
                <w:sz w:val="21"/>
              </w:rPr>
              <w:t>1.电阻抗模式: 优于人体生物阻抗特性的30-2999欧姆宽频数据显示范围；</w:t>
            </w:r>
          </w:p>
          <w:p>
            <w:pPr>
              <w:pStyle w:val="null3"/>
              <w:jc w:val="both"/>
            </w:pPr>
            <w:r>
              <w:rPr>
                <w:rFonts w:ascii="仿宋_GB2312" w:hAnsi="仿宋_GB2312" w:cs="仿宋_GB2312" w:eastAsia="仿宋_GB2312"/>
                <w:sz w:val="21"/>
              </w:rPr>
              <w:t>2.电刺激模式：具有恒定电流</w:t>
            </w:r>
            <w:r>
              <w:rPr>
                <w:rFonts w:ascii="仿宋_GB2312" w:hAnsi="仿宋_GB2312" w:cs="仿宋_GB2312" w:eastAsia="仿宋_GB2312"/>
                <w:sz w:val="21"/>
              </w:rPr>
              <w:t>（</w:t>
            </w:r>
            <w:r>
              <w:rPr>
                <w:rFonts w:ascii="仿宋_GB2312" w:hAnsi="仿宋_GB2312" w:cs="仿宋_GB2312" w:eastAsia="仿宋_GB2312"/>
                <w:sz w:val="21"/>
              </w:rPr>
              <w:t>电流刺激模式：电流刺激幅度：</w:t>
            </w:r>
            <w:r>
              <w:rPr>
                <w:rFonts w:ascii="仿宋_GB2312" w:hAnsi="仿宋_GB2312" w:cs="仿宋_GB2312" w:eastAsia="仿宋_GB2312"/>
                <w:sz w:val="21"/>
              </w:rPr>
              <w:t>0.00-10.00mA</w:t>
            </w:r>
            <w:r>
              <w:rPr>
                <w:rFonts w:ascii="仿宋_GB2312" w:hAnsi="仿宋_GB2312" w:cs="仿宋_GB2312" w:eastAsia="仿宋_GB2312"/>
                <w:sz w:val="21"/>
              </w:rPr>
              <w:t>）</w:t>
            </w:r>
            <w:r>
              <w:rPr>
                <w:rFonts w:ascii="仿宋_GB2312" w:hAnsi="仿宋_GB2312" w:cs="仿宋_GB2312" w:eastAsia="仿宋_GB2312"/>
                <w:sz w:val="21"/>
              </w:rPr>
              <w:t>、恒定电压刺激功能</w:t>
            </w:r>
            <w:r>
              <w:rPr>
                <w:rFonts w:ascii="仿宋_GB2312" w:hAnsi="仿宋_GB2312" w:cs="仿宋_GB2312" w:eastAsia="仿宋_GB2312"/>
                <w:sz w:val="21"/>
              </w:rPr>
              <w:t>（</w:t>
            </w:r>
            <w:r>
              <w:rPr>
                <w:rFonts w:ascii="仿宋_GB2312" w:hAnsi="仿宋_GB2312" w:cs="仿宋_GB2312" w:eastAsia="仿宋_GB2312"/>
                <w:sz w:val="21"/>
              </w:rPr>
              <w:t>电压刺激模式：电压刺激幅度：</w:t>
            </w:r>
            <w:r>
              <w:rPr>
                <w:rFonts w:ascii="仿宋_GB2312" w:hAnsi="仿宋_GB2312" w:cs="仿宋_GB2312" w:eastAsia="仿宋_GB2312"/>
                <w:sz w:val="21"/>
              </w:rPr>
              <w:t>0.00-10.0V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5.电刺激定位脉冲频率范围1-200Hz,电脉冲宽度范围0.05-3mS。</w:t>
            </w:r>
          </w:p>
          <w:p>
            <w:pPr>
              <w:pStyle w:val="null3"/>
              <w:jc w:val="both"/>
            </w:pPr>
            <w:r>
              <w:rPr>
                <w:rFonts w:ascii="仿宋_GB2312" w:hAnsi="仿宋_GB2312" w:cs="仿宋_GB2312" w:eastAsia="仿宋_GB2312"/>
                <w:sz w:val="21"/>
              </w:rPr>
              <w:t>6.测温范围：20℃-99℃</w:t>
            </w:r>
          </w:p>
          <w:p>
            <w:pPr>
              <w:pStyle w:val="null3"/>
              <w:jc w:val="both"/>
            </w:pPr>
            <w:r>
              <w:rPr>
                <w:rFonts w:ascii="仿宋_GB2312" w:hAnsi="仿宋_GB2312" w:cs="仿宋_GB2312" w:eastAsia="仿宋_GB2312"/>
                <w:sz w:val="21"/>
              </w:rPr>
              <w:t>7.连续射频时间设定0-10min;脉冲射频时间设定0-30min</w:t>
            </w:r>
          </w:p>
          <w:p>
            <w:pPr>
              <w:pStyle w:val="null3"/>
              <w:jc w:val="both"/>
            </w:pPr>
            <w:r>
              <w:rPr>
                <w:rFonts w:ascii="仿宋_GB2312" w:hAnsi="仿宋_GB2312" w:cs="仿宋_GB2312" w:eastAsia="仿宋_GB2312"/>
                <w:sz w:val="21"/>
              </w:rPr>
              <w:t>9.连续射频工作模式：正常模式、阶段跳跃和功率模式</w:t>
            </w:r>
            <w:r>
              <w:rPr>
                <w:rFonts w:ascii="仿宋_GB2312" w:hAnsi="仿宋_GB2312" w:cs="仿宋_GB2312" w:eastAsia="仿宋_GB2312"/>
                <w:sz w:val="21"/>
              </w:rPr>
              <w:t>;</w:t>
            </w:r>
            <w:r>
              <w:rPr>
                <w:rFonts w:ascii="仿宋_GB2312" w:hAnsi="仿宋_GB2312" w:cs="仿宋_GB2312" w:eastAsia="仿宋_GB2312"/>
                <w:sz w:val="21"/>
              </w:rPr>
              <w:t>脉冲射频工作：温度模式、电压模式和脉宽模式</w:t>
            </w:r>
          </w:p>
          <w:p>
            <w:pPr>
              <w:pStyle w:val="null3"/>
              <w:jc w:val="both"/>
            </w:pPr>
            <w:r>
              <w:rPr>
                <w:rFonts w:ascii="仿宋_GB2312" w:hAnsi="仿宋_GB2312" w:cs="仿宋_GB2312" w:eastAsia="仿宋_GB2312"/>
                <w:sz w:val="21"/>
              </w:rPr>
              <w:t xml:space="preserve">10.热凝工作频率：488KHZ±5 KHZ  </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.产品性能：</w:t>
            </w:r>
          </w:p>
          <w:p>
            <w:pPr>
              <w:pStyle w:val="null3"/>
              <w:jc w:val="both"/>
            </w:pPr>
            <w:r>
              <w:rPr>
                <w:rFonts w:ascii="仿宋_GB2312" w:hAnsi="仿宋_GB2312" w:cs="仿宋_GB2312" w:eastAsia="仿宋_GB2312"/>
                <w:sz w:val="21"/>
              </w:rPr>
              <w:t>1.全触摸屏模式：8寸全触摸屏操控，简便直观，界面简洁、切换自如，配合飞梭旋钮操作更加方便快捷</w:t>
            </w:r>
          </w:p>
          <w:p>
            <w:pPr>
              <w:pStyle w:val="null3"/>
              <w:jc w:val="both"/>
            </w:pPr>
            <w:r>
              <w:rPr>
                <w:rFonts w:ascii="仿宋_GB2312" w:hAnsi="仿宋_GB2312" w:cs="仿宋_GB2312" w:eastAsia="仿宋_GB2312"/>
                <w:sz w:val="21"/>
              </w:rPr>
              <w:t>2.工作显示界面：具有数字式、图示式两种</w:t>
            </w:r>
          </w:p>
          <w:p>
            <w:pPr>
              <w:pStyle w:val="null3"/>
              <w:jc w:val="both"/>
            </w:pPr>
            <w:r>
              <w:rPr>
                <w:rFonts w:ascii="仿宋_GB2312" w:hAnsi="仿宋_GB2312" w:cs="仿宋_GB2312" w:eastAsia="仿宋_GB2312"/>
                <w:sz w:val="21"/>
              </w:rPr>
              <w:t>3.负极片粘贴状态显示：能显示负极片粘贴是否良好。</w:t>
            </w:r>
          </w:p>
          <w:p>
            <w:pPr>
              <w:pStyle w:val="null3"/>
              <w:jc w:val="both"/>
            </w:pPr>
            <w:r>
              <w:rPr>
                <w:rFonts w:ascii="仿宋_GB2312" w:hAnsi="仿宋_GB2312" w:cs="仿宋_GB2312" w:eastAsia="仿宋_GB2312"/>
                <w:sz w:val="21"/>
              </w:rPr>
              <w:t>4.常用参数储存功能：可存储5组常用电刺激和射频参数</w:t>
            </w:r>
          </w:p>
          <w:p>
            <w:pPr>
              <w:pStyle w:val="null3"/>
              <w:jc w:val="both"/>
            </w:pPr>
            <w:r>
              <w:rPr>
                <w:rFonts w:ascii="仿宋_GB2312" w:hAnsi="仿宋_GB2312" w:cs="仿宋_GB2312" w:eastAsia="仿宋_GB2312"/>
                <w:sz w:val="21"/>
              </w:rPr>
              <w:t>5.有术前测试狗测试功能：测试狗可以对主机和电极测试，检测主机和电极状态是否良好，提前避免术中故障。</w:t>
            </w:r>
          </w:p>
          <w:p>
            <w:pPr>
              <w:pStyle w:val="null3"/>
              <w:jc w:val="both"/>
            </w:pPr>
            <w:r>
              <w:rPr>
                <w:rFonts w:ascii="仿宋_GB2312" w:hAnsi="仿宋_GB2312" w:cs="仿宋_GB2312" w:eastAsia="仿宋_GB2312"/>
                <w:sz w:val="21"/>
              </w:rPr>
              <w:t>6.系统自设安全测试程序，电极功能、自动检测电极功能、超温报警、断开报警功能。</w:t>
            </w:r>
          </w:p>
          <w:p>
            <w:pPr>
              <w:pStyle w:val="null3"/>
              <w:jc w:val="both"/>
            </w:pPr>
            <w:r>
              <w:rPr>
                <w:rFonts w:ascii="仿宋_GB2312" w:hAnsi="仿宋_GB2312" w:cs="仿宋_GB2312" w:eastAsia="仿宋_GB2312"/>
                <w:sz w:val="21"/>
              </w:rPr>
              <w:t>7.射频控温软件V2.0，软件证书一套。带有一体化自动控制、数字+中文提示错误信息功能。工作过程中温度可直接调节，无需停机。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.自动工作模式（阶跃模式）：可以预先设定要全部手术过程后，启动后自动操作。</w:t>
            </w:r>
          </w:p>
          <w:p>
            <w:pPr>
              <w:pStyle w:val="null3"/>
              <w:jc w:val="both"/>
            </w:pPr>
            <w:r>
              <w:rPr>
                <w:rFonts w:ascii="仿宋_GB2312" w:hAnsi="仿宋_GB2312" w:cs="仿宋_GB2312" w:eastAsia="仿宋_GB2312"/>
                <w:sz w:val="21"/>
              </w:rPr>
              <w:t>双路工作中第二路延迟启动模式：双路治疗时，可以根据病情和治疗部位的不同，选择不同时间开始每个电极的治疗。</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 xml:space="preserve">1.带订制移动式台车  </w:t>
            </w:r>
          </w:p>
          <w:p>
            <w:pPr>
              <w:pStyle w:val="null3"/>
              <w:jc w:val="both"/>
            </w:pPr>
            <w:r>
              <w:rPr>
                <w:rFonts w:ascii="仿宋_GB2312" w:hAnsi="仿宋_GB2312" w:cs="仿宋_GB2312" w:eastAsia="仿宋_GB2312"/>
                <w:sz w:val="21"/>
              </w:rPr>
              <w:t>2.防滑硅胶底座，保护机器坠落</w:t>
            </w:r>
          </w:p>
        </w:tc>
      </w:tr>
    </w:tbl>
    <w:p>
      <w:pPr>
        <w:pStyle w:val="null3"/>
        <w:jc w:val="left"/>
      </w:pPr>
      <w:r>
        <w:rPr>
          <w:rFonts w:ascii="仿宋_GB2312" w:hAnsi="仿宋_GB2312" w:cs="仿宋_GB2312" w:eastAsia="仿宋_GB2312"/>
        </w:rPr>
        <w:t>标的名称：热熔牙胶充填机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适用于各类牙髓炎、牙髓坏死和各类根尖周炎的牙齿根管的填充治疗。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加热充填部分要求：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▲充电底座可实时监控电池温度，充电更安全；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显示屏可设置为适应左手或者右手操作；</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▲热熔牙胶充填机釆用无线设计；</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温控灵敏，显示简洁，操作方便；</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▲热熔牙胶充填机</w:t>
            </w:r>
            <w:r>
              <w:rPr>
                <w:rFonts w:ascii="仿宋_GB2312" w:hAnsi="仿宋_GB2312" w:cs="仿宋_GB2312" w:eastAsia="仿宋_GB2312"/>
                <w:sz w:val="21"/>
              </w:rPr>
              <w:t>≥7</w:t>
            </w:r>
            <w:r>
              <w:rPr>
                <w:rFonts w:ascii="仿宋_GB2312" w:hAnsi="仿宋_GB2312" w:cs="仿宋_GB2312" w:eastAsia="仿宋_GB2312"/>
                <w:sz w:val="21"/>
              </w:rPr>
              <w:t>种预设温度可选择：</w:t>
            </w:r>
            <w:r>
              <w:rPr>
                <w:rFonts w:ascii="仿宋_GB2312" w:hAnsi="仿宋_GB2312" w:cs="仿宋_GB2312" w:eastAsia="仿宋_GB2312"/>
                <w:sz w:val="21"/>
              </w:rPr>
              <w:t>90℃、120℃、150℃、180℃、200℃、230℃、250℃；</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安全的保护机制，拥有</w:t>
            </w:r>
            <w:r>
              <w:rPr>
                <w:rFonts w:ascii="仿宋_GB2312" w:hAnsi="仿宋_GB2312" w:cs="仿宋_GB2312" w:eastAsia="仿宋_GB2312"/>
                <w:sz w:val="21"/>
              </w:rPr>
              <w:t>3-10秒可调的加热保护时间，超时自动停止加热。在无操作十分钟后将自动关机；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注射充填部分要求：</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无线手持式设计，符合人体工程学的舒适握感，操作轻巧灵活；</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标配</w:t>
            </w:r>
            <w:r>
              <w:rPr>
                <w:rFonts w:ascii="仿宋_GB2312" w:hAnsi="仿宋_GB2312" w:cs="仿宋_GB2312" w:eastAsia="仿宋_GB2312"/>
                <w:sz w:val="21"/>
              </w:rPr>
              <w:t>≥4枚可重复使用的注胶针，有≥7款可重复使用注胶针型号供选购；</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▲可选配一次性使用注胶针，符合更严格的感控要求，有≥3款一次性注胶针供选购；</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▲银针可360°旋转，装上隔热保护罩后，直接旋转保护罩就可以旋转银针角度，方便快捷；</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▲牙胶棒直接装载到注胶针内部，可有效减少牙胶在机器内部的残留，机器清理更方便；</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▲牙胶棒装载到注胶针内部，随时可以更换牙胶，无需等待机器冷却；</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OLED液晶屏显示，显示机器电量、温度、速度等；</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▲标配2颗电池≥2000mAh，可1秒快速更换，充满电可供充填≥100个根管；</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w:t>
            </w:r>
            <w:r>
              <w:rPr>
                <w:rFonts w:ascii="仿宋_GB2312" w:hAnsi="仿宋_GB2312" w:cs="仿宋_GB2312" w:eastAsia="仿宋_GB2312"/>
                <w:sz w:val="21"/>
              </w:rPr>
              <w:t>▲双注胶按键对称设计，按键灵敏，操作方便；</w:t>
            </w:r>
          </w:p>
          <w:p>
            <w:pPr>
              <w:pStyle w:val="null3"/>
              <w:jc w:val="both"/>
            </w:pPr>
            <w:r>
              <w:rPr>
                <w:rFonts w:ascii="仿宋_GB2312" w:hAnsi="仿宋_GB2312" w:cs="仿宋_GB2312" w:eastAsia="仿宋_GB2312"/>
                <w:sz w:val="21"/>
              </w:rPr>
              <w:t>2.10</w:t>
            </w:r>
            <w:r>
              <w:rPr>
                <w:rFonts w:ascii="仿宋_GB2312" w:hAnsi="仿宋_GB2312" w:cs="仿宋_GB2312" w:eastAsia="仿宋_GB2312"/>
                <w:sz w:val="21"/>
              </w:rPr>
              <w:t>.</w:t>
            </w:r>
            <w:r>
              <w:rPr>
                <w:rFonts w:ascii="仿宋_GB2312" w:hAnsi="仿宋_GB2312" w:cs="仿宋_GB2312" w:eastAsia="仿宋_GB2312"/>
                <w:sz w:val="21"/>
              </w:rPr>
              <w:t>▲充电过程中，充电底座可以实时监控电池温度，充电更安全；</w:t>
            </w:r>
          </w:p>
          <w:p>
            <w:pPr>
              <w:pStyle w:val="null3"/>
              <w:jc w:val="both"/>
            </w:pPr>
            <w:r>
              <w:rPr>
                <w:rFonts w:ascii="仿宋_GB2312" w:hAnsi="仿宋_GB2312" w:cs="仿宋_GB2312" w:eastAsia="仿宋_GB2312"/>
                <w:sz w:val="21"/>
              </w:rPr>
              <w:t>2.11</w:t>
            </w:r>
            <w:r>
              <w:rPr>
                <w:rFonts w:ascii="仿宋_GB2312" w:hAnsi="仿宋_GB2312" w:cs="仿宋_GB2312" w:eastAsia="仿宋_GB2312"/>
                <w:sz w:val="21"/>
              </w:rPr>
              <w:t>.</w:t>
            </w:r>
            <w:r>
              <w:rPr>
                <w:rFonts w:ascii="仿宋_GB2312" w:hAnsi="仿宋_GB2312" w:cs="仿宋_GB2312" w:eastAsia="仿宋_GB2312"/>
                <w:sz w:val="21"/>
              </w:rPr>
              <w:t>贴心设计的牙胶余量指示窗，精准直观的显示牙胶余量情况；</w:t>
            </w:r>
          </w:p>
          <w:p>
            <w:pPr>
              <w:pStyle w:val="null3"/>
              <w:jc w:val="both"/>
            </w:pPr>
            <w:r>
              <w:rPr>
                <w:rFonts w:ascii="仿宋_GB2312" w:hAnsi="仿宋_GB2312" w:cs="仿宋_GB2312" w:eastAsia="仿宋_GB2312"/>
                <w:sz w:val="21"/>
              </w:rPr>
              <w:t>2.12</w:t>
            </w:r>
            <w:r>
              <w:rPr>
                <w:rFonts w:ascii="仿宋_GB2312" w:hAnsi="仿宋_GB2312" w:cs="仿宋_GB2312" w:eastAsia="仿宋_GB2312"/>
                <w:sz w:val="21"/>
              </w:rPr>
              <w:t>.</w:t>
            </w:r>
            <w:r>
              <w:rPr>
                <w:rFonts w:ascii="仿宋_GB2312" w:hAnsi="仿宋_GB2312" w:cs="仿宋_GB2312" w:eastAsia="仿宋_GB2312"/>
                <w:sz w:val="21"/>
              </w:rPr>
              <w:t>有完善的保护机制，超时自动停止加热，超时自动关机；</w:t>
            </w:r>
          </w:p>
          <w:p>
            <w:pPr>
              <w:pStyle w:val="null3"/>
              <w:jc w:val="both"/>
            </w:pPr>
            <w:r>
              <w:rPr>
                <w:rFonts w:ascii="仿宋_GB2312" w:hAnsi="仿宋_GB2312" w:cs="仿宋_GB2312" w:eastAsia="仿宋_GB2312"/>
                <w:sz w:val="21"/>
              </w:rPr>
              <w:t>2.13</w:t>
            </w:r>
            <w:r>
              <w:rPr>
                <w:rFonts w:ascii="仿宋_GB2312" w:hAnsi="仿宋_GB2312" w:cs="仿宋_GB2312" w:eastAsia="仿宋_GB2312"/>
                <w:sz w:val="21"/>
              </w:rPr>
              <w:t>.</w:t>
            </w:r>
            <w:r>
              <w:rPr>
                <w:rFonts w:ascii="仿宋_GB2312" w:hAnsi="仿宋_GB2312" w:cs="仿宋_GB2312" w:eastAsia="仿宋_GB2312"/>
                <w:sz w:val="21"/>
              </w:rPr>
              <w:t>▲有≥5个预设温度档位可以选择，满足不同的牙胶材料需求，100℃、120℃、150℃、180℃、200℃；</w:t>
            </w:r>
          </w:p>
          <w:p>
            <w:pPr>
              <w:pStyle w:val="null3"/>
              <w:jc w:val="both"/>
            </w:pPr>
            <w:r>
              <w:rPr>
                <w:rFonts w:ascii="仿宋_GB2312" w:hAnsi="仿宋_GB2312" w:cs="仿宋_GB2312" w:eastAsia="仿宋_GB2312"/>
                <w:sz w:val="21"/>
              </w:rPr>
              <w:t>2.14</w:t>
            </w:r>
            <w:r>
              <w:rPr>
                <w:rFonts w:ascii="仿宋_GB2312" w:hAnsi="仿宋_GB2312" w:cs="仿宋_GB2312" w:eastAsia="仿宋_GB2312"/>
                <w:sz w:val="21"/>
              </w:rPr>
              <w:t>.</w:t>
            </w:r>
            <w:r>
              <w:rPr>
                <w:rFonts w:ascii="仿宋_GB2312" w:hAnsi="仿宋_GB2312" w:cs="仿宋_GB2312" w:eastAsia="仿宋_GB2312"/>
                <w:sz w:val="21"/>
              </w:rPr>
              <w:t>有</w:t>
            </w:r>
            <w:r>
              <w:rPr>
                <w:rFonts w:ascii="仿宋_GB2312" w:hAnsi="仿宋_GB2312" w:cs="仿宋_GB2312" w:eastAsia="仿宋_GB2312"/>
                <w:sz w:val="21"/>
              </w:rPr>
              <w:t>≥3个注胶速度档位可以选择，满足不同根管的充填需求；</w:t>
            </w:r>
          </w:p>
          <w:p>
            <w:pPr>
              <w:pStyle w:val="null3"/>
              <w:jc w:val="both"/>
            </w:pPr>
            <w:r>
              <w:rPr>
                <w:rFonts w:ascii="仿宋_GB2312" w:hAnsi="仿宋_GB2312" w:cs="仿宋_GB2312" w:eastAsia="仿宋_GB2312"/>
                <w:sz w:val="21"/>
              </w:rPr>
              <w:t>2.15</w:t>
            </w:r>
            <w:r>
              <w:rPr>
                <w:rFonts w:ascii="仿宋_GB2312" w:hAnsi="仿宋_GB2312" w:cs="仿宋_GB2312" w:eastAsia="仿宋_GB2312"/>
                <w:sz w:val="21"/>
              </w:rPr>
              <w:t>.</w:t>
            </w:r>
            <w:r>
              <w:rPr>
                <w:rFonts w:ascii="仿宋_GB2312" w:hAnsi="仿宋_GB2312" w:cs="仿宋_GB2312" w:eastAsia="仿宋_GB2312"/>
                <w:sz w:val="21"/>
              </w:rPr>
              <w:t>有</w:t>
            </w:r>
            <w:r>
              <w:rPr>
                <w:rFonts w:ascii="仿宋_GB2312" w:hAnsi="仿宋_GB2312" w:cs="仿宋_GB2312" w:eastAsia="仿宋_GB2312"/>
                <w:sz w:val="21"/>
              </w:rPr>
              <w:t>≥3组可关机记忆保存的参数模式供用户设定，使用更方便快捷；</w:t>
            </w:r>
          </w:p>
          <w:p>
            <w:pPr>
              <w:pStyle w:val="null3"/>
              <w:jc w:val="both"/>
            </w:pPr>
            <w:r>
              <w:rPr>
                <w:rFonts w:ascii="仿宋_GB2312" w:hAnsi="仿宋_GB2312" w:cs="仿宋_GB2312" w:eastAsia="仿宋_GB2312"/>
                <w:sz w:val="21"/>
              </w:rPr>
              <w:t>2.16</w:t>
            </w:r>
            <w:r>
              <w:rPr>
                <w:rFonts w:ascii="仿宋_GB2312" w:hAnsi="仿宋_GB2312" w:cs="仿宋_GB2312" w:eastAsia="仿宋_GB2312"/>
                <w:sz w:val="21"/>
              </w:rPr>
              <w:t>.</w:t>
            </w:r>
            <w:r>
              <w:rPr>
                <w:rFonts w:ascii="仿宋_GB2312" w:hAnsi="仿宋_GB2312" w:cs="仿宋_GB2312" w:eastAsia="仿宋_GB2312"/>
                <w:sz w:val="21"/>
              </w:rPr>
              <w:t>直径</w:t>
            </w:r>
            <w:r>
              <w:rPr>
                <w:rFonts w:ascii="仿宋_GB2312" w:hAnsi="仿宋_GB2312" w:cs="仿宋_GB2312" w:eastAsia="仿宋_GB2312"/>
                <w:sz w:val="21"/>
              </w:rPr>
              <w:t>≤26mm*26mm；</w:t>
            </w:r>
          </w:p>
          <w:p>
            <w:pPr>
              <w:pStyle w:val="null3"/>
              <w:jc w:val="both"/>
            </w:pPr>
            <w:r>
              <w:rPr>
                <w:rFonts w:ascii="仿宋_GB2312" w:hAnsi="仿宋_GB2312" w:cs="仿宋_GB2312" w:eastAsia="仿宋_GB2312"/>
                <w:sz w:val="21"/>
              </w:rPr>
              <w:t>2.17</w:t>
            </w:r>
            <w:r>
              <w:rPr>
                <w:rFonts w:ascii="仿宋_GB2312" w:hAnsi="仿宋_GB2312" w:cs="仿宋_GB2312" w:eastAsia="仿宋_GB2312"/>
                <w:sz w:val="21"/>
              </w:rPr>
              <w:t>.</w:t>
            </w:r>
            <w:r>
              <w:rPr>
                <w:rFonts w:ascii="仿宋_GB2312" w:hAnsi="仿宋_GB2312" w:cs="仿宋_GB2312" w:eastAsia="仿宋_GB2312"/>
                <w:sz w:val="21"/>
              </w:rPr>
              <w:t>▲加热系统10-16秒即可加热到200℃，减少了注胶等待时间，且加热速度不受电量影响；</w:t>
            </w:r>
          </w:p>
          <w:p>
            <w:pPr>
              <w:pStyle w:val="null3"/>
              <w:jc w:val="both"/>
            </w:pPr>
            <w:r>
              <w:rPr>
                <w:rFonts w:ascii="仿宋_GB2312" w:hAnsi="仿宋_GB2312" w:cs="仿宋_GB2312" w:eastAsia="仿宋_GB2312"/>
                <w:sz w:val="21"/>
              </w:rPr>
              <w:t>2.18</w:t>
            </w:r>
            <w:r>
              <w:rPr>
                <w:rFonts w:ascii="仿宋_GB2312" w:hAnsi="仿宋_GB2312" w:cs="仿宋_GB2312" w:eastAsia="仿宋_GB2312"/>
                <w:sz w:val="21"/>
              </w:rPr>
              <w:t>.</w:t>
            </w:r>
            <w:r>
              <w:rPr>
                <w:rFonts w:ascii="仿宋_GB2312" w:hAnsi="仿宋_GB2312" w:cs="仿宋_GB2312" w:eastAsia="仿宋_GB2312"/>
                <w:sz w:val="21"/>
              </w:rPr>
              <w:t>▲超快的回退复位速度，牙胶用完后推杆即可快速回退复位到初始位置装入新牙胶棒；</w:t>
            </w:r>
          </w:p>
          <w:p>
            <w:pPr>
              <w:pStyle w:val="null3"/>
              <w:jc w:val="both"/>
            </w:pPr>
            <w:r>
              <w:rPr>
                <w:rFonts w:ascii="仿宋_GB2312" w:hAnsi="仿宋_GB2312" w:cs="仿宋_GB2312" w:eastAsia="仿宋_GB2312"/>
                <w:sz w:val="21"/>
              </w:rPr>
              <w:t>2.19</w:t>
            </w:r>
            <w:r>
              <w:rPr>
                <w:rFonts w:ascii="仿宋_GB2312" w:hAnsi="仿宋_GB2312" w:cs="仿宋_GB2312" w:eastAsia="仿宋_GB2312"/>
                <w:sz w:val="21"/>
              </w:rPr>
              <w:t>.</w:t>
            </w:r>
            <w:r>
              <w:rPr>
                <w:rFonts w:ascii="仿宋_GB2312" w:hAnsi="仿宋_GB2312" w:cs="仿宋_GB2312" w:eastAsia="仿宋_GB2312"/>
                <w:sz w:val="21"/>
              </w:rPr>
              <w:t>▲拥有快速排空机制，即使装入半根牙胶棒，可快速出胶。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加热充填部分数量：</w:t>
            </w:r>
            <w:r>
              <w:rPr>
                <w:rFonts w:ascii="仿宋_GB2312" w:hAnsi="仿宋_GB2312" w:cs="仿宋_GB2312" w:eastAsia="仿宋_GB2312"/>
                <w:sz w:val="21"/>
              </w:rPr>
              <w:t>1台，包括以下明细：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加热充填手柄</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充电底座</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电源适配器</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工作尖</w:t>
            </w:r>
            <w:r>
              <w:rPr>
                <w:rFonts w:ascii="仿宋_GB2312" w:hAnsi="仿宋_GB2312" w:cs="仿宋_GB2312" w:eastAsia="仿宋_GB2312"/>
                <w:sz w:val="21"/>
              </w:rPr>
              <w:t>4枚；</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工作尖隔热套</w:t>
            </w:r>
            <w:r>
              <w:rPr>
                <w:rFonts w:ascii="仿宋_GB2312" w:hAnsi="仿宋_GB2312" w:cs="仿宋_GB2312" w:eastAsia="仿宋_GB2312"/>
                <w:sz w:val="21"/>
              </w:rPr>
              <w:t>4个；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注射充填部分数量：</w:t>
            </w:r>
            <w:r>
              <w:rPr>
                <w:rFonts w:ascii="仿宋_GB2312" w:hAnsi="仿宋_GB2312" w:cs="仿宋_GB2312" w:eastAsia="仿宋_GB2312"/>
                <w:sz w:val="21"/>
              </w:rPr>
              <w:t>1台，包括以下明细：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加热充填手柄</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充电底座</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电池</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电源适配器</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注胶针</w:t>
            </w:r>
            <w:r>
              <w:rPr>
                <w:rFonts w:ascii="仿宋_GB2312" w:hAnsi="仿宋_GB2312" w:cs="仿宋_GB2312" w:eastAsia="仿宋_GB2312"/>
                <w:sz w:val="21"/>
              </w:rPr>
              <w:t>4枚；</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隔热保护罩</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注胶针扳手</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清洁环</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.设备规定使用年限：≥10年。</w:t>
            </w:r>
            <w:r>
              <w:rPr>
                <w:rFonts w:ascii="仿宋_GB2312" w:hAnsi="仿宋_GB2312" w:cs="仿宋_GB2312" w:eastAsia="仿宋_GB2312"/>
                <w:sz w:val="21"/>
              </w:rPr>
              <w:t>（提供医疗器械注册证或技术说明书或机器标贴等证明材料）</w:t>
            </w:r>
          </w:p>
        </w:tc>
      </w:tr>
    </w:tbl>
    <w:p>
      <w:pPr>
        <w:pStyle w:val="null3"/>
        <w:jc w:val="left"/>
      </w:pPr>
      <w:r>
        <w:rPr>
          <w:rFonts w:ascii="仿宋_GB2312" w:hAnsi="仿宋_GB2312" w:cs="仿宋_GB2312" w:eastAsia="仿宋_GB2312"/>
        </w:rPr>
        <w:t>标的名称：抢救转运车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10.★每张床配置清单：</w:t>
            </w:r>
          </w:p>
          <w:p>
            <w:pPr>
              <w:pStyle w:val="null3"/>
              <w:jc w:val="both"/>
            </w:pPr>
            <w:r>
              <w:rPr>
                <w:rFonts w:ascii="仿宋_GB2312" w:hAnsi="仿宋_GB2312" w:cs="仿宋_GB2312" w:eastAsia="仿宋_GB2312"/>
                <w:sz w:val="21"/>
              </w:rPr>
              <w:t>10.1床体一台</w:t>
            </w:r>
          </w:p>
          <w:p>
            <w:pPr>
              <w:pStyle w:val="null3"/>
              <w:jc w:val="both"/>
            </w:pPr>
            <w:r>
              <w:rPr>
                <w:rFonts w:ascii="仿宋_GB2312" w:hAnsi="仿宋_GB2312" w:cs="仿宋_GB2312" w:eastAsia="仿宋_GB2312"/>
                <w:sz w:val="21"/>
              </w:rPr>
              <w:t>10.2床垫1张</w:t>
            </w:r>
          </w:p>
          <w:p>
            <w:pPr>
              <w:pStyle w:val="null3"/>
              <w:jc w:val="both"/>
            </w:pPr>
            <w:r>
              <w:rPr>
                <w:rFonts w:ascii="仿宋_GB2312" w:hAnsi="仿宋_GB2312" w:cs="仿宋_GB2312" w:eastAsia="仿宋_GB2312"/>
                <w:sz w:val="21"/>
              </w:rPr>
              <w:t>10.3不锈钢输液架1个</w:t>
            </w:r>
          </w:p>
          <w:p>
            <w:pPr>
              <w:pStyle w:val="null3"/>
              <w:jc w:val="both"/>
            </w:pPr>
            <w:r>
              <w:rPr>
                <w:rFonts w:ascii="仿宋_GB2312" w:hAnsi="仿宋_GB2312" w:cs="仿宋_GB2312" w:eastAsia="仿宋_GB2312"/>
                <w:sz w:val="21"/>
              </w:rPr>
              <w:t>10.4约束带2根</w:t>
            </w:r>
          </w:p>
          <w:p>
            <w:pPr>
              <w:pStyle w:val="null3"/>
              <w:jc w:val="both"/>
            </w:pPr>
            <w:r>
              <w:rPr>
                <w:rFonts w:ascii="仿宋_GB2312" w:hAnsi="仿宋_GB2312" w:cs="仿宋_GB2312" w:eastAsia="仿宋_GB2312"/>
                <w:sz w:val="21"/>
              </w:rPr>
              <w:t>11.★使用期限≥8年</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1.规格：1930mm*760mm*（500-800）mm；(±10mm)</w:t>
            </w:r>
          </w:p>
          <w:p>
            <w:pPr>
              <w:pStyle w:val="null3"/>
              <w:jc w:val="both"/>
            </w:pPr>
            <w:r>
              <w:rPr>
                <w:rFonts w:ascii="仿宋_GB2312" w:hAnsi="仿宋_GB2312" w:cs="仿宋_GB2312" w:eastAsia="仿宋_GB2312"/>
                <w:sz w:val="21"/>
              </w:rPr>
              <w:t>2.病人抢救车由中控底座、升降主架、1*2阻尼护栏以及担架面四部分组成；</w:t>
            </w:r>
          </w:p>
          <w:p>
            <w:pPr>
              <w:pStyle w:val="null3"/>
              <w:jc w:val="both"/>
            </w:pPr>
            <w:r>
              <w:rPr>
                <w:rFonts w:ascii="仿宋_GB2312" w:hAnsi="仿宋_GB2312" w:cs="仿宋_GB2312" w:eastAsia="仿宋_GB2312"/>
                <w:sz w:val="21"/>
              </w:rPr>
              <w:t>3.担架背板配置气动装置可手动调整倾斜角度，调节范围0°-75°；</w:t>
            </w:r>
          </w:p>
          <w:p>
            <w:pPr>
              <w:pStyle w:val="null3"/>
              <w:jc w:val="both"/>
            </w:pPr>
            <w:r>
              <w:rPr>
                <w:rFonts w:ascii="仿宋_GB2312" w:hAnsi="仿宋_GB2312" w:cs="仿宋_GB2312" w:eastAsia="仿宋_GB2312"/>
                <w:sz w:val="21"/>
              </w:rPr>
              <w:t>4.床面及主要结构采用优质高级ABS工程塑料一次性吹塑成型，床面两侧带有1*2阻尼护栏，护栏锁紧机构可靠，美观实用；</w:t>
            </w:r>
          </w:p>
          <w:p>
            <w:pPr>
              <w:pStyle w:val="null3"/>
              <w:jc w:val="both"/>
            </w:pPr>
            <w:r>
              <w:rPr>
                <w:rFonts w:ascii="仿宋_GB2312" w:hAnsi="仿宋_GB2312" w:cs="仿宋_GB2312" w:eastAsia="仿宋_GB2312"/>
                <w:sz w:val="21"/>
              </w:rPr>
              <w:t>该车底座采用国际同步的中控刹车制动系统，在运送病人时更可靠、更平稳、更顺畅；</w:t>
            </w:r>
          </w:p>
          <w:p>
            <w:pPr>
              <w:pStyle w:val="null3"/>
              <w:jc w:val="both"/>
            </w:pPr>
            <w:r>
              <w:rPr>
                <w:rFonts w:ascii="仿宋_GB2312" w:hAnsi="仿宋_GB2312" w:cs="仿宋_GB2312" w:eastAsia="仿宋_GB2312"/>
                <w:sz w:val="21"/>
              </w:rPr>
              <w:t>5.升降丝杆采用45#钢，由专用滚丝机滚挤压成型，丝口圆滑，操作轻松，摇把和丝杆之间采用“万向接”连接技术，“万向接”为钢件。抢救车整体升降高度范围为500mm-800mm，空载折起动力矩≤3N.m；</w:t>
            </w:r>
          </w:p>
          <w:p>
            <w:pPr>
              <w:pStyle w:val="null3"/>
              <w:jc w:val="both"/>
            </w:pPr>
            <w:r>
              <w:rPr>
                <w:rFonts w:ascii="仿宋_GB2312" w:hAnsi="仿宋_GB2312" w:cs="仿宋_GB2312" w:eastAsia="仿宋_GB2312"/>
                <w:sz w:val="21"/>
              </w:rPr>
              <w:t>6.插式输液架为可调式，根据需要自行调节高度。输液杆材料采用Φ16不锈钢圆管，挂钩采用采用Φ5冷拔圆钢，挂钩数量为3个；</w:t>
            </w:r>
          </w:p>
          <w:p>
            <w:pPr>
              <w:pStyle w:val="null3"/>
              <w:jc w:val="both"/>
            </w:pPr>
            <w:r>
              <w:rPr>
                <w:rFonts w:ascii="仿宋_GB2312" w:hAnsi="仿宋_GB2312" w:cs="仿宋_GB2312" w:eastAsia="仿宋_GB2312"/>
                <w:sz w:val="21"/>
              </w:rPr>
              <w:t>7.推车四角带防撞包角，包角采用ABS工程塑料一次性注塑成型，输液杆插在包角上，包角采用专用工具可拆卸，外形美观。输液架插孔为圆形插孔，防止输液架在变力过程中任意转动产生安全隐患；</w:t>
            </w:r>
          </w:p>
          <w:p>
            <w:pPr>
              <w:pStyle w:val="null3"/>
              <w:jc w:val="both"/>
            </w:pPr>
            <w:r>
              <w:rPr>
                <w:rFonts w:ascii="仿宋_GB2312" w:hAnsi="仿宋_GB2312" w:cs="仿宋_GB2312" w:eastAsia="仿宋_GB2312"/>
                <w:sz w:val="21"/>
              </w:rPr>
              <w:t>8.推车整体采用优质冷轧型材，经机器人自动焊接成型，确保整个床体结实、牢固，运行平稳。然后采用自动化喷涂设备进行喷涂，涂层均匀，具有抗菌，抗酸碱、耐腐蚀、耐褪色等特性；</w:t>
            </w:r>
          </w:p>
          <w:p>
            <w:pPr>
              <w:pStyle w:val="null3"/>
              <w:jc w:val="both"/>
            </w:pPr>
            <w:r>
              <w:rPr>
                <w:rFonts w:ascii="仿宋_GB2312" w:hAnsi="仿宋_GB2312" w:cs="仿宋_GB2312" w:eastAsia="仿宋_GB2312"/>
                <w:sz w:val="21"/>
              </w:rPr>
              <w:t>9.推车配置伸缩式输液杆及床垫；整车带4只6寸高级中控双面静音脚轮，外罩ABS防缠绕，坚固耐用，外表美观，推车尾端带中控脚踏开关，杠杆结构，灵巧操作；中央带定向轮，保证推车直线行走，脚踏控制，不用时可抬起悬空。</w:t>
            </w:r>
          </w:p>
        </w:tc>
      </w:tr>
    </w:tbl>
    <w:p>
      <w:pPr>
        <w:pStyle w:val="null3"/>
        <w:jc w:val="left"/>
      </w:pPr>
      <w:r>
        <w:rPr>
          <w:rFonts w:ascii="仿宋_GB2312" w:hAnsi="仿宋_GB2312" w:cs="仿宋_GB2312" w:eastAsia="仿宋_GB2312"/>
        </w:rPr>
        <w:t>标的名称：抢救床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21.★每张床配置清单：</w:t>
            </w:r>
          </w:p>
          <w:p>
            <w:pPr>
              <w:pStyle w:val="null3"/>
              <w:jc w:val="both"/>
            </w:pPr>
            <w:r>
              <w:rPr>
                <w:rFonts w:ascii="仿宋_GB2312" w:hAnsi="仿宋_GB2312" w:cs="仿宋_GB2312" w:eastAsia="仿宋_GB2312"/>
                <w:sz w:val="21"/>
              </w:rPr>
              <w:t>21.1.床体一台</w:t>
            </w:r>
          </w:p>
          <w:p>
            <w:pPr>
              <w:pStyle w:val="null3"/>
              <w:jc w:val="both"/>
            </w:pPr>
            <w:r>
              <w:rPr>
                <w:rFonts w:ascii="仿宋_GB2312" w:hAnsi="仿宋_GB2312" w:cs="仿宋_GB2312" w:eastAsia="仿宋_GB2312"/>
                <w:sz w:val="21"/>
              </w:rPr>
              <w:t>21.2床垫1张</w:t>
            </w:r>
          </w:p>
          <w:p>
            <w:pPr>
              <w:pStyle w:val="null3"/>
              <w:jc w:val="both"/>
            </w:pPr>
            <w:r>
              <w:rPr>
                <w:rFonts w:ascii="仿宋_GB2312" w:hAnsi="仿宋_GB2312" w:cs="仿宋_GB2312" w:eastAsia="仿宋_GB2312"/>
                <w:sz w:val="21"/>
              </w:rPr>
              <w:t>21.3仪器架1个</w:t>
            </w:r>
          </w:p>
          <w:p>
            <w:pPr>
              <w:pStyle w:val="null3"/>
              <w:jc w:val="both"/>
            </w:pPr>
            <w:r>
              <w:rPr>
                <w:rFonts w:ascii="仿宋_GB2312" w:hAnsi="仿宋_GB2312" w:cs="仿宋_GB2312" w:eastAsia="仿宋_GB2312"/>
                <w:sz w:val="21"/>
              </w:rPr>
              <w:t>21.4点滴架2根</w:t>
            </w:r>
          </w:p>
          <w:p>
            <w:pPr>
              <w:pStyle w:val="null3"/>
              <w:jc w:val="both"/>
            </w:pPr>
            <w:r>
              <w:rPr>
                <w:rFonts w:ascii="仿宋_GB2312" w:hAnsi="仿宋_GB2312" w:cs="仿宋_GB2312" w:eastAsia="仿宋_GB2312"/>
                <w:sz w:val="21"/>
              </w:rPr>
              <w:t>21.5约束带3根</w:t>
            </w:r>
          </w:p>
          <w:p>
            <w:pPr>
              <w:pStyle w:val="null3"/>
              <w:jc w:val="both"/>
            </w:pPr>
            <w:r>
              <w:rPr>
                <w:rFonts w:ascii="仿宋_GB2312" w:hAnsi="仿宋_GB2312" w:cs="仿宋_GB2312" w:eastAsia="仿宋_GB2312"/>
                <w:sz w:val="21"/>
              </w:rPr>
              <w:t>22.★使用期限≥8年</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1.▲规格：床板长1880±5mm、全长2152±5mm，床板宽620±5mm、全宽776±5mm。</w:t>
            </w:r>
          </w:p>
          <w:p>
            <w:pPr>
              <w:pStyle w:val="null3"/>
              <w:jc w:val="both"/>
            </w:pPr>
            <w:r>
              <w:rPr>
                <w:rFonts w:ascii="仿宋_GB2312" w:hAnsi="仿宋_GB2312" w:cs="仿宋_GB2312" w:eastAsia="仿宋_GB2312"/>
                <w:sz w:val="21"/>
              </w:rPr>
              <w:t>基本功能（提供注册产品技术要求备案证明文件）：</w:t>
            </w:r>
          </w:p>
          <w:p>
            <w:pPr>
              <w:pStyle w:val="null3"/>
              <w:jc w:val="both"/>
            </w:pPr>
            <w:r>
              <w:rPr>
                <w:rFonts w:ascii="仿宋_GB2312" w:hAnsi="仿宋_GB2312" w:cs="仿宋_GB2312" w:eastAsia="仿宋_GB2312"/>
                <w:sz w:val="21"/>
              </w:rPr>
              <w:t>2.背部升降0～90°；膝部上升0～40°；高低升降560～890mm；床头尾倾斜-18°～18°；具有足部床板角度调节功能，可调节大小腿弯曲角度，可以方便病人的脚部护理。</w:t>
            </w:r>
          </w:p>
          <w:p>
            <w:pPr>
              <w:pStyle w:val="null3"/>
              <w:jc w:val="both"/>
            </w:pPr>
            <w:r>
              <w:rPr>
                <w:rFonts w:ascii="仿宋_GB2312" w:hAnsi="仿宋_GB2312" w:cs="仿宋_GB2312" w:eastAsia="仿宋_GB2312"/>
                <w:sz w:val="21"/>
              </w:rPr>
              <w:t>3.▲设备属于液压升降承载式医疗器械，具有二类医疗器械注册证。</w:t>
            </w:r>
          </w:p>
          <w:p>
            <w:pPr>
              <w:pStyle w:val="null3"/>
              <w:jc w:val="both"/>
            </w:pPr>
            <w:r>
              <w:rPr>
                <w:rFonts w:ascii="仿宋_GB2312" w:hAnsi="仿宋_GB2312" w:cs="仿宋_GB2312" w:eastAsia="仿宋_GB2312"/>
                <w:sz w:val="21"/>
              </w:rPr>
              <w:t>4.床面板为ABS材质，4段式设计。</w:t>
            </w:r>
          </w:p>
          <w:p>
            <w:pPr>
              <w:pStyle w:val="null3"/>
              <w:jc w:val="both"/>
            </w:pPr>
            <w:r>
              <w:rPr>
                <w:rFonts w:ascii="仿宋_GB2312" w:hAnsi="仿宋_GB2312" w:cs="仿宋_GB2312" w:eastAsia="仿宋_GB2312"/>
                <w:sz w:val="21"/>
              </w:rPr>
              <w:t>5.床体采用优质钢材，≥22道包含粉体喷涂在内的工艺制成，表面光滑，耐腐蚀。</w:t>
            </w:r>
          </w:p>
          <w:p>
            <w:pPr>
              <w:pStyle w:val="null3"/>
              <w:jc w:val="both"/>
            </w:pPr>
            <w:r>
              <w:rPr>
                <w:rFonts w:ascii="仿宋_GB2312" w:hAnsi="仿宋_GB2312" w:cs="仿宋_GB2312" w:eastAsia="仿宋_GB2312"/>
                <w:sz w:val="21"/>
              </w:rPr>
              <w:t>6.▲采用液压缸式设计，承重能力更好，稳定性更好，操作更加轻松。床板承载450kg载荷历时1h，液压缸不应有渗漏现象出现且卸载后各部位应无永久性变形现象。（提供产品技术要求备案证明文件）</w:t>
            </w:r>
          </w:p>
          <w:p>
            <w:pPr>
              <w:pStyle w:val="null3"/>
              <w:jc w:val="both"/>
            </w:pPr>
            <w:r>
              <w:rPr>
                <w:rFonts w:ascii="仿宋_GB2312" w:hAnsi="仿宋_GB2312" w:cs="仿宋_GB2312" w:eastAsia="仿宋_GB2312"/>
                <w:sz w:val="21"/>
              </w:rPr>
              <w:t>7.▲背部床板下方左、中、右各有≥1个红色按压抬升手柄，通过气压弹簧控制，便于实现背部升降操作（提供实物图片）。</w:t>
            </w:r>
          </w:p>
          <w:p>
            <w:pPr>
              <w:pStyle w:val="null3"/>
              <w:jc w:val="both"/>
            </w:pPr>
            <w:r>
              <w:rPr>
                <w:rFonts w:ascii="仿宋_GB2312" w:hAnsi="仿宋_GB2312" w:cs="仿宋_GB2312" w:eastAsia="仿宋_GB2312"/>
                <w:sz w:val="21"/>
              </w:rPr>
              <w:t>8.膝部升降采用手摇柄操作，不用的时候手摇柄可以收纳，不占用空间。手摇柄具有过摇保护功能。</w:t>
            </w:r>
          </w:p>
          <w:p>
            <w:pPr>
              <w:pStyle w:val="null3"/>
              <w:jc w:val="both"/>
            </w:pPr>
            <w:r>
              <w:rPr>
                <w:rFonts w:ascii="仿宋_GB2312" w:hAnsi="仿宋_GB2312" w:cs="仿宋_GB2312" w:eastAsia="仿宋_GB2312"/>
                <w:sz w:val="21"/>
              </w:rPr>
              <w:t>9.配备转动式护栏，可水平放置，易于点滴穿刺，护栏水平放置时承压为≥10kg，护栏板上T型设计，凹状的设计可防止导管滑落，起到固定作用。</w:t>
            </w:r>
          </w:p>
          <w:p>
            <w:pPr>
              <w:pStyle w:val="null3"/>
              <w:jc w:val="both"/>
            </w:pPr>
            <w:r>
              <w:rPr>
                <w:rFonts w:ascii="仿宋_GB2312" w:hAnsi="仿宋_GB2312" w:cs="仿宋_GB2312" w:eastAsia="仿宋_GB2312"/>
                <w:sz w:val="21"/>
              </w:rPr>
              <w:t>10.护栏上标配角度显示器，能直观确认背部升降角度，床体配备滚珠式角度指示器，指示整体倾斜角度。</w:t>
            </w:r>
          </w:p>
          <w:p>
            <w:pPr>
              <w:pStyle w:val="null3"/>
              <w:jc w:val="both"/>
            </w:pPr>
            <w:r>
              <w:rPr>
                <w:rFonts w:ascii="仿宋_GB2312" w:hAnsi="仿宋_GB2312" w:cs="仿宋_GB2312" w:eastAsia="仿宋_GB2312"/>
                <w:sz w:val="21"/>
              </w:rPr>
              <w:t>11.调节护栏锁扣采用W型双重安全锁，防止误操作，提高操作安全性。</w:t>
            </w:r>
          </w:p>
          <w:p>
            <w:pPr>
              <w:pStyle w:val="null3"/>
              <w:jc w:val="both"/>
            </w:pPr>
            <w:r>
              <w:rPr>
                <w:rFonts w:ascii="仿宋_GB2312" w:hAnsi="仿宋_GB2312" w:cs="仿宋_GB2312" w:eastAsia="仿宋_GB2312"/>
                <w:sz w:val="21"/>
              </w:rPr>
              <w:t>12.标配有直径≥200mm树脂脚轮，中控刹车，防腐蚀、耐酸性佳。其中一个含碳导电轮(黄色标识),起到将静电随时转移至地面作用。</w:t>
            </w:r>
          </w:p>
          <w:p>
            <w:pPr>
              <w:pStyle w:val="null3"/>
              <w:jc w:val="both"/>
            </w:pPr>
            <w:r>
              <w:rPr>
                <w:rFonts w:ascii="仿宋_GB2312" w:hAnsi="仿宋_GB2312" w:cs="仿宋_GB2312" w:eastAsia="仿宋_GB2312"/>
                <w:sz w:val="21"/>
              </w:rPr>
              <w:t>13.标配有导向功能的中心第五轮，直径≥100mm。</w:t>
            </w:r>
          </w:p>
          <w:p>
            <w:pPr>
              <w:pStyle w:val="null3"/>
              <w:jc w:val="both"/>
            </w:pPr>
            <w:r>
              <w:rPr>
                <w:rFonts w:ascii="仿宋_GB2312" w:hAnsi="仿宋_GB2312" w:cs="仿宋_GB2312" w:eastAsia="仿宋_GB2312"/>
                <w:sz w:val="21"/>
              </w:rPr>
              <w:t>14.▲脚轮采用中控式刹车、定向、万向设计，床体头、尾、两侧中间位置总共配备≥4个三段式中控操作踏板（提供实物图片）。</w:t>
            </w:r>
          </w:p>
          <w:p>
            <w:pPr>
              <w:pStyle w:val="null3"/>
              <w:jc w:val="both"/>
            </w:pPr>
            <w:r>
              <w:rPr>
                <w:rFonts w:ascii="仿宋_GB2312" w:hAnsi="仿宋_GB2312" w:cs="仿宋_GB2312" w:eastAsia="仿宋_GB2312"/>
                <w:sz w:val="21"/>
              </w:rPr>
              <w:t>15.▲床头、足部各标配有1根（共2根）折叠升降式点滴杆，使用时升起，不用时可以收纳放置于专用收纳槽（提供实物图片）。</w:t>
            </w:r>
          </w:p>
          <w:p>
            <w:pPr>
              <w:pStyle w:val="null3"/>
              <w:jc w:val="both"/>
            </w:pPr>
            <w:r>
              <w:rPr>
                <w:rFonts w:ascii="仿宋_GB2312" w:hAnsi="仿宋_GB2312" w:cs="仿宋_GB2312" w:eastAsia="仿宋_GB2312"/>
                <w:sz w:val="21"/>
              </w:rPr>
              <w:t>16.床尾配有记录台（300mm*400mm）±5mm，台面可向前、后两面水平放置，可作为记录台或监护台使用，台面上配备固定带，可固定仪器设备。不使用时可以收纳放置，不占用空间。</w:t>
            </w:r>
          </w:p>
          <w:p>
            <w:pPr>
              <w:pStyle w:val="null3"/>
              <w:jc w:val="both"/>
            </w:pPr>
            <w:r>
              <w:rPr>
                <w:rFonts w:ascii="仿宋_GB2312" w:hAnsi="仿宋_GB2312" w:cs="仿宋_GB2312" w:eastAsia="仿宋_GB2312"/>
                <w:sz w:val="21"/>
              </w:rPr>
              <w:t>17.配有符合人体工程学转运推行把手，头部P型，足部U型的时尚造型，方便推行（提供实物图片）。</w:t>
            </w:r>
          </w:p>
          <w:p>
            <w:pPr>
              <w:pStyle w:val="null3"/>
              <w:jc w:val="both"/>
            </w:pPr>
            <w:r>
              <w:rPr>
                <w:rFonts w:ascii="仿宋_GB2312" w:hAnsi="仿宋_GB2312" w:cs="仿宋_GB2312" w:eastAsia="仿宋_GB2312"/>
                <w:sz w:val="21"/>
              </w:rPr>
              <w:t>18.床体四角配有防撞缓冲轮，防撞轮采用注塑成型，厚度≥50mm，可单独转动（提供实物图片）。</w:t>
            </w:r>
          </w:p>
          <w:p>
            <w:pPr>
              <w:pStyle w:val="null3"/>
              <w:jc w:val="both"/>
            </w:pPr>
            <w:r>
              <w:rPr>
                <w:rFonts w:ascii="仿宋_GB2312" w:hAnsi="仿宋_GB2312" w:cs="仿宋_GB2312" w:eastAsia="仿宋_GB2312"/>
                <w:sz w:val="21"/>
              </w:rPr>
              <w:t>19.床体底部托盘配有氧气瓶定位放置槽，可放置2L与4L的氧气瓶，最大直径为140mm。</w:t>
            </w:r>
          </w:p>
          <w:p>
            <w:pPr>
              <w:pStyle w:val="null3"/>
              <w:jc w:val="both"/>
            </w:pPr>
            <w:r>
              <w:rPr>
                <w:rFonts w:ascii="仿宋_GB2312" w:hAnsi="仿宋_GB2312" w:cs="仿宋_GB2312" w:eastAsia="仿宋_GB2312"/>
                <w:sz w:val="21"/>
              </w:rPr>
              <w:t>20.床垫采用≥70mm厚度泡棉，患者平躺更舒适。床垫尺寸（1860mm*600mm*70mm）±5mm。</w:t>
            </w:r>
          </w:p>
        </w:tc>
      </w:tr>
    </w:tbl>
    <w:p>
      <w:pPr>
        <w:pStyle w:val="null3"/>
        <w:jc w:val="left"/>
      </w:pPr>
      <w:r>
        <w:rPr>
          <w:rFonts w:ascii="仿宋_GB2312" w:hAnsi="仿宋_GB2312" w:cs="仿宋_GB2312" w:eastAsia="仿宋_GB2312"/>
        </w:rPr>
        <w:t>标的名称：连体式牙科治疗设备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★设备规定使用年限：≥15年。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基本要求</w:t>
            </w:r>
          </w:p>
          <w:p>
            <w:pPr>
              <w:pStyle w:val="null3"/>
              <w:jc w:val="both"/>
            </w:pPr>
            <w:r>
              <w:rPr>
                <w:rFonts w:ascii="仿宋_GB2312" w:hAnsi="仿宋_GB2312" w:cs="仿宋_GB2312" w:eastAsia="仿宋_GB2312"/>
                <w:sz w:val="21"/>
              </w:rPr>
              <w:t>1.1 水压:0.2~0.4MPa</w:t>
            </w:r>
          </w:p>
          <w:p>
            <w:pPr>
              <w:pStyle w:val="null3"/>
              <w:jc w:val="both"/>
            </w:pPr>
            <w:r>
              <w:rPr>
                <w:rFonts w:ascii="仿宋_GB2312" w:hAnsi="仿宋_GB2312" w:cs="仿宋_GB2312" w:eastAsia="仿宋_GB2312"/>
                <w:sz w:val="21"/>
              </w:rPr>
              <w:t>1.2 气压:0.55~0.6MPa</w:t>
            </w:r>
          </w:p>
          <w:p>
            <w:pPr>
              <w:pStyle w:val="null3"/>
              <w:jc w:val="both"/>
            </w:pPr>
            <w:r>
              <w:rPr>
                <w:rFonts w:ascii="仿宋_GB2312" w:hAnsi="仿宋_GB2312" w:cs="仿宋_GB2312" w:eastAsia="仿宋_GB2312"/>
                <w:sz w:val="21"/>
              </w:rPr>
              <w:t>1.3 环境温度:5°C~ 40°C</w:t>
            </w:r>
          </w:p>
          <w:p>
            <w:pPr>
              <w:pStyle w:val="null3"/>
              <w:jc w:val="both"/>
            </w:pPr>
            <w:r>
              <w:rPr>
                <w:rFonts w:ascii="仿宋_GB2312" w:hAnsi="仿宋_GB2312" w:cs="仿宋_GB2312" w:eastAsia="仿宋_GB2312"/>
                <w:sz w:val="21"/>
              </w:rPr>
              <w:t>2患者座椅</w:t>
            </w:r>
          </w:p>
          <w:p>
            <w:pPr>
              <w:pStyle w:val="null3"/>
              <w:jc w:val="both"/>
            </w:pPr>
            <w:r>
              <w:rPr>
                <w:rFonts w:ascii="仿宋_GB2312" w:hAnsi="仿宋_GB2312" w:cs="仿宋_GB2312" w:eastAsia="仿宋_GB2312"/>
                <w:sz w:val="21"/>
              </w:rPr>
              <w:t>2.1 座垫面离地面高度：最低≤390mm，最高≥800mm</w:t>
            </w:r>
          </w:p>
          <w:p>
            <w:pPr>
              <w:pStyle w:val="null3"/>
              <w:jc w:val="both"/>
            </w:pPr>
            <w:r>
              <w:rPr>
                <w:rFonts w:ascii="仿宋_GB2312" w:hAnsi="仿宋_GB2312" w:cs="仿宋_GB2312" w:eastAsia="仿宋_GB2312"/>
                <w:sz w:val="21"/>
              </w:rPr>
              <w:t>2.2 椅位载重量：≥180KG</w:t>
            </w:r>
          </w:p>
          <w:p>
            <w:pPr>
              <w:pStyle w:val="null3"/>
              <w:jc w:val="both"/>
            </w:pPr>
            <w:r>
              <w:rPr>
                <w:rFonts w:ascii="仿宋_GB2312" w:hAnsi="仿宋_GB2312" w:cs="仿宋_GB2312" w:eastAsia="仿宋_GB2312"/>
                <w:sz w:val="21"/>
              </w:rPr>
              <w:t>2.3 采用进口皮革，可选择缝制裙边皮或无缝光面皮，质地柔软、舒适，提高患者就诊舒适度，需提供报关单。</w:t>
            </w:r>
          </w:p>
          <w:p>
            <w:pPr>
              <w:pStyle w:val="null3"/>
              <w:jc w:val="both"/>
            </w:pPr>
            <w:r>
              <w:rPr>
                <w:rFonts w:ascii="仿宋_GB2312" w:hAnsi="仿宋_GB2312" w:cs="仿宋_GB2312" w:eastAsia="仿宋_GB2312"/>
                <w:sz w:val="21"/>
              </w:rPr>
              <w:t>2.4▲滑道式结构设计，坐垫和椅架连接不采用螺丝固定，采用卡扣链接，无需工具，可快速更换坐垫系统；</w:t>
            </w:r>
          </w:p>
          <w:p>
            <w:pPr>
              <w:pStyle w:val="null3"/>
              <w:jc w:val="both"/>
            </w:pPr>
            <w:r>
              <w:rPr>
                <w:rFonts w:ascii="仿宋_GB2312" w:hAnsi="仿宋_GB2312" w:cs="仿宋_GB2312" w:eastAsia="仿宋_GB2312"/>
                <w:sz w:val="21"/>
              </w:rPr>
              <w:t>2.5靠背采用钢板一次压铸成型，采用上窄下宽设计，方便医生操作，提高患者舒适度。</w:t>
            </w:r>
          </w:p>
          <w:p>
            <w:pPr>
              <w:pStyle w:val="null3"/>
              <w:jc w:val="both"/>
            </w:pPr>
            <w:r>
              <w:rPr>
                <w:rFonts w:ascii="仿宋_GB2312" w:hAnsi="仿宋_GB2312" w:cs="仿宋_GB2312" w:eastAsia="仿宋_GB2312"/>
                <w:sz w:val="21"/>
              </w:rPr>
              <w:t>2.6左右扶手皆可活动打开并镶嵌皮革，手感更舒适，扶手均可向外≥135°打开，方便患者从座椅两侧上下。</w:t>
            </w:r>
          </w:p>
          <w:p>
            <w:pPr>
              <w:pStyle w:val="null3"/>
              <w:jc w:val="both"/>
            </w:pPr>
            <w:r>
              <w:rPr>
                <w:rFonts w:ascii="仿宋_GB2312" w:hAnsi="仿宋_GB2312" w:cs="仿宋_GB2312" w:eastAsia="仿宋_GB2312"/>
                <w:sz w:val="21"/>
              </w:rPr>
              <w:t>2.7 一体式PU材质底座，PU包裹≥14mm钢板一体合成，表面柔软，触碰无声，方便保养。PU底座最厚≥14cm，最薄≥5cm。</w:t>
            </w:r>
          </w:p>
          <w:p>
            <w:pPr>
              <w:pStyle w:val="null3"/>
              <w:jc w:val="both"/>
            </w:pPr>
            <w:r>
              <w:rPr>
                <w:rFonts w:ascii="仿宋_GB2312" w:hAnsi="仿宋_GB2312" w:cs="仿宋_GB2312" w:eastAsia="仿宋_GB2312"/>
                <w:sz w:val="21"/>
              </w:rPr>
              <w:t>2.8 升降和靠背运动具有联动补偿功能，患者无搓背感，采用柔性电机，实现柔性启停功能。牙椅具有急救位功能，用于预防突发事件。</w:t>
            </w:r>
          </w:p>
          <w:p>
            <w:pPr>
              <w:pStyle w:val="null3"/>
              <w:jc w:val="both"/>
            </w:pPr>
            <w:r>
              <w:rPr>
                <w:rFonts w:ascii="仿宋_GB2312" w:hAnsi="仿宋_GB2312" w:cs="仿宋_GB2312" w:eastAsia="仿宋_GB2312"/>
                <w:sz w:val="21"/>
              </w:rPr>
              <w:t>2.9 ▲椅位具有下降安全保护装置，下降时遇到阻碍物会停止下降，并回升。</w:t>
            </w:r>
          </w:p>
          <w:p>
            <w:pPr>
              <w:pStyle w:val="null3"/>
              <w:jc w:val="both"/>
            </w:pPr>
            <w:r>
              <w:rPr>
                <w:rFonts w:ascii="仿宋_GB2312" w:hAnsi="仿宋_GB2312" w:cs="仿宋_GB2312" w:eastAsia="仿宋_GB2312"/>
                <w:sz w:val="21"/>
              </w:rPr>
              <w:t>2.10 牙椅具有符合国标的紧急急停开关，避免诊疗过程中发生安全隐患，配有机椅互锁系统，手机工作状态下，椅位保持锁定。</w:t>
            </w:r>
          </w:p>
          <w:p>
            <w:pPr>
              <w:pStyle w:val="null3"/>
              <w:jc w:val="both"/>
            </w:pPr>
            <w:r>
              <w:rPr>
                <w:rFonts w:ascii="仿宋_GB2312" w:hAnsi="仿宋_GB2312" w:cs="仿宋_GB2312" w:eastAsia="仿宋_GB2312"/>
                <w:sz w:val="21"/>
              </w:rPr>
              <w:t>2.11 ▲牙椅底座上带脚控控制，有升降、仰卧功能，具有2个万能键，可通过设置，一键实现牙椅本身自带的任何功能。</w:t>
            </w:r>
          </w:p>
          <w:p>
            <w:pPr>
              <w:pStyle w:val="null3"/>
              <w:jc w:val="both"/>
            </w:pPr>
            <w:r>
              <w:rPr>
                <w:rFonts w:ascii="仿宋_GB2312" w:hAnsi="仿宋_GB2312" w:cs="仿宋_GB2312" w:eastAsia="仿宋_GB2312"/>
                <w:sz w:val="21"/>
              </w:rPr>
              <w:t>3 医师单元</w:t>
            </w:r>
          </w:p>
          <w:p>
            <w:pPr>
              <w:pStyle w:val="null3"/>
              <w:jc w:val="both"/>
            </w:pPr>
            <w:r>
              <w:rPr>
                <w:rFonts w:ascii="仿宋_GB2312" w:hAnsi="仿宋_GB2312" w:cs="仿宋_GB2312" w:eastAsia="仿宋_GB2312"/>
                <w:sz w:val="21"/>
              </w:rPr>
              <w:t>3.1▲下挂式手机操作系统,手机挂架可内外旋转90°，收纳在器械盘下面，避免手术结束后刮伤医患人员；挂架可上下45°旋转，采用大挂架，方便医生实现盲插操作。</w:t>
            </w:r>
          </w:p>
          <w:p>
            <w:pPr>
              <w:pStyle w:val="null3"/>
              <w:jc w:val="both"/>
            </w:pPr>
            <w:r>
              <w:rPr>
                <w:rFonts w:ascii="仿宋_GB2312" w:hAnsi="仿宋_GB2312" w:cs="仿宋_GB2312" w:eastAsia="仿宋_GB2312"/>
                <w:sz w:val="21"/>
              </w:rPr>
              <w:t>3.2▲主控器械盘具有三个置物盘，均可直接拆卸清洗，主置物盘≥420×270mm，两个副盘≥260×220 mm。</w:t>
            </w:r>
          </w:p>
          <w:p>
            <w:pPr>
              <w:pStyle w:val="null3"/>
              <w:jc w:val="both"/>
            </w:pPr>
            <w:r>
              <w:rPr>
                <w:rFonts w:ascii="仿宋_GB2312" w:hAnsi="仿宋_GB2312" w:cs="仿宋_GB2312" w:eastAsia="仿宋_GB2312"/>
                <w:sz w:val="21"/>
              </w:rPr>
              <w:t>3.3 ▲活动磁吸式器械盘无需工具可取下清洗消毒。</w:t>
            </w:r>
          </w:p>
          <w:p>
            <w:pPr>
              <w:pStyle w:val="null3"/>
              <w:jc w:val="both"/>
            </w:pPr>
            <w:r>
              <w:rPr>
                <w:rFonts w:ascii="仿宋_GB2312" w:hAnsi="仿宋_GB2312" w:cs="仿宋_GB2312" w:eastAsia="仿宋_GB2312"/>
                <w:sz w:val="21"/>
              </w:rPr>
              <w:t>3.4 主控面板可设置5个记忆椅位，冲痰，漱口，加热等按键。主控、副控均具有记忆椅位功能，具有万能R键功能，可代替其他所有功能键。</w:t>
            </w:r>
          </w:p>
          <w:p>
            <w:pPr>
              <w:pStyle w:val="null3"/>
              <w:jc w:val="both"/>
            </w:pPr>
            <w:r>
              <w:rPr>
                <w:rFonts w:ascii="仿宋_GB2312" w:hAnsi="仿宋_GB2312" w:cs="仿宋_GB2312" w:eastAsia="仿宋_GB2312"/>
                <w:sz w:val="21"/>
              </w:rPr>
              <w:t>3.5牙椅标配一键管路反冲洗消毒功能，同时对手机管路，洁牙机管路，主控和副控三用枪以及簌口水进行消毒，无需通过脚踏控制。</w:t>
            </w:r>
          </w:p>
          <w:p>
            <w:pPr>
              <w:pStyle w:val="null3"/>
              <w:jc w:val="both"/>
            </w:pPr>
            <w:r>
              <w:rPr>
                <w:rFonts w:ascii="仿宋_GB2312" w:hAnsi="仿宋_GB2312" w:cs="仿宋_GB2312" w:eastAsia="仿宋_GB2312"/>
                <w:sz w:val="21"/>
              </w:rPr>
              <w:t>3.6 ▲器械盘左右两侧把手下方均带有双气刹功能。</w:t>
            </w:r>
          </w:p>
          <w:p>
            <w:pPr>
              <w:pStyle w:val="null3"/>
              <w:jc w:val="both"/>
            </w:pPr>
            <w:r>
              <w:rPr>
                <w:rFonts w:ascii="仿宋_GB2312" w:hAnsi="仿宋_GB2312" w:cs="仿宋_GB2312" w:eastAsia="仿宋_GB2312"/>
                <w:sz w:val="21"/>
              </w:rPr>
              <w:t>3.7 可选配内置LED观片灯，安装在器械盘按键板左侧。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助手单元</w:t>
            </w:r>
          </w:p>
          <w:p>
            <w:pPr>
              <w:pStyle w:val="null3"/>
              <w:jc w:val="both"/>
            </w:pPr>
            <w:r>
              <w:rPr>
                <w:rFonts w:ascii="仿宋_GB2312" w:hAnsi="仿宋_GB2312" w:cs="仿宋_GB2312" w:eastAsia="仿宋_GB2312"/>
                <w:sz w:val="21"/>
              </w:rPr>
              <w:t>4.1 ▲副控具有5位挂架装置，可根据需求拓展内窥镜挂架和光固化挂架位。</w:t>
            </w:r>
          </w:p>
          <w:p>
            <w:pPr>
              <w:pStyle w:val="null3"/>
              <w:jc w:val="both"/>
            </w:pPr>
            <w:r>
              <w:rPr>
                <w:rFonts w:ascii="仿宋_GB2312" w:hAnsi="仿宋_GB2312" w:cs="仿宋_GB2312" w:eastAsia="仿宋_GB2312"/>
                <w:sz w:val="21"/>
              </w:rPr>
              <w:t>4.2 副控面板上具有SET功能设置键、漱口位键，有升降、仰卧、加热、复位键等功能。</w:t>
            </w:r>
          </w:p>
          <w:p>
            <w:pPr>
              <w:pStyle w:val="null3"/>
              <w:jc w:val="both"/>
            </w:pPr>
            <w:r>
              <w:rPr>
                <w:rFonts w:ascii="仿宋_GB2312" w:hAnsi="仿宋_GB2312" w:cs="仿宋_GB2312" w:eastAsia="仿宋_GB2312"/>
                <w:sz w:val="21"/>
              </w:rPr>
              <w:t>4.3▲ 副控配有可插拔式强弱吸管，配有易于拆卸清洗的过滤系统，具有延时功能，吸唾手柄挂回后会再工作5秒，保证强弱吸管道内无污物，防止有异味。</w:t>
            </w:r>
          </w:p>
          <w:p>
            <w:pPr>
              <w:pStyle w:val="null3"/>
              <w:jc w:val="both"/>
            </w:pPr>
            <w:r>
              <w:rPr>
                <w:rFonts w:ascii="仿宋_GB2312" w:hAnsi="仿宋_GB2312" w:cs="仿宋_GB2312" w:eastAsia="仿宋_GB2312"/>
                <w:sz w:val="21"/>
              </w:rPr>
              <w:t>4.4 治疗机侧箱水气系统与电路系统钢板双侧分离，更安全。</w:t>
            </w:r>
          </w:p>
          <w:p>
            <w:pPr>
              <w:pStyle w:val="null3"/>
              <w:jc w:val="both"/>
            </w:pPr>
            <w:r>
              <w:rPr>
                <w:rFonts w:ascii="仿宋_GB2312" w:hAnsi="仿宋_GB2312" w:cs="仿宋_GB2312" w:eastAsia="仿宋_GB2312"/>
                <w:sz w:val="21"/>
              </w:rPr>
              <w:t>4.5 侧箱采用整体覆盖式陶瓷痰盂，可以外90°旋转，方便四手操作。</w:t>
            </w:r>
          </w:p>
          <w:p>
            <w:pPr>
              <w:pStyle w:val="null3"/>
              <w:jc w:val="both"/>
            </w:pPr>
            <w:r>
              <w:rPr>
                <w:rFonts w:ascii="仿宋_GB2312" w:hAnsi="仿宋_GB2312" w:cs="仿宋_GB2312" w:eastAsia="仿宋_GB2312"/>
                <w:sz w:val="21"/>
              </w:rPr>
              <w:t>4.6 ▲侧箱具备漱口水温度显示及调节功能，调节范围为35℃-45℃之间。</w:t>
            </w:r>
          </w:p>
          <w:p>
            <w:pPr>
              <w:pStyle w:val="null3"/>
              <w:jc w:val="both"/>
            </w:pPr>
            <w:r>
              <w:rPr>
                <w:rFonts w:ascii="仿宋_GB2312" w:hAnsi="仿宋_GB2312" w:cs="仿宋_GB2312" w:eastAsia="仿宋_GB2312"/>
                <w:sz w:val="21"/>
              </w:rPr>
              <w:t>4.7副控标配三用枪，并且三用枪可以实现恒温供水。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口腔灯</w:t>
            </w:r>
          </w:p>
          <w:p>
            <w:pPr>
              <w:pStyle w:val="null3"/>
              <w:jc w:val="both"/>
            </w:pPr>
            <w:r>
              <w:rPr>
                <w:rFonts w:ascii="仿宋_GB2312" w:hAnsi="仿宋_GB2312" w:cs="仿宋_GB2312" w:eastAsia="仿宋_GB2312"/>
                <w:sz w:val="21"/>
              </w:rPr>
              <w:t>5.1▲和连体式牙科治疗设备同品牌的LED口腔灯。</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5.2▲口腔灯采用LED光源，通过机械结构调整滤光片，实现蓝光截止功能，完成白色和黄色两种光源切换，可防止光固化树脂提前固化。</w:t>
            </w:r>
          </w:p>
          <w:p>
            <w:pPr>
              <w:pStyle w:val="null3"/>
              <w:jc w:val="both"/>
            </w:pPr>
            <w:r>
              <w:rPr>
                <w:rFonts w:ascii="仿宋_GB2312" w:hAnsi="仿宋_GB2312" w:cs="仿宋_GB2312" w:eastAsia="仿宋_GB2312"/>
                <w:sz w:val="21"/>
              </w:rPr>
              <w:t>5.3▲ 采用反射光设计，口腔灯左右两侧具有物理按键进行各功能调节控制，也可感应式控制，防止交叉感染，防止眼睛疲劳。</w:t>
            </w:r>
          </w:p>
          <w:p>
            <w:pPr>
              <w:pStyle w:val="null3"/>
              <w:jc w:val="both"/>
            </w:pPr>
            <w:r>
              <w:rPr>
                <w:rFonts w:ascii="仿宋_GB2312" w:hAnsi="仿宋_GB2312" w:cs="仿宋_GB2312" w:eastAsia="仿宋_GB2312"/>
                <w:sz w:val="21"/>
              </w:rPr>
              <w:t>6脚踏</w:t>
            </w:r>
          </w:p>
          <w:p>
            <w:pPr>
              <w:pStyle w:val="null3"/>
              <w:jc w:val="both"/>
            </w:pPr>
            <w:r>
              <w:rPr>
                <w:rFonts w:ascii="仿宋_GB2312" w:hAnsi="仿宋_GB2312" w:cs="仿宋_GB2312" w:eastAsia="仿宋_GB2312"/>
                <w:sz w:val="21"/>
              </w:rPr>
              <w:t>6.1脚开关带手机冷却吹屑功能，手机在操作过程中无需换三用枪，具有吹气功能。</w:t>
            </w:r>
          </w:p>
        </w:tc>
      </w:tr>
    </w:tbl>
    <w:p>
      <w:pPr>
        <w:pStyle w:val="null3"/>
        <w:jc w:val="left"/>
      </w:pPr>
      <w:r>
        <w:rPr>
          <w:rFonts w:ascii="仿宋_GB2312" w:hAnsi="仿宋_GB2312" w:cs="仿宋_GB2312" w:eastAsia="仿宋_GB2312"/>
        </w:rPr>
        <w:t>标的名称：空气压力波治疗仪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设备整机设计使用期限至少</w:t>
            </w:r>
            <w:r>
              <w:rPr>
                <w:rFonts w:ascii="仿宋_GB2312" w:hAnsi="仿宋_GB2312" w:cs="仿宋_GB2312" w:eastAsia="仿宋_GB2312"/>
                <w:sz w:val="21"/>
              </w:rPr>
              <w:t>10年。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1.供电电源：220VAC，50Hz</w:t>
            </w:r>
          </w:p>
          <w:p>
            <w:pPr>
              <w:pStyle w:val="null3"/>
              <w:jc w:val="both"/>
            </w:pPr>
            <w:r>
              <w:rPr>
                <w:rFonts w:ascii="仿宋_GB2312" w:hAnsi="仿宋_GB2312" w:cs="仿宋_GB2312" w:eastAsia="仿宋_GB2312"/>
                <w:sz w:val="21"/>
              </w:rPr>
              <w:t>2.▲压力范围：1-32kPa或8-240mmHg连续可调，压力调节精度1kPa，满足不同体型患者。</w:t>
            </w:r>
          </w:p>
          <w:p>
            <w:pPr>
              <w:pStyle w:val="null3"/>
              <w:jc w:val="both"/>
            </w:pPr>
            <w:r>
              <w:rPr>
                <w:rFonts w:ascii="仿宋_GB2312" w:hAnsi="仿宋_GB2312" w:cs="仿宋_GB2312" w:eastAsia="仿宋_GB2312"/>
                <w:sz w:val="21"/>
              </w:rPr>
              <w:t>3.定时时间：5-99分钟，连续可调</w:t>
            </w:r>
          </w:p>
          <w:p>
            <w:pPr>
              <w:pStyle w:val="null3"/>
              <w:jc w:val="both"/>
            </w:pPr>
            <w:r>
              <w:rPr>
                <w:rFonts w:ascii="仿宋_GB2312" w:hAnsi="仿宋_GB2312" w:cs="仿宋_GB2312" w:eastAsia="仿宋_GB2312"/>
                <w:sz w:val="21"/>
              </w:rPr>
              <w:t>4.▲充气速度：7-14秒/腔，调节步长1秒/腔（提供说明书）</w:t>
            </w:r>
          </w:p>
          <w:p>
            <w:pPr>
              <w:pStyle w:val="null3"/>
              <w:jc w:val="both"/>
            </w:pPr>
            <w:r>
              <w:rPr>
                <w:rFonts w:ascii="仿宋_GB2312" w:hAnsi="仿宋_GB2312" w:cs="仿宋_GB2312" w:eastAsia="仿宋_GB2312"/>
                <w:sz w:val="21"/>
              </w:rPr>
              <w:t>5.▲输出控制方式：双路输出，通过一分二充气导管，同时连接4个下肢6腔气囊（两名患者同时治疗双上肢或双下肢）</w:t>
            </w:r>
          </w:p>
          <w:p>
            <w:pPr>
              <w:pStyle w:val="null3"/>
              <w:jc w:val="both"/>
            </w:pPr>
            <w:r>
              <w:rPr>
                <w:rFonts w:ascii="仿宋_GB2312" w:hAnsi="仿宋_GB2312" w:cs="仿宋_GB2312" w:eastAsia="仿宋_GB2312"/>
                <w:sz w:val="21"/>
              </w:rPr>
              <w:t>6.▲人机交互界面：≥4.3寸彩色高清中文LCD显示，中文导航式操作指引，多参数显示及可调（模式、压力、设置时间、剩余时间、加压部位等）（提供说明书）</w:t>
            </w:r>
          </w:p>
          <w:p>
            <w:pPr>
              <w:pStyle w:val="null3"/>
              <w:jc w:val="both"/>
            </w:pPr>
            <w:r>
              <w:rPr>
                <w:rFonts w:ascii="仿宋_GB2312" w:hAnsi="仿宋_GB2312" w:cs="仿宋_GB2312" w:eastAsia="仿宋_GB2312"/>
                <w:sz w:val="21"/>
              </w:rPr>
              <w:t>7.▲治疗模式：内置10种治疗模式，1种标准模式（静脉模式）+9种扩展模式（动脉模式、持续压力模式、按摩模式）（提供说明书）,</w:t>
            </w:r>
          </w:p>
          <w:p>
            <w:pPr>
              <w:pStyle w:val="null3"/>
              <w:jc w:val="both"/>
            </w:pPr>
            <w:r>
              <w:rPr>
                <w:rFonts w:ascii="仿宋_GB2312" w:hAnsi="仿宋_GB2312" w:cs="仿宋_GB2312" w:eastAsia="仿宋_GB2312"/>
                <w:sz w:val="21"/>
              </w:rPr>
              <w:t>8.患者紧急停止保护：通过自控开关实现患者自主的紧急停止保护</w:t>
            </w:r>
          </w:p>
          <w:p>
            <w:pPr>
              <w:pStyle w:val="null3"/>
              <w:jc w:val="both"/>
            </w:pPr>
            <w:r>
              <w:rPr>
                <w:rFonts w:ascii="仿宋_GB2312" w:hAnsi="仿宋_GB2312" w:cs="仿宋_GB2312" w:eastAsia="仿宋_GB2312"/>
                <w:sz w:val="21"/>
              </w:rPr>
              <w:t>9.压力显示单位：可选择kPa与mmHg两种压力显示单位，具有超压、欠压、脱落等安全提示，具有故障代码提示。</w:t>
            </w:r>
          </w:p>
          <w:p>
            <w:pPr>
              <w:pStyle w:val="null3"/>
              <w:jc w:val="both"/>
            </w:pPr>
            <w:r>
              <w:rPr>
                <w:rFonts w:ascii="仿宋_GB2312" w:hAnsi="仿宋_GB2312" w:cs="仿宋_GB2312" w:eastAsia="仿宋_GB2312"/>
                <w:sz w:val="21"/>
              </w:rPr>
              <w:t>10.单腔零压力设置：可通过气管通道的关闭设置，实现单腔零压力，跳过特殊部位，满足临床需求,</w:t>
            </w:r>
          </w:p>
          <w:p>
            <w:pPr>
              <w:pStyle w:val="null3"/>
              <w:jc w:val="both"/>
            </w:pPr>
            <w:r>
              <w:rPr>
                <w:rFonts w:ascii="仿宋_GB2312" w:hAnsi="仿宋_GB2312" w:cs="仿宋_GB2312" w:eastAsia="仿宋_GB2312"/>
                <w:sz w:val="21"/>
              </w:rPr>
              <w:t>11.患者治疗信息存储：采用SD卡装置，可无限量存储患者处方等信息，方便日常治疗管理和开展科研项目，也可帮助避免医疗纠纷</w:t>
            </w:r>
          </w:p>
          <w:p>
            <w:pPr>
              <w:pStyle w:val="null3"/>
              <w:jc w:val="both"/>
            </w:pPr>
            <w:r>
              <w:rPr>
                <w:rFonts w:ascii="仿宋_GB2312" w:hAnsi="仿宋_GB2312" w:cs="仿宋_GB2312" w:eastAsia="仿宋_GB2312"/>
                <w:sz w:val="21"/>
              </w:rPr>
              <w:t>12.气囊结构：采用“瓦片式”设计，实现无压力死角，保证静脉血单向回流，保护静脉瓣膜，气囊种类支持：下肢六腔气囊（拉链套筒式）、下肢四腔气囊（含足部）、小腿四腔气囊（含足部）、下肢三腔气囊、小腿三腔气囊、上肢六腔气囊（拉链套筒式）（提供彩页）</w:t>
            </w:r>
          </w:p>
          <w:p>
            <w:pPr>
              <w:pStyle w:val="null3"/>
              <w:jc w:val="both"/>
            </w:pPr>
            <w:r>
              <w:rPr>
                <w:rFonts w:ascii="仿宋_GB2312" w:hAnsi="仿宋_GB2312" w:cs="仿宋_GB2312" w:eastAsia="仿宋_GB2312"/>
                <w:sz w:val="21"/>
              </w:rPr>
              <w:t>14.配有台车，方便移动治疗。</w:t>
            </w:r>
          </w:p>
        </w:tc>
      </w:tr>
    </w:tbl>
    <w:p>
      <w:pPr>
        <w:pStyle w:val="null3"/>
        <w:jc w:val="left"/>
      </w:pPr>
      <w:r>
        <w:rPr>
          <w:rFonts w:ascii="仿宋_GB2312" w:hAnsi="仿宋_GB2312" w:cs="仿宋_GB2312" w:eastAsia="仿宋_GB2312"/>
        </w:rPr>
        <w:t>标的名称：可视喉镜-21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23.★配置婴儿、儿童、成人三种种喉镜片各一个，且能与科室在用型号喉镜匹配使用。</w:t>
            </w:r>
          </w:p>
          <w:p>
            <w:pPr>
              <w:pStyle w:val="null3"/>
              <w:jc w:val="both"/>
            </w:pPr>
            <w:r>
              <w:rPr>
                <w:rFonts w:ascii="仿宋_GB2312" w:hAnsi="仿宋_GB2312" w:cs="仿宋_GB2312" w:eastAsia="仿宋_GB2312"/>
                <w:sz w:val="21"/>
              </w:rPr>
              <w:t>24.★使用期限≥6年</w:t>
            </w:r>
            <w:r>
              <w:rPr>
                <w:rFonts w:ascii="仿宋_GB2312" w:hAnsi="仿宋_GB2312" w:cs="仿宋_GB2312" w:eastAsia="仿宋_GB2312"/>
                <w:sz w:val="21"/>
              </w:rPr>
              <w:t>（提供医疗器械注册证或技术说明书或机器标贴等证明材料）</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1.喉镜由显示部件、喉镜片部件（摄像头、LED灯）、充电器组成，插入人体口腔的部件为喉镜片，其材料为聚醚酰亚胺（PEI）或聚碳酸酯（PC）</w:t>
            </w:r>
          </w:p>
          <w:p>
            <w:pPr>
              <w:pStyle w:val="null3"/>
              <w:jc w:val="both"/>
            </w:pPr>
            <w:r>
              <w:rPr>
                <w:rFonts w:ascii="仿宋_GB2312" w:hAnsi="仿宋_GB2312" w:cs="仿宋_GB2312" w:eastAsia="仿宋_GB2312"/>
                <w:sz w:val="21"/>
              </w:rPr>
              <w:t>2.喉镜片有专利技术的镜尖角度和弧度，使摄像头焦距清晰度最大化，更易于气管插管</w:t>
            </w:r>
          </w:p>
          <w:p>
            <w:pPr>
              <w:pStyle w:val="null3"/>
              <w:jc w:val="both"/>
            </w:pPr>
            <w:r>
              <w:rPr>
                <w:rFonts w:ascii="仿宋_GB2312" w:hAnsi="仿宋_GB2312" w:cs="仿宋_GB2312" w:eastAsia="仿宋_GB2312"/>
                <w:sz w:val="21"/>
              </w:rPr>
              <w:t>3.显示屏尺寸≤3.0英寸液晶显示屏</w:t>
            </w:r>
          </w:p>
          <w:p>
            <w:pPr>
              <w:pStyle w:val="null3"/>
              <w:jc w:val="both"/>
            </w:pPr>
            <w:r>
              <w:rPr>
                <w:rFonts w:ascii="仿宋_GB2312" w:hAnsi="仿宋_GB2312" w:cs="仿宋_GB2312" w:eastAsia="仿宋_GB2312"/>
                <w:sz w:val="21"/>
              </w:rPr>
              <w:t>4.分体式设计，方便消毒</w:t>
            </w:r>
          </w:p>
          <w:p>
            <w:pPr>
              <w:pStyle w:val="null3"/>
              <w:jc w:val="both"/>
            </w:pPr>
            <w:r>
              <w:rPr>
                <w:rFonts w:ascii="仿宋_GB2312" w:hAnsi="仿宋_GB2312" w:cs="仿宋_GB2312" w:eastAsia="仿宋_GB2312"/>
                <w:sz w:val="21"/>
              </w:rPr>
              <w:t>5.镜片手柄与显示组件的连接：采用双环卡槽式连接</w:t>
            </w:r>
          </w:p>
          <w:p>
            <w:pPr>
              <w:pStyle w:val="null3"/>
              <w:jc w:val="both"/>
            </w:pPr>
            <w:r>
              <w:rPr>
                <w:rFonts w:ascii="仿宋_GB2312" w:hAnsi="仿宋_GB2312" w:cs="仿宋_GB2312" w:eastAsia="仿宋_GB2312"/>
                <w:sz w:val="21"/>
              </w:rPr>
              <w:t>6.纺锤型短手柄设计，握持舒适</w:t>
            </w:r>
          </w:p>
          <w:p>
            <w:pPr>
              <w:pStyle w:val="null3"/>
              <w:jc w:val="both"/>
            </w:pPr>
            <w:r>
              <w:rPr>
                <w:rFonts w:ascii="仿宋_GB2312" w:hAnsi="仿宋_GB2312" w:cs="仿宋_GB2312" w:eastAsia="仿宋_GB2312"/>
                <w:sz w:val="21"/>
              </w:rPr>
              <w:t>7.▲喉镜片可重复使用</w:t>
            </w:r>
          </w:p>
          <w:p>
            <w:pPr>
              <w:pStyle w:val="null3"/>
              <w:jc w:val="both"/>
            </w:pPr>
            <w:r>
              <w:rPr>
                <w:rFonts w:ascii="仿宋_GB2312" w:hAnsi="仿宋_GB2312" w:cs="仿宋_GB2312" w:eastAsia="仿宋_GB2312"/>
                <w:sz w:val="21"/>
              </w:rPr>
              <w:t>8.▲喉镜片总长度≤125±2mm</w:t>
            </w:r>
          </w:p>
          <w:p>
            <w:pPr>
              <w:pStyle w:val="null3"/>
              <w:jc w:val="both"/>
            </w:pPr>
            <w:r>
              <w:rPr>
                <w:rFonts w:ascii="仿宋_GB2312" w:hAnsi="仿宋_GB2312" w:cs="仿宋_GB2312" w:eastAsia="仿宋_GB2312"/>
                <w:sz w:val="21"/>
              </w:rPr>
              <w:t>9.▲喉镜片可插入部分长度≤98±2mm</w:t>
            </w:r>
          </w:p>
          <w:p>
            <w:pPr>
              <w:pStyle w:val="null3"/>
              <w:jc w:val="both"/>
            </w:pPr>
            <w:r>
              <w:rPr>
                <w:rFonts w:ascii="仿宋_GB2312" w:hAnsi="仿宋_GB2312" w:cs="仿宋_GB2312" w:eastAsia="仿宋_GB2312"/>
                <w:sz w:val="21"/>
              </w:rPr>
              <w:t>10.▲喉镜片镜尖宽度≤18.0±0.5mm</w:t>
            </w:r>
          </w:p>
          <w:p>
            <w:pPr>
              <w:pStyle w:val="null3"/>
              <w:jc w:val="both"/>
            </w:pPr>
            <w:r>
              <w:rPr>
                <w:rFonts w:ascii="仿宋_GB2312" w:hAnsi="仿宋_GB2312" w:cs="仿宋_GB2312" w:eastAsia="仿宋_GB2312"/>
                <w:sz w:val="21"/>
              </w:rPr>
              <w:t>11.▲摄像头处喉镜片宽度≤23.0±2mm</w:t>
            </w:r>
          </w:p>
          <w:p>
            <w:pPr>
              <w:pStyle w:val="null3"/>
              <w:jc w:val="both"/>
            </w:pPr>
            <w:r>
              <w:rPr>
                <w:rFonts w:ascii="仿宋_GB2312" w:hAnsi="仿宋_GB2312" w:cs="仿宋_GB2312" w:eastAsia="仿宋_GB2312"/>
                <w:sz w:val="21"/>
              </w:rPr>
              <w:t>12.显示屏旋转角度：显示器能上下0º～130º转动，左右0º～270º转动</w:t>
            </w:r>
          </w:p>
          <w:p>
            <w:pPr>
              <w:pStyle w:val="null3"/>
              <w:jc w:val="both"/>
            </w:pPr>
            <w:r>
              <w:rPr>
                <w:rFonts w:ascii="仿宋_GB2312" w:hAnsi="仿宋_GB2312" w:cs="仿宋_GB2312" w:eastAsia="仿宋_GB2312"/>
                <w:sz w:val="21"/>
              </w:rPr>
              <w:t>13.USB读取与存储，仪器自带内存8G，可拍照至少10万张，或录像4.5个小时</w:t>
            </w:r>
          </w:p>
          <w:p>
            <w:pPr>
              <w:pStyle w:val="null3"/>
              <w:jc w:val="both"/>
            </w:pPr>
            <w:r>
              <w:rPr>
                <w:rFonts w:ascii="仿宋_GB2312" w:hAnsi="仿宋_GB2312" w:cs="仿宋_GB2312" w:eastAsia="仿宋_GB2312"/>
                <w:sz w:val="21"/>
              </w:rPr>
              <w:t>14.支持低电量屏幕显示功能</w:t>
            </w:r>
          </w:p>
          <w:p>
            <w:pPr>
              <w:pStyle w:val="null3"/>
              <w:jc w:val="both"/>
            </w:pPr>
            <w:r>
              <w:rPr>
                <w:rFonts w:ascii="仿宋_GB2312" w:hAnsi="仿宋_GB2312" w:cs="仿宋_GB2312" w:eastAsia="仿宋_GB2312"/>
                <w:sz w:val="21"/>
              </w:rPr>
              <w:t>15.图像分辨率：≥3.72lp/mm</w:t>
            </w:r>
          </w:p>
          <w:p>
            <w:pPr>
              <w:pStyle w:val="null3"/>
              <w:jc w:val="both"/>
            </w:pPr>
            <w:r>
              <w:rPr>
                <w:rFonts w:ascii="仿宋_GB2312" w:hAnsi="仿宋_GB2312" w:cs="仿宋_GB2312" w:eastAsia="仿宋_GB2312"/>
                <w:sz w:val="21"/>
              </w:rPr>
              <w:t>16.充电器输入：100-240VAC,50-60HZ</w:t>
            </w:r>
          </w:p>
          <w:p>
            <w:pPr>
              <w:pStyle w:val="null3"/>
              <w:jc w:val="both"/>
            </w:pPr>
            <w:r>
              <w:rPr>
                <w:rFonts w:ascii="仿宋_GB2312" w:hAnsi="仿宋_GB2312" w:cs="仿宋_GB2312" w:eastAsia="仿宋_GB2312"/>
                <w:sz w:val="21"/>
              </w:rPr>
              <w:t>17.充电器输出：5V，1200mA</w:t>
            </w:r>
          </w:p>
          <w:p>
            <w:pPr>
              <w:pStyle w:val="null3"/>
              <w:jc w:val="both"/>
            </w:pPr>
            <w:r>
              <w:rPr>
                <w:rFonts w:ascii="仿宋_GB2312" w:hAnsi="仿宋_GB2312" w:cs="仿宋_GB2312" w:eastAsia="仿宋_GB2312"/>
                <w:sz w:val="21"/>
              </w:rPr>
              <w:t>18.光源照度：≥150lux</w:t>
            </w:r>
          </w:p>
          <w:p>
            <w:pPr>
              <w:pStyle w:val="null3"/>
              <w:jc w:val="both"/>
            </w:pPr>
            <w:r>
              <w:rPr>
                <w:rFonts w:ascii="仿宋_GB2312" w:hAnsi="仿宋_GB2312" w:cs="仿宋_GB2312" w:eastAsia="仿宋_GB2312"/>
                <w:sz w:val="21"/>
              </w:rPr>
              <w:t>19.▲景深：5-100mm</w:t>
            </w:r>
          </w:p>
          <w:p>
            <w:pPr>
              <w:pStyle w:val="null3"/>
              <w:jc w:val="both"/>
            </w:pPr>
            <w:r>
              <w:rPr>
                <w:rFonts w:ascii="仿宋_GB2312" w:hAnsi="仿宋_GB2312" w:cs="仿宋_GB2312" w:eastAsia="仿宋_GB2312"/>
                <w:sz w:val="21"/>
              </w:rPr>
              <w:t>20.充电时间＜3小时,连续放电时间达120分钟以上,充电次数＞300次</w:t>
            </w:r>
          </w:p>
          <w:p>
            <w:pPr>
              <w:pStyle w:val="null3"/>
              <w:jc w:val="both"/>
            </w:pPr>
            <w:r>
              <w:rPr>
                <w:rFonts w:ascii="仿宋_GB2312" w:hAnsi="仿宋_GB2312" w:cs="仿宋_GB2312" w:eastAsia="仿宋_GB2312"/>
                <w:sz w:val="21"/>
              </w:rPr>
              <w:t>21.视场角：镜前端为弧形设计视场角60°±15%</w:t>
            </w:r>
          </w:p>
          <w:p>
            <w:pPr>
              <w:pStyle w:val="null3"/>
              <w:jc w:val="both"/>
            </w:pPr>
            <w:r>
              <w:rPr>
                <w:rFonts w:ascii="仿宋_GB2312" w:hAnsi="仿宋_GB2312" w:cs="仿宋_GB2312" w:eastAsia="仿宋_GB2312"/>
                <w:sz w:val="21"/>
              </w:rPr>
              <w:t>22.具有防雾功能</w:t>
            </w:r>
          </w:p>
        </w:tc>
      </w:tr>
    </w:tbl>
    <w:p>
      <w:pPr>
        <w:pStyle w:val="null3"/>
        <w:jc w:val="left"/>
      </w:pPr>
      <w:r>
        <w:rPr>
          <w:rFonts w:ascii="仿宋_GB2312" w:hAnsi="仿宋_GB2312" w:cs="仿宋_GB2312" w:eastAsia="仿宋_GB2312"/>
        </w:rPr>
        <w:t>标的名称：可视喉镜-22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1、显示器,能上下0º～130º转动，左右0º～270º转动</w:t>
            </w:r>
          </w:p>
          <w:p>
            <w:pPr>
              <w:pStyle w:val="null3"/>
              <w:jc w:val="both"/>
            </w:pPr>
            <w:r>
              <w:rPr>
                <w:rFonts w:ascii="仿宋_GB2312" w:hAnsi="仿宋_GB2312" w:cs="仿宋_GB2312" w:eastAsia="仿宋_GB2312"/>
                <w:sz w:val="21"/>
              </w:rPr>
              <w:t>2、▲茎管有效长度：400mm±3%</w:t>
            </w:r>
          </w:p>
          <w:p>
            <w:pPr>
              <w:pStyle w:val="null3"/>
              <w:jc w:val="both"/>
            </w:pPr>
            <w:r>
              <w:rPr>
                <w:rFonts w:ascii="仿宋_GB2312" w:hAnsi="仿宋_GB2312" w:cs="仿宋_GB2312" w:eastAsia="仿宋_GB2312"/>
                <w:sz w:val="21"/>
              </w:rPr>
              <w:t>3、镜管直径：5.2mm</w:t>
            </w:r>
          </w:p>
          <w:p>
            <w:pPr>
              <w:pStyle w:val="null3"/>
              <w:jc w:val="both"/>
            </w:pPr>
            <w:r>
              <w:rPr>
                <w:rFonts w:ascii="仿宋_GB2312" w:hAnsi="仿宋_GB2312" w:cs="仿宋_GB2312" w:eastAsia="仿宋_GB2312"/>
                <w:sz w:val="21"/>
              </w:rPr>
              <w:t>4、标配吹氧接头</w:t>
            </w:r>
          </w:p>
          <w:p>
            <w:pPr>
              <w:pStyle w:val="null3"/>
              <w:jc w:val="both"/>
            </w:pPr>
            <w:r>
              <w:rPr>
                <w:rFonts w:ascii="仿宋_GB2312" w:hAnsi="仿宋_GB2312" w:cs="仿宋_GB2312" w:eastAsia="仿宋_GB2312"/>
                <w:sz w:val="21"/>
              </w:rPr>
              <w:t>5、硬管为S形设计</w:t>
            </w:r>
          </w:p>
          <w:p>
            <w:pPr>
              <w:pStyle w:val="null3"/>
              <w:jc w:val="both"/>
            </w:pPr>
            <w:r>
              <w:rPr>
                <w:rFonts w:ascii="仿宋_GB2312" w:hAnsi="仿宋_GB2312" w:cs="仿宋_GB2312" w:eastAsia="仿宋_GB2312"/>
                <w:sz w:val="21"/>
              </w:rPr>
              <w:t>6、前端插入部可塑性管芯弯曲弧度角：80＞R＞50mm</w:t>
            </w:r>
          </w:p>
          <w:p>
            <w:pPr>
              <w:pStyle w:val="null3"/>
              <w:jc w:val="both"/>
            </w:pPr>
            <w:r>
              <w:rPr>
                <w:rFonts w:ascii="仿宋_GB2312" w:hAnsi="仿宋_GB2312" w:cs="仿宋_GB2312" w:eastAsia="仿宋_GB2312"/>
                <w:sz w:val="21"/>
              </w:rPr>
              <w:t>7、硬性喉镜设计不会对人体造成任何意外伤害</w:t>
            </w:r>
          </w:p>
          <w:p>
            <w:pPr>
              <w:pStyle w:val="null3"/>
              <w:jc w:val="both"/>
            </w:pPr>
            <w:r>
              <w:rPr>
                <w:rFonts w:ascii="仿宋_GB2312" w:hAnsi="仿宋_GB2312" w:cs="仿宋_GB2312" w:eastAsia="仿宋_GB2312"/>
                <w:sz w:val="21"/>
              </w:rPr>
              <w:t>8、▲视场角:80º±15%</w:t>
            </w:r>
          </w:p>
          <w:p>
            <w:pPr>
              <w:pStyle w:val="null3"/>
              <w:jc w:val="both"/>
            </w:pPr>
            <w:r>
              <w:rPr>
                <w:rFonts w:ascii="仿宋_GB2312" w:hAnsi="仿宋_GB2312" w:cs="仿宋_GB2312" w:eastAsia="仿宋_GB2312"/>
                <w:sz w:val="21"/>
              </w:rPr>
              <w:t>9、▲30mm处视场中心的角分辨力不低于设计光学工作距处分辨力的80%，设计光学工作距为5mm</w:t>
            </w:r>
          </w:p>
          <w:p>
            <w:pPr>
              <w:pStyle w:val="null3"/>
              <w:jc w:val="both"/>
            </w:pPr>
            <w:r>
              <w:rPr>
                <w:rFonts w:ascii="仿宋_GB2312" w:hAnsi="仿宋_GB2312" w:cs="仿宋_GB2312" w:eastAsia="仿宋_GB2312"/>
                <w:sz w:val="21"/>
              </w:rPr>
              <w:t>10、▲光能传递效率--有效光度率≥4cd/㎡</w:t>
            </w:r>
          </w:p>
          <w:p>
            <w:pPr>
              <w:pStyle w:val="null3"/>
              <w:jc w:val="both"/>
            </w:pPr>
            <w:r>
              <w:rPr>
                <w:rFonts w:ascii="仿宋_GB2312" w:hAnsi="仿宋_GB2312" w:cs="仿宋_GB2312" w:eastAsia="仿宋_GB2312"/>
                <w:sz w:val="21"/>
              </w:rPr>
              <w:t>11、最佳工程力学的手柄设计，气道图像观察和气道插管操作容易</w:t>
            </w:r>
          </w:p>
          <w:p>
            <w:pPr>
              <w:pStyle w:val="null3"/>
              <w:jc w:val="both"/>
            </w:pPr>
            <w:r>
              <w:rPr>
                <w:rFonts w:ascii="仿宋_GB2312" w:hAnsi="仿宋_GB2312" w:cs="仿宋_GB2312" w:eastAsia="仿宋_GB2312"/>
                <w:sz w:val="21"/>
              </w:rPr>
              <w:t>12、▲具有防雾功能</w:t>
            </w:r>
          </w:p>
          <w:p>
            <w:pPr>
              <w:pStyle w:val="null3"/>
              <w:jc w:val="both"/>
            </w:pPr>
            <w:r>
              <w:rPr>
                <w:rFonts w:ascii="仿宋_GB2312" w:hAnsi="仿宋_GB2312" w:cs="仿宋_GB2312" w:eastAsia="仿宋_GB2312"/>
                <w:sz w:val="21"/>
              </w:rPr>
              <w:t>13、具备拍照录像功能，数据存储，8G内存，可存储照片数量＞10万张，可存储录像时长≥4.5小时。最大可支持32G内存。</w:t>
            </w:r>
          </w:p>
          <w:p>
            <w:pPr>
              <w:pStyle w:val="null3"/>
              <w:jc w:val="both"/>
            </w:pPr>
            <w:r>
              <w:rPr>
                <w:rFonts w:ascii="仿宋_GB2312" w:hAnsi="仿宋_GB2312" w:cs="仿宋_GB2312" w:eastAsia="仿宋_GB2312"/>
                <w:sz w:val="21"/>
              </w:rPr>
              <w:t>14、充电器输入：100-220V AC，50-60Hz</w:t>
            </w:r>
          </w:p>
          <w:p>
            <w:pPr>
              <w:pStyle w:val="null3"/>
              <w:jc w:val="both"/>
            </w:pPr>
            <w:r>
              <w:rPr>
                <w:rFonts w:ascii="仿宋_GB2312" w:hAnsi="仿宋_GB2312" w:cs="仿宋_GB2312" w:eastAsia="仿宋_GB2312"/>
                <w:sz w:val="21"/>
              </w:rPr>
              <w:t>15、充电器输出：5V DC</w:t>
            </w:r>
          </w:p>
          <w:p>
            <w:pPr>
              <w:pStyle w:val="null3"/>
              <w:jc w:val="both"/>
            </w:pPr>
            <w:r>
              <w:rPr>
                <w:rFonts w:ascii="仿宋_GB2312" w:hAnsi="仿宋_GB2312" w:cs="仿宋_GB2312" w:eastAsia="仿宋_GB2312"/>
                <w:sz w:val="21"/>
              </w:rPr>
              <w:t>16、内置可充电电池，电池容量≥2200mA</w:t>
            </w:r>
          </w:p>
        </w:tc>
      </w:tr>
    </w:tbl>
    <w:p>
      <w:pPr>
        <w:pStyle w:val="null3"/>
        <w:jc w:val="left"/>
      </w:pPr>
      <w:r>
        <w:rPr>
          <w:rFonts w:ascii="仿宋_GB2312" w:hAnsi="仿宋_GB2312" w:cs="仿宋_GB2312" w:eastAsia="仿宋_GB2312"/>
        </w:rPr>
        <w:t>标的名称：可视喉镜-23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1、显示器,能上下0º～130º转动，左右0º～270º转动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镜</w:t>
            </w:r>
            <w:r>
              <w:rPr>
                <w:rFonts w:ascii="仿宋_GB2312" w:hAnsi="仿宋_GB2312" w:cs="仿宋_GB2312" w:eastAsia="仿宋_GB2312"/>
                <w:sz w:val="21"/>
              </w:rPr>
              <w:t>管有效长度：</w:t>
            </w:r>
            <w:r>
              <w:rPr>
                <w:rFonts w:ascii="仿宋_GB2312" w:hAnsi="仿宋_GB2312" w:cs="仿宋_GB2312" w:eastAsia="仿宋_GB2312"/>
                <w:sz w:val="21"/>
              </w:rPr>
              <w:t>410mm±3%</w:t>
            </w:r>
          </w:p>
          <w:p>
            <w:pPr>
              <w:pStyle w:val="null3"/>
              <w:jc w:val="both"/>
            </w:pPr>
            <w:r>
              <w:rPr>
                <w:rFonts w:ascii="仿宋_GB2312" w:hAnsi="仿宋_GB2312" w:cs="仿宋_GB2312" w:eastAsia="仿宋_GB2312"/>
                <w:sz w:val="21"/>
              </w:rPr>
              <w:t>3、镜管直径：3.0mm</w:t>
            </w:r>
          </w:p>
          <w:p>
            <w:pPr>
              <w:pStyle w:val="null3"/>
              <w:jc w:val="both"/>
            </w:pPr>
            <w:r>
              <w:rPr>
                <w:rFonts w:ascii="仿宋_GB2312" w:hAnsi="仿宋_GB2312" w:cs="仿宋_GB2312" w:eastAsia="仿宋_GB2312"/>
                <w:sz w:val="21"/>
              </w:rPr>
              <w:t>4、标配吹氧接头</w:t>
            </w:r>
          </w:p>
          <w:p>
            <w:pPr>
              <w:pStyle w:val="null3"/>
              <w:jc w:val="both"/>
            </w:pPr>
            <w:r>
              <w:rPr>
                <w:rFonts w:ascii="仿宋_GB2312" w:hAnsi="仿宋_GB2312" w:cs="仿宋_GB2312" w:eastAsia="仿宋_GB2312"/>
                <w:sz w:val="21"/>
              </w:rPr>
              <w:t>5、硬管为S形设计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硬管可折弯</w:t>
            </w:r>
            <w:r>
              <w:rPr>
                <w:rFonts w:ascii="仿宋_GB2312" w:hAnsi="仿宋_GB2312" w:cs="仿宋_GB2312" w:eastAsia="仿宋_GB2312"/>
                <w:sz w:val="21"/>
              </w:rPr>
              <w:t>弧度</w:t>
            </w:r>
            <w:r>
              <w:rPr>
                <w:rFonts w:ascii="仿宋_GB2312" w:hAnsi="仿宋_GB2312" w:cs="仿宋_GB2312" w:eastAsia="仿宋_GB2312"/>
                <w:sz w:val="21"/>
              </w:rPr>
              <w:t>R</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R＞50mm</w:t>
            </w:r>
          </w:p>
          <w:p>
            <w:pPr>
              <w:pStyle w:val="null3"/>
              <w:jc w:val="both"/>
            </w:pPr>
            <w:r>
              <w:rPr>
                <w:rFonts w:ascii="仿宋_GB2312" w:hAnsi="仿宋_GB2312" w:cs="仿宋_GB2312" w:eastAsia="仿宋_GB2312"/>
                <w:sz w:val="21"/>
              </w:rPr>
              <w:t>7、▲硬性喉镜设计不会对人体造成任何意外伤害</w:t>
            </w:r>
          </w:p>
          <w:p>
            <w:pPr>
              <w:pStyle w:val="null3"/>
              <w:jc w:val="both"/>
            </w:pPr>
            <w:r>
              <w:rPr>
                <w:rFonts w:ascii="仿宋_GB2312" w:hAnsi="仿宋_GB2312" w:cs="仿宋_GB2312" w:eastAsia="仿宋_GB2312"/>
                <w:sz w:val="21"/>
              </w:rPr>
              <w:t>8、▲视场角:80º±15%</w:t>
            </w:r>
          </w:p>
          <w:p>
            <w:pPr>
              <w:pStyle w:val="null3"/>
              <w:jc w:val="both"/>
            </w:pPr>
            <w:r>
              <w:rPr>
                <w:rFonts w:ascii="仿宋_GB2312" w:hAnsi="仿宋_GB2312" w:cs="仿宋_GB2312" w:eastAsia="仿宋_GB2312"/>
                <w:sz w:val="21"/>
              </w:rPr>
              <w:t>9、▲30mm处视场中心的角分辨力不低于设计光学工作距处分辨力的80%，设计光学工作距为5mm</w:t>
            </w:r>
          </w:p>
          <w:p>
            <w:pPr>
              <w:pStyle w:val="null3"/>
              <w:jc w:val="both"/>
            </w:pPr>
            <w:r>
              <w:rPr>
                <w:rFonts w:ascii="仿宋_GB2312" w:hAnsi="仿宋_GB2312" w:cs="仿宋_GB2312" w:eastAsia="仿宋_GB2312"/>
                <w:sz w:val="21"/>
              </w:rPr>
              <w:t>10、▲光能传递效率--有效光度率≥4cd/㎡</w:t>
            </w:r>
          </w:p>
          <w:p>
            <w:pPr>
              <w:pStyle w:val="null3"/>
              <w:jc w:val="both"/>
            </w:pPr>
            <w:r>
              <w:rPr>
                <w:rFonts w:ascii="仿宋_GB2312" w:hAnsi="仿宋_GB2312" w:cs="仿宋_GB2312" w:eastAsia="仿宋_GB2312"/>
                <w:sz w:val="21"/>
              </w:rPr>
              <w:t>11、最佳工程力学的手柄设计，气道图像观察和气道插管操作容易</w:t>
            </w:r>
          </w:p>
          <w:p>
            <w:pPr>
              <w:pStyle w:val="null3"/>
              <w:jc w:val="both"/>
            </w:pPr>
            <w:r>
              <w:rPr>
                <w:rFonts w:ascii="仿宋_GB2312" w:hAnsi="仿宋_GB2312" w:cs="仿宋_GB2312" w:eastAsia="仿宋_GB2312"/>
                <w:sz w:val="21"/>
              </w:rPr>
              <w:t>12、▲具有防雾功能</w:t>
            </w:r>
          </w:p>
          <w:p>
            <w:pPr>
              <w:pStyle w:val="null3"/>
              <w:jc w:val="both"/>
            </w:pPr>
            <w:r>
              <w:rPr>
                <w:rFonts w:ascii="仿宋_GB2312" w:hAnsi="仿宋_GB2312" w:cs="仿宋_GB2312" w:eastAsia="仿宋_GB2312"/>
                <w:sz w:val="21"/>
              </w:rPr>
              <w:t>13、具备拍照录像功能，数据存储，8G内存，可存储照片数量＞10万张，可存储录像时长≥4.5小时。最大可支持32G内存。</w:t>
            </w:r>
          </w:p>
          <w:p>
            <w:pPr>
              <w:pStyle w:val="null3"/>
              <w:jc w:val="both"/>
            </w:pPr>
            <w:r>
              <w:rPr>
                <w:rFonts w:ascii="仿宋_GB2312" w:hAnsi="仿宋_GB2312" w:cs="仿宋_GB2312" w:eastAsia="仿宋_GB2312"/>
                <w:sz w:val="21"/>
              </w:rPr>
              <w:t>14、充电器输入：100-220V AC，50-60Hz</w:t>
            </w:r>
          </w:p>
          <w:p>
            <w:pPr>
              <w:pStyle w:val="null3"/>
              <w:jc w:val="both"/>
            </w:pPr>
            <w:r>
              <w:rPr>
                <w:rFonts w:ascii="仿宋_GB2312" w:hAnsi="仿宋_GB2312" w:cs="仿宋_GB2312" w:eastAsia="仿宋_GB2312"/>
                <w:sz w:val="21"/>
              </w:rPr>
              <w:t>15、充电器输出：5V DC</w:t>
            </w:r>
          </w:p>
          <w:p>
            <w:pPr>
              <w:pStyle w:val="null3"/>
              <w:jc w:val="both"/>
            </w:pPr>
            <w:r>
              <w:rPr>
                <w:rFonts w:ascii="仿宋_GB2312" w:hAnsi="仿宋_GB2312" w:cs="仿宋_GB2312" w:eastAsia="仿宋_GB2312"/>
                <w:sz w:val="21"/>
              </w:rPr>
              <w:t>16、内置可充电电池，电池容量≥2200mA</w:t>
            </w:r>
          </w:p>
        </w:tc>
      </w:tr>
    </w:tbl>
    <w:p>
      <w:pPr>
        <w:pStyle w:val="null3"/>
        <w:jc w:val="left"/>
      </w:pPr>
      <w:r>
        <w:rPr>
          <w:rFonts w:ascii="仿宋_GB2312" w:hAnsi="仿宋_GB2312" w:cs="仿宋_GB2312" w:eastAsia="仿宋_GB2312"/>
        </w:rPr>
        <w:t>标的名称：静脉推注泵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left"/>
            </w:pPr>
            <w:r>
              <w:rPr>
                <w:rFonts w:ascii="仿宋_GB2312" w:hAnsi="仿宋_GB2312" w:cs="仿宋_GB2312" w:eastAsia="仿宋_GB2312"/>
                <w:sz w:val="21"/>
              </w:rPr>
              <w:t>17.★设备使用年限≥8年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一、性能参数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.在线滴定功能，运行中可修改流速。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.具有锁屏功能。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.两种KVO模式：定速、变速。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电源线集成</w:t>
            </w:r>
            <w:r>
              <w:rPr>
                <w:rFonts w:ascii="仿宋_GB2312" w:hAnsi="仿宋_GB2312" w:cs="仿宋_GB2312" w:eastAsia="仿宋_GB2312"/>
                <w:sz w:val="21"/>
              </w:rPr>
              <w:t>外置电源适配器</w:t>
            </w:r>
            <w:r>
              <w:rPr>
                <w:rFonts w:ascii="仿宋_GB2312" w:hAnsi="仿宋_GB2312" w:cs="仿宋_GB2312" w:eastAsia="仿宋_GB2312"/>
                <w:sz w:val="21"/>
              </w:rPr>
              <w:t>，减少设备发热</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.支持HL7通信协议，通过有线/无线网络接收医嘱，多端多屏融合。</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1.分类：Ⅱ类 CF 型；IP24 等级。</w:t>
            </w:r>
          </w:p>
          <w:p>
            <w:pPr>
              <w:pStyle w:val="null3"/>
              <w:jc w:val="both"/>
            </w:pPr>
            <w:r>
              <w:rPr>
                <w:rFonts w:ascii="仿宋_GB2312" w:hAnsi="仿宋_GB2312" w:cs="仿宋_GB2312" w:eastAsia="仿宋_GB2312"/>
                <w:sz w:val="21"/>
              </w:rPr>
              <w:t>2.电源：网电电源：～100V-240V,50/60Hz；内部电池：7.4V 可充电锂电池</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55VA。</w:t>
            </w:r>
          </w:p>
          <w:p>
            <w:pPr>
              <w:pStyle w:val="null3"/>
              <w:jc w:val="both"/>
            </w:pPr>
            <w:r>
              <w:rPr>
                <w:rFonts w:ascii="仿宋_GB2312" w:hAnsi="仿宋_GB2312" w:cs="仿宋_GB2312" w:eastAsia="仿宋_GB2312"/>
                <w:sz w:val="21"/>
              </w:rPr>
              <w:t>3.注射器品牌：内置6种注射器品牌，可自定义品牌 10 种。</w:t>
            </w:r>
          </w:p>
          <w:p>
            <w:pPr>
              <w:pStyle w:val="null3"/>
              <w:jc w:val="both"/>
            </w:pPr>
            <w:r>
              <w:rPr>
                <w:rFonts w:ascii="仿宋_GB2312" w:hAnsi="仿宋_GB2312" w:cs="仿宋_GB2312" w:eastAsia="仿宋_GB2312"/>
                <w:sz w:val="21"/>
              </w:rPr>
              <w:t>4.注射器规格：2ml、2.5ml、3ml、5ml、10ml、20ml、30ml、50/60ml。</w:t>
            </w:r>
          </w:p>
          <w:p>
            <w:pPr>
              <w:pStyle w:val="null3"/>
              <w:jc w:val="both"/>
            </w:pPr>
            <w:r>
              <w:rPr>
                <w:rFonts w:ascii="仿宋_GB2312" w:hAnsi="仿宋_GB2312" w:cs="仿宋_GB2312" w:eastAsia="仿宋_GB2312"/>
                <w:sz w:val="21"/>
              </w:rPr>
              <w:t>5.注射模式：八种注射模式，速度模式、药物库模式、首剂量模式、微量模式、体重模式、梯度模式、序列模式、间歇模式。</w:t>
            </w:r>
          </w:p>
          <w:p>
            <w:pPr>
              <w:pStyle w:val="null3"/>
              <w:jc w:val="both"/>
            </w:pPr>
            <w:r>
              <w:rPr>
                <w:rFonts w:ascii="仿宋_GB2312" w:hAnsi="仿宋_GB2312" w:cs="仿宋_GB2312" w:eastAsia="仿宋_GB2312"/>
                <w:sz w:val="21"/>
              </w:rPr>
              <w:t>6.注射量预置范围：0.01~9999.99ml，以0.01ml步进。</w:t>
            </w:r>
          </w:p>
          <w:p>
            <w:pPr>
              <w:pStyle w:val="null3"/>
              <w:jc w:val="both"/>
            </w:pPr>
            <w:r>
              <w:rPr>
                <w:rFonts w:ascii="仿宋_GB2312" w:hAnsi="仿宋_GB2312" w:cs="仿宋_GB2312" w:eastAsia="仿宋_GB2312"/>
                <w:sz w:val="21"/>
              </w:rPr>
              <w:t>注射速度设定范围：</w:t>
            </w:r>
            <w:r>
              <w:rPr>
                <w:rFonts w:ascii="仿宋_GB2312" w:hAnsi="仿宋_GB2312" w:cs="仿宋_GB2312" w:eastAsia="仿宋_GB2312"/>
                <w:sz w:val="21"/>
              </w:rPr>
              <w:t>0.01-2100mL/h，以0.01/h步进。</w:t>
            </w:r>
          </w:p>
          <w:p>
            <w:pPr>
              <w:pStyle w:val="null3"/>
              <w:jc w:val="both"/>
            </w:pPr>
            <w:r>
              <w:rPr>
                <w:rFonts w:ascii="仿宋_GB2312" w:hAnsi="仿宋_GB2312" w:cs="仿宋_GB2312" w:eastAsia="仿宋_GB2312"/>
                <w:sz w:val="21"/>
              </w:rPr>
              <w:t>其中：</w:t>
            </w:r>
            <w:r>
              <w:rPr>
                <w:rFonts w:ascii="仿宋_GB2312" w:hAnsi="仿宋_GB2312" w:cs="仿宋_GB2312" w:eastAsia="仿宋_GB2312"/>
                <w:sz w:val="21"/>
              </w:rPr>
              <w:t>2/3ml：0.01-100ml/h；</w:t>
            </w:r>
          </w:p>
          <w:p>
            <w:pPr>
              <w:pStyle w:val="null3"/>
              <w:jc w:val="both"/>
            </w:pPr>
            <w:r>
              <w:rPr>
                <w:rFonts w:ascii="仿宋_GB2312" w:hAnsi="仿宋_GB2312" w:cs="仿宋_GB2312" w:eastAsia="仿宋_GB2312"/>
                <w:sz w:val="21"/>
              </w:rPr>
              <w:t>5ml：0.01-150ml/h；</w:t>
            </w:r>
          </w:p>
          <w:p>
            <w:pPr>
              <w:pStyle w:val="null3"/>
              <w:jc w:val="both"/>
            </w:pPr>
            <w:r>
              <w:rPr>
                <w:rFonts w:ascii="仿宋_GB2312" w:hAnsi="仿宋_GB2312" w:cs="仿宋_GB2312" w:eastAsia="仿宋_GB2312"/>
                <w:sz w:val="21"/>
              </w:rPr>
              <w:t>10ml：0.01-400ml/h；</w:t>
            </w:r>
          </w:p>
          <w:p>
            <w:pPr>
              <w:pStyle w:val="null3"/>
              <w:jc w:val="both"/>
            </w:pPr>
            <w:r>
              <w:rPr>
                <w:rFonts w:ascii="仿宋_GB2312" w:hAnsi="仿宋_GB2312" w:cs="仿宋_GB2312" w:eastAsia="仿宋_GB2312"/>
                <w:sz w:val="21"/>
              </w:rPr>
              <w:t>20ml：0.01-600ml/h；</w:t>
            </w:r>
          </w:p>
          <w:p>
            <w:pPr>
              <w:pStyle w:val="null3"/>
              <w:jc w:val="both"/>
            </w:pPr>
            <w:r>
              <w:rPr>
                <w:rFonts w:ascii="仿宋_GB2312" w:hAnsi="仿宋_GB2312" w:cs="仿宋_GB2312" w:eastAsia="仿宋_GB2312"/>
                <w:sz w:val="21"/>
              </w:rPr>
              <w:t>30ml：0.01-1000ml/h；</w:t>
            </w:r>
          </w:p>
          <w:p>
            <w:pPr>
              <w:pStyle w:val="null3"/>
              <w:jc w:val="both"/>
            </w:pPr>
            <w:r>
              <w:rPr>
                <w:rFonts w:ascii="仿宋_GB2312" w:hAnsi="仿宋_GB2312" w:cs="仿宋_GB2312" w:eastAsia="仿宋_GB2312"/>
                <w:sz w:val="21"/>
              </w:rPr>
              <w:t>50/60ml：0.01-2100ml/h；</w:t>
            </w:r>
          </w:p>
          <w:p>
            <w:pPr>
              <w:pStyle w:val="null3"/>
              <w:jc w:val="both"/>
            </w:pPr>
            <w:r>
              <w:rPr>
                <w:rFonts w:ascii="仿宋_GB2312" w:hAnsi="仿宋_GB2312" w:cs="仿宋_GB2312" w:eastAsia="仿宋_GB2312"/>
                <w:sz w:val="21"/>
              </w:rPr>
              <w:t>7.注射精度：±1.5%。</w:t>
            </w:r>
          </w:p>
          <w:p>
            <w:pPr>
              <w:pStyle w:val="null3"/>
              <w:jc w:val="both"/>
            </w:pPr>
            <w:r>
              <w:rPr>
                <w:rFonts w:ascii="仿宋_GB2312" w:hAnsi="仿宋_GB2312" w:cs="仿宋_GB2312" w:eastAsia="仿宋_GB2312"/>
                <w:sz w:val="21"/>
              </w:rPr>
              <w:t>8.时间设定范围：00:00:00-99：59:59，以00:00:01步进。</w:t>
            </w:r>
          </w:p>
          <w:p>
            <w:pPr>
              <w:pStyle w:val="null3"/>
              <w:jc w:val="both"/>
            </w:pPr>
            <w:r>
              <w:rPr>
                <w:rFonts w:ascii="仿宋_GB2312" w:hAnsi="仿宋_GB2312" w:cs="仿宋_GB2312" w:eastAsia="仿宋_GB2312"/>
                <w:sz w:val="21"/>
              </w:rPr>
              <w:t>9.DERS：内置DERS智能用药系统。</w:t>
            </w:r>
          </w:p>
          <w:p>
            <w:pPr>
              <w:pStyle w:val="null3"/>
              <w:jc w:val="both"/>
            </w:pPr>
            <w:r>
              <w:rPr>
                <w:rFonts w:ascii="仿宋_GB2312" w:hAnsi="仿宋_GB2312" w:cs="仿宋_GB2312" w:eastAsia="仿宋_GB2312"/>
                <w:sz w:val="21"/>
              </w:rPr>
              <w:t>10.排气速度、丸剂速度：2/3ml注射器：1-100ml/h；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5ml注射器：1-150ml/h；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10ml注射器：1-400ml/h；</w:t>
            </w:r>
          </w:p>
          <w:p>
            <w:pPr>
              <w:pStyle w:val="null3"/>
              <w:ind w:firstLine="2520"/>
              <w:jc w:val="both"/>
            </w:pPr>
            <w:r>
              <w:rPr>
                <w:rFonts w:ascii="仿宋_GB2312" w:hAnsi="仿宋_GB2312" w:cs="仿宋_GB2312" w:eastAsia="仿宋_GB2312"/>
                <w:sz w:val="21"/>
              </w:rPr>
              <w:t>20ml注射器：1-600ml/h；</w:t>
            </w:r>
          </w:p>
          <w:p>
            <w:pPr>
              <w:pStyle w:val="null3"/>
              <w:ind w:firstLine="2520"/>
              <w:jc w:val="both"/>
            </w:pPr>
            <w:r>
              <w:rPr>
                <w:rFonts w:ascii="仿宋_GB2312" w:hAnsi="仿宋_GB2312" w:cs="仿宋_GB2312" w:eastAsia="仿宋_GB2312"/>
                <w:sz w:val="21"/>
              </w:rPr>
              <w:t>30ml注射器：1-1000ml/h；</w:t>
            </w:r>
          </w:p>
          <w:p>
            <w:pPr>
              <w:pStyle w:val="null3"/>
              <w:ind w:firstLine="2520"/>
              <w:jc w:val="both"/>
            </w:pPr>
            <w:r>
              <w:rPr>
                <w:rFonts w:ascii="仿宋_GB2312" w:hAnsi="仿宋_GB2312" w:cs="仿宋_GB2312" w:eastAsia="仿宋_GB2312"/>
                <w:sz w:val="21"/>
              </w:rPr>
              <w:t>50/60ml注射器：1-2100ml/h；</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1.KVO速率：</w:t>
            </w:r>
          </w:p>
          <w:p>
            <w:pPr>
              <w:pStyle w:val="null3"/>
              <w:jc w:val="both"/>
            </w:pPr>
            <w:r>
              <w:rPr>
                <w:rFonts w:ascii="仿宋_GB2312" w:hAnsi="仿宋_GB2312" w:cs="仿宋_GB2312" w:eastAsia="仿宋_GB2312"/>
                <w:sz w:val="21"/>
              </w:rPr>
              <w:t>定速</w:t>
            </w:r>
            <w:r>
              <w:rPr>
                <w:rFonts w:ascii="仿宋_GB2312" w:hAnsi="仿宋_GB2312" w:cs="仿宋_GB2312" w:eastAsia="仿宋_GB2312"/>
                <w:sz w:val="21"/>
              </w:rPr>
              <w:t>KVO：流速0.1mL/h～5mL/h，以0.01mL/h步进。当输注流速≥用户自定义KVO流速时，以用户自定义KVO流速运行。当输注流速＜用户自定义KVO流速时，以输注流速运行KVO。</w:t>
            </w:r>
          </w:p>
          <w:p>
            <w:pPr>
              <w:pStyle w:val="null3"/>
              <w:jc w:val="both"/>
            </w:pPr>
            <w:r>
              <w:rPr>
                <w:rFonts w:ascii="仿宋_GB2312" w:hAnsi="仿宋_GB2312" w:cs="仿宋_GB2312" w:eastAsia="仿宋_GB2312"/>
                <w:sz w:val="21"/>
              </w:rPr>
              <w:t>变速</w:t>
            </w:r>
            <w:r>
              <w:rPr>
                <w:rFonts w:ascii="仿宋_GB2312" w:hAnsi="仿宋_GB2312" w:cs="仿宋_GB2312" w:eastAsia="仿宋_GB2312"/>
                <w:sz w:val="21"/>
              </w:rPr>
              <w:t>KVO：流速0.1mL/h～5mL/h，以0.01mL/h步进。当输注流速＞10mL/h,以用户自定义的流速＞10mL/h的KVO流速运行。当1mL/h&lt;输注流速≤10mL/h,以用户自定义的1mL/h＜流速≤10ml/h的KVO流速运行。当输注流速≤1mL/h,以用户自定义的流速≤1mL/h的KVO流速运行。当输注流速&lt;用户自定义的KVO流速运行时，KVO流速=输注流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报警功能：19种报警功能，注射器安装错误报警、输注阻塞报警、注射器排空报警、输注完成报警、推头安装错误报警、电池耗尽报警、电池/网电同时断开报警、电机故障报警、推柄位置错误报警、电池故障报警、进入 KVO报警、KVO 结束报警、待机结束报警、通信故障报警、遗忘操作报警、电池电量低报警、输注即将完成报警、注射器排空报警、无外部电源报警；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3.阻塞压力值：共 9 档，最高档 130kPa±20kPa，最低档 26kPa ±20kPa；</w:t>
            </w:r>
          </w:p>
          <w:p>
            <w:pPr>
              <w:pStyle w:val="null3"/>
              <w:jc w:val="both"/>
            </w:pPr>
            <w:r>
              <w:rPr>
                <w:rFonts w:ascii="仿宋_GB2312" w:hAnsi="仿宋_GB2312" w:cs="仿宋_GB2312" w:eastAsia="仿宋_GB2312"/>
                <w:sz w:val="21"/>
              </w:rPr>
              <w:t>阻塞报警触发时间及产生丸剂量：</w:t>
            </w:r>
          </w:p>
          <w:p>
            <w:pPr>
              <w:pStyle w:val="null3"/>
              <w:jc w:val="both"/>
            </w:pPr>
            <w:r>
              <w:rPr>
                <w:rFonts w:ascii="仿宋_GB2312" w:hAnsi="仿宋_GB2312" w:cs="仿宋_GB2312" w:eastAsia="仿宋_GB2312"/>
                <w:sz w:val="21"/>
              </w:rPr>
              <w:t>14.最小流速(1mL/h)：阻塞报警压力为最低档位时报警时间小于 1h；阻塞报警压力为最高档位时报警 时间小于 3 小时 30min。</w:t>
            </w:r>
          </w:p>
          <w:p>
            <w:pPr>
              <w:pStyle w:val="null3"/>
              <w:jc w:val="both"/>
            </w:pPr>
            <w:r>
              <w:rPr>
                <w:rFonts w:ascii="仿宋_GB2312" w:hAnsi="仿宋_GB2312" w:cs="仿宋_GB2312" w:eastAsia="仿宋_GB2312"/>
                <w:sz w:val="21"/>
              </w:rPr>
              <w:t>中速</w:t>
            </w:r>
            <w:r>
              <w:rPr>
                <w:rFonts w:ascii="仿宋_GB2312" w:hAnsi="仿宋_GB2312" w:cs="仿宋_GB2312" w:eastAsia="仿宋_GB2312"/>
                <w:sz w:val="21"/>
              </w:rPr>
              <w:t>(5mL/h)：阻塞报警压力为最低档位时报警时间小于 15min，阻塞报警所产生的丸剂量不超过 0.2mL；阻塞报警压力为最高档位时报警时间小于 45min，阻塞报警所产生的丸剂量不超过 0.5mL。（使用注射器在泵出口端 1 米处制造阻塞点）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5.可恢复的报警声消除后自动恢复时间：2 min ± 10s；遗忘操作报警时间：1 min ~ 60 min ± 10s</w:t>
            </w:r>
          </w:p>
          <w:p>
            <w:pPr>
              <w:pStyle w:val="null3"/>
              <w:jc w:val="both"/>
            </w:pPr>
            <w:r>
              <w:rPr>
                <w:rFonts w:ascii="仿宋_GB2312" w:hAnsi="仿宋_GB2312" w:cs="仿宋_GB2312" w:eastAsia="仿宋_GB2312"/>
                <w:sz w:val="21"/>
              </w:rPr>
              <w:t>16.电池工作时间：电池充满后可连续运行超过8小时</w:t>
            </w:r>
          </w:p>
        </w:tc>
      </w:tr>
    </w:tbl>
    <w:p>
      <w:pPr>
        <w:pStyle w:val="null3"/>
        <w:jc w:val="left"/>
      </w:pPr>
      <w:r>
        <w:rPr>
          <w:rFonts w:ascii="仿宋_GB2312" w:hAnsi="仿宋_GB2312" w:cs="仿宋_GB2312" w:eastAsia="仿宋_GB2312"/>
        </w:rPr>
        <w:t>标的名称：光子治疗仪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21.★设备使用期限 ≥10年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1.适用范围：适用于消炎、镇痛，对体表创面有止渗液、促进肉芽组织生长、加速愈合的作用</w:t>
            </w:r>
          </w:p>
          <w:p>
            <w:pPr>
              <w:pStyle w:val="null3"/>
              <w:jc w:val="both"/>
            </w:pPr>
            <w:r>
              <w:rPr>
                <w:rFonts w:ascii="仿宋_GB2312" w:hAnsi="仿宋_GB2312" w:cs="仿宋_GB2312" w:eastAsia="仿宋_GB2312"/>
                <w:sz w:val="21"/>
              </w:rPr>
              <w:t>2.光源材料半导体固态冷光源（点阵芯片集成式）</w:t>
            </w:r>
          </w:p>
          <w:p>
            <w:pPr>
              <w:pStyle w:val="null3"/>
              <w:jc w:val="both"/>
            </w:pPr>
            <w:r>
              <w:rPr>
                <w:rFonts w:ascii="仿宋_GB2312" w:hAnsi="仿宋_GB2312" w:cs="仿宋_GB2312" w:eastAsia="仿宋_GB2312"/>
                <w:sz w:val="21"/>
              </w:rPr>
              <w:t>3.光源聚光设计灯筒式</w:t>
            </w:r>
          </w:p>
          <w:p>
            <w:pPr>
              <w:pStyle w:val="null3"/>
              <w:jc w:val="both"/>
            </w:pPr>
            <w:r>
              <w:rPr>
                <w:rFonts w:ascii="仿宋_GB2312" w:hAnsi="仿宋_GB2312" w:cs="仿宋_GB2312" w:eastAsia="仿宋_GB2312"/>
                <w:sz w:val="21"/>
              </w:rPr>
              <w:t>4.峰值波长640nm±10nm</w:t>
            </w:r>
          </w:p>
          <w:p>
            <w:pPr>
              <w:pStyle w:val="null3"/>
              <w:jc w:val="both"/>
            </w:pPr>
            <w:r>
              <w:rPr>
                <w:rFonts w:ascii="仿宋_GB2312" w:hAnsi="仿宋_GB2312" w:cs="仿宋_GB2312" w:eastAsia="仿宋_GB2312"/>
                <w:sz w:val="21"/>
              </w:rPr>
              <w:t>5.▲具有至少4种以上距离下光功率密度</w:t>
            </w:r>
          </w:p>
          <w:p>
            <w:pPr>
              <w:pStyle w:val="null3"/>
              <w:jc w:val="both"/>
            </w:pPr>
            <w:r>
              <w:rPr>
                <w:rFonts w:ascii="仿宋_GB2312" w:hAnsi="仿宋_GB2312" w:cs="仿宋_GB2312" w:eastAsia="仿宋_GB2312"/>
                <w:sz w:val="21"/>
              </w:rPr>
              <w:t>6.▲光功率密度（光源表面测量）≥1500mW/c㎡</w:t>
            </w:r>
          </w:p>
          <w:p>
            <w:pPr>
              <w:pStyle w:val="null3"/>
              <w:jc w:val="both"/>
            </w:pPr>
            <w:r>
              <w:rPr>
                <w:rFonts w:ascii="仿宋_GB2312" w:hAnsi="仿宋_GB2312" w:cs="仿宋_GB2312" w:eastAsia="仿宋_GB2312"/>
                <w:sz w:val="21"/>
              </w:rPr>
              <w:t>7.▲特定照射距离下的温升和光功率密度（在距离光杯口平面中心轴15cm处，环境温度26℃的条件下，单次照射15min后，）水膜温升≤2℃，光功率密度≥55mW/cm2</w:t>
            </w:r>
          </w:p>
          <w:p>
            <w:pPr>
              <w:pStyle w:val="null3"/>
              <w:jc w:val="both"/>
            </w:pPr>
            <w:r>
              <w:rPr>
                <w:rFonts w:ascii="仿宋_GB2312" w:hAnsi="仿宋_GB2312" w:cs="仿宋_GB2312" w:eastAsia="仿宋_GB2312"/>
                <w:sz w:val="21"/>
              </w:rPr>
              <w:t>8.▲治疗距离下光功率密度距芯片表面中心垂直20cm处最高光功率密度≥40mW/cm2</w:t>
            </w:r>
          </w:p>
          <w:p>
            <w:pPr>
              <w:pStyle w:val="null3"/>
              <w:jc w:val="both"/>
            </w:pPr>
            <w:r>
              <w:rPr>
                <w:rFonts w:ascii="仿宋_GB2312" w:hAnsi="仿宋_GB2312" w:cs="仿宋_GB2312" w:eastAsia="仿宋_GB2312"/>
                <w:sz w:val="21"/>
              </w:rPr>
              <w:t>9.出光口出光口最大光功率密度 ≥250 mW/c m2</w:t>
            </w:r>
          </w:p>
          <w:p>
            <w:pPr>
              <w:pStyle w:val="null3"/>
              <w:jc w:val="both"/>
            </w:pPr>
            <w:r>
              <w:rPr>
                <w:rFonts w:ascii="仿宋_GB2312" w:hAnsi="仿宋_GB2312" w:cs="仿宋_GB2312" w:eastAsia="仿宋_GB2312"/>
                <w:sz w:val="21"/>
              </w:rPr>
              <w:t>10.▲有效红光辐照度距离出光口20cm有效红光辐照度≥30 mW/c m2</w:t>
            </w:r>
          </w:p>
          <w:p>
            <w:pPr>
              <w:pStyle w:val="null3"/>
              <w:jc w:val="both"/>
            </w:pPr>
            <w:r>
              <w:rPr>
                <w:rFonts w:ascii="仿宋_GB2312" w:hAnsi="仿宋_GB2312" w:cs="仿宋_GB2312" w:eastAsia="仿宋_GB2312"/>
                <w:sz w:val="21"/>
              </w:rPr>
              <w:t>11.▲光源治疗 15min 后，光源外壳（不包括光杯口平面和散热栅及周围）温度应不高于 40℃。</w:t>
            </w:r>
          </w:p>
          <w:p>
            <w:pPr>
              <w:pStyle w:val="null3"/>
              <w:jc w:val="both"/>
            </w:pPr>
            <w:r>
              <w:rPr>
                <w:rFonts w:ascii="仿宋_GB2312" w:hAnsi="仿宋_GB2312" w:cs="仿宋_GB2312" w:eastAsia="仿宋_GB2312"/>
                <w:sz w:val="21"/>
              </w:rPr>
              <w:t>12.▲温度生物反馈功能（选配）具有超温保护功能，当温度超过 43℃时，动作温度误差应不超过±2℃。设备停止输出</w:t>
            </w:r>
          </w:p>
          <w:p>
            <w:pPr>
              <w:pStyle w:val="null3"/>
              <w:jc w:val="both"/>
            </w:pPr>
            <w:r>
              <w:rPr>
                <w:rFonts w:ascii="仿宋_GB2312" w:hAnsi="仿宋_GB2312" w:cs="仿宋_GB2312" w:eastAsia="仿宋_GB2312"/>
                <w:sz w:val="21"/>
              </w:rPr>
              <w:t>13.最大治疗面积≥300c㎡</w:t>
            </w:r>
          </w:p>
          <w:p>
            <w:pPr>
              <w:pStyle w:val="null3"/>
              <w:jc w:val="both"/>
            </w:pPr>
            <w:r>
              <w:rPr>
                <w:rFonts w:ascii="仿宋_GB2312" w:hAnsi="仿宋_GB2312" w:cs="仿宋_GB2312" w:eastAsia="仿宋_GB2312"/>
                <w:sz w:val="21"/>
              </w:rPr>
              <w:t>14.最大治疗深度治疗仪最大治疗深度≥10cm</w:t>
            </w:r>
          </w:p>
          <w:p>
            <w:pPr>
              <w:pStyle w:val="null3"/>
              <w:jc w:val="both"/>
            </w:pPr>
            <w:r>
              <w:rPr>
                <w:rFonts w:ascii="仿宋_GB2312" w:hAnsi="仿宋_GB2312" w:cs="仿宋_GB2312" w:eastAsia="仿宋_GB2312"/>
                <w:sz w:val="21"/>
              </w:rPr>
              <w:t>15.光杯口平面面积≥52c㎡</w:t>
            </w:r>
          </w:p>
          <w:p>
            <w:pPr>
              <w:pStyle w:val="null3"/>
              <w:jc w:val="both"/>
            </w:pPr>
            <w:r>
              <w:rPr>
                <w:rFonts w:ascii="仿宋_GB2312" w:hAnsi="仿宋_GB2312" w:cs="仿宋_GB2312" w:eastAsia="仿宋_GB2312"/>
                <w:sz w:val="21"/>
              </w:rPr>
              <w:t>16.照射治疗模式持续照射治疗</w:t>
            </w:r>
          </w:p>
          <w:p>
            <w:pPr>
              <w:pStyle w:val="null3"/>
              <w:jc w:val="both"/>
            </w:pPr>
            <w:r>
              <w:rPr>
                <w:rFonts w:ascii="仿宋_GB2312" w:hAnsi="仿宋_GB2312" w:cs="仿宋_GB2312" w:eastAsia="仿宋_GB2312"/>
                <w:sz w:val="21"/>
              </w:rPr>
              <w:t>17.定时时间可从1min～99min连续可调</w:t>
            </w:r>
          </w:p>
          <w:p>
            <w:pPr>
              <w:pStyle w:val="null3"/>
              <w:jc w:val="both"/>
            </w:pPr>
            <w:r>
              <w:rPr>
                <w:rFonts w:ascii="仿宋_GB2312" w:hAnsi="仿宋_GB2312" w:cs="仿宋_GB2312" w:eastAsia="仿宋_GB2312"/>
                <w:sz w:val="21"/>
              </w:rPr>
              <w:t>18.能量调节方式三级能量调节</w:t>
            </w:r>
          </w:p>
          <w:p>
            <w:pPr>
              <w:pStyle w:val="null3"/>
              <w:jc w:val="both"/>
            </w:pPr>
            <w:r>
              <w:rPr>
                <w:rFonts w:ascii="仿宋_GB2312" w:hAnsi="仿宋_GB2312" w:cs="仿宋_GB2312" w:eastAsia="仿宋_GB2312"/>
                <w:sz w:val="21"/>
              </w:rPr>
              <w:t>19.操作面板数码显示、高档薄膜按键</w:t>
            </w:r>
          </w:p>
          <w:p>
            <w:pPr>
              <w:pStyle w:val="null3"/>
              <w:jc w:val="left"/>
            </w:pPr>
            <w:r>
              <w:rPr>
                <w:rFonts w:ascii="仿宋_GB2312" w:hAnsi="仿宋_GB2312" w:cs="仿宋_GB2312" w:eastAsia="仿宋_GB2312"/>
                <w:sz w:val="21"/>
              </w:rPr>
              <w:t xml:space="preserve">20.输入功率≥ 200VA    </w:t>
            </w:r>
          </w:p>
        </w:tc>
      </w:tr>
    </w:tbl>
    <w:p>
      <w:pPr>
        <w:pStyle w:val="null3"/>
        <w:jc w:val="left"/>
      </w:pPr>
      <w:r>
        <w:rPr>
          <w:rFonts w:ascii="仿宋_GB2312" w:hAnsi="仿宋_GB2312" w:cs="仿宋_GB2312" w:eastAsia="仿宋_GB2312"/>
        </w:rPr>
        <w:t>标的名称：高频电刀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6、★配置清单：</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1台；可高温高压消毒电刀笔10把（附说明书）；中性电极50片；双极镊1把；极板导线1条；双极镊子连线1条；防水脚踏开关1个；高频电缆线1条；主机电源线1条；负极板连接线10根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1、正常运行</w:t>
            </w:r>
          </w:p>
          <w:p>
            <w:pPr>
              <w:pStyle w:val="null3"/>
              <w:jc w:val="both"/>
            </w:pPr>
            <w:r>
              <w:rPr>
                <w:rFonts w:ascii="仿宋_GB2312" w:hAnsi="仿宋_GB2312" w:cs="仿宋_GB2312" w:eastAsia="仿宋_GB2312"/>
                <w:sz w:val="21"/>
              </w:rPr>
              <w:t>1.1  大气压力范围：86.0～106.0kPa；</w:t>
            </w:r>
          </w:p>
          <w:p>
            <w:pPr>
              <w:pStyle w:val="null3"/>
              <w:jc w:val="both"/>
            </w:pPr>
            <w:r>
              <w:rPr>
                <w:rFonts w:ascii="仿宋_GB2312" w:hAnsi="仿宋_GB2312" w:cs="仿宋_GB2312" w:eastAsia="仿宋_GB2312"/>
                <w:sz w:val="21"/>
              </w:rPr>
              <w:t>1.2  环境温度范围：5℃～40℃；</w:t>
            </w:r>
          </w:p>
          <w:p>
            <w:pPr>
              <w:pStyle w:val="null3"/>
              <w:jc w:val="both"/>
            </w:pPr>
            <w:r>
              <w:rPr>
                <w:rFonts w:ascii="仿宋_GB2312" w:hAnsi="仿宋_GB2312" w:cs="仿宋_GB2312" w:eastAsia="仿宋_GB2312"/>
                <w:sz w:val="21"/>
              </w:rPr>
              <w:t>1.3  相对湿度范围：≤80；</w:t>
            </w:r>
          </w:p>
          <w:p>
            <w:pPr>
              <w:pStyle w:val="null3"/>
              <w:jc w:val="both"/>
            </w:pPr>
            <w:r>
              <w:rPr>
                <w:rFonts w:ascii="仿宋_GB2312" w:hAnsi="仿宋_GB2312" w:cs="仿宋_GB2312" w:eastAsia="仿宋_GB2312"/>
                <w:sz w:val="21"/>
              </w:rPr>
              <w:t>1.4  电源：220V±22V， 50Hz±1Hz。</w:t>
            </w:r>
          </w:p>
          <w:p>
            <w:pPr>
              <w:pStyle w:val="null3"/>
              <w:jc w:val="both"/>
            </w:pPr>
            <w:r>
              <w:rPr>
                <w:rFonts w:ascii="仿宋_GB2312" w:hAnsi="仿宋_GB2312" w:cs="仿宋_GB2312" w:eastAsia="仿宋_GB2312"/>
                <w:sz w:val="21"/>
              </w:rPr>
              <w:t>1.5  工作频率：416KHz</w:t>
            </w:r>
          </w:p>
          <w:p>
            <w:pPr>
              <w:pStyle w:val="null3"/>
              <w:jc w:val="both"/>
            </w:pPr>
            <w:r>
              <w:rPr>
                <w:rFonts w:ascii="仿宋_GB2312" w:hAnsi="仿宋_GB2312" w:cs="仿宋_GB2312" w:eastAsia="仿宋_GB2312"/>
                <w:sz w:val="21"/>
              </w:rPr>
              <w:t>2、额定输出功率：</w:t>
            </w:r>
          </w:p>
          <w:p>
            <w:pPr>
              <w:pStyle w:val="null3"/>
              <w:jc w:val="both"/>
            </w:pPr>
            <w:r>
              <w:rPr>
                <w:rFonts w:ascii="仿宋_GB2312" w:hAnsi="仿宋_GB2312" w:cs="仿宋_GB2312" w:eastAsia="仿宋_GB2312"/>
                <w:sz w:val="21"/>
              </w:rPr>
              <w:t>2.1  纯切：1W～300W（负载800Ω）；</w:t>
            </w:r>
          </w:p>
          <w:p>
            <w:pPr>
              <w:pStyle w:val="null3"/>
              <w:jc w:val="both"/>
            </w:pPr>
            <w:r>
              <w:rPr>
                <w:rFonts w:ascii="仿宋_GB2312" w:hAnsi="仿宋_GB2312" w:cs="仿宋_GB2312" w:eastAsia="仿宋_GB2312"/>
                <w:sz w:val="21"/>
              </w:rPr>
              <w:t>2.2  混切1：1W～250W（负载800Ω）；</w:t>
            </w:r>
          </w:p>
          <w:p>
            <w:pPr>
              <w:pStyle w:val="null3"/>
              <w:jc w:val="both"/>
            </w:pPr>
            <w:r>
              <w:rPr>
                <w:rFonts w:ascii="仿宋_GB2312" w:hAnsi="仿宋_GB2312" w:cs="仿宋_GB2312" w:eastAsia="仿宋_GB2312"/>
                <w:sz w:val="21"/>
              </w:rPr>
              <w:t>2.3  混切2（电灼）：1W～200W（负载800Ω）；</w:t>
            </w:r>
          </w:p>
          <w:p>
            <w:pPr>
              <w:pStyle w:val="null3"/>
              <w:jc w:val="both"/>
            </w:pPr>
            <w:r>
              <w:rPr>
                <w:rFonts w:ascii="仿宋_GB2312" w:hAnsi="仿宋_GB2312" w:cs="仿宋_GB2312" w:eastAsia="仿宋_GB2312"/>
                <w:sz w:val="21"/>
              </w:rPr>
              <w:t>2.4  喷凝：1W～80W（负载800Ω）；</w:t>
            </w:r>
          </w:p>
          <w:p>
            <w:pPr>
              <w:pStyle w:val="null3"/>
              <w:jc w:val="both"/>
            </w:pPr>
            <w:r>
              <w:rPr>
                <w:rFonts w:ascii="仿宋_GB2312" w:hAnsi="仿宋_GB2312" w:cs="仿宋_GB2312" w:eastAsia="仿宋_GB2312"/>
                <w:sz w:val="21"/>
              </w:rPr>
              <w:t>2.5  强凝：1W～120W（负载800Ω）；</w:t>
            </w:r>
          </w:p>
          <w:p>
            <w:pPr>
              <w:pStyle w:val="null3"/>
              <w:jc w:val="both"/>
            </w:pPr>
            <w:r>
              <w:rPr>
                <w:rFonts w:ascii="仿宋_GB2312" w:hAnsi="仿宋_GB2312" w:cs="仿宋_GB2312" w:eastAsia="仿宋_GB2312"/>
                <w:sz w:val="21"/>
              </w:rPr>
              <w:t>2.6  标准双极凝：1W～50W（负载200Ω）；</w:t>
            </w:r>
          </w:p>
          <w:p>
            <w:pPr>
              <w:pStyle w:val="null3"/>
              <w:jc w:val="both"/>
            </w:pPr>
            <w:r>
              <w:rPr>
                <w:rFonts w:ascii="仿宋_GB2312" w:hAnsi="仿宋_GB2312" w:cs="仿宋_GB2312" w:eastAsia="仿宋_GB2312"/>
                <w:sz w:val="21"/>
              </w:rPr>
              <w:t>2.7  双极强凝：1W～90W（负载200Ω）；</w:t>
            </w:r>
          </w:p>
          <w:p>
            <w:pPr>
              <w:pStyle w:val="null3"/>
              <w:jc w:val="both"/>
            </w:pPr>
            <w:r>
              <w:rPr>
                <w:rFonts w:ascii="仿宋_GB2312" w:hAnsi="仿宋_GB2312" w:cs="仿宋_GB2312" w:eastAsia="仿宋_GB2312"/>
                <w:sz w:val="21"/>
              </w:rPr>
              <w:t>3、电源：5A  220V～±10%，50±1%Hz</w:t>
            </w:r>
          </w:p>
          <w:p>
            <w:pPr>
              <w:pStyle w:val="null3"/>
              <w:jc w:val="both"/>
            </w:pPr>
            <w:r>
              <w:rPr>
                <w:rFonts w:ascii="仿宋_GB2312" w:hAnsi="仿宋_GB2312" w:cs="仿宋_GB2312" w:eastAsia="仿宋_GB2312"/>
                <w:sz w:val="21"/>
              </w:rPr>
              <w:t>4、整机功耗：≤1100VA。（切割功能300W、标准双极电凝功能50W输出时）</w:t>
            </w:r>
          </w:p>
          <w:p>
            <w:pPr>
              <w:pStyle w:val="null3"/>
              <w:jc w:val="both"/>
            </w:pPr>
            <w:r>
              <w:rPr>
                <w:rFonts w:ascii="仿宋_GB2312" w:hAnsi="仿宋_GB2312" w:cs="仿宋_GB2312" w:eastAsia="仿宋_GB2312"/>
                <w:sz w:val="21"/>
              </w:rPr>
              <w:t>5、运输和储存</w:t>
            </w:r>
          </w:p>
          <w:p>
            <w:pPr>
              <w:pStyle w:val="null3"/>
              <w:jc w:val="both"/>
            </w:pPr>
            <w:r>
              <w:rPr>
                <w:rFonts w:ascii="仿宋_GB2312" w:hAnsi="仿宋_GB2312" w:cs="仿宋_GB2312" w:eastAsia="仿宋_GB2312"/>
                <w:sz w:val="21"/>
              </w:rPr>
              <w:t>5.1  环境温度范围：-40℃～55℃：</w:t>
            </w:r>
          </w:p>
          <w:p>
            <w:pPr>
              <w:pStyle w:val="null3"/>
              <w:jc w:val="both"/>
            </w:pPr>
            <w:r>
              <w:rPr>
                <w:rFonts w:ascii="仿宋_GB2312" w:hAnsi="仿宋_GB2312" w:cs="仿宋_GB2312" w:eastAsia="仿宋_GB2312"/>
                <w:sz w:val="21"/>
              </w:rPr>
              <w:t>5.2  相对湿度范围：≤95%；</w:t>
            </w:r>
          </w:p>
          <w:p>
            <w:pPr>
              <w:pStyle w:val="null3"/>
              <w:jc w:val="both"/>
            </w:pPr>
            <w:r>
              <w:rPr>
                <w:rFonts w:ascii="仿宋_GB2312" w:hAnsi="仿宋_GB2312" w:cs="仿宋_GB2312" w:eastAsia="仿宋_GB2312"/>
                <w:sz w:val="21"/>
              </w:rPr>
              <w:t>5.3  大气压力范围：500hpa～1060hpa。</w:t>
            </w:r>
          </w:p>
        </w:tc>
      </w:tr>
    </w:tbl>
    <w:p>
      <w:pPr>
        <w:pStyle w:val="null3"/>
        <w:jc w:val="left"/>
      </w:pPr>
      <w:r>
        <w:rPr>
          <w:rFonts w:ascii="仿宋_GB2312" w:hAnsi="仿宋_GB2312" w:cs="仿宋_GB2312" w:eastAsia="仿宋_GB2312"/>
        </w:rPr>
        <w:t>标的名称：肺功能仪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left"/>
            </w:pPr>
            <w:r>
              <w:rPr>
                <w:rFonts w:ascii="仿宋_GB2312" w:hAnsi="仿宋_GB2312" w:cs="仿宋_GB2312" w:eastAsia="仿宋_GB2312"/>
                <w:sz w:val="21"/>
              </w:rPr>
              <w:t>9.★流量范围：±16L/s；</w:t>
            </w:r>
          </w:p>
          <w:p>
            <w:pPr>
              <w:pStyle w:val="null3"/>
              <w:jc w:val="both"/>
            </w:pPr>
            <w:r>
              <w:rPr>
                <w:rFonts w:ascii="仿宋_GB2312" w:hAnsi="仿宋_GB2312" w:cs="仿宋_GB2312" w:eastAsia="仿宋_GB2312"/>
                <w:sz w:val="21"/>
              </w:rPr>
              <w:t>12.★容量范围：0-16L；</w:t>
            </w:r>
          </w:p>
          <w:p>
            <w:pPr>
              <w:pStyle w:val="null3"/>
              <w:jc w:val="both"/>
            </w:pPr>
            <w:r>
              <w:rPr>
                <w:rFonts w:ascii="仿宋_GB2312" w:hAnsi="仿宋_GB2312" w:cs="仿宋_GB2312" w:eastAsia="仿宋_GB2312"/>
                <w:sz w:val="21"/>
              </w:rPr>
              <w:t>21.★≥8.4寸触摸屏和整机集成外置快捷按键两种控制方式，方便对于FVC、SVC、MVV、MV等指标的测量过程进行高效的质量控制，设备操作便捷，显示直观，易于观察和判读；</w:t>
            </w:r>
          </w:p>
          <w:p>
            <w:pPr>
              <w:pStyle w:val="null3"/>
              <w:jc w:val="both"/>
            </w:pPr>
            <w:r>
              <w:rPr>
                <w:rFonts w:ascii="仿宋_GB2312" w:hAnsi="仿宋_GB2312" w:cs="仿宋_GB2312" w:eastAsia="仿宋_GB2312"/>
                <w:sz w:val="21"/>
              </w:rPr>
              <w:t>★五：售后服务</w:t>
            </w:r>
            <w:r>
              <w:rPr>
                <w:rFonts w:ascii="仿宋_GB2312" w:hAnsi="仿宋_GB2312" w:cs="仿宋_GB2312" w:eastAsia="仿宋_GB2312"/>
                <w:sz w:val="21"/>
              </w:rPr>
              <w:t>：</w:t>
            </w:r>
            <w:r>
              <w:rPr>
                <w:rFonts w:ascii="仿宋_GB2312" w:hAnsi="仿宋_GB2312" w:cs="仿宋_GB2312" w:eastAsia="仿宋_GB2312"/>
                <w:sz w:val="21"/>
              </w:rPr>
              <w:t>设备故障</w:t>
            </w:r>
            <w:r>
              <w:rPr>
                <w:rFonts w:ascii="仿宋_GB2312" w:hAnsi="仿宋_GB2312" w:cs="仿宋_GB2312" w:eastAsia="仿宋_GB2312"/>
                <w:sz w:val="21"/>
              </w:rPr>
              <w:t>24</w:t>
            </w:r>
            <w:r>
              <w:rPr>
                <w:rFonts w:ascii="仿宋_GB2312" w:hAnsi="仿宋_GB2312" w:cs="仿宋_GB2312" w:eastAsia="仿宋_GB2312"/>
                <w:sz w:val="21"/>
              </w:rPr>
              <w:t>小时内到现场处理并提供备用机。</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一、产品标准及认证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.双核处理器，通过高精度压差式传感器实现常规通气功能检测，检测结果准确，实现对肺部疾病精准的检测及预后评估，系统软件可根据检测结果进行自动质控评级；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.采用压差检测技术原理。</w:t>
            </w:r>
          </w:p>
          <w:p>
            <w:pPr>
              <w:pStyle w:val="null3"/>
              <w:jc w:val="both"/>
            </w:pPr>
            <w:r>
              <w:rPr>
                <w:rFonts w:ascii="仿宋_GB2312" w:hAnsi="仿宋_GB2312" w:cs="仿宋_GB2312" w:eastAsia="仿宋_GB2312"/>
                <w:sz w:val="21"/>
              </w:rPr>
              <w:t>二、产品功能参数</w:t>
            </w:r>
          </w:p>
          <w:p>
            <w:pPr>
              <w:pStyle w:val="null3"/>
              <w:jc w:val="both"/>
            </w:pPr>
            <w:r>
              <w:rPr>
                <w:rFonts w:ascii="仿宋_GB2312" w:hAnsi="仿宋_GB2312" w:cs="仿宋_GB2312" w:eastAsia="仿宋_GB2312"/>
                <w:sz w:val="21"/>
              </w:rPr>
              <w:t>1.检测显示参数包含：FVC（用力肺活量）：FVC、FEV1、FEV3、FEV6、FEV1/FVC、FEV1/VC Max、PEF、FEF25、FEF50、FEF75、MMEF、VEXP、FET 等呼气指标，PIF 等吸气指标；VC(肺活量)：VC、VT、IRV、ERV、IC等100多项参数；</w:t>
            </w:r>
          </w:p>
          <w:p>
            <w:pPr>
              <w:pStyle w:val="null3"/>
              <w:jc w:val="both"/>
            </w:pPr>
            <w:r>
              <w:rPr>
                <w:rFonts w:ascii="仿宋_GB2312" w:hAnsi="仿宋_GB2312" w:cs="仿宋_GB2312" w:eastAsia="仿宋_GB2312"/>
                <w:sz w:val="21"/>
              </w:rPr>
              <w:t>2.▲具有MV测试功能模块，满足分钟通气量的评估需求；</w:t>
            </w:r>
          </w:p>
          <w:p>
            <w:pPr>
              <w:pStyle w:val="null3"/>
              <w:jc w:val="both"/>
            </w:pPr>
            <w:r>
              <w:rPr>
                <w:rFonts w:ascii="仿宋_GB2312" w:hAnsi="仿宋_GB2312" w:cs="仿宋_GB2312" w:eastAsia="仿宋_GB2312"/>
                <w:sz w:val="21"/>
              </w:rPr>
              <w:t>3.可进行支气管舒张试验，支持用药前后对比测试；</w:t>
            </w:r>
          </w:p>
          <w:p>
            <w:pPr>
              <w:pStyle w:val="null3"/>
              <w:jc w:val="both"/>
            </w:pPr>
            <w:r>
              <w:rPr>
                <w:rFonts w:ascii="仿宋_GB2312" w:hAnsi="仿宋_GB2312" w:cs="仿宋_GB2312" w:eastAsia="仿宋_GB2312"/>
                <w:sz w:val="21"/>
              </w:rPr>
              <w:t>4.可检测呼气、吸气指标，实时显示动态曲线（流量容积曲线、时间容积曲线）；含有中国人的预计值；</w:t>
            </w:r>
          </w:p>
          <w:p>
            <w:pPr>
              <w:pStyle w:val="null3"/>
              <w:jc w:val="both"/>
            </w:pPr>
            <w:r>
              <w:rPr>
                <w:rFonts w:ascii="仿宋_GB2312" w:hAnsi="仿宋_GB2312" w:cs="仿宋_GB2312" w:eastAsia="仿宋_GB2312"/>
                <w:sz w:val="21"/>
              </w:rPr>
              <w:t>5.具备交叉感染防控的恰当措施，传感器可拆卸、清洗、消毒，可使用一次性传感器或呼吸过滤器；</w:t>
            </w:r>
          </w:p>
          <w:p>
            <w:pPr>
              <w:pStyle w:val="null3"/>
              <w:jc w:val="both"/>
            </w:pPr>
            <w:r>
              <w:rPr>
                <w:rFonts w:ascii="仿宋_GB2312" w:hAnsi="仿宋_GB2312" w:cs="仿宋_GB2312" w:eastAsia="仿宋_GB2312"/>
                <w:sz w:val="21"/>
              </w:rPr>
              <w:t>6.仪器自带打印功能同时支持 A4 报告打印；保证与科室电脑匹配连接并正常打印A4报告，不额外产生费用。</w:t>
            </w:r>
          </w:p>
          <w:p>
            <w:pPr>
              <w:pStyle w:val="null3"/>
              <w:jc w:val="both"/>
            </w:pPr>
            <w:r>
              <w:rPr>
                <w:rFonts w:ascii="仿宋_GB2312" w:hAnsi="仿宋_GB2312" w:cs="仿宋_GB2312" w:eastAsia="仿宋_GB2312"/>
                <w:sz w:val="21"/>
              </w:rPr>
              <w:t>7.可显示多次测量预设曲线，叠加图形，用不同颜色进行实测曲线对比，便于临床更加直观和准确判断；</w:t>
            </w:r>
          </w:p>
          <w:p>
            <w:pPr>
              <w:pStyle w:val="null3"/>
              <w:jc w:val="both"/>
            </w:pPr>
            <w:r>
              <w:rPr>
                <w:rFonts w:ascii="仿宋_GB2312" w:hAnsi="仿宋_GB2312" w:cs="仿宋_GB2312" w:eastAsia="仿宋_GB2312"/>
                <w:sz w:val="21"/>
              </w:rPr>
              <w:t>8.体积检测：流量积分法；</w:t>
            </w:r>
          </w:p>
          <w:p>
            <w:pPr>
              <w:pStyle w:val="null3"/>
              <w:jc w:val="both"/>
            </w:pPr>
            <w:r>
              <w:rPr>
                <w:rFonts w:ascii="仿宋_GB2312" w:hAnsi="仿宋_GB2312" w:cs="仿宋_GB2312" w:eastAsia="仿宋_GB2312"/>
                <w:sz w:val="21"/>
              </w:rPr>
              <w:t>10.▲流速精度：±5%或±200ml/s，取大者；</w:t>
            </w:r>
          </w:p>
          <w:p>
            <w:pPr>
              <w:pStyle w:val="null3"/>
              <w:jc w:val="both"/>
            </w:pPr>
            <w:r>
              <w:rPr>
                <w:rFonts w:ascii="仿宋_GB2312" w:hAnsi="仿宋_GB2312" w:cs="仿宋_GB2312" w:eastAsia="仿宋_GB2312"/>
                <w:sz w:val="21"/>
              </w:rPr>
              <w:t>11.▲FEF25，FEF50，FEF75精度±5%或±200ml/s，取大者，对小气道进行评估；</w:t>
            </w:r>
          </w:p>
          <w:p>
            <w:pPr>
              <w:pStyle w:val="null3"/>
              <w:jc w:val="both"/>
            </w:pPr>
            <w:r>
              <w:rPr>
                <w:rFonts w:ascii="仿宋_GB2312" w:hAnsi="仿宋_GB2312" w:cs="仿宋_GB2312" w:eastAsia="仿宋_GB2312"/>
                <w:sz w:val="21"/>
              </w:rPr>
              <w:t>13.容量精度：±3%或±0.05L，取大者；</w:t>
            </w:r>
          </w:p>
          <w:p>
            <w:pPr>
              <w:pStyle w:val="null3"/>
              <w:jc w:val="both"/>
            </w:pPr>
            <w:r>
              <w:rPr>
                <w:rFonts w:ascii="仿宋_GB2312" w:hAnsi="仿宋_GB2312" w:cs="仿宋_GB2312" w:eastAsia="仿宋_GB2312"/>
                <w:sz w:val="21"/>
              </w:rPr>
              <w:t>14.时间范围：0-30s；</w:t>
            </w:r>
          </w:p>
          <w:p>
            <w:pPr>
              <w:pStyle w:val="null3"/>
              <w:jc w:val="both"/>
            </w:pPr>
            <w:r>
              <w:rPr>
                <w:rFonts w:ascii="仿宋_GB2312" w:hAnsi="仿宋_GB2312" w:cs="仿宋_GB2312" w:eastAsia="仿宋_GB2312"/>
                <w:sz w:val="21"/>
              </w:rPr>
              <w:t>15.时间精度：±3%或±0.1s，取大者；</w:t>
            </w:r>
          </w:p>
          <w:p>
            <w:pPr>
              <w:pStyle w:val="null3"/>
              <w:jc w:val="both"/>
            </w:pPr>
            <w:r>
              <w:rPr>
                <w:rFonts w:ascii="仿宋_GB2312" w:hAnsi="仿宋_GB2312" w:cs="仿宋_GB2312" w:eastAsia="仿宋_GB2312"/>
                <w:sz w:val="21"/>
              </w:rPr>
              <w:t>16.频率范围：0-120 次/分钟；</w:t>
            </w:r>
          </w:p>
          <w:p>
            <w:pPr>
              <w:pStyle w:val="null3"/>
              <w:jc w:val="both"/>
            </w:pPr>
            <w:r>
              <w:rPr>
                <w:rFonts w:ascii="仿宋_GB2312" w:hAnsi="仿宋_GB2312" w:cs="仿宋_GB2312" w:eastAsia="仿宋_GB2312"/>
                <w:sz w:val="21"/>
              </w:rPr>
              <w:t>17.▲频率精度：±3%或±1 次/分钟，取大者；</w:t>
            </w:r>
          </w:p>
          <w:p>
            <w:pPr>
              <w:pStyle w:val="null3"/>
              <w:jc w:val="both"/>
            </w:pPr>
            <w:r>
              <w:rPr>
                <w:rFonts w:ascii="仿宋_GB2312" w:hAnsi="仿宋_GB2312" w:cs="仿宋_GB2312" w:eastAsia="仿宋_GB2312"/>
                <w:sz w:val="21"/>
              </w:rPr>
              <w:t>18.分钟通气量范围：0-250L/min；</w:t>
            </w:r>
          </w:p>
          <w:p>
            <w:pPr>
              <w:pStyle w:val="null3"/>
              <w:jc w:val="both"/>
            </w:pPr>
            <w:r>
              <w:rPr>
                <w:rFonts w:ascii="仿宋_GB2312" w:hAnsi="仿宋_GB2312" w:cs="仿宋_GB2312" w:eastAsia="仿宋_GB2312"/>
                <w:sz w:val="21"/>
              </w:rPr>
              <w:t>19.分钟通气量精度：±3%或±15L/min；</w:t>
            </w:r>
          </w:p>
          <w:p>
            <w:pPr>
              <w:pStyle w:val="null3"/>
              <w:jc w:val="both"/>
            </w:pPr>
            <w:r>
              <w:rPr>
                <w:rFonts w:ascii="仿宋_GB2312" w:hAnsi="仿宋_GB2312" w:cs="仿宋_GB2312" w:eastAsia="仿宋_GB2312"/>
                <w:sz w:val="21"/>
              </w:rPr>
              <w:t>20.▲流量探头呼气阻力：在 0~16 L/s 范围内，小于 0.15kPa/L/s；</w:t>
            </w:r>
          </w:p>
          <w:p>
            <w:pPr>
              <w:pStyle w:val="null3"/>
              <w:jc w:val="both"/>
            </w:pPr>
            <w:r>
              <w:rPr>
                <w:rFonts w:ascii="仿宋_GB2312" w:hAnsi="仿宋_GB2312" w:cs="仿宋_GB2312" w:eastAsia="仿宋_GB2312"/>
                <w:sz w:val="21"/>
              </w:rPr>
              <w:t>22.▲自带打印机输出设备：热敏打印机，热敏打印宽度110mm；</w:t>
            </w:r>
          </w:p>
          <w:p>
            <w:pPr>
              <w:pStyle w:val="null3"/>
              <w:jc w:val="both"/>
            </w:pPr>
            <w:r>
              <w:rPr>
                <w:rFonts w:ascii="仿宋_GB2312" w:hAnsi="仿宋_GB2312" w:cs="仿宋_GB2312" w:eastAsia="仿宋_GB2312"/>
                <w:sz w:val="21"/>
              </w:rPr>
              <w:t>23.存储病例：可扩展TF存储卡，不少于9000份病人数据存储；</w:t>
            </w:r>
          </w:p>
          <w:p>
            <w:pPr>
              <w:pStyle w:val="null3"/>
              <w:jc w:val="both"/>
            </w:pPr>
            <w:r>
              <w:rPr>
                <w:rFonts w:ascii="仿宋_GB2312" w:hAnsi="仿宋_GB2312" w:cs="仿宋_GB2312" w:eastAsia="仿宋_GB2312"/>
                <w:sz w:val="21"/>
              </w:rPr>
              <w:t>24.▲数据接口：主机提供4个USB接口，可实现数据传输与软件升级，可外接鼠标、键盘操作，可连接打印机建立工作站；</w:t>
            </w:r>
          </w:p>
          <w:p>
            <w:pPr>
              <w:pStyle w:val="null3"/>
              <w:jc w:val="both"/>
            </w:pPr>
            <w:r>
              <w:rPr>
                <w:rFonts w:ascii="仿宋_GB2312" w:hAnsi="仿宋_GB2312" w:cs="仿宋_GB2312" w:eastAsia="仿宋_GB2312"/>
                <w:sz w:val="21"/>
              </w:rPr>
              <w:t>25.整机功率：≤75VA；</w:t>
            </w:r>
          </w:p>
          <w:p>
            <w:pPr>
              <w:pStyle w:val="null3"/>
              <w:jc w:val="both"/>
            </w:pPr>
            <w:r>
              <w:rPr>
                <w:rFonts w:ascii="仿宋_GB2312" w:hAnsi="仿宋_GB2312" w:cs="仿宋_GB2312" w:eastAsia="仿宋_GB2312"/>
                <w:sz w:val="21"/>
              </w:rPr>
              <w:t>26.整机重量：小于3kg；</w:t>
            </w:r>
          </w:p>
          <w:p>
            <w:pPr>
              <w:pStyle w:val="null3"/>
              <w:jc w:val="both"/>
            </w:pPr>
            <w:r>
              <w:rPr>
                <w:rFonts w:ascii="仿宋_GB2312" w:hAnsi="仿宋_GB2312" w:cs="仿宋_GB2312" w:eastAsia="仿宋_GB2312"/>
                <w:sz w:val="21"/>
              </w:rPr>
              <w:t>三、产品质控功能</w:t>
            </w:r>
          </w:p>
          <w:p>
            <w:pPr>
              <w:pStyle w:val="null3"/>
              <w:jc w:val="both"/>
            </w:pPr>
            <w:r>
              <w:rPr>
                <w:rFonts w:ascii="仿宋_GB2312" w:hAnsi="仿宋_GB2312" w:cs="仿宋_GB2312" w:eastAsia="仿宋_GB2312"/>
                <w:sz w:val="21"/>
              </w:rPr>
              <w:t>1.3 升定标桶符合质量标准，仪器支持容量定标、三流速线性验证；</w:t>
            </w:r>
          </w:p>
          <w:p>
            <w:pPr>
              <w:pStyle w:val="null3"/>
              <w:jc w:val="both"/>
            </w:pPr>
            <w:r>
              <w:rPr>
                <w:rFonts w:ascii="仿宋_GB2312" w:hAnsi="仿宋_GB2312" w:cs="仿宋_GB2312" w:eastAsia="仿宋_GB2312"/>
                <w:sz w:val="21"/>
              </w:rPr>
              <w:t>2.具备自动测量环境参数（温度、湿度、大气压）并进行BTPS自动修正功能；</w:t>
            </w:r>
          </w:p>
          <w:p>
            <w:pPr>
              <w:pStyle w:val="null3"/>
              <w:jc w:val="both"/>
            </w:pPr>
            <w:r>
              <w:rPr>
                <w:rFonts w:ascii="仿宋_GB2312" w:hAnsi="仿宋_GB2312" w:cs="仿宋_GB2312" w:eastAsia="仿宋_GB2312"/>
                <w:sz w:val="21"/>
              </w:rPr>
              <w:t>3.系统软件可根据检测结果进行自动质控评级。</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PC 端软件功能</w:t>
            </w:r>
          </w:p>
          <w:p>
            <w:pPr>
              <w:pStyle w:val="null3"/>
              <w:jc w:val="both"/>
            </w:pPr>
            <w:r>
              <w:rPr>
                <w:rFonts w:ascii="仿宋_GB2312" w:hAnsi="仿宋_GB2312" w:cs="仿宋_GB2312" w:eastAsia="仿宋_GB2312"/>
                <w:sz w:val="21"/>
              </w:rPr>
              <w:t>1.检测模块：肺通气功能检查（FVC、VC）、支气管舒张试验等；实时显示流量容积（F-V）曲线、时间容积（V-T）曲线等；</w:t>
            </w:r>
          </w:p>
          <w:p>
            <w:pPr>
              <w:pStyle w:val="null3"/>
              <w:jc w:val="both"/>
            </w:pPr>
            <w:r>
              <w:rPr>
                <w:rFonts w:ascii="仿宋_GB2312" w:hAnsi="仿宋_GB2312" w:cs="仿宋_GB2312" w:eastAsia="仿宋_GB2312"/>
                <w:sz w:val="21"/>
              </w:rPr>
              <w:t>2.质控管理模块：容量定标、线性验证，并形成质控报告；自动计算质控评级；依据 ATS/ERS 智能推荐可接受度高的测量曲线；</w:t>
            </w:r>
          </w:p>
          <w:p>
            <w:pPr>
              <w:pStyle w:val="null3"/>
              <w:jc w:val="both"/>
            </w:pPr>
            <w:r>
              <w:rPr>
                <w:rFonts w:ascii="仿宋_GB2312" w:hAnsi="仿宋_GB2312" w:cs="仿宋_GB2312" w:eastAsia="仿宋_GB2312"/>
                <w:sz w:val="21"/>
              </w:rPr>
              <w:t>3.肺功能检查对象信息收集及管理模块：可录入检查对象基本信息、症状、危险因素、呼吸系统疾病史、身体测量结果、禁忌症、及定期的慢阻肺高危人群及患者的随访管理等信息；</w:t>
            </w:r>
          </w:p>
          <w:p>
            <w:pPr>
              <w:pStyle w:val="null3"/>
              <w:jc w:val="both"/>
            </w:pPr>
            <w:r>
              <w:rPr>
                <w:rFonts w:ascii="仿宋_GB2312" w:hAnsi="仿宋_GB2312" w:cs="仿宋_GB2312" w:eastAsia="仿宋_GB2312"/>
                <w:sz w:val="21"/>
              </w:rPr>
              <w:t>4.随访问卷模块：CAT、mMRC、COPD-SQ 等问卷配置；</w:t>
            </w:r>
          </w:p>
          <w:p>
            <w:pPr>
              <w:pStyle w:val="null3"/>
              <w:jc w:val="both"/>
            </w:pPr>
            <w:r>
              <w:rPr>
                <w:rFonts w:ascii="仿宋_GB2312" w:hAnsi="仿宋_GB2312" w:cs="仿宋_GB2312" w:eastAsia="仿宋_GB2312"/>
                <w:sz w:val="21"/>
              </w:rPr>
              <w:t>5.报告生成及打印模块：支持多种报告模板，包括肺量计检查、支气管舒张试验；</w:t>
            </w:r>
          </w:p>
          <w:p>
            <w:pPr>
              <w:pStyle w:val="null3"/>
              <w:jc w:val="both"/>
            </w:pPr>
            <w:r>
              <w:rPr>
                <w:rFonts w:ascii="仿宋_GB2312" w:hAnsi="仿宋_GB2312" w:cs="仿宋_GB2312" w:eastAsia="仿宋_GB2312"/>
                <w:sz w:val="21"/>
              </w:rPr>
              <w:t>6.工作台账模块：检测结果统计及报告导出；</w:t>
            </w:r>
          </w:p>
          <w:p>
            <w:pPr>
              <w:pStyle w:val="null3"/>
              <w:jc w:val="both"/>
            </w:pPr>
            <w:r>
              <w:rPr>
                <w:rFonts w:ascii="仿宋_GB2312" w:hAnsi="仿宋_GB2312" w:cs="仿宋_GB2312" w:eastAsia="仿宋_GB2312"/>
                <w:sz w:val="21"/>
              </w:rPr>
              <w:t>7.数据通讯模块：支持对接医院 HIS 系统；支持多中心及分级诊疗工作模式等功能；</w:t>
            </w:r>
          </w:p>
          <w:p>
            <w:pPr>
              <w:pStyle w:val="null3"/>
              <w:jc w:val="both"/>
            </w:pPr>
            <w:r>
              <w:rPr>
                <w:rFonts w:ascii="仿宋_GB2312" w:hAnsi="仿宋_GB2312" w:cs="仿宋_GB2312" w:eastAsia="仿宋_GB2312"/>
                <w:sz w:val="21"/>
              </w:rPr>
              <w:t>8.账号管理及设置模块：账号及密码管理，账户基本信息配置，版本升级，设备管理，预计值选择，数据同步等。</w:t>
            </w:r>
          </w:p>
        </w:tc>
      </w:tr>
    </w:tbl>
    <w:p>
      <w:pPr>
        <w:pStyle w:val="null3"/>
        <w:jc w:val="left"/>
      </w:pPr>
      <w:r>
        <w:rPr>
          <w:rFonts w:ascii="仿宋_GB2312" w:hAnsi="仿宋_GB2312" w:cs="仿宋_GB2312" w:eastAsia="仿宋_GB2312"/>
        </w:rPr>
        <w:t>标的名称：二氧化碳培养箱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1.★类型：气套式触摸屏；</w:t>
            </w:r>
          </w:p>
          <w:p>
            <w:pPr>
              <w:pStyle w:val="null3"/>
              <w:jc w:val="both"/>
            </w:pPr>
            <w:r>
              <w:rPr>
                <w:rFonts w:ascii="仿宋_GB2312" w:hAnsi="仿宋_GB2312" w:cs="仿宋_GB2312" w:eastAsia="仿宋_GB2312"/>
                <w:sz w:val="21"/>
              </w:rPr>
              <w:t>3.★控温范围：5--60℃；</w:t>
            </w:r>
          </w:p>
          <w:p>
            <w:pPr>
              <w:pStyle w:val="null3"/>
              <w:jc w:val="both"/>
            </w:pPr>
            <w:r>
              <w:rPr>
                <w:rFonts w:ascii="仿宋_GB2312" w:hAnsi="仿宋_GB2312" w:cs="仿宋_GB2312" w:eastAsia="仿宋_GB2312"/>
                <w:sz w:val="21"/>
              </w:rPr>
              <w:t>4.★温度波动：  ≤±0.3（@37）℃；</w:t>
            </w:r>
          </w:p>
          <w:p>
            <w:pPr>
              <w:pStyle w:val="null3"/>
              <w:jc w:val="both"/>
            </w:pPr>
            <w:r>
              <w:rPr>
                <w:rFonts w:ascii="仿宋_GB2312" w:hAnsi="仿宋_GB2312" w:cs="仿宋_GB2312" w:eastAsia="仿宋_GB2312"/>
                <w:sz w:val="21"/>
              </w:rPr>
              <w:t>5.★温度均匀性：≤±0.5（@37）℃；</w:t>
            </w:r>
          </w:p>
          <w:p>
            <w:pPr>
              <w:pStyle w:val="null3"/>
              <w:jc w:val="both"/>
            </w:pPr>
            <w:r>
              <w:rPr>
                <w:rFonts w:ascii="仿宋_GB2312" w:hAnsi="仿宋_GB2312" w:cs="仿宋_GB2312" w:eastAsia="仿宋_GB2312"/>
                <w:sz w:val="21"/>
              </w:rPr>
              <w:t>6.★CO2控制方式：IR红外线传感器（MH），可提供校准证书；</w:t>
            </w:r>
          </w:p>
          <w:p>
            <w:pPr>
              <w:pStyle w:val="null3"/>
              <w:jc w:val="both"/>
            </w:pPr>
            <w:r>
              <w:rPr>
                <w:rFonts w:ascii="仿宋_GB2312" w:hAnsi="仿宋_GB2312" w:cs="仿宋_GB2312" w:eastAsia="仿宋_GB2312"/>
                <w:sz w:val="21"/>
              </w:rPr>
              <w:t>7.★浓度控制范围：0--20（vol%）；</w:t>
            </w:r>
          </w:p>
          <w:p>
            <w:pPr>
              <w:pStyle w:val="null3"/>
              <w:jc w:val="both"/>
            </w:pPr>
            <w:r>
              <w:rPr>
                <w:rFonts w:ascii="仿宋_GB2312" w:hAnsi="仿宋_GB2312" w:cs="仿宋_GB2312" w:eastAsia="仿宋_GB2312"/>
                <w:sz w:val="21"/>
              </w:rPr>
              <w:t>8.★浓度控制误差：≤±1.0％（@5.0％±0.5％）；</w:t>
            </w:r>
          </w:p>
          <w:p>
            <w:pPr>
              <w:pStyle w:val="null3"/>
              <w:jc w:val="both"/>
            </w:pPr>
            <w:r>
              <w:rPr>
                <w:rFonts w:ascii="仿宋_GB2312" w:hAnsi="仿宋_GB2312" w:cs="仿宋_GB2312" w:eastAsia="仿宋_GB2312"/>
                <w:sz w:val="21"/>
              </w:rPr>
              <w:t>12.★过滤器种类：HEPA高效过滤器，针对直径大于等于0.3μm的颗粒，过滤效率达99.97%；</w:t>
            </w:r>
          </w:p>
          <w:p>
            <w:pPr>
              <w:pStyle w:val="null3"/>
              <w:jc w:val="both"/>
            </w:pPr>
            <w:r>
              <w:rPr>
                <w:rFonts w:ascii="仿宋_GB2312" w:hAnsi="仿宋_GB2312" w:cs="仿宋_GB2312" w:eastAsia="仿宋_GB2312"/>
                <w:sz w:val="21"/>
              </w:rPr>
              <w:t>14.★数据存储 :USB接口；</w:t>
            </w:r>
          </w:p>
          <w:p>
            <w:pPr>
              <w:pStyle w:val="null3"/>
              <w:jc w:val="both"/>
            </w:pPr>
            <w:r>
              <w:rPr>
                <w:rFonts w:ascii="仿宋_GB2312" w:hAnsi="仿宋_GB2312" w:cs="仿宋_GB2312" w:eastAsia="仿宋_GB2312"/>
                <w:sz w:val="21"/>
              </w:rPr>
              <w:t>15.★数据曲线界面：具备实时温度曲线显示界面，查看温度波动性变化；</w:t>
            </w:r>
          </w:p>
          <w:p>
            <w:pPr>
              <w:pStyle w:val="null3"/>
              <w:jc w:val="both"/>
            </w:pPr>
            <w:r>
              <w:rPr>
                <w:rFonts w:ascii="仿宋_GB2312" w:hAnsi="仿宋_GB2312" w:cs="仿宋_GB2312" w:eastAsia="仿宋_GB2312"/>
                <w:sz w:val="21"/>
              </w:rPr>
              <w:t>16.★界面显示：触摸屏；</w:t>
            </w:r>
          </w:p>
          <w:p>
            <w:pPr>
              <w:pStyle w:val="null3"/>
              <w:jc w:val="both"/>
            </w:pPr>
            <w:r>
              <w:rPr>
                <w:rFonts w:ascii="仿宋_GB2312" w:hAnsi="仿宋_GB2312" w:cs="仿宋_GB2312" w:eastAsia="仿宋_GB2312"/>
                <w:sz w:val="21"/>
              </w:rPr>
              <w:t>17.★灭菌方式：UV灭菌；</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.★设备规定使用年限：≥6年（提供医疗器械注册证或技术说明书或机器标贴等证明材料）</w:t>
            </w:r>
          </w:p>
          <w:p>
            <w:pPr>
              <w:pStyle w:val="null3"/>
              <w:jc w:val="left"/>
            </w:pPr>
            <w:r>
              <w:rPr>
                <w:rFonts w:ascii="仿宋_GB2312" w:hAnsi="仿宋_GB2312" w:cs="仿宋_GB2312" w:eastAsia="仿宋_GB2312"/>
                <w:sz w:val="21"/>
              </w:rPr>
              <w:t>20.★其他配置清单：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1）提供隔板≥5块；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2）提供二氧化碳调节阀两个、压力表两个；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3）提供与二氧化箱隔板尺寸适合的托盘5个；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4）提供配套使用的紫外灯管3根；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left"/>
            </w:pPr>
            <w:r>
              <w:rPr>
                <w:rFonts w:ascii="仿宋_GB2312" w:hAnsi="仿宋_GB2312" w:cs="仿宋_GB2312" w:eastAsia="仿宋_GB2312"/>
                <w:sz w:val="21"/>
              </w:rPr>
              <w:t>2.公称容积：≥160L；</w:t>
            </w:r>
          </w:p>
          <w:p>
            <w:pPr>
              <w:pStyle w:val="null3"/>
              <w:jc w:val="both"/>
            </w:pPr>
            <w:r>
              <w:rPr>
                <w:rFonts w:ascii="仿宋_GB2312" w:hAnsi="仿宋_GB2312" w:cs="仿宋_GB2312" w:eastAsia="仿宋_GB2312"/>
                <w:sz w:val="21"/>
              </w:rPr>
              <w:t>9.浓度均匀性：≤±0.2（vol%）；</w:t>
            </w:r>
          </w:p>
          <w:p>
            <w:pPr>
              <w:pStyle w:val="null3"/>
              <w:jc w:val="both"/>
            </w:pPr>
            <w:r>
              <w:rPr>
                <w:rFonts w:ascii="仿宋_GB2312" w:hAnsi="仿宋_GB2312" w:cs="仿宋_GB2312" w:eastAsia="仿宋_GB2312"/>
                <w:sz w:val="21"/>
              </w:rPr>
              <w:t>10.相对湿度：≥90%（RH%）；</w:t>
            </w:r>
          </w:p>
          <w:p>
            <w:pPr>
              <w:pStyle w:val="null3"/>
              <w:jc w:val="both"/>
            </w:pPr>
            <w:r>
              <w:rPr>
                <w:rFonts w:ascii="仿宋_GB2312" w:hAnsi="仿宋_GB2312" w:cs="仿宋_GB2312" w:eastAsia="仿宋_GB2312"/>
                <w:sz w:val="21"/>
              </w:rPr>
              <w:t>11.环境温度：5—30℃，建议25±2℃；</w:t>
            </w:r>
          </w:p>
          <w:p>
            <w:pPr>
              <w:pStyle w:val="null3"/>
              <w:jc w:val="both"/>
            </w:pPr>
            <w:r>
              <w:rPr>
                <w:rFonts w:ascii="仿宋_GB2312" w:hAnsi="仿宋_GB2312" w:cs="仿宋_GB2312" w:eastAsia="仿宋_GB2312"/>
                <w:sz w:val="21"/>
              </w:rPr>
              <w:t>13.电源电压：AC220/50HZ；</w:t>
            </w:r>
          </w:p>
          <w:p>
            <w:pPr>
              <w:pStyle w:val="null3"/>
              <w:jc w:val="both"/>
            </w:pPr>
            <w:r>
              <w:rPr>
                <w:rFonts w:ascii="仿宋_GB2312" w:hAnsi="仿宋_GB2312" w:cs="仿宋_GB2312" w:eastAsia="仿宋_GB2312"/>
                <w:sz w:val="21"/>
              </w:rPr>
              <w:t>18.具备外门加热功能，防止玻璃起雾和门框四周产生冷凝水，外门温度  可以自行调节；</w:t>
            </w:r>
          </w:p>
        </w:tc>
      </w:tr>
    </w:tbl>
    <w:p>
      <w:pPr>
        <w:pStyle w:val="null3"/>
        <w:jc w:val="left"/>
      </w:pPr>
      <w:r>
        <w:rPr>
          <w:rFonts w:ascii="仿宋_GB2312" w:hAnsi="仿宋_GB2312" w:cs="仿宋_GB2312" w:eastAsia="仿宋_GB2312"/>
        </w:rPr>
        <w:t>标的名称：多通道输液工作站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1"/>
              </w:rPr>
              <w:t>30.★使用期限≥ 8年</w:t>
            </w:r>
            <w:r>
              <w:rPr>
                <w:rFonts w:ascii="仿宋_GB2312" w:hAnsi="仿宋_GB2312" w:cs="仿宋_GB2312" w:eastAsia="仿宋_GB2312"/>
                <w:sz w:val="21"/>
              </w:rPr>
              <w:t>（提供医疗器械注册证或技术说明书或机器标贴等证明材料）</w:t>
            </w:r>
          </w:p>
          <w:p>
            <w:pPr>
              <w:pStyle w:val="null3"/>
              <w:jc w:val="both"/>
            </w:pPr>
            <w:r>
              <w:rPr>
                <w:rFonts w:ascii="仿宋_GB2312" w:hAnsi="仿宋_GB2312" w:cs="仿宋_GB2312" w:eastAsia="仿宋_GB2312"/>
                <w:sz w:val="21"/>
              </w:rPr>
              <w:t>31.★配置清单（单台）：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2）电源线1根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3）输液架1个</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数字键盘快捷输入（非触摸屏）；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手提设计柄上带有运行状态指示灯，可</w:t>
            </w:r>
            <w:r>
              <w:rPr>
                <w:rFonts w:ascii="仿宋_GB2312" w:hAnsi="仿宋_GB2312" w:cs="仿宋_GB2312" w:eastAsia="仿宋_GB2312"/>
                <w:sz w:val="21"/>
              </w:rPr>
              <w:t>360度观察设备运行状态；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双屏幕设计：数码管显示速度，液晶屏显示速度、预置量、累积量、输液器品牌、输液器规格、输液模式、压力档、压力动态显示；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整机仅</w:t>
            </w:r>
            <w:r>
              <w:rPr>
                <w:rFonts w:ascii="仿宋_GB2312" w:hAnsi="仿宋_GB2312" w:cs="仿宋_GB2312" w:eastAsia="仿宋_GB2312"/>
                <w:sz w:val="21"/>
              </w:rPr>
              <w:t>1.8kg；</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带有车载电源</w:t>
            </w:r>
            <w:r>
              <w:rPr>
                <w:rFonts w:ascii="仿宋_GB2312" w:hAnsi="仿宋_GB2312" w:cs="仿宋_GB2312" w:eastAsia="仿宋_GB2312"/>
                <w:sz w:val="21"/>
              </w:rPr>
              <w:t>DC12V接口、护士呼叫接口、标准R232接口、USB接口、DC15V输出接口用于供电给输液输血加温器等设备</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带有夜间照明传感器窗口；</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模式：流速、点滴；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速率：流速</w:t>
            </w:r>
            <w:r>
              <w:rPr>
                <w:rFonts w:ascii="仿宋_GB2312" w:hAnsi="仿宋_GB2312" w:cs="仿宋_GB2312" w:eastAsia="仿宋_GB2312"/>
                <w:sz w:val="21"/>
              </w:rPr>
              <w:t>1-1500ml/h(每级0.1ml/h,100ml/h以上每级1ml/h)；点滴1-200滴</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冲洗速率</w:t>
            </w:r>
            <w:r>
              <w:rPr>
                <w:rFonts w:ascii="仿宋_GB2312" w:hAnsi="仿宋_GB2312" w:cs="仿宋_GB2312" w:eastAsia="仿宋_GB2312"/>
                <w:sz w:val="21"/>
              </w:rPr>
              <w:t>200-1000ml/h速率可调；</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KVO速率1-5ml/h速率可调节；</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阻塞报警阀值</w:t>
            </w:r>
            <w:r>
              <w:rPr>
                <w:rFonts w:ascii="仿宋_GB2312" w:hAnsi="仿宋_GB2312" w:cs="仿宋_GB2312" w:eastAsia="仿宋_GB2312"/>
                <w:sz w:val="21"/>
              </w:rPr>
              <w:t>10档可调：高900±200mmHg、中500±100mmHg、低100±50mmHg，中间8档阶梯可调；</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报警：超时、输液器未校准提示、管路阻塞、管路气泡、泵门未关闭、输液完毕、</w:t>
            </w:r>
            <w:r>
              <w:rPr>
                <w:rFonts w:ascii="仿宋_GB2312" w:hAnsi="仿宋_GB2312" w:cs="仿宋_GB2312" w:eastAsia="仿宋_GB2312"/>
                <w:sz w:val="21"/>
              </w:rPr>
              <w:t>KVO完毕、点滴传感器异常、网电中断、电池欠压、电池电量耗尽、速度超限、系统出错；</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报警音量可调：</w:t>
            </w:r>
            <w:r>
              <w:rPr>
                <w:rFonts w:ascii="仿宋_GB2312" w:hAnsi="仿宋_GB2312" w:cs="仿宋_GB2312" w:eastAsia="仿宋_GB2312"/>
                <w:sz w:val="21"/>
              </w:rPr>
              <w:t>3-9档共7个等级</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报警方式：液晶屏文字显示报警事项、运行指示灯红色闪烁、同时带有声音提示</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按键音高，中，低三档选择，也可开启或关闭；</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输液速率设定：滴</w:t>
            </w:r>
            <w:r>
              <w:rPr>
                <w:rFonts w:ascii="仿宋_GB2312" w:hAnsi="仿宋_GB2312" w:cs="仿宋_GB2312" w:eastAsia="仿宋_GB2312"/>
                <w:sz w:val="21"/>
              </w:rPr>
              <w:t>/min、ml/h、时间/容量三种；</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泵内预设</w:t>
            </w:r>
            <w:r>
              <w:rPr>
                <w:rFonts w:ascii="仿宋_GB2312" w:hAnsi="仿宋_GB2312" w:cs="仿宋_GB2312" w:eastAsia="仿宋_GB2312"/>
                <w:sz w:val="21"/>
              </w:rPr>
              <w:t>30种品牌以上输液器参数；</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输液器标定功能，适配所有品牌输液器；</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休眠功能，长按清零键可以进入休眠状态</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键盘锁定功能；</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止液夹具有自锁功能，</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点滴传感器可插拔设计；</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LCD背光亮度可调，调节范围0－10；</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输液中调整输液速度功能：在不暂停输液的情况下，可以通过数字键调整输液速度，</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输液指示灯可开启或关闭；</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直接在液晶屏上可查询</w:t>
            </w:r>
            <w:r>
              <w:rPr>
                <w:rFonts w:ascii="仿宋_GB2312" w:hAnsi="仿宋_GB2312" w:cs="仿宋_GB2312" w:eastAsia="仿宋_GB2312"/>
                <w:sz w:val="21"/>
              </w:rPr>
              <w:t>1500条历史输液信息，显示输液日期、开始时间、停止时间、速度、预置量、累计量、报警状态相关输液过程；</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取得脉动补偿方法和系统的专利证明。（提供证书证明）</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电源电压</w:t>
            </w:r>
            <w:r>
              <w:rPr>
                <w:rFonts w:ascii="仿宋_GB2312" w:hAnsi="仿宋_GB2312" w:cs="仿宋_GB2312" w:eastAsia="仿宋_GB2312"/>
                <w:sz w:val="21"/>
              </w:rPr>
              <w:t>AC:100-240V,50/60Hz，内置电池12V、2300mAh充满电后可供泵以25ml/h速率下运行8小时以上；提供检验报告</w:t>
            </w:r>
          </w:p>
        </w:tc>
      </w:tr>
    </w:tbl>
    <w:p>
      <w:pPr>
        <w:pStyle w:val="null3"/>
        <w:jc w:val="left"/>
      </w:pPr>
      <w:r>
        <w:rPr>
          <w:rFonts w:ascii="仿宋_GB2312" w:hAnsi="仿宋_GB2312" w:cs="仿宋_GB2312" w:eastAsia="仿宋_GB2312"/>
        </w:rPr>
        <w:t>标的名称：多功能监护仪</w:t>
      </w:r>
    </w:p>
    <w:p>
      <w:pPr>
        <w:pStyle w:val="null3"/>
        <w:jc w:val="left"/>
      </w:pPr>
      <w:r>
        <w:rPr>
          <w:rFonts w:ascii="仿宋_GB2312" w:hAnsi="仿宋_GB2312" w:cs="仿宋_GB2312" w:eastAsia="仿宋_GB2312"/>
        </w:rPr>
        <w:t xml:space="preserve"> </w:t>
      </w:r>
    </w:p>
    <w:tbl>
      <w:tblPr>
        <w:tblW w:w="0" w:type="auto"/>
        <w:tblBorders>
          <w:top w:val="single"/>
          <w:left w:val="single"/>
          <w:bottom w:val="single"/>
          <w:right w:val="single"/>
          <w:insideH w:val="single"/>
          <w:insideV w:val="single"/>
        </w:tblBorders>
      </w:tblPr>
      <w:tblGrid>
        <w:gridCol w:w="277"/>
        <w:gridCol w:w="388"/>
        <w:gridCol w:w="997"/>
        <w:gridCol w:w="3876"/>
        <w:gridCol w:w="290"/>
        <w:gridCol w:w="1849"/>
        <w:gridCol w:w="315"/>
        <w:gridCol w:w="315"/>
      </w:tblGrid>
      <w:tr>
        <w:tc>
          <w:tcPr>
            <w:tcW w:type="dxa" w:w="277"/>
          </w:tcPr>
          <w:p>
            <w:pPr>
              <w:pStyle w:val="null3"/>
              <w:jc w:val="center"/>
            </w:pPr>
            <w:r>
              <w:rPr>
                <w:rFonts w:ascii="仿宋_GB2312" w:hAnsi="仿宋_GB2312" w:cs="仿宋_GB2312" w:eastAsia="仿宋_GB2312"/>
              </w:rPr>
              <w:t>序号</w:t>
            </w:r>
          </w:p>
        </w:tc>
        <w:tc>
          <w:tcPr>
            <w:tcW w:type="dxa" w:w="388"/>
          </w:tcPr>
          <w:p>
            <w:pPr>
              <w:pStyle w:val="null3"/>
              <w:jc w:val="center"/>
            </w:pPr>
            <w:r>
              <w:rPr>
                <w:rFonts w:ascii="仿宋_GB2312" w:hAnsi="仿宋_GB2312" w:cs="仿宋_GB2312" w:eastAsia="仿宋_GB2312"/>
              </w:rPr>
              <w:t>符号标识</w:t>
            </w:r>
          </w:p>
        </w:tc>
        <w:tc>
          <w:tcPr>
            <w:tcW w:type="dxa" w:w="997"/>
          </w:tcPr>
          <w:p>
            <w:pPr>
              <w:pStyle w:val="null3"/>
              <w:jc w:val="center"/>
            </w:pPr>
            <w:r>
              <w:rPr>
                <w:rFonts w:ascii="仿宋_GB2312" w:hAnsi="仿宋_GB2312" w:cs="仿宋_GB2312" w:eastAsia="仿宋_GB2312"/>
              </w:rPr>
              <w:t>技术要求名称</w:t>
            </w:r>
          </w:p>
        </w:tc>
        <w:tc>
          <w:tcPr>
            <w:tcW w:type="dxa" w:w="3876"/>
          </w:tcPr>
          <w:p>
            <w:pPr>
              <w:pStyle w:val="null3"/>
              <w:jc w:val="center"/>
            </w:pPr>
            <w:r>
              <w:rPr>
                <w:rFonts w:ascii="仿宋_GB2312" w:hAnsi="仿宋_GB2312" w:cs="仿宋_GB2312" w:eastAsia="仿宋_GB2312"/>
              </w:rPr>
              <w:t>技术参数与性能指标</w:t>
            </w:r>
          </w:p>
        </w:tc>
      </w:tr>
      <w:tr>
        <w:tc>
          <w:tcPr>
            <w:tcW w:type="dxa" w:w="277"/>
          </w:tcPr>
          <w:p>
            <w:pPr>
              <w:pStyle w:val="null3"/>
              <w:jc w:val="center"/>
            </w:pPr>
            <w:r>
              <w:rPr>
                <w:rFonts w:ascii="仿宋_GB2312" w:hAnsi="仿宋_GB2312" w:cs="仿宋_GB2312" w:eastAsia="仿宋_GB2312"/>
              </w:rPr>
              <w:t>1</w:t>
            </w:r>
          </w:p>
        </w:tc>
        <w:tc>
          <w:tcPr>
            <w:tcW w:type="dxa" w:w="388"/>
          </w:tcPr>
          <w:p>
            <w:pPr>
              <w:pStyle w:val="null3"/>
              <w:jc w:val="center"/>
            </w:pPr>
            <w:r>
              <w:rPr>
                <w:rFonts w:ascii="仿宋_GB2312" w:hAnsi="仿宋_GB2312" w:cs="仿宋_GB2312" w:eastAsia="仿宋_GB2312"/>
              </w:rPr>
              <w:t>★</w:t>
            </w:r>
          </w:p>
        </w:tc>
        <w:tc>
          <w:tcPr>
            <w:tcW w:type="dxa" w:w="997"/>
          </w:tcPr>
          <w:p>
            <w:pPr>
              <w:pStyle w:val="null3"/>
              <w:jc w:val="left"/>
            </w:pPr>
            <w:r>
              <w:rPr>
                <w:rFonts w:ascii="仿宋_GB2312" w:hAnsi="仿宋_GB2312" w:cs="仿宋_GB2312" w:eastAsia="仿宋_GB2312"/>
              </w:rPr>
              <w:t>技术参数及性能（注意本大项全部为实质性要求，须完全响应）</w:t>
            </w:r>
          </w:p>
        </w:tc>
        <w:tc>
          <w:tcPr>
            <w:tcW w:type="dxa" w:w="3876"/>
          </w:tcPr>
          <w:p>
            <w:pPr>
              <w:pStyle w:val="null3"/>
              <w:jc w:val="both"/>
            </w:pPr>
            <w:r>
              <w:rPr>
                <w:rFonts w:ascii="仿宋_GB2312" w:hAnsi="仿宋_GB2312" w:cs="仿宋_GB2312" w:eastAsia="仿宋_GB2312"/>
                <w:sz w:val="21"/>
              </w:rPr>
              <w:t>2.★≥17.5英寸彩色触摸屏，高分辨率达1920*1080像素，8通道显示，</w:t>
            </w:r>
            <w:r>
              <w:rPr>
                <w:rFonts w:ascii="仿宋_GB2312" w:hAnsi="仿宋_GB2312" w:cs="仿宋_GB2312" w:eastAsia="仿宋_GB2312"/>
                <w:sz w:val="21"/>
              </w:rPr>
              <w:t>显示屏亮度自动调节</w:t>
            </w:r>
          </w:p>
          <w:p>
            <w:pPr>
              <w:pStyle w:val="null3"/>
              <w:jc w:val="both"/>
            </w:pPr>
            <w:r>
              <w:rPr>
                <w:rFonts w:ascii="仿宋_GB2312" w:hAnsi="仿宋_GB2312" w:cs="仿宋_GB2312" w:eastAsia="仿宋_GB2312"/>
                <w:sz w:val="21"/>
              </w:rPr>
              <w:t>6.★基本功能模块支持心电、呼吸、心率、无创血压、血氧饱和度、脉搏，双通道体温和双通道有创血压的监测功能。</w:t>
            </w:r>
          </w:p>
          <w:p>
            <w:pPr>
              <w:pStyle w:val="null3"/>
              <w:jc w:val="both"/>
            </w:pPr>
            <w:r>
              <w:rPr>
                <w:rFonts w:ascii="仿宋_GB2312" w:hAnsi="仿宋_GB2312" w:cs="仿宋_GB2312" w:eastAsia="仿宋_GB2312"/>
                <w:sz w:val="21"/>
              </w:rPr>
              <w:t>10.★支持多通道心电进行多导心电分析</w:t>
            </w:r>
          </w:p>
          <w:p>
            <w:pPr>
              <w:pStyle w:val="null3"/>
              <w:jc w:val="both"/>
            </w:pPr>
            <w:r>
              <w:rPr>
                <w:rFonts w:ascii="仿宋_GB2312" w:hAnsi="仿宋_GB2312" w:cs="仿宋_GB2312" w:eastAsia="仿宋_GB2312"/>
                <w:sz w:val="21"/>
              </w:rPr>
              <w:t>11.★提供ST段分析功能，适用于成人，小儿和新生儿，支持在专门的窗口中分组显示心脏前壁，下壁和侧壁的ST实时片段和参考片段</w:t>
            </w:r>
          </w:p>
          <w:p>
            <w:pPr>
              <w:pStyle w:val="null3"/>
              <w:jc w:val="both"/>
            </w:pPr>
            <w:r>
              <w:rPr>
                <w:rFonts w:ascii="仿宋_GB2312" w:hAnsi="仿宋_GB2312" w:cs="仿宋_GB2312" w:eastAsia="仿宋_GB2312"/>
                <w:sz w:val="21"/>
              </w:rPr>
              <w:t>25.★支持升级Picc0模块、RM呼吸力学监测、NMT参数监测、rSO2组织氧饱和度等高端参数监测。</w:t>
            </w:r>
          </w:p>
          <w:p>
            <w:pPr>
              <w:pStyle w:val="null3"/>
              <w:jc w:val="both"/>
            </w:pPr>
            <w:r>
              <w:rPr>
                <w:rFonts w:ascii="仿宋_GB2312" w:hAnsi="仿宋_GB2312" w:cs="仿宋_GB2312" w:eastAsia="仿宋_GB2312"/>
                <w:sz w:val="21"/>
              </w:rPr>
              <w:t>32.★具备≥40小时全息波形的存储与回顾功能</w:t>
            </w:r>
          </w:p>
          <w:p>
            <w:pPr>
              <w:pStyle w:val="null3"/>
              <w:jc w:val="both"/>
            </w:pPr>
            <w:r>
              <w:rPr>
                <w:rFonts w:ascii="仿宋_GB2312" w:hAnsi="仿宋_GB2312" w:cs="仿宋_GB2312" w:eastAsia="仿宋_GB2312"/>
                <w:sz w:val="21"/>
                <w:b/>
              </w:rPr>
              <w:t>39.★配置清单</w:t>
            </w:r>
          </w:p>
          <w:p>
            <w:pPr>
              <w:pStyle w:val="null3"/>
              <w:jc w:val="left"/>
            </w:pPr>
            <w:r>
              <w:rPr>
                <w:rFonts w:ascii="仿宋_GB2312" w:hAnsi="仿宋_GB2312" w:cs="仿宋_GB2312" w:eastAsia="仿宋_GB2312"/>
              </w:rPr>
              <w:t xml:space="preserve"> </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多参数功能模块（NIBP／SPO2／ECG/IBP/T）</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12针3/5导分体式心电主线缆 除颤型</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5导导联线 成人 AHA 按扣式</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成人心电电极片（</w:t>
            </w:r>
            <w:r>
              <w:rPr>
                <w:rFonts w:ascii="仿宋_GB2312" w:hAnsi="仿宋_GB2312" w:cs="仿宋_GB2312" w:eastAsia="仿宋_GB2312"/>
                <w:sz w:val="21"/>
              </w:rPr>
              <w:t>5个/包）</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无创血压导气管（长接头）</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成人</w:t>
            </w:r>
            <w:r>
              <w:rPr>
                <w:rFonts w:ascii="仿宋_GB2312" w:hAnsi="仿宋_GB2312" w:cs="仿宋_GB2312" w:eastAsia="仿宋_GB2312"/>
                <w:sz w:val="21"/>
              </w:rPr>
              <w:t>+</w:t>
            </w:r>
            <w:r>
              <w:rPr>
                <w:rFonts w:ascii="仿宋_GB2312" w:hAnsi="仿宋_GB2312" w:cs="仿宋_GB2312" w:eastAsia="仿宋_GB2312"/>
                <w:sz w:val="21"/>
              </w:rPr>
              <w:t>儿童</w:t>
            </w:r>
            <w:r>
              <w:rPr>
                <w:rFonts w:ascii="仿宋_GB2312" w:hAnsi="仿宋_GB2312" w:cs="仿宋_GB2312" w:eastAsia="仿宋_GB2312"/>
                <w:sz w:val="21"/>
              </w:rPr>
              <w:t>+</w:t>
            </w:r>
            <w:r>
              <w:rPr>
                <w:rFonts w:ascii="仿宋_GB2312" w:hAnsi="仿宋_GB2312" w:cs="仿宋_GB2312" w:eastAsia="仿宋_GB2312"/>
                <w:sz w:val="21"/>
              </w:rPr>
              <w:t>小儿血压袖套</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7针血氧电缆</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血氧传感器（成人</w:t>
            </w:r>
            <w:r>
              <w:rPr>
                <w:rFonts w:ascii="仿宋_GB2312" w:hAnsi="仿宋_GB2312" w:cs="仿宋_GB2312" w:eastAsia="仿宋_GB2312"/>
                <w:sz w:val="21"/>
              </w:rPr>
              <w:t>、</w:t>
            </w:r>
            <w:r>
              <w:rPr>
                <w:rFonts w:ascii="仿宋_GB2312" w:hAnsi="仿宋_GB2312" w:cs="仿宋_GB2312" w:eastAsia="仿宋_GB2312"/>
                <w:sz w:val="21"/>
              </w:rPr>
              <w:t>小儿</w:t>
            </w:r>
            <w:r>
              <w:rPr>
                <w:rFonts w:ascii="仿宋_GB2312" w:hAnsi="仿宋_GB2312" w:cs="仿宋_GB2312" w:eastAsia="仿宋_GB2312"/>
                <w:sz w:val="21"/>
              </w:rPr>
              <w:t>指</w:t>
            </w:r>
            <w:r>
              <w:rPr>
                <w:rFonts w:ascii="仿宋_GB2312" w:hAnsi="仿宋_GB2312" w:cs="仿宋_GB2312" w:eastAsia="仿宋_GB2312"/>
                <w:sz w:val="21"/>
              </w:rPr>
              <w:t>夹</w:t>
            </w:r>
            <w:r>
              <w:rPr>
                <w:rFonts w:ascii="仿宋_GB2312" w:hAnsi="仿宋_GB2312" w:cs="仿宋_GB2312" w:eastAsia="仿宋_GB2312"/>
                <w:sz w:val="21"/>
              </w:rPr>
              <w:t>式</w:t>
            </w:r>
            <w:r>
              <w:rPr>
                <w:rFonts w:ascii="仿宋_GB2312" w:hAnsi="仿宋_GB2312" w:cs="仿宋_GB2312" w:eastAsia="仿宋_GB2312"/>
                <w:sz w:val="21"/>
              </w:rPr>
              <w:t>各一套</w:t>
            </w:r>
            <w:r>
              <w:rPr>
                <w:rFonts w:ascii="仿宋_GB2312" w:hAnsi="仿宋_GB2312" w:cs="仿宋_GB2312" w:eastAsia="仿宋_GB2312"/>
                <w:sz w:val="21"/>
              </w:rPr>
              <w:t>，重复用）</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重复使用</w:t>
            </w:r>
            <w:r>
              <w:rPr>
                <w:rFonts w:ascii="仿宋_GB2312" w:hAnsi="仿宋_GB2312" w:cs="仿宋_GB2312" w:eastAsia="仿宋_GB2312"/>
                <w:sz w:val="21"/>
              </w:rPr>
              <w:t>腔内体温探头</w:t>
            </w:r>
            <w:r>
              <w:rPr>
                <w:rFonts w:ascii="仿宋_GB2312" w:hAnsi="仿宋_GB2312" w:cs="仿宋_GB2312" w:eastAsia="仿宋_GB2312"/>
                <w:sz w:val="21"/>
              </w:rPr>
              <w:t>两套</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可与</w:t>
            </w:r>
            <w:r>
              <w:rPr>
                <w:rFonts w:ascii="仿宋_GB2312" w:hAnsi="仿宋_GB2312" w:cs="仿宋_GB2312" w:eastAsia="仿宋_GB2312"/>
                <w:sz w:val="21"/>
              </w:rPr>
              <w:t>EdWards压力传感器连接的</w:t>
            </w:r>
            <w:r>
              <w:rPr>
                <w:rFonts w:ascii="仿宋_GB2312" w:hAnsi="仿宋_GB2312" w:cs="仿宋_GB2312" w:eastAsia="仿宋_GB2312"/>
                <w:sz w:val="21"/>
              </w:rPr>
              <w:t>有创压监测传感线</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呼末二氧化碳采样槽</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呼末二氧化碳采样管</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三芯国标电源线</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锂电池</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4G存储卡</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合格证（通用）</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设备保修卡</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使用说明书（中文）</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快速指南（中文）</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麻醉气体</w:t>
            </w:r>
            <w:r>
              <w:rPr>
                <w:rFonts w:ascii="仿宋_GB2312" w:hAnsi="仿宋_GB2312" w:cs="仿宋_GB2312" w:eastAsia="仿宋_GB2312"/>
                <w:sz w:val="21"/>
              </w:rPr>
              <w:t>及</w:t>
            </w:r>
            <w:r>
              <w:rPr>
                <w:rFonts w:ascii="仿宋_GB2312" w:hAnsi="仿宋_GB2312" w:cs="仿宋_GB2312" w:eastAsia="仿宋_GB2312"/>
                <w:sz w:val="21"/>
              </w:rPr>
              <w:t>呼末二氧化碳</w:t>
            </w:r>
            <w:r>
              <w:rPr>
                <w:rFonts w:ascii="仿宋_GB2312" w:hAnsi="仿宋_GB2312" w:cs="仿宋_GB2312" w:eastAsia="仿宋_GB2312"/>
                <w:sz w:val="21"/>
              </w:rPr>
              <w:t>监测模块</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麻醉气体</w:t>
            </w:r>
            <w:r>
              <w:rPr>
                <w:rFonts w:ascii="仿宋_GB2312" w:hAnsi="仿宋_GB2312" w:cs="仿宋_GB2312" w:eastAsia="仿宋_GB2312"/>
                <w:sz w:val="21"/>
              </w:rPr>
              <w:t>呼末二氧化碳</w:t>
            </w:r>
            <w:r>
              <w:rPr>
                <w:rFonts w:ascii="仿宋_GB2312" w:hAnsi="仿宋_GB2312" w:cs="仿宋_GB2312" w:eastAsia="仿宋_GB2312"/>
                <w:sz w:val="21"/>
              </w:rPr>
              <w:t>监测模块附件包</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
          </w:tcPr>
          <w:p>
            <w:pPr>
              <w:pStyle w:val="null3"/>
              <w:jc w:val="center"/>
            </w:pPr>
            <w:r>
              <w:rPr>
                <w:rFonts w:ascii="仿宋_GB2312" w:hAnsi="仿宋_GB2312" w:cs="仿宋_GB2312" w:eastAsia="仿宋_GB2312"/>
              </w:rPr>
              <w:t>2</w:t>
            </w:r>
          </w:p>
        </w:tc>
        <w:tc>
          <w:tcPr>
            <w:tcW w:type="dxa" w:w="388"/>
          </w:tcPr>
          <w:p/>
        </w:tc>
        <w:tc>
          <w:tcPr>
            <w:tcW w:type="dxa" w:w="997"/>
          </w:tcPr>
          <w:p>
            <w:pPr>
              <w:pStyle w:val="null3"/>
              <w:jc w:val="left"/>
            </w:pPr>
            <w:r>
              <w:rPr>
                <w:rFonts w:ascii="仿宋_GB2312" w:hAnsi="仿宋_GB2312" w:cs="仿宋_GB2312" w:eastAsia="仿宋_GB2312"/>
              </w:rPr>
              <w:t>技术参数及性能</w:t>
            </w:r>
          </w:p>
        </w:tc>
        <w:tc>
          <w:tcPr>
            <w:tcW w:type="dxa" w:w="3876"/>
          </w:tcPr>
          <w:p>
            <w:pPr>
              <w:pStyle w:val="null3"/>
              <w:jc w:val="both"/>
            </w:pPr>
            <w:r>
              <w:rPr>
                <w:rFonts w:ascii="仿宋_GB2312" w:hAnsi="仿宋_GB2312" w:cs="仿宋_GB2312" w:eastAsia="仿宋_GB2312"/>
                <w:sz w:val="21"/>
              </w:rPr>
              <w:t>1.模块化插件式监护仪，主机、显示屏和插件槽一体化设计</w:t>
            </w:r>
          </w:p>
          <w:p>
            <w:pPr>
              <w:pStyle w:val="null3"/>
              <w:jc w:val="both"/>
            </w:pPr>
            <w:r>
              <w:rPr>
                <w:rFonts w:ascii="仿宋_GB2312" w:hAnsi="仿宋_GB2312" w:cs="仿宋_GB2312" w:eastAsia="仿宋_GB2312"/>
                <w:sz w:val="21"/>
              </w:rPr>
              <w:t>3.采用无风扇设计</w:t>
            </w:r>
          </w:p>
          <w:p>
            <w:pPr>
              <w:pStyle w:val="null3"/>
              <w:jc w:val="both"/>
            </w:pPr>
            <w:r>
              <w:rPr>
                <w:rFonts w:ascii="仿宋_GB2312" w:hAnsi="仿宋_GB2312" w:cs="仿宋_GB2312" w:eastAsia="仿宋_GB2312"/>
                <w:sz w:val="21"/>
              </w:rPr>
              <w:t>4.内置高能锂电池，供电时间≥2小时</w:t>
            </w:r>
          </w:p>
          <w:p>
            <w:pPr>
              <w:pStyle w:val="null3"/>
              <w:jc w:val="both"/>
            </w:pPr>
            <w:r>
              <w:rPr>
                <w:rFonts w:ascii="仿宋_GB2312" w:hAnsi="仿宋_GB2312" w:cs="仿宋_GB2312" w:eastAsia="仿宋_GB2312"/>
                <w:sz w:val="21"/>
              </w:rPr>
              <w:t>5.支持连接存储介质、鼠标、键盘、条码扫描枪等USB设备</w:t>
            </w:r>
          </w:p>
          <w:p>
            <w:pPr>
              <w:pStyle w:val="null3"/>
              <w:jc w:val="both"/>
            </w:pPr>
            <w:r>
              <w:rPr>
                <w:rFonts w:ascii="仿宋_GB2312" w:hAnsi="仿宋_GB2312" w:cs="仿宋_GB2312" w:eastAsia="仿宋_GB2312"/>
                <w:sz w:val="21"/>
              </w:rPr>
              <w:t>7.▲基本功能模块支持从监护仪拔出后作为一个独立的监护仪支持病人的无缝转移，具有显示屏，屏幕尺寸≥5英寸，内置锂电池供电≥4小时</w:t>
            </w:r>
          </w:p>
          <w:p>
            <w:pPr>
              <w:pStyle w:val="null3"/>
              <w:jc w:val="both"/>
            </w:pPr>
            <w:r>
              <w:rPr>
                <w:rFonts w:ascii="仿宋_GB2312" w:hAnsi="仿宋_GB2312" w:cs="仿宋_GB2312" w:eastAsia="仿宋_GB2312"/>
                <w:sz w:val="21"/>
              </w:rPr>
              <w:t>8.支持3/5导心电监测</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9.支持房颤心律失常分析功能，标配支持≥20种实时心律失常分析</w:t>
            </w:r>
          </w:p>
          <w:p>
            <w:pPr>
              <w:pStyle w:val="null3"/>
              <w:jc w:val="both"/>
            </w:pPr>
            <w:r>
              <w:rPr>
                <w:rFonts w:ascii="仿宋_GB2312" w:hAnsi="仿宋_GB2312" w:cs="仿宋_GB2312" w:eastAsia="仿宋_GB2312"/>
                <w:sz w:val="21"/>
              </w:rPr>
              <w:t>12.支持RR呼吸率测量，测量范围：0～200rpm</w:t>
            </w:r>
          </w:p>
          <w:p>
            <w:pPr>
              <w:pStyle w:val="null3"/>
              <w:jc w:val="both"/>
            </w:pPr>
            <w:r>
              <w:rPr>
                <w:rFonts w:ascii="仿宋_GB2312" w:hAnsi="仿宋_GB2312" w:cs="仿宋_GB2312" w:eastAsia="仿宋_GB2312"/>
                <w:sz w:val="21"/>
              </w:rPr>
              <w:t>13.具有QT/QTc实时连续测量功能，提供QT，QTc和ΔQTc参数值的显示</w:t>
            </w:r>
          </w:p>
          <w:p>
            <w:pPr>
              <w:pStyle w:val="null3"/>
              <w:jc w:val="both"/>
            </w:pPr>
            <w:r>
              <w:rPr>
                <w:rFonts w:ascii="仿宋_GB2312" w:hAnsi="仿宋_GB2312" w:cs="仿宋_GB2312" w:eastAsia="仿宋_GB2312"/>
                <w:sz w:val="21"/>
              </w:rPr>
              <w:t>14.无创血压提供手动、自动间隔、连续、序列四种测量模式</w:t>
            </w:r>
          </w:p>
          <w:p>
            <w:pPr>
              <w:pStyle w:val="null3"/>
              <w:jc w:val="both"/>
            </w:pPr>
            <w:r>
              <w:rPr>
                <w:rFonts w:ascii="仿宋_GB2312" w:hAnsi="仿宋_GB2312" w:cs="仿宋_GB2312" w:eastAsia="仿宋_GB2312"/>
                <w:sz w:val="21"/>
              </w:rPr>
              <w:t>15.无创血压监测适用于成人，小儿和新生儿</w:t>
            </w:r>
          </w:p>
          <w:p>
            <w:pPr>
              <w:pStyle w:val="null3"/>
              <w:jc w:val="both"/>
            </w:pPr>
            <w:r>
              <w:rPr>
                <w:rFonts w:ascii="仿宋_GB2312" w:hAnsi="仿宋_GB2312" w:cs="仿宋_GB2312" w:eastAsia="仿宋_GB2312"/>
                <w:sz w:val="21"/>
              </w:rPr>
              <w:t>16.NIBP成人病人类型收缩压测量：25～290mmHg</w:t>
            </w:r>
          </w:p>
          <w:p>
            <w:pPr>
              <w:pStyle w:val="null3"/>
              <w:jc w:val="both"/>
            </w:pPr>
            <w:r>
              <w:rPr>
                <w:rFonts w:ascii="仿宋_GB2312" w:hAnsi="仿宋_GB2312" w:cs="仿宋_GB2312" w:eastAsia="仿宋_GB2312"/>
                <w:sz w:val="21"/>
              </w:rPr>
              <w:t>17.血氧监测提供灌注指数（PI）的监测</w:t>
            </w:r>
          </w:p>
          <w:p>
            <w:pPr>
              <w:pStyle w:val="null3"/>
              <w:jc w:val="both"/>
            </w:pPr>
            <w:r>
              <w:rPr>
                <w:rFonts w:ascii="仿宋_GB2312" w:hAnsi="仿宋_GB2312" w:cs="仿宋_GB2312" w:eastAsia="仿宋_GB2312"/>
                <w:sz w:val="21"/>
              </w:rPr>
              <w:t>18.配置</w:t>
            </w:r>
            <w:r>
              <w:rPr>
                <w:rFonts w:ascii="仿宋_GB2312" w:hAnsi="仿宋_GB2312" w:cs="仿宋_GB2312" w:eastAsia="仿宋_GB2312"/>
                <w:sz w:val="21"/>
              </w:rPr>
              <w:t>指夹式血氧探头，</w:t>
            </w:r>
            <w:r>
              <w:rPr>
                <w:rFonts w:ascii="仿宋_GB2312" w:hAnsi="仿宋_GB2312" w:cs="仿宋_GB2312" w:eastAsia="仿宋_GB2312"/>
                <w:sz w:val="21"/>
              </w:rPr>
              <w:t>IPX7防水等级，支持液体浸泡消毒和清洁</w:t>
            </w:r>
          </w:p>
          <w:p>
            <w:pPr>
              <w:pStyle w:val="null3"/>
              <w:jc w:val="both"/>
            </w:pPr>
            <w:r>
              <w:rPr>
                <w:rFonts w:ascii="仿宋_GB2312" w:hAnsi="仿宋_GB2312" w:cs="仿宋_GB2312" w:eastAsia="仿宋_GB2312"/>
                <w:sz w:val="21"/>
              </w:rPr>
              <w:t>19.支持双通道有创压IBP监测，支持升级多达4通道有创压监测</w:t>
            </w:r>
          </w:p>
          <w:p>
            <w:pPr>
              <w:pStyle w:val="null3"/>
              <w:jc w:val="both"/>
            </w:pPr>
            <w:r>
              <w:rPr>
                <w:rFonts w:ascii="仿宋_GB2312" w:hAnsi="仿宋_GB2312" w:cs="仿宋_GB2312" w:eastAsia="仿宋_GB2312"/>
                <w:sz w:val="21"/>
              </w:rPr>
              <w:t>20.有创压监测适用于成人，小儿和新生儿</w:t>
            </w:r>
          </w:p>
          <w:p>
            <w:pPr>
              <w:pStyle w:val="null3"/>
              <w:jc w:val="both"/>
            </w:pPr>
            <w:r>
              <w:rPr>
                <w:rFonts w:ascii="仿宋_GB2312" w:hAnsi="仿宋_GB2312" w:cs="仿宋_GB2312" w:eastAsia="仿宋_GB2312"/>
                <w:sz w:val="21"/>
              </w:rPr>
              <w:t>21.IBP有创压测量范围：-50～360mmHg</w:t>
            </w:r>
          </w:p>
          <w:p>
            <w:pPr>
              <w:pStyle w:val="null3"/>
              <w:jc w:val="both"/>
            </w:pPr>
            <w:r>
              <w:rPr>
                <w:rFonts w:ascii="仿宋_GB2312" w:hAnsi="仿宋_GB2312" w:cs="仿宋_GB2312" w:eastAsia="仿宋_GB2312"/>
                <w:sz w:val="21"/>
              </w:rPr>
              <w:t>22.提供肺动脉锲压（PAWP）的监测和脉压变异率（PPV）参数、有创心排量(CO)监测</w:t>
            </w:r>
          </w:p>
          <w:p>
            <w:pPr>
              <w:pStyle w:val="null3"/>
              <w:jc w:val="both"/>
            </w:pPr>
            <w:r>
              <w:rPr>
                <w:rFonts w:ascii="仿宋_GB2312" w:hAnsi="仿宋_GB2312" w:cs="仿宋_GB2312" w:eastAsia="仿宋_GB2312"/>
                <w:sz w:val="21"/>
              </w:rPr>
              <w:t>23.支持多达4道IBP波形叠加显示，满足临床对比查看和节约显示空间的需求</w:t>
            </w:r>
          </w:p>
          <w:p>
            <w:pPr>
              <w:pStyle w:val="null3"/>
              <w:jc w:val="both"/>
            </w:pPr>
            <w:r>
              <w:rPr>
                <w:rFonts w:ascii="仿宋_GB2312" w:hAnsi="仿宋_GB2312" w:cs="仿宋_GB2312" w:eastAsia="仿宋_GB2312"/>
                <w:sz w:val="21"/>
              </w:rPr>
              <w:t>24.▲配置麻醉气体监测模块（AG）,呼末二氧化碳浓度（EtCO2）监测模块，采用旁流技术，支持升级顺磁氧监测技术进行氧气监测，水槽要求易用快速更换</w:t>
            </w:r>
          </w:p>
          <w:p>
            <w:pPr>
              <w:pStyle w:val="null3"/>
              <w:jc w:val="both"/>
            </w:pPr>
            <w:r>
              <w:rPr>
                <w:rFonts w:ascii="仿宋_GB2312" w:hAnsi="仿宋_GB2312" w:cs="仿宋_GB2312" w:eastAsia="仿宋_GB2312"/>
                <w:sz w:val="21"/>
              </w:rPr>
              <w:t>26.支持升级模块，与主流呼吸机品牌的呼吸机相连，实现呼吸机设备的信息在监护仪上显示、存储、记录、打印或者用于参与计算。</w:t>
            </w:r>
          </w:p>
          <w:p>
            <w:pPr>
              <w:pStyle w:val="null3"/>
              <w:jc w:val="both"/>
            </w:pPr>
            <w:r>
              <w:rPr>
                <w:rFonts w:ascii="仿宋_GB2312" w:hAnsi="仿宋_GB2312" w:cs="仿宋_GB2312" w:eastAsia="仿宋_GB2312"/>
                <w:sz w:val="21"/>
              </w:rPr>
              <w:t>系统功能：</w:t>
            </w:r>
          </w:p>
          <w:p>
            <w:pPr>
              <w:pStyle w:val="null3"/>
              <w:jc w:val="both"/>
            </w:pPr>
            <w:r>
              <w:rPr>
                <w:rFonts w:ascii="仿宋_GB2312" w:hAnsi="仿宋_GB2312" w:cs="仿宋_GB2312" w:eastAsia="仿宋_GB2312"/>
                <w:sz w:val="21"/>
              </w:rPr>
              <w:t>27.具有图形化报警指示功能，看报警信息更容易</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支持所有监测参数报警限一键自动设置功能，满足医护团队快速管理患者报警需求，产品用户手册提供报警限自动设置规则</w:t>
            </w:r>
          </w:p>
          <w:p>
            <w:pPr>
              <w:pStyle w:val="null3"/>
              <w:jc w:val="both"/>
            </w:pPr>
            <w:r>
              <w:rPr>
                <w:rFonts w:ascii="仿宋_GB2312" w:hAnsi="仿宋_GB2312" w:cs="仿宋_GB2312" w:eastAsia="仿宋_GB2312"/>
                <w:sz w:val="21"/>
              </w:rPr>
              <w:t>29.▲标配具备血液动力学，药物计算，氧合计算，通气计算和肾功能计算功能，并提供截图证明材料</w:t>
            </w:r>
          </w:p>
          <w:p>
            <w:pPr>
              <w:pStyle w:val="null3"/>
              <w:jc w:val="both"/>
            </w:pPr>
            <w:r>
              <w:rPr>
                <w:rFonts w:ascii="仿宋_GB2312" w:hAnsi="仿宋_GB2312" w:cs="仿宋_GB2312" w:eastAsia="仿宋_GB2312"/>
                <w:sz w:val="21"/>
              </w:rPr>
              <w:t>30.支持≥120小时趋势表、趋势图回顾</w:t>
            </w:r>
          </w:p>
          <w:p>
            <w:pPr>
              <w:pStyle w:val="null3"/>
              <w:jc w:val="both"/>
            </w:pPr>
            <w:r>
              <w:rPr>
                <w:rFonts w:ascii="仿宋_GB2312" w:hAnsi="仿宋_GB2312" w:cs="仿宋_GB2312" w:eastAsia="仿宋_GB2312"/>
                <w:sz w:val="21"/>
              </w:rPr>
              <w:t>31.支持≥1000条事件回顾。每条报警事件至少能够存储32秒三道相关波形，以及报警触发时所有测量参数值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33.支持≥120小时ST波形片段的存储与回顾</w:t>
            </w:r>
          </w:p>
          <w:p>
            <w:pPr>
              <w:pStyle w:val="null3"/>
              <w:jc w:val="both"/>
            </w:pPr>
            <w:r>
              <w:rPr>
                <w:rFonts w:ascii="仿宋_GB2312" w:hAnsi="仿宋_GB2312" w:cs="仿宋_GB2312" w:eastAsia="仿宋_GB2312"/>
                <w:sz w:val="21"/>
              </w:rPr>
              <w:t>34.▲患者离开科室，监护仪状态由接收患者到解除患者后，患者数据不删除，支持在监护仪回顾历史病人数据</w:t>
            </w:r>
          </w:p>
          <w:p>
            <w:pPr>
              <w:pStyle w:val="null3"/>
              <w:jc w:val="both"/>
            </w:pPr>
            <w:r>
              <w:rPr>
                <w:rFonts w:ascii="仿宋_GB2312" w:hAnsi="仿宋_GB2312" w:cs="仿宋_GB2312" w:eastAsia="仿宋_GB2312"/>
                <w:sz w:val="21"/>
              </w:rPr>
              <w:t>35.工作模式提供：监护模式、待机模式、体外循环模式模式、插管模式，夜间模式、隐私模式、演示模式</w:t>
            </w:r>
          </w:p>
          <w:p>
            <w:pPr>
              <w:pStyle w:val="null3"/>
              <w:jc w:val="both"/>
            </w:pPr>
            <w:r>
              <w:rPr>
                <w:rFonts w:ascii="仿宋_GB2312" w:hAnsi="仿宋_GB2312" w:cs="仿宋_GB2312" w:eastAsia="仿宋_GB2312"/>
                <w:sz w:val="21"/>
              </w:rPr>
              <w:t>36.支持与除颤监护仪，遥测合并联通至中心监护系统，实现护士站的集中管理</w:t>
            </w:r>
          </w:p>
          <w:p>
            <w:pPr>
              <w:pStyle w:val="null3"/>
              <w:jc w:val="both"/>
            </w:pPr>
            <w:r>
              <w:rPr>
                <w:rFonts w:ascii="仿宋_GB2312" w:hAnsi="仿宋_GB2312" w:cs="仿宋_GB2312" w:eastAsia="仿宋_GB2312"/>
                <w:sz w:val="21"/>
              </w:rPr>
              <w:t>产品设计与认证</w:t>
            </w:r>
          </w:p>
          <w:p>
            <w:pPr>
              <w:pStyle w:val="null3"/>
              <w:jc w:val="both"/>
            </w:pPr>
            <w:r>
              <w:rPr>
                <w:rFonts w:ascii="仿宋_GB2312" w:hAnsi="仿宋_GB2312" w:cs="仿宋_GB2312" w:eastAsia="仿宋_GB2312"/>
                <w:sz w:val="21"/>
              </w:rPr>
              <w:t>37.▲产品设计使用年限≥10年</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提供医疗器械注册证或技术说明书、机器标贴等证明材料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38.产品型号入选优秀国产医疗设备产品目录，提供证明材料。</w:t>
            </w:r>
          </w:p>
        </w:tc>
      </w:tr>
    </w:tbl>
    <w:p>
      <w:pPr>
        <w:pStyle w:val="null3"/>
        <w:jc w:val="left"/>
      </w:pPr>
      <w:r>
        <w:rPr>
          <w:rFonts w:ascii="仿宋_GB2312" w:hAnsi="仿宋_GB2312" w:cs="仿宋_GB2312" w:eastAsia="仿宋_GB2312"/>
        </w:rPr>
        <w:t>标的名称：电脑中频治疗仪（双通道）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1.▲工作频率：1KHz~12KHz±10%。</w:t>
            </w:r>
          </w:p>
          <w:p>
            <w:pPr>
              <w:pStyle w:val="null3"/>
              <w:jc w:val="both"/>
            </w:pPr>
            <w:r>
              <w:rPr>
                <w:rFonts w:ascii="仿宋_GB2312" w:hAnsi="仿宋_GB2312" w:cs="仿宋_GB2312" w:eastAsia="仿宋_GB2312"/>
                <w:sz w:val="21"/>
              </w:rPr>
              <w:t>2.输出电流：在500Ω的负载电阻下，输出电流不超过以下的限值：频率≤1500Hz，为80mA（r.m.s），频率&gt;1500Hz为100mA（r.m.s）。</w:t>
            </w:r>
          </w:p>
          <w:p>
            <w:pPr>
              <w:pStyle w:val="null3"/>
              <w:jc w:val="both"/>
            </w:pPr>
            <w:r>
              <w:rPr>
                <w:rFonts w:ascii="仿宋_GB2312" w:hAnsi="仿宋_GB2312" w:cs="仿宋_GB2312" w:eastAsia="仿宋_GB2312"/>
                <w:sz w:val="21"/>
              </w:rPr>
              <w:t>3.调制频率范围：在0~150Hz范围内。</w:t>
            </w:r>
          </w:p>
          <w:p>
            <w:pPr>
              <w:pStyle w:val="null3"/>
              <w:jc w:val="both"/>
            </w:pPr>
            <w:r>
              <w:rPr>
                <w:rFonts w:ascii="仿宋_GB2312" w:hAnsi="仿宋_GB2312" w:cs="仿宋_GB2312" w:eastAsia="仿宋_GB2312"/>
                <w:sz w:val="21"/>
              </w:rPr>
              <w:t>4.调 幅 度：0%、33%、60%、100%四种调幅度，调幅度允差±5%。</w:t>
            </w:r>
          </w:p>
          <w:p>
            <w:pPr>
              <w:pStyle w:val="null3"/>
              <w:jc w:val="both"/>
            </w:pPr>
            <w:r>
              <w:rPr>
                <w:rFonts w:ascii="仿宋_GB2312" w:hAnsi="仿宋_GB2312" w:cs="仿宋_GB2312" w:eastAsia="仿宋_GB2312"/>
                <w:sz w:val="21"/>
              </w:rPr>
              <w:t>5.▲调制波形：方波、尖波、三角波、指数波、锯齿波、正弦波、等幅波、梯形波、扇形波、扇指波、以及它们的组合波形。</w:t>
            </w:r>
          </w:p>
          <w:p>
            <w:pPr>
              <w:pStyle w:val="null3"/>
              <w:jc w:val="both"/>
            </w:pPr>
            <w:r>
              <w:rPr>
                <w:rFonts w:ascii="仿宋_GB2312" w:hAnsi="仿宋_GB2312" w:cs="仿宋_GB2312" w:eastAsia="仿宋_GB2312"/>
                <w:sz w:val="21"/>
              </w:rPr>
              <w:t>6.▲时间调节：默认处方时间：20min、30min，误差±10%。时间可调功能：1min～99min，步进1min，误差±10%。（到达预定时间发出声音信号并自动停止输出）。</w:t>
            </w:r>
          </w:p>
          <w:p>
            <w:pPr>
              <w:pStyle w:val="null3"/>
              <w:jc w:val="both"/>
            </w:pPr>
            <w:r>
              <w:rPr>
                <w:rFonts w:ascii="仿宋_GB2312" w:hAnsi="仿宋_GB2312" w:cs="仿宋_GB2312" w:eastAsia="仿宋_GB2312"/>
                <w:sz w:val="21"/>
              </w:rPr>
              <w:t>7.输出通道：二路同步电刺激、异步电刺激通道；二路同步（温热）电刺激、异步（温热）电刺激通道。</w:t>
            </w:r>
          </w:p>
          <w:p>
            <w:pPr>
              <w:pStyle w:val="null3"/>
              <w:jc w:val="both"/>
            </w:pPr>
            <w:r>
              <w:rPr>
                <w:rFonts w:ascii="仿宋_GB2312" w:hAnsi="仿宋_GB2312" w:cs="仿宋_GB2312" w:eastAsia="仿宋_GB2312"/>
                <w:sz w:val="21"/>
              </w:rPr>
              <w:t>8.热电极温度：25℃-41℃，多档可调，最高不超过40℃。</w:t>
            </w:r>
          </w:p>
          <w:p>
            <w:pPr>
              <w:pStyle w:val="null3"/>
              <w:jc w:val="both"/>
            </w:pPr>
            <w:r>
              <w:rPr>
                <w:rFonts w:ascii="仿宋_GB2312" w:hAnsi="仿宋_GB2312" w:cs="仿宋_GB2312" w:eastAsia="仿宋_GB2312"/>
                <w:sz w:val="21"/>
              </w:rPr>
              <w:t>9.治疗处方：≥50个专家治疗处方。</w:t>
            </w:r>
          </w:p>
          <w:p>
            <w:pPr>
              <w:pStyle w:val="null3"/>
              <w:jc w:val="both"/>
            </w:pPr>
            <w:r>
              <w:rPr>
                <w:rFonts w:ascii="仿宋_GB2312" w:hAnsi="仿宋_GB2312" w:cs="仿宋_GB2312" w:eastAsia="仿宋_GB2312"/>
                <w:sz w:val="21"/>
              </w:rPr>
              <w:t>10.其中含多步程序（24个）、音频电流、正弦调制、脉冲调制。</w:t>
            </w:r>
          </w:p>
          <w:p>
            <w:pPr>
              <w:pStyle w:val="null3"/>
              <w:jc w:val="both"/>
            </w:pPr>
            <w:r>
              <w:rPr>
                <w:rFonts w:ascii="仿宋_GB2312" w:hAnsi="仿宋_GB2312" w:cs="仿宋_GB2312" w:eastAsia="仿宋_GB2312"/>
                <w:sz w:val="21"/>
              </w:rPr>
              <w:t>11.电源电压：220V/50Hz。</w:t>
            </w:r>
          </w:p>
          <w:p>
            <w:pPr>
              <w:pStyle w:val="null3"/>
              <w:jc w:val="both"/>
            </w:pPr>
            <w:r>
              <w:rPr>
                <w:rFonts w:ascii="仿宋_GB2312" w:hAnsi="仿宋_GB2312" w:cs="仿宋_GB2312" w:eastAsia="仿宋_GB2312"/>
                <w:sz w:val="21"/>
              </w:rPr>
              <w:t>12.输入功率：90VA。</w:t>
            </w:r>
          </w:p>
          <w:p>
            <w:pPr>
              <w:pStyle w:val="null3"/>
              <w:jc w:val="both"/>
            </w:pPr>
            <w:r>
              <w:rPr>
                <w:rFonts w:ascii="仿宋_GB2312" w:hAnsi="仿宋_GB2312" w:cs="仿宋_GB2312" w:eastAsia="仿宋_GB2312"/>
                <w:sz w:val="21"/>
              </w:rPr>
              <w:t>13.工作条件：环境温度+5℃-+40℃，相对湿度≤80%。</w:t>
            </w:r>
          </w:p>
          <w:p>
            <w:pPr>
              <w:pStyle w:val="null3"/>
              <w:jc w:val="both"/>
            </w:pPr>
            <w:r>
              <w:rPr>
                <w:rFonts w:ascii="仿宋_GB2312" w:hAnsi="仿宋_GB2312" w:cs="仿宋_GB2312" w:eastAsia="仿宋_GB2312"/>
                <w:sz w:val="21"/>
              </w:rPr>
              <w:t>14.外形尺寸：380mm╳290mm╳85mm(长╳宽╳高)±5％</w:t>
            </w:r>
          </w:p>
          <w:p>
            <w:pPr>
              <w:pStyle w:val="null3"/>
              <w:jc w:val="both"/>
            </w:pPr>
            <w:r>
              <w:rPr>
                <w:rFonts w:ascii="仿宋_GB2312" w:hAnsi="仿宋_GB2312" w:cs="仿宋_GB2312" w:eastAsia="仿宋_GB2312"/>
                <w:sz w:val="21"/>
              </w:rPr>
              <w:t>15.重量：≥3.75Kg</w:t>
            </w:r>
          </w:p>
        </w:tc>
      </w:tr>
    </w:tbl>
    <w:p>
      <w:pPr>
        <w:pStyle w:val="null3"/>
        <w:jc w:val="left"/>
      </w:pPr>
      <w:r>
        <w:rPr>
          <w:rFonts w:ascii="仿宋_GB2312" w:hAnsi="仿宋_GB2312" w:cs="仿宋_GB2312" w:eastAsia="仿宋_GB2312"/>
        </w:rPr>
        <w:t>标的名称：电脑中频治疗仪（四通道）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1.输出电流强度：</w:t>
            </w:r>
          </w:p>
          <w:p>
            <w:pPr>
              <w:pStyle w:val="null3"/>
              <w:jc w:val="both"/>
            </w:pPr>
            <w:r>
              <w:rPr>
                <w:rFonts w:ascii="仿宋_GB2312" w:hAnsi="仿宋_GB2312" w:cs="仿宋_GB2312" w:eastAsia="仿宋_GB2312"/>
                <w:sz w:val="21"/>
              </w:rPr>
              <w:t>在</w:t>
            </w:r>
            <w:r>
              <w:rPr>
                <w:rFonts w:ascii="仿宋_GB2312" w:hAnsi="仿宋_GB2312" w:cs="仿宋_GB2312" w:eastAsia="仿宋_GB2312"/>
                <w:sz w:val="21"/>
              </w:rPr>
              <w:t>500Ω的负载电阻下，输出电流不超过以下的限值：频率≤1500Hz，为80mA(r.m.s)， 频率＞1500Hz为100mA(r.m.s)。</w:t>
            </w:r>
          </w:p>
          <w:p>
            <w:pPr>
              <w:pStyle w:val="null3"/>
              <w:jc w:val="both"/>
            </w:pPr>
            <w:r>
              <w:rPr>
                <w:rFonts w:ascii="仿宋_GB2312" w:hAnsi="仿宋_GB2312" w:cs="仿宋_GB2312" w:eastAsia="仿宋_GB2312"/>
                <w:sz w:val="21"/>
              </w:rPr>
              <w:t>2.▲输出通道：四路，输出电流独立可调。</w:t>
            </w:r>
          </w:p>
          <w:p>
            <w:pPr>
              <w:pStyle w:val="null3"/>
              <w:jc w:val="both"/>
            </w:pPr>
            <w:r>
              <w:rPr>
                <w:rFonts w:ascii="仿宋_GB2312" w:hAnsi="仿宋_GB2312" w:cs="仿宋_GB2312" w:eastAsia="仿宋_GB2312"/>
                <w:sz w:val="21"/>
              </w:rPr>
              <w:t>——四路同步电刺激、异步电刺激通道；</w:t>
            </w:r>
          </w:p>
          <w:p>
            <w:pPr>
              <w:pStyle w:val="null3"/>
              <w:jc w:val="both"/>
            </w:pPr>
            <w:r>
              <w:rPr>
                <w:rFonts w:ascii="仿宋_GB2312" w:hAnsi="仿宋_GB2312" w:cs="仿宋_GB2312" w:eastAsia="仿宋_GB2312"/>
                <w:sz w:val="21"/>
              </w:rPr>
              <w:t>——四路同步（温热）电刺激、异步（温热）电刺激通道；</w:t>
            </w:r>
          </w:p>
          <w:p>
            <w:pPr>
              <w:pStyle w:val="null3"/>
              <w:jc w:val="both"/>
            </w:pPr>
            <w:r>
              <w:rPr>
                <w:rFonts w:ascii="仿宋_GB2312" w:hAnsi="仿宋_GB2312" w:cs="仿宋_GB2312" w:eastAsia="仿宋_GB2312"/>
                <w:sz w:val="21"/>
              </w:rPr>
              <w:t>——两路离子导入通道；</w:t>
            </w:r>
          </w:p>
          <w:p>
            <w:pPr>
              <w:pStyle w:val="null3"/>
              <w:jc w:val="both"/>
            </w:pPr>
            <w:r>
              <w:rPr>
                <w:rFonts w:ascii="仿宋_GB2312" w:hAnsi="仿宋_GB2312" w:cs="仿宋_GB2312" w:eastAsia="仿宋_GB2312"/>
                <w:sz w:val="21"/>
              </w:rPr>
              <w:t>——两路干扰电治疗通道</w:t>
            </w:r>
          </w:p>
          <w:p>
            <w:pPr>
              <w:pStyle w:val="null3"/>
              <w:jc w:val="both"/>
            </w:pPr>
            <w:r>
              <w:rPr>
                <w:rFonts w:ascii="仿宋_GB2312" w:hAnsi="仿宋_GB2312" w:cs="仿宋_GB2312" w:eastAsia="仿宋_GB2312"/>
                <w:sz w:val="21"/>
              </w:rPr>
              <w:t>3.内置临床处方：99个专家处方。</w:t>
            </w:r>
          </w:p>
          <w:p>
            <w:pPr>
              <w:pStyle w:val="null3"/>
              <w:jc w:val="both"/>
            </w:pPr>
            <w:r>
              <w:rPr>
                <w:rFonts w:ascii="仿宋_GB2312" w:hAnsi="仿宋_GB2312" w:cs="仿宋_GB2312" w:eastAsia="仿宋_GB2312"/>
                <w:sz w:val="21"/>
              </w:rPr>
              <w:t>4.工作频率：1kHz～12kHz，误差±10%。</w:t>
            </w:r>
          </w:p>
          <w:p>
            <w:pPr>
              <w:pStyle w:val="null3"/>
              <w:jc w:val="both"/>
            </w:pPr>
            <w:r>
              <w:rPr>
                <w:rFonts w:ascii="仿宋_GB2312" w:hAnsi="仿宋_GB2312" w:cs="仿宋_GB2312" w:eastAsia="仿宋_GB2312"/>
                <w:sz w:val="21"/>
              </w:rPr>
              <w:t>5.调制频率范围：在0～150Hz范围内。</w:t>
            </w:r>
          </w:p>
          <w:p>
            <w:pPr>
              <w:pStyle w:val="null3"/>
              <w:jc w:val="both"/>
            </w:pPr>
            <w:r>
              <w:rPr>
                <w:rFonts w:ascii="仿宋_GB2312" w:hAnsi="仿宋_GB2312" w:cs="仿宋_GB2312" w:eastAsia="仿宋_GB2312"/>
                <w:sz w:val="21"/>
              </w:rPr>
              <w:t>6.差频频率范围：在0～100Hz范围内。</w:t>
            </w:r>
          </w:p>
          <w:p>
            <w:pPr>
              <w:pStyle w:val="null3"/>
              <w:jc w:val="both"/>
            </w:pPr>
            <w:r>
              <w:rPr>
                <w:rFonts w:ascii="仿宋_GB2312" w:hAnsi="仿宋_GB2312" w:cs="仿宋_GB2312" w:eastAsia="仿宋_GB2312"/>
                <w:sz w:val="21"/>
              </w:rPr>
              <w:t>7.调幅度：设有0%、33%、60%、100%四种调幅度，调幅度允差±5%。</w:t>
            </w:r>
          </w:p>
          <w:p>
            <w:pPr>
              <w:pStyle w:val="null3"/>
              <w:jc w:val="both"/>
            </w:pPr>
            <w:r>
              <w:rPr>
                <w:rFonts w:ascii="仿宋_GB2312" w:hAnsi="仿宋_GB2312" w:cs="仿宋_GB2312" w:eastAsia="仿宋_GB2312"/>
                <w:sz w:val="21"/>
              </w:rPr>
              <w:t>8.动态节律：4s～10s。</w:t>
            </w:r>
          </w:p>
          <w:p>
            <w:pPr>
              <w:pStyle w:val="null3"/>
              <w:jc w:val="both"/>
            </w:pPr>
            <w:r>
              <w:rPr>
                <w:rFonts w:ascii="仿宋_GB2312" w:hAnsi="仿宋_GB2312" w:cs="仿宋_GB2312" w:eastAsia="仿宋_GB2312"/>
                <w:sz w:val="21"/>
              </w:rPr>
              <w:t>9.差频变化周期：15s～30s。</w:t>
            </w:r>
          </w:p>
          <w:p>
            <w:pPr>
              <w:pStyle w:val="null3"/>
              <w:jc w:val="both"/>
            </w:pPr>
            <w:r>
              <w:rPr>
                <w:rFonts w:ascii="仿宋_GB2312" w:hAnsi="仿宋_GB2312" w:cs="仿宋_GB2312" w:eastAsia="仿宋_GB2312"/>
                <w:sz w:val="21"/>
              </w:rPr>
              <w:t>10.基波频率及波形：方波，频率为1kHz～12kHz（对应脉冲宽度为500μs～42μs）。</w:t>
            </w:r>
          </w:p>
          <w:p>
            <w:pPr>
              <w:pStyle w:val="null3"/>
              <w:jc w:val="both"/>
            </w:pPr>
            <w:r>
              <w:rPr>
                <w:rFonts w:ascii="仿宋_GB2312" w:hAnsi="仿宋_GB2312" w:cs="仿宋_GB2312" w:eastAsia="仿宋_GB2312"/>
                <w:sz w:val="21"/>
              </w:rPr>
              <w:t>11.▲调制波形：方波、尖波、三角波、指数波、锯齿波、正弦波、等幅波、梯形波、扇形波、扇指波以及它们的组合。</w:t>
            </w:r>
          </w:p>
          <w:p>
            <w:pPr>
              <w:pStyle w:val="null3"/>
              <w:jc w:val="both"/>
            </w:pPr>
            <w:r>
              <w:rPr>
                <w:rFonts w:ascii="仿宋_GB2312" w:hAnsi="仿宋_GB2312" w:cs="仿宋_GB2312" w:eastAsia="仿宋_GB2312"/>
                <w:sz w:val="21"/>
              </w:rPr>
              <w:t>12.温热电极（温控）：25℃～41℃，多档可调，最高不超过41℃。</w:t>
            </w:r>
          </w:p>
          <w:p>
            <w:pPr>
              <w:pStyle w:val="null3"/>
              <w:jc w:val="both"/>
            </w:pPr>
            <w:r>
              <w:rPr>
                <w:rFonts w:ascii="仿宋_GB2312" w:hAnsi="仿宋_GB2312" w:cs="仿宋_GB2312" w:eastAsia="仿宋_GB2312"/>
                <w:sz w:val="21"/>
              </w:rPr>
              <w:t>13.▲时间调节：默认处方时间：10min、20min、25min、30min、40min、45min，误差±10%。时间可调功能：1min～99min，步进1min，误差±10%。</w:t>
            </w:r>
          </w:p>
          <w:p>
            <w:pPr>
              <w:pStyle w:val="null3"/>
              <w:jc w:val="both"/>
            </w:pPr>
            <w:r>
              <w:rPr>
                <w:rFonts w:ascii="仿宋_GB2312" w:hAnsi="仿宋_GB2312" w:cs="仿宋_GB2312" w:eastAsia="仿宋_GB2312"/>
                <w:sz w:val="21"/>
              </w:rPr>
              <w:t>14.电源条件：交流220V/频率50Hz</w:t>
            </w:r>
          </w:p>
          <w:p>
            <w:pPr>
              <w:pStyle w:val="null3"/>
              <w:jc w:val="both"/>
            </w:pPr>
            <w:r>
              <w:rPr>
                <w:rFonts w:ascii="仿宋_GB2312" w:hAnsi="仿宋_GB2312" w:cs="仿宋_GB2312" w:eastAsia="仿宋_GB2312"/>
                <w:sz w:val="21"/>
              </w:rPr>
              <w:t>15.输入功率：≤150VA</w:t>
            </w:r>
          </w:p>
          <w:p>
            <w:pPr>
              <w:pStyle w:val="null3"/>
              <w:jc w:val="both"/>
            </w:pPr>
            <w:r>
              <w:rPr>
                <w:rFonts w:ascii="仿宋_GB2312" w:hAnsi="仿宋_GB2312" w:cs="仿宋_GB2312" w:eastAsia="仿宋_GB2312"/>
                <w:sz w:val="21"/>
              </w:rPr>
              <w:t>16.工作环境：温度5℃～40℃，相对湿度≤80%，大气压力860hPa～1060 hPa。</w:t>
            </w:r>
          </w:p>
          <w:p>
            <w:pPr>
              <w:pStyle w:val="null3"/>
              <w:jc w:val="both"/>
            </w:pPr>
            <w:r>
              <w:rPr>
                <w:rFonts w:ascii="仿宋_GB2312" w:hAnsi="仿宋_GB2312" w:cs="仿宋_GB2312" w:eastAsia="仿宋_GB2312"/>
                <w:sz w:val="21"/>
              </w:rPr>
              <w:t>17.外形尺寸：450mm╳320mm╳100mm(长╳宽╳高)±5％</w:t>
            </w:r>
          </w:p>
          <w:p>
            <w:pPr>
              <w:pStyle w:val="null3"/>
              <w:jc w:val="both"/>
            </w:pPr>
            <w:r>
              <w:rPr>
                <w:rFonts w:ascii="仿宋_GB2312" w:hAnsi="仿宋_GB2312" w:cs="仿宋_GB2312" w:eastAsia="仿宋_GB2312"/>
                <w:sz w:val="21"/>
              </w:rPr>
              <w:t>18.重量：≥7.5Kg</w:t>
            </w:r>
          </w:p>
        </w:tc>
      </w:tr>
    </w:tbl>
    <w:p>
      <w:pPr>
        <w:pStyle w:val="null3"/>
        <w:jc w:val="left"/>
      </w:pPr>
      <w:r>
        <w:rPr>
          <w:rFonts w:ascii="仿宋_GB2312" w:hAnsi="仿宋_GB2312" w:cs="仿宋_GB2312" w:eastAsia="仿宋_GB2312"/>
        </w:rPr>
        <w:t>标的名称：电动吸引器（适应新生儿）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1.低负压电磁泵，关机后无反馈；</w:t>
            </w:r>
          </w:p>
          <w:p>
            <w:pPr>
              <w:pStyle w:val="null3"/>
              <w:jc w:val="both"/>
            </w:pPr>
            <w:r>
              <w:rPr>
                <w:rFonts w:ascii="仿宋_GB2312" w:hAnsi="仿宋_GB2312" w:cs="仿宋_GB2312" w:eastAsia="仿宋_GB2312"/>
                <w:sz w:val="21"/>
              </w:rPr>
              <w:t>2.配有储液瓶；</w:t>
            </w:r>
          </w:p>
          <w:p>
            <w:pPr>
              <w:pStyle w:val="null3"/>
              <w:jc w:val="both"/>
            </w:pPr>
            <w:r>
              <w:rPr>
                <w:rFonts w:ascii="仿宋_GB2312" w:hAnsi="仿宋_GB2312" w:cs="仿宋_GB2312" w:eastAsia="仿宋_GB2312"/>
                <w:sz w:val="21"/>
              </w:rPr>
              <w:t>3.含吸引泵，真空表，过滤器，负压调节阀，防倒流阀，储液瓶，抽气管，引液管和手控阀。</w:t>
            </w:r>
          </w:p>
          <w:p>
            <w:pPr>
              <w:pStyle w:val="null3"/>
              <w:jc w:val="both"/>
            </w:pPr>
            <w:r>
              <w:rPr>
                <w:rFonts w:ascii="仿宋_GB2312" w:hAnsi="仿宋_GB2312" w:cs="仿宋_GB2312" w:eastAsia="仿宋_GB2312"/>
                <w:sz w:val="21"/>
              </w:rPr>
              <w:t>4.工作电源：AC220V/ 50HZ</w:t>
            </w:r>
          </w:p>
          <w:p>
            <w:pPr>
              <w:pStyle w:val="null3"/>
              <w:jc w:val="both"/>
            </w:pPr>
            <w:r>
              <w:rPr>
                <w:rFonts w:ascii="仿宋_GB2312" w:hAnsi="仿宋_GB2312" w:cs="仿宋_GB2312" w:eastAsia="仿宋_GB2312"/>
                <w:sz w:val="21"/>
              </w:rPr>
              <w:t>5.输入功率：15VA</w:t>
            </w:r>
          </w:p>
          <w:p>
            <w:pPr>
              <w:pStyle w:val="null3"/>
              <w:jc w:val="both"/>
            </w:pPr>
            <w:r>
              <w:rPr>
                <w:rFonts w:ascii="仿宋_GB2312" w:hAnsi="仿宋_GB2312" w:cs="仿宋_GB2312" w:eastAsia="仿宋_GB2312"/>
                <w:sz w:val="21"/>
              </w:rPr>
              <w:t>6.▲负压调节范围：应从2kpa至极限负压范围内任意调节</w:t>
            </w:r>
          </w:p>
          <w:p>
            <w:pPr>
              <w:pStyle w:val="null3"/>
              <w:jc w:val="both"/>
            </w:pPr>
            <w:r>
              <w:rPr>
                <w:rFonts w:ascii="仿宋_GB2312" w:hAnsi="仿宋_GB2312" w:cs="仿宋_GB2312" w:eastAsia="仿宋_GB2312"/>
                <w:sz w:val="21"/>
              </w:rPr>
              <w:t>7.▲可达到的负压值：至少为22kpa</w:t>
            </w:r>
          </w:p>
          <w:p>
            <w:pPr>
              <w:pStyle w:val="null3"/>
              <w:jc w:val="both"/>
            </w:pPr>
            <w:r>
              <w:rPr>
                <w:rFonts w:ascii="仿宋_GB2312" w:hAnsi="仿宋_GB2312" w:cs="仿宋_GB2312" w:eastAsia="仿宋_GB2312"/>
                <w:sz w:val="21"/>
              </w:rPr>
              <w:t>8.瞬时抽气速率：</w:t>
            </w:r>
            <w:r>
              <w:rPr>
                <w:rFonts w:ascii="仿宋_GB2312" w:hAnsi="仿宋_GB2312" w:cs="仿宋_GB2312" w:eastAsia="仿宋_GB2312"/>
                <w:sz w:val="21"/>
              </w:rPr>
              <w:t>不小于</w:t>
            </w:r>
            <w:r>
              <w:rPr>
                <w:rFonts w:ascii="仿宋_GB2312" w:hAnsi="仿宋_GB2312" w:cs="仿宋_GB2312" w:eastAsia="仿宋_GB2312"/>
                <w:sz w:val="21"/>
              </w:rPr>
              <w:t>6.0</w:t>
            </w:r>
            <w:r>
              <w:rPr>
                <w:rFonts w:ascii="仿宋_GB2312" w:hAnsi="仿宋_GB2312" w:cs="仿宋_GB2312" w:eastAsia="仿宋_GB2312"/>
                <w:sz w:val="21"/>
              </w:rPr>
              <w:t>L/min</w:t>
            </w:r>
          </w:p>
          <w:p>
            <w:pPr>
              <w:pStyle w:val="null3"/>
              <w:jc w:val="both"/>
            </w:pPr>
            <w:r>
              <w:rPr>
                <w:rFonts w:ascii="仿宋_GB2312" w:hAnsi="仿宋_GB2312" w:cs="仿宋_GB2312" w:eastAsia="仿宋_GB2312"/>
                <w:sz w:val="21"/>
              </w:rPr>
              <w:t>9.工作噪声：≤55dB（A）</w:t>
            </w:r>
          </w:p>
          <w:p>
            <w:pPr>
              <w:pStyle w:val="null3"/>
              <w:jc w:val="both"/>
            </w:pPr>
            <w:r>
              <w:rPr>
                <w:rFonts w:ascii="仿宋_GB2312" w:hAnsi="仿宋_GB2312" w:cs="仿宋_GB2312" w:eastAsia="仿宋_GB2312"/>
                <w:sz w:val="21"/>
              </w:rPr>
              <w:t>10.▲吸引瓶容量：≥1000ml</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使用环境要求：</w:t>
            </w:r>
            <w:r>
              <w:rPr>
                <w:rFonts w:ascii="仿宋_GB2312" w:hAnsi="仿宋_GB2312" w:cs="仿宋_GB2312" w:eastAsia="仿宋_GB2312"/>
                <w:sz w:val="21"/>
              </w:rPr>
              <w:t>环境温度：</w:t>
            </w:r>
            <w:r>
              <w:rPr>
                <w:rFonts w:ascii="仿宋_GB2312" w:hAnsi="仿宋_GB2312" w:cs="仿宋_GB2312" w:eastAsia="仿宋_GB2312"/>
                <w:sz w:val="21"/>
              </w:rPr>
              <w:t xml:space="preserve"> 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大气压力范围：</w:t>
            </w:r>
            <w:r>
              <w:rPr>
                <w:rFonts w:ascii="仿宋_GB2312" w:hAnsi="仿宋_GB2312" w:cs="仿宋_GB2312" w:eastAsia="仿宋_GB2312"/>
                <w:sz w:val="21"/>
              </w:rPr>
              <w:t>860h</w:t>
            </w:r>
            <w:r>
              <w:rPr>
                <w:rFonts w:ascii="仿宋_GB2312" w:hAnsi="仿宋_GB2312" w:cs="仿宋_GB2312" w:eastAsia="仿宋_GB2312"/>
                <w:sz w:val="21"/>
              </w:rPr>
              <w:t>pa～1060hpa</w:t>
            </w:r>
          </w:p>
          <w:p>
            <w:pPr>
              <w:pStyle w:val="null3"/>
              <w:jc w:val="both"/>
            </w:pPr>
            <w:r>
              <w:rPr>
                <w:rFonts w:ascii="仿宋_GB2312" w:hAnsi="仿宋_GB2312" w:cs="仿宋_GB2312" w:eastAsia="仿宋_GB2312"/>
                <w:sz w:val="21"/>
                <w:b/>
              </w:rPr>
              <w:t>12.</w:t>
            </w:r>
            <w:r>
              <w:rPr>
                <w:rFonts w:ascii="仿宋_GB2312" w:hAnsi="仿宋_GB2312" w:cs="仿宋_GB2312" w:eastAsia="仿宋_GB2312"/>
                <w:sz w:val="21"/>
                <w:b/>
              </w:rPr>
              <w:t>产品包装：</w:t>
            </w:r>
            <w:r>
              <w:rPr>
                <w:rFonts w:ascii="仿宋_GB2312" w:hAnsi="仿宋_GB2312" w:cs="仿宋_GB2312" w:eastAsia="仿宋_GB2312"/>
                <w:sz w:val="21"/>
              </w:rPr>
              <w:t>包装方式：整体包装</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385 mm</w:t>
            </w:r>
            <w:r>
              <w:rPr>
                <w:rFonts w:ascii="仿宋_GB2312" w:hAnsi="仿宋_GB2312" w:cs="仿宋_GB2312" w:eastAsia="仿宋_GB2312"/>
                <w:sz w:val="21"/>
              </w:rPr>
              <w:t>×</w:t>
            </w:r>
            <w:r>
              <w:rPr>
                <w:rFonts w:ascii="仿宋_GB2312" w:hAnsi="仿宋_GB2312" w:cs="仿宋_GB2312" w:eastAsia="仿宋_GB2312"/>
                <w:sz w:val="21"/>
              </w:rPr>
              <w:t>225 mm</w:t>
            </w:r>
            <w:r>
              <w:rPr>
                <w:rFonts w:ascii="仿宋_GB2312" w:hAnsi="仿宋_GB2312" w:cs="仿宋_GB2312" w:eastAsia="仿宋_GB2312"/>
                <w:sz w:val="21"/>
              </w:rPr>
              <w:t>×</w:t>
            </w:r>
            <w:r>
              <w:rPr>
                <w:rFonts w:ascii="仿宋_GB2312" w:hAnsi="仿宋_GB2312" w:cs="仿宋_GB2312" w:eastAsia="仿宋_GB2312"/>
                <w:sz w:val="21"/>
              </w:rPr>
              <w:t>280 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1"/>
              </w:rPr>
              <w:t>毛重：</w:t>
            </w:r>
            <w:r>
              <w:rPr>
                <w:rFonts w:ascii="仿宋_GB2312" w:hAnsi="仿宋_GB2312" w:cs="仿宋_GB2312" w:eastAsia="仿宋_GB2312"/>
                <w:sz w:val="21"/>
              </w:rPr>
              <w:t>≤</w:t>
            </w:r>
            <w:r>
              <w:rPr>
                <w:rFonts w:ascii="仿宋_GB2312" w:hAnsi="仿宋_GB2312" w:cs="仿宋_GB2312" w:eastAsia="仿宋_GB2312"/>
                <w:sz w:val="21"/>
              </w:rPr>
              <w:t>4 Kg</w:t>
            </w:r>
          </w:p>
        </w:tc>
      </w:tr>
    </w:tbl>
    <w:p>
      <w:pPr>
        <w:pStyle w:val="null3"/>
        <w:jc w:val="left"/>
      </w:pPr>
      <w:r>
        <w:rPr>
          <w:rFonts w:ascii="仿宋_GB2312" w:hAnsi="仿宋_GB2312" w:cs="仿宋_GB2312" w:eastAsia="仿宋_GB2312"/>
        </w:rPr>
        <w:t>标的名称：电动吸引器（适应儿童）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1.低负压电磁泵，关机后无反馈；</w:t>
            </w:r>
          </w:p>
          <w:p>
            <w:pPr>
              <w:pStyle w:val="null3"/>
              <w:jc w:val="both"/>
            </w:pPr>
            <w:r>
              <w:rPr>
                <w:rFonts w:ascii="仿宋_GB2312" w:hAnsi="仿宋_GB2312" w:cs="仿宋_GB2312" w:eastAsia="仿宋_GB2312"/>
                <w:sz w:val="21"/>
              </w:rPr>
              <w:t>2.配有储液瓶；</w:t>
            </w:r>
          </w:p>
          <w:p>
            <w:pPr>
              <w:pStyle w:val="null3"/>
              <w:jc w:val="both"/>
            </w:pPr>
            <w:r>
              <w:rPr>
                <w:rFonts w:ascii="仿宋_GB2312" w:hAnsi="仿宋_GB2312" w:cs="仿宋_GB2312" w:eastAsia="仿宋_GB2312"/>
                <w:sz w:val="21"/>
              </w:rPr>
              <w:t>3.采用塑料模具流线造型。</w:t>
            </w:r>
          </w:p>
          <w:p>
            <w:pPr>
              <w:pStyle w:val="null3"/>
              <w:jc w:val="both"/>
            </w:pPr>
            <w:r>
              <w:rPr>
                <w:rFonts w:ascii="仿宋_GB2312" w:hAnsi="仿宋_GB2312" w:cs="仿宋_GB2312" w:eastAsia="仿宋_GB2312"/>
                <w:sz w:val="21"/>
              </w:rPr>
              <w:t>4.含吸引泵，真空表，过滤器，负压调节阀，防倒流阀，储液瓶，抽气管，引液管和手控阀。</w:t>
            </w:r>
          </w:p>
          <w:p>
            <w:pPr>
              <w:pStyle w:val="null3"/>
              <w:jc w:val="both"/>
            </w:pPr>
            <w:r>
              <w:rPr>
                <w:rFonts w:ascii="仿宋_GB2312" w:hAnsi="仿宋_GB2312" w:cs="仿宋_GB2312" w:eastAsia="仿宋_GB2312"/>
                <w:sz w:val="21"/>
              </w:rPr>
              <w:t>5.工作电源：AC220V/ 50HZ</w:t>
            </w:r>
          </w:p>
          <w:p>
            <w:pPr>
              <w:pStyle w:val="null3"/>
              <w:jc w:val="both"/>
            </w:pPr>
            <w:r>
              <w:rPr>
                <w:rFonts w:ascii="仿宋_GB2312" w:hAnsi="仿宋_GB2312" w:cs="仿宋_GB2312" w:eastAsia="仿宋_GB2312"/>
                <w:sz w:val="21"/>
              </w:rPr>
              <w:t>6.输入功率：15VA</w:t>
            </w:r>
          </w:p>
          <w:p>
            <w:pPr>
              <w:pStyle w:val="null3"/>
              <w:jc w:val="both"/>
            </w:pPr>
            <w:r>
              <w:rPr>
                <w:rFonts w:ascii="仿宋_GB2312" w:hAnsi="仿宋_GB2312" w:cs="仿宋_GB2312" w:eastAsia="仿宋_GB2312"/>
                <w:sz w:val="21"/>
              </w:rPr>
              <w:t>7.负压调节范围：应从2kpa至极限负压范围内任意调节</w:t>
            </w:r>
          </w:p>
          <w:p>
            <w:pPr>
              <w:pStyle w:val="null3"/>
              <w:jc w:val="both"/>
            </w:pPr>
            <w:r>
              <w:rPr>
                <w:rFonts w:ascii="仿宋_GB2312" w:hAnsi="仿宋_GB2312" w:cs="仿宋_GB2312" w:eastAsia="仿宋_GB2312"/>
                <w:sz w:val="21"/>
              </w:rPr>
              <w:t>8.可达到的负压值：至少为22kpa</w:t>
            </w:r>
          </w:p>
          <w:p>
            <w:pPr>
              <w:pStyle w:val="null3"/>
              <w:jc w:val="both"/>
            </w:pPr>
            <w:r>
              <w:rPr>
                <w:rFonts w:ascii="仿宋_GB2312" w:hAnsi="仿宋_GB2312" w:cs="仿宋_GB2312" w:eastAsia="仿宋_GB2312"/>
                <w:sz w:val="21"/>
              </w:rPr>
              <w:t>9.瞬时抽气速率：不低于4.5L/min</w:t>
            </w:r>
          </w:p>
          <w:p>
            <w:pPr>
              <w:pStyle w:val="null3"/>
              <w:jc w:val="both"/>
            </w:pPr>
            <w:r>
              <w:rPr>
                <w:rFonts w:ascii="仿宋_GB2312" w:hAnsi="仿宋_GB2312" w:cs="仿宋_GB2312" w:eastAsia="仿宋_GB2312"/>
                <w:sz w:val="21"/>
              </w:rPr>
              <w:t>10.工作噪声：≤55dB（A）</w:t>
            </w:r>
          </w:p>
          <w:p>
            <w:pPr>
              <w:pStyle w:val="null3"/>
              <w:jc w:val="both"/>
            </w:pPr>
            <w:r>
              <w:rPr>
                <w:rFonts w:ascii="仿宋_GB2312" w:hAnsi="仿宋_GB2312" w:cs="仿宋_GB2312" w:eastAsia="仿宋_GB2312"/>
                <w:sz w:val="21"/>
              </w:rPr>
              <w:t>11.吸引瓶容量：≥1000ml</w:t>
            </w:r>
          </w:p>
          <w:p>
            <w:pPr>
              <w:pStyle w:val="null3"/>
              <w:jc w:val="both"/>
            </w:pPr>
            <w:r>
              <w:rPr>
                <w:rFonts w:ascii="仿宋_GB2312" w:hAnsi="仿宋_GB2312" w:cs="仿宋_GB2312" w:eastAsia="仿宋_GB2312"/>
                <w:sz w:val="21"/>
                <w:b/>
              </w:rPr>
              <w:t>12.</w:t>
            </w:r>
            <w:r>
              <w:rPr>
                <w:rFonts w:ascii="仿宋_GB2312" w:hAnsi="仿宋_GB2312" w:cs="仿宋_GB2312" w:eastAsia="仿宋_GB2312"/>
                <w:sz w:val="21"/>
                <w:b/>
              </w:rPr>
              <w:t>使用环境要求：</w:t>
            </w:r>
            <w:r>
              <w:rPr>
                <w:rFonts w:ascii="仿宋_GB2312" w:hAnsi="仿宋_GB2312" w:cs="仿宋_GB2312" w:eastAsia="仿宋_GB2312"/>
                <w:sz w:val="21"/>
              </w:rPr>
              <w:t>环境温度：</w:t>
            </w:r>
            <w:r>
              <w:rPr>
                <w:rFonts w:ascii="仿宋_GB2312" w:hAnsi="仿宋_GB2312" w:cs="仿宋_GB2312" w:eastAsia="仿宋_GB2312"/>
                <w:sz w:val="21"/>
              </w:rPr>
              <w:t xml:space="preserve"> 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大气压力范围：</w:t>
            </w:r>
            <w:r>
              <w:rPr>
                <w:rFonts w:ascii="仿宋_GB2312" w:hAnsi="仿宋_GB2312" w:cs="仿宋_GB2312" w:eastAsia="仿宋_GB2312"/>
                <w:sz w:val="21"/>
              </w:rPr>
              <w:t>860h</w:t>
            </w:r>
            <w:r>
              <w:rPr>
                <w:rFonts w:ascii="仿宋_GB2312" w:hAnsi="仿宋_GB2312" w:cs="仿宋_GB2312" w:eastAsia="仿宋_GB2312"/>
                <w:sz w:val="21"/>
              </w:rPr>
              <w:t>pa～1060hpa</w:t>
            </w:r>
          </w:p>
          <w:p>
            <w:pPr>
              <w:pStyle w:val="null3"/>
              <w:jc w:val="both"/>
            </w:pPr>
            <w:r>
              <w:rPr>
                <w:rFonts w:ascii="仿宋_GB2312" w:hAnsi="仿宋_GB2312" w:cs="仿宋_GB2312" w:eastAsia="仿宋_GB2312"/>
                <w:sz w:val="21"/>
                <w:b/>
              </w:rPr>
              <w:t>13.</w:t>
            </w:r>
            <w:r>
              <w:rPr>
                <w:rFonts w:ascii="仿宋_GB2312" w:hAnsi="仿宋_GB2312" w:cs="仿宋_GB2312" w:eastAsia="仿宋_GB2312"/>
                <w:sz w:val="21"/>
                <w:b/>
              </w:rPr>
              <w:t>产品包装：</w:t>
            </w:r>
            <w:r>
              <w:rPr>
                <w:rFonts w:ascii="仿宋_GB2312" w:hAnsi="仿宋_GB2312" w:cs="仿宋_GB2312" w:eastAsia="仿宋_GB2312"/>
                <w:sz w:val="21"/>
              </w:rPr>
              <w:t>包装方式：整体包装</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385 mm</w:t>
            </w:r>
            <w:r>
              <w:rPr>
                <w:rFonts w:ascii="仿宋_GB2312" w:hAnsi="仿宋_GB2312" w:cs="仿宋_GB2312" w:eastAsia="仿宋_GB2312"/>
                <w:sz w:val="21"/>
              </w:rPr>
              <w:t>×</w:t>
            </w:r>
            <w:r>
              <w:rPr>
                <w:rFonts w:ascii="仿宋_GB2312" w:hAnsi="仿宋_GB2312" w:cs="仿宋_GB2312" w:eastAsia="仿宋_GB2312"/>
                <w:sz w:val="21"/>
              </w:rPr>
              <w:t>225 mm</w:t>
            </w:r>
            <w:r>
              <w:rPr>
                <w:rFonts w:ascii="仿宋_GB2312" w:hAnsi="仿宋_GB2312" w:cs="仿宋_GB2312" w:eastAsia="仿宋_GB2312"/>
                <w:sz w:val="21"/>
              </w:rPr>
              <w:t>×</w:t>
            </w:r>
            <w:r>
              <w:rPr>
                <w:rFonts w:ascii="仿宋_GB2312" w:hAnsi="仿宋_GB2312" w:cs="仿宋_GB2312" w:eastAsia="仿宋_GB2312"/>
                <w:sz w:val="21"/>
              </w:rPr>
              <w:t>280 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1"/>
              </w:rPr>
              <w:t>毛重：</w:t>
            </w:r>
            <w:r>
              <w:rPr>
                <w:rFonts w:ascii="仿宋_GB2312" w:hAnsi="仿宋_GB2312" w:cs="仿宋_GB2312" w:eastAsia="仿宋_GB2312"/>
                <w:sz w:val="21"/>
              </w:rPr>
              <w:t>≤</w:t>
            </w:r>
            <w:r>
              <w:rPr>
                <w:rFonts w:ascii="仿宋_GB2312" w:hAnsi="仿宋_GB2312" w:cs="仿宋_GB2312" w:eastAsia="仿宋_GB2312"/>
                <w:sz w:val="21"/>
              </w:rPr>
              <w:t>4 Kg</w:t>
            </w:r>
          </w:p>
        </w:tc>
      </w:tr>
    </w:tbl>
    <w:p>
      <w:pPr>
        <w:pStyle w:val="null3"/>
        <w:jc w:val="left"/>
      </w:pPr>
      <w:r>
        <w:rPr>
          <w:rFonts w:ascii="仿宋_GB2312" w:hAnsi="仿宋_GB2312" w:cs="仿宋_GB2312" w:eastAsia="仿宋_GB2312"/>
        </w:rPr>
        <w:t>标的名称：电磁场治疗仪（双头）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★电脉冲延迟技术，避免瞬间高强电流刺激人体，具备过电流保护功能；</w:t>
            </w:r>
          </w:p>
          <w:p>
            <w:pPr>
              <w:pStyle w:val="null3"/>
              <w:ind w:right="-510"/>
              <w:jc w:val="left"/>
            </w:pPr>
            <w:r>
              <w:rPr>
                <w:rFonts w:ascii="仿宋_GB2312" w:hAnsi="仿宋_GB2312" w:cs="仿宋_GB2312" w:eastAsia="仿宋_GB2312"/>
                <w:sz w:val="21"/>
              </w:rPr>
              <w:t>12.★设备使用年限≥10年</w:t>
            </w:r>
            <w:r>
              <w:rPr>
                <w:rFonts w:ascii="仿宋_GB2312" w:hAnsi="仿宋_GB2312" w:cs="仿宋_GB2312" w:eastAsia="仿宋_GB2312"/>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1.▲两路中频电疗（8个电极）和两路脉冲磁疗联合治疗；</w:t>
            </w:r>
          </w:p>
          <w:p>
            <w:pPr>
              <w:pStyle w:val="null3"/>
              <w:jc w:val="both"/>
            </w:pPr>
            <w:r>
              <w:rPr>
                <w:rFonts w:ascii="仿宋_GB2312" w:hAnsi="仿宋_GB2312" w:cs="仿宋_GB2312" w:eastAsia="仿宋_GB2312"/>
                <w:sz w:val="21"/>
              </w:rPr>
              <w:t>2.彩色液晶触摸显示屏；</w:t>
            </w:r>
          </w:p>
          <w:p>
            <w:pPr>
              <w:pStyle w:val="null3"/>
              <w:jc w:val="both"/>
            </w:pPr>
            <w:r>
              <w:rPr>
                <w:rFonts w:ascii="仿宋_GB2312" w:hAnsi="仿宋_GB2312" w:cs="仿宋_GB2312" w:eastAsia="仿宋_GB2312"/>
                <w:sz w:val="21"/>
              </w:rPr>
              <w:t>3.台式机型，方便移动医疗；</w:t>
            </w:r>
          </w:p>
          <w:p>
            <w:pPr>
              <w:pStyle w:val="null3"/>
              <w:jc w:val="both"/>
            </w:pPr>
            <w:r>
              <w:rPr>
                <w:rFonts w:ascii="仿宋_GB2312" w:hAnsi="仿宋_GB2312" w:cs="仿宋_GB2312" w:eastAsia="仿宋_GB2312"/>
                <w:sz w:val="21"/>
              </w:rPr>
              <w:t>4.中频电疗输出强度0-140mA（峰值强度）可调；</w:t>
            </w:r>
          </w:p>
          <w:p>
            <w:pPr>
              <w:pStyle w:val="null3"/>
              <w:jc w:val="both"/>
            </w:pPr>
            <w:r>
              <w:rPr>
                <w:rFonts w:ascii="仿宋_GB2312" w:hAnsi="仿宋_GB2312" w:cs="仿宋_GB2312" w:eastAsia="仿宋_GB2312"/>
                <w:sz w:val="21"/>
              </w:rPr>
              <w:t>5.▲中频电疗具有四种固定治疗模式，对骨折各期针对性治疗；</w:t>
            </w:r>
          </w:p>
          <w:p>
            <w:pPr>
              <w:pStyle w:val="null3"/>
              <w:jc w:val="both"/>
            </w:pPr>
            <w:r>
              <w:rPr>
                <w:rFonts w:ascii="仿宋_GB2312" w:hAnsi="仿宋_GB2312" w:cs="仿宋_GB2312" w:eastAsia="仿宋_GB2312"/>
                <w:sz w:val="21"/>
              </w:rPr>
              <w:t>6.电疗治疗强度实时数字显示：电疗输出波形动态显示，输出一目了然；</w:t>
            </w:r>
          </w:p>
          <w:p>
            <w:pPr>
              <w:pStyle w:val="null3"/>
              <w:jc w:val="both"/>
            </w:pPr>
            <w:r>
              <w:rPr>
                <w:rFonts w:ascii="仿宋_GB2312" w:hAnsi="仿宋_GB2312" w:cs="仿宋_GB2312" w:eastAsia="仿宋_GB2312"/>
                <w:sz w:val="21"/>
              </w:rPr>
              <w:t>8.▲磁疗具有四种治疗模式，对各种骨折进行针对性治疗；</w:t>
            </w:r>
          </w:p>
          <w:p>
            <w:pPr>
              <w:pStyle w:val="null3"/>
              <w:jc w:val="both"/>
            </w:pPr>
            <w:r>
              <w:rPr>
                <w:rFonts w:ascii="仿宋_GB2312" w:hAnsi="仿宋_GB2312" w:cs="仿宋_GB2312" w:eastAsia="仿宋_GB2312"/>
                <w:sz w:val="21"/>
              </w:rPr>
              <w:t>9.万向磁疗耦合器，可根据部位大小自由调节磁疗头宽度，适用于全身各个部位的治疗；</w:t>
            </w:r>
          </w:p>
          <w:p>
            <w:pPr>
              <w:pStyle w:val="null3"/>
              <w:jc w:val="both"/>
            </w:pPr>
            <w:r>
              <w:rPr>
                <w:rFonts w:ascii="仿宋_GB2312" w:hAnsi="仿宋_GB2312" w:cs="仿宋_GB2312" w:eastAsia="仿宋_GB2312"/>
                <w:sz w:val="21"/>
              </w:rPr>
              <w:t>10.治疗时间0~99min可调，默认为20min。</w:t>
            </w:r>
          </w:p>
          <w:p>
            <w:pPr>
              <w:pStyle w:val="null3"/>
              <w:jc w:val="both"/>
            </w:pPr>
            <w:r>
              <w:rPr>
                <w:rFonts w:ascii="仿宋_GB2312" w:hAnsi="仿宋_GB2312" w:cs="仿宋_GB2312" w:eastAsia="仿宋_GB2312"/>
                <w:sz w:val="21"/>
              </w:rPr>
              <w:t>11.治疗结束自动停止，声音提示。</w:t>
            </w:r>
          </w:p>
        </w:tc>
      </w:tr>
    </w:tbl>
    <w:p>
      <w:pPr>
        <w:pStyle w:val="null3"/>
        <w:jc w:val="left"/>
      </w:pPr>
      <w:r>
        <w:rPr>
          <w:rFonts w:ascii="仿宋_GB2312" w:hAnsi="仿宋_GB2312" w:cs="仿宋_GB2312" w:eastAsia="仿宋_GB2312"/>
        </w:rPr>
        <w:t>标的名称：电磁场治疗仪（单头）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7.★电脉冲延迟技术，避免瞬间高强电流刺激人体，具备过电流保护功能；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设备使用年限</w:t>
            </w:r>
            <w:r>
              <w:rPr>
                <w:rFonts w:ascii="仿宋_GB2312" w:hAnsi="仿宋_GB2312" w:cs="仿宋_GB2312" w:eastAsia="仿宋_GB2312"/>
                <w:sz w:val="21"/>
              </w:rPr>
              <w:t>≥10年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1.▲一路中频电疗（4个电极）和一路脉冲磁疗联合治疗；</w:t>
            </w:r>
          </w:p>
          <w:p>
            <w:pPr>
              <w:pStyle w:val="null3"/>
              <w:jc w:val="both"/>
            </w:pPr>
            <w:r>
              <w:rPr>
                <w:rFonts w:ascii="仿宋_GB2312" w:hAnsi="仿宋_GB2312" w:cs="仿宋_GB2312" w:eastAsia="仿宋_GB2312"/>
                <w:sz w:val="21"/>
              </w:rPr>
              <w:t>2.彩色液晶触摸显示屏；</w:t>
            </w:r>
          </w:p>
          <w:p>
            <w:pPr>
              <w:pStyle w:val="null3"/>
              <w:jc w:val="both"/>
            </w:pPr>
            <w:r>
              <w:rPr>
                <w:rFonts w:ascii="仿宋_GB2312" w:hAnsi="仿宋_GB2312" w:cs="仿宋_GB2312" w:eastAsia="仿宋_GB2312"/>
                <w:sz w:val="21"/>
              </w:rPr>
              <w:t>3.台式机型，方便移动医疗；</w:t>
            </w:r>
          </w:p>
          <w:p>
            <w:pPr>
              <w:pStyle w:val="null3"/>
              <w:jc w:val="both"/>
            </w:pPr>
            <w:r>
              <w:rPr>
                <w:rFonts w:ascii="仿宋_GB2312" w:hAnsi="仿宋_GB2312" w:cs="仿宋_GB2312" w:eastAsia="仿宋_GB2312"/>
                <w:sz w:val="21"/>
              </w:rPr>
              <w:t>4.中频电疗输出强度0-140mA（峰值强度）可调；</w:t>
            </w:r>
          </w:p>
          <w:p>
            <w:pPr>
              <w:pStyle w:val="null3"/>
              <w:jc w:val="both"/>
            </w:pPr>
            <w:r>
              <w:rPr>
                <w:rFonts w:ascii="仿宋_GB2312" w:hAnsi="仿宋_GB2312" w:cs="仿宋_GB2312" w:eastAsia="仿宋_GB2312"/>
                <w:sz w:val="21"/>
              </w:rPr>
              <w:t>5.▲中频电疗具有四种固定治疗模式，骨折各期针对性治疗；</w:t>
            </w:r>
          </w:p>
          <w:p>
            <w:pPr>
              <w:pStyle w:val="null3"/>
              <w:jc w:val="both"/>
            </w:pPr>
            <w:r>
              <w:rPr>
                <w:rFonts w:ascii="仿宋_GB2312" w:hAnsi="仿宋_GB2312" w:cs="仿宋_GB2312" w:eastAsia="仿宋_GB2312"/>
                <w:sz w:val="21"/>
              </w:rPr>
              <w:t>6.▲电疗治疗强度实时数字显示：电疗输出波形动态显示，输出一目了然；</w:t>
            </w:r>
          </w:p>
          <w:p>
            <w:pPr>
              <w:pStyle w:val="null3"/>
              <w:jc w:val="both"/>
            </w:pPr>
            <w:r>
              <w:rPr>
                <w:rFonts w:ascii="仿宋_GB2312" w:hAnsi="仿宋_GB2312" w:cs="仿宋_GB2312" w:eastAsia="仿宋_GB2312"/>
                <w:sz w:val="21"/>
              </w:rPr>
              <w:t>8.▲磁疗具有四种治疗模式，对各种骨折进行针对性治疗；</w:t>
            </w:r>
          </w:p>
          <w:p>
            <w:pPr>
              <w:pStyle w:val="null3"/>
              <w:jc w:val="both"/>
            </w:pPr>
            <w:r>
              <w:rPr>
                <w:rFonts w:ascii="仿宋_GB2312" w:hAnsi="仿宋_GB2312" w:cs="仿宋_GB2312" w:eastAsia="仿宋_GB2312"/>
                <w:sz w:val="21"/>
              </w:rPr>
              <w:t>9.万向磁疗耦合器，可根据部位大小自由调节磁疗头宽度；</w:t>
            </w:r>
          </w:p>
          <w:p>
            <w:pPr>
              <w:pStyle w:val="null3"/>
              <w:jc w:val="both"/>
            </w:pPr>
            <w:r>
              <w:rPr>
                <w:rFonts w:ascii="仿宋_GB2312" w:hAnsi="仿宋_GB2312" w:cs="仿宋_GB2312" w:eastAsia="仿宋_GB2312"/>
                <w:sz w:val="21"/>
              </w:rPr>
              <w:t>10.治疗时间0~99min可调，默认为20min。</w:t>
            </w:r>
          </w:p>
          <w:p>
            <w:pPr>
              <w:pStyle w:val="null3"/>
              <w:jc w:val="both"/>
            </w:pPr>
            <w:r>
              <w:rPr>
                <w:rFonts w:ascii="仿宋_GB2312" w:hAnsi="仿宋_GB2312" w:cs="仿宋_GB2312" w:eastAsia="仿宋_GB2312"/>
                <w:sz w:val="21"/>
              </w:rPr>
              <w:t>11.治疗结束自动停止，声音提示。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标的名称：除颤监护仪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52.★使用期限≥10年</w:t>
            </w:r>
            <w:r>
              <w:rPr>
                <w:rFonts w:ascii="仿宋_GB2312" w:hAnsi="仿宋_GB2312" w:cs="仿宋_GB2312" w:eastAsia="仿宋_GB2312"/>
                <w:sz w:val="21"/>
              </w:rPr>
              <w:t>（提供医疗器械注册证或技术说明书或机器标贴等证明材料）</w:t>
            </w:r>
          </w:p>
          <w:p>
            <w:pPr>
              <w:pStyle w:val="null3"/>
              <w:jc w:val="both"/>
            </w:pPr>
            <w:r>
              <w:rPr>
                <w:rFonts w:ascii="仿宋_GB2312" w:hAnsi="仿宋_GB2312" w:cs="仿宋_GB2312" w:eastAsia="仿宋_GB2312"/>
                <w:sz w:val="21"/>
              </w:rPr>
              <w:t>53.★配置清单（单台）：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除颤导电膏，数量：</w:t>
            </w:r>
            <w:r>
              <w:rPr>
                <w:rFonts w:ascii="仿宋_GB2312" w:hAnsi="仿宋_GB2312" w:cs="仿宋_GB2312" w:eastAsia="仿宋_GB2312"/>
                <w:sz w:val="21"/>
              </w:rPr>
              <w:t>1</w:t>
            </w:r>
            <w:r>
              <w:rPr>
                <w:rFonts w:ascii="仿宋_GB2312" w:hAnsi="仿宋_GB2312" w:cs="仿宋_GB2312" w:eastAsia="仿宋_GB2312"/>
                <w:sz w:val="21"/>
              </w:rPr>
              <w:t>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分体式心电主电缆除颤型，数量：</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5导导联线 成人/儿童按扣式，数量：1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锂离子电池，数量：</w:t>
            </w:r>
            <w:r>
              <w:rPr>
                <w:rFonts w:ascii="仿宋_GB2312" w:hAnsi="仿宋_GB2312" w:cs="仿宋_GB2312" w:eastAsia="仿宋_GB2312"/>
                <w:sz w:val="21"/>
              </w:rPr>
              <w:t>1</w:t>
            </w:r>
            <w:r>
              <w:rPr>
                <w:rFonts w:ascii="仿宋_GB2312" w:hAnsi="仿宋_GB2312" w:cs="仿宋_GB2312" w:eastAsia="仿宋_GB2312"/>
                <w:sz w:val="21"/>
              </w:rPr>
              <w:t>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心电电极，数量：</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主机，数量：</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体外除颤电极板（弹簧线）</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三芯国标电源线，数量：</w:t>
            </w:r>
            <w:r>
              <w:rPr>
                <w:rFonts w:ascii="仿宋_GB2312" w:hAnsi="仿宋_GB2312" w:cs="仿宋_GB2312" w:eastAsia="仿宋_GB2312"/>
                <w:sz w:val="21"/>
              </w:rPr>
              <w:t>1</w:t>
            </w:r>
            <w:r>
              <w:rPr>
                <w:rFonts w:ascii="仿宋_GB2312" w:hAnsi="仿宋_GB2312" w:cs="仿宋_GB2312" w:eastAsia="仿宋_GB2312"/>
                <w:sz w:val="21"/>
              </w:rPr>
              <w:t>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热敏打印纸，数量：</w:t>
            </w:r>
            <w:r>
              <w:rPr>
                <w:rFonts w:ascii="仿宋_GB2312" w:hAnsi="仿宋_GB2312" w:cs="仿宋_GB2312" w:eastAsia="仿宋_GB2312"/>
                <w:sz w:val="21"/>
              </w:rPr>
              <w:t>1</w:t>
            </w:r>
            <w:r>
              <w:rPr>
                <w:rFonts w:ascii="仿宋_GB2312" w:hAnsi="仿宋_GB2312" w:cs="仿宋_GB2312" w:eastAsia="仿宋_GB2312"/>
                <w:sz w:val="21"/>
              </w:rPr>
              <w:t>卷</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1.重量：≤4.2kg（含电池）。</w:t>
            </w:r>
          </w:p>
          <w:p>
            <w:pPr>
              <w:pStyle w:val="null3"/>
              <w:jc w:val="both"/>
            </w:pPr>
            <w:r>
              <w:rPr>
                <w:rFonts w:ascii="仿宋_GB2312" w:hAnsi="仿宋_GB2312" w:cs="仿宋_GB2312" w:eastAsia="仿宋_GB2312"/>
                <w:sz w:val="21"/>
              </w:rPr>
              <w:t>2.▲彩色电容触摸屏≥8英寸, 分辨率1024×768像素，可显示≥5通道监护参数波形，支持手势操作、自动亮度调节。</w:t>
            </w:r>
          </w:p>
          <w:p>
            <w:pPr>
              <w:pStyle w:val="null3"/>
              <w:jc w:val="both"/>
            </w:pPr>
            <w:r>
              <w:rPr>
                <w:rFonts w:ascii="仿宋_GB2312" w:hAnsi="仿宋_GB2312" w:cs="仿宋_GB2312" w:eastAsia="仿宋_GB2312"/>
                <w:sz w:val="21"/>
              </w:rPr>
              <w:t>3.提供图形化故障排除指引，帮助医护人员快速解决设备故障。</w:t>
            </w:r>
          </w:p>
          <w:p>
            <w:pPr>
              <w:pStyle w:val="null3"/>
              <w:jc w:val="both"/>
            </w:pPr>
            <w:r>
              <w:rPr>
                <w:rFonts w:ascii="仿宋_GB2312" w:hAnsi="仿宋_GB2312" w:cs="仿宋_GB2312" w:eastAsia="仿宋_GB2312"/>
                <w:sz w:val="21"/>
              </w:rPr>
              <w:t>4.支持中文操作界面。</w:t>
            </w:r>
          </w:p>
          <w:p>
            <w:pPr>
              <w:pStyle w:val="null3"/>
              <w:jc w:val="both"/>
            </w:pPr>
            <w:r>
              <w:rPr>
                <w:rFonts w:ascii="仿宋_GB2312" w:hAnsi="仿宋_GB2312" w:cs="仿宋_GB2312" w:eastAsia="仿宋_GB2312"/>
                <w:sz w:val="21"/>
              </w:rPr>
              <w:t>5.屏幕显示心电波形扫描时间最大不小于36s。</w:t>
            </w:r>
          </w:p>
          <w:p>
            <w:pPr>
              <w:pStyle w:val="null3"/>
              <w:jc w:val="both"/>
            </w:pPr>
            <w:r>
              <w:rPr>
                <w:rFonts w:ascii="仿宋_GB2312" w:hAnsi="仿宋_GB2312" w:cs="仿宋_GB2312" w:eastAsia="仿宋_GB2312"/>
                <w:sz w:val="21"/>
              </w:rPr>
              <w:t>6.▲具备手动除颤、心电监护、呼吸监护、自动体外除颤（AED）功能，AED功能适用于29天以上人群</w:t>
            </w:r>
            <w:r>
              <w:rPr>
                <w:rFonts w:ascii="仿宋_GB2312" w:hAnsi="仿宋_GB2312" w:cs="仿宋_GB2312" w:eastAsia="仿宋_GB2312"/>
                <w:sz w:val="21"/>
              </w:rPr>
              <w:t>（需提供</w:t>
            </w:r>
            <w:r>
              <w:rPr>
                <w:rFonts w:ascii="仿宋_GB2312" w:hAnsi="仿宋_GB2312" w:cs="仿宋_GB2312" w:eastAsia="仿宋_GB2312"/>
                <w:sz w:val="21"/>
              </w:rPr>
              <w:t>截图或厂家白皮书或说明书等相关</w:t>
            </w:r>
            <w:r>
              <w:rPr>
                <w:rFonts w:ascii="仿宋_GB2312" w:hAnsi="仿宋_GB2312" w:cs="仿宋_GB2312" w:eastAsia="仿宋_GB2312"/>
                <w:sz w:val="21"/>
              </w:rPr>
              <w:t>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7.除颤采用双相波技术，具备自动阻抗补偿功能。</w:t>
            </w:r>
          </w:p>
          <w:p>
            <w:pPr>
              <w:pStyle w:val="null3"/>
              <w:jc w:val="both"/>
            </w:pPr>
            <w:r>
              <w:rPr>
                <w:rFonts w:ascii="仿宋_GB2312" w:hAnsi="仿宋_GB2312" w:cs="仿宋_GB2312" w:eastAsia="仿宋_GB2312"/>
                <w:sz w:val="21"/>
              </w:rPr>
              <w:t>8.手动除颤分为同步和异步两种方式，能量分20档以上，可通过体外电极板进行能量选择，最大能量可达360J。</w:t>
            </w:r>
          </w:p>
          <w:p>
            <w:pPr>
              <w:pStyle w:val="null3"/>
              <w:jc w:val="both"/>
            </w:pPr>
            <w:r>
              <w:rPr>
                <w:rFonts w:ascii="仿宋_GB2312" w:hAnsi="仿宋_GB2312" w:cs="仿宋_GB2312" w:eastAsia="仿宋_GB2312"/>
                <w:sz w:val="21"/>
              </w:rPr>
              <w:t>9.可配置体内除颤手柄，体内手动除颤能量选择：1/2/3/4/5/6/7/8/9/10/15/20/30/50 J。</w:t>
            </w:r>
          </w:p>
          <w:p>
            <w:pPr>
              <w:pStyle w:val="null3"/>
              <w:jc w:val="both"/>
            </w:pPr>
            <w:r>
              <w:rPr>
                <w:rFonts w:ascii="仿宋_GB2312" w:hAnsi="仿宋_GB2312" w:cs="仿宋_GB2312" w:eastAsia="仿宋_GB2312"/>
                <w:sz w:val="21"/>
              </w:rPr>
              <w:t>10.支持至少三种尺寸体内除颤电极板，适用不同病人类型</w:t>
            </w:r>
            <w:r>
              <w:rPr>
                <w:rFonts w:ascii="仿宋_GB2312" w:hAnsi="仿宋_GB2312" w:cs="仿宋_GB2312" w:eastAsia="仿宋_GB2312"/>
                <w:sz w:val="21"/>
              </w:rPr>
              <w:t>（需提供</w:t>
            </w:r>
            <w:r>
              <w:rPr>
                <w:rFonts w:ascii="仿宋_GB2312" w:hAnsi="仿宋_GB2312" w:cs="仿宋_GB2312" w:eastAsia="仿宋_GB2312"/>
                <w:sz w:val="21"/>
              </w:rPr>
              <w:t>截图或厂家白皮书或说明书等相关</w:t>
            </w:r>
            <w:r>
              <w:rPr>
                <w:rFonts w:ascii="仿宋_GB2312" w:hAnsi="仿宋_GB2312" w:cs="仿宋_GB2312" w:eastAsia="仿宋_GB2312"/>
                <w:sz w:val="21"/>
              </w:rPr>
              <w:t>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11.可配置带放电按键的体内除颤电极板。</w:t>
            </w:r>
          </w:p>
          <w:p>
            <w:pPr>
              <w:pStyle w:val="null3"/>
              <w:jc w:val="both"/>
            </w:pPr>
            <w:r>
              <w:rPr>
                <w:rFonts w:ascii="仿宋_GB2312" w:hAnsi="仿宋_GB2312" w:cs="仿宋_GB2312" w:eastAsia="仿宋_GB2312"/>
                <w:sz w:val="21"/>
              </w:rPr>
              <w:t>12.▲体外除颤电极板同时支持成人和小儿，一体化设计，支持快速切换。</w:t>
            </w:r>
          </w:p>
          <w:p>
            <w:pPr>
              <w:pStyle w:val="null3"/>
              <w:jc w:val="both"/>
            </w:pPr>
            <w:r>
              <w:rPr>
                <w:rFonts w:ascii="仿宋_GB2312" w:hAnsi="仿宋_GB2312" w:cs="仿宋_GB2312" w:eastAsia="仿宋_GB2312"/>
                <w:sz w:val="21"/>
              </w:rPr>
              <w:t>13.▲电极板支持能量选择，充电和放电三步操作，满足单人除颤操作。</w:t>
            </w:r>
          </w:p>
          <w:p>
            <w:pPr>
              <w:pStyle w:val="null3"/>
              <w:jc w:val="both"/>
            </w:pPr>
            <w:r>
              <w:rPr>
                <w:rFonts w:ascii="仿宋_GB2312" w:hAnsi="仿宋_GB2312" w:cs="仿宋_GB2312" w:eastAsia="仿宋_GB2312"/>
                <w:sz w:val="21"/>
              </w:rPr>
              <w:t>14.AED除颤功能提供中文语音和中文提醒功能，对于抢救过程支持自动录音功能，记录时长≥8小时。</w:t>
            </w:r>
          </w:p>
          <w:p>
            <w:pPr>
              <w:pStyle w:val="null3"/>
              <w:jc w:val="both"/>
            </w:pPr>
            <w:r>
              <w:rPr>
                <w:rFonts w:ascii="仿宋_GB2312" w:hAnsi="仿宋_GB2312" w:cs="仿宋_GB2312" w:eastAsia="仿宋_GB2312"/>
                <w:sz w:val="21"/>
              </w:rPr>
              <w:t>15.开机到可正常使用时间≤2s，符合临床使用。</w:t>
            </w:r>
          </w:p>
          <w:p>
            <w:pPr>
              <w:pStyle w:val="null3"/>
              <w:jc w:val="both"/>
            </w:pPr>
            <w:r>
              <w:rPr>
                <w:rFonts w:ascii="仿宋_GB2312" w:hAnsi="仿宋_GB2312" w:cs="仿宋_GB2312" w:eastAsia="仿宋_GB2312"/>
                <w:sz w:val="21"/>
              </w:rPr>
              <w:t>16.▲除颤充电迅速，充电至200J≤4s。</w:t>
            </w:r>
          </w:p>
          <w:p>
            <w:pPr>
              <w:pStyle w:val="null3"/>
              <w:jc w:val="both"/>
            </w:pPr>
            <w:r>
              <w:rPr>
                <w:rFonts w:ascii="仿宋_GB2312" w:hAnsi="仿宋_GB2312" w:cs="仿宋_GB2312" w:eastAsia="仿宋_GB2312"/>
                <w:sz w:val="21"/>
              </w:rPr>
              <w:t>17.除颤后心电基线恢复时间≤2.5s。</w:t>
            </w:r>
          </w:p>
          <w:p>
            <w:pPr>
              <w:pStyle w:val="null3"/>
              <w:jc w:val="both"/>
            </w:pPr>
            <w:r>
              <w:rPr>
                <w:rFonts w:ascii="仿宋_GB2312" w:hAnsi="仿宋_GB2312" w:cs="仿宋_GB2312" w:eastAsia="仿宋_GB2312"/>
                <w:sz w:val="21"/>
              </w:rPr>
              <w:t>18.从开始AED分析到放电准备就绪≤10s。</w:t>
            </w:r>
          </w:p>
          <w:p>
            <w:pPr>
              <w:pStyle w:val="null3"/>
              <w:jc w:val="both"/>
            </w:pPr>
            <w:r>
              <w:rPr>
                <w:rFonts w:ascii="仿宋_GB2312" w:hAnsi="仿宋_GB2312" w:cs="仿宋_GB2312" w:eastAsia="仿宋_GB2312"/>
                <w:sz w:val="21"/>
              </w:rPr>
              <w:t>19.体外电极板支持病人接触状态显示。</w:t>
            </w:r>
          </w:p>
          <w:p>
            <w:pPr>
              <w:pStyle w:val="null3"/>
              <w:jc w:val="both"/>
            </w:pPr>
            <w:r>
              <w:rPr>
                <w:rFonts w:ascii="仿宋_GB2312" w:hAnsi="仿宋_GB2312" w:cs="仿宋_GB2312" w:eastAsia="仿宋_GB2312"/>
                <w:sz w:val="21"/>
              </w:rPr>
              <w:t>20.支持智能分析功能，手动除颤模式下也可提供自动节律分析和操作指引。</w:t>
            </w:r>
          </w:p>
          <w:p>
            <w:pPr>
              <w:pStyle w:val="null3"/>
              <w:jc w:val="both"/>
            </w:pPr>
            <w:r>
              <w:rPr>
                <w:rFonts w:ascii="仿宋_GB2312" w:hAnsi="仿宋_GB2312" w:cs="仿宋_GB2312" w:eastAsia="仿宋_GB2312"/>
                <w:sz w:val="21"/>
              </w:rPr>
              <w:t>21.可选配体外起搏功能，起搏分为固定和按需两种模式。具备降速起搏功能。</w:t>
            </w:r>
          </w:p>
          <w:p>
            <w:pPr>
              <w:pStyle w:val="null3"/>
              <w:jc w:val="both"/>
            </w:pPr>
            <w:r>
              <w:rPr>
                <w:rFonts w:ascii="仿宋_GB2312" w:hAnsi="仿宋_GB2312" w:cs="仿宋_GB2312" w:eastAsia="仿宋_GB2312"/>
                <w:sz w:val="21"/>
              </w:rPr>
              <w:t>22.可选配CPR辅助功能，CPR传感器设计符合2020 AHA指南，提供即时的按压反馈，设备界面提供按压深度、频率实时参数显示。</w:t>
            </w:r>
          </w:p>
          <w:p>
            <w:pPr>
              <w:pStyle w:val="null3"/>
              <w:jc w:val="both"/>
            </w:pPr>
            <w:r>
              <w:rPr>
                <w:rFonts w:ascii="仿宋_GB2312" w:hAnsi="仿宋_GB2312" w:cs="仿宋_GB2312" w:eastAsia="仿宋_GB2312"/>
                <w:sz w:val="21"/>
              </w:rPr>
              <w:t>23.可选配基于脉搏氧波形分析的心肺复苏质量指数，实现无创、实时评估人工心肺复苏质量。</w:t>
            </w:r>
          </w:p>
          <w:p>
            <w:pPr>
              <w:pStyle w:val="null3"/>
              <w:jc w:val="both"/>
            </w:pPr>
            <w:r>
              <w:rPr>
                <w:rFonts w:ascii="仿宋_GB2312" w:hAnsi="仿宋_GB2312" w:cs="仿宋_GB2312" w:eastAsia="仿宋_GB2312"/>
                <w:sz w:val="21"/>
              </w:rPr>
              <w:t>24.提供CPR按压干扰滤过功能，通过除颤电极片或CPR传感器自动检测按压干扰并实时滤波，减少按压中断。</w:t>
            </w:r>
          </w:p>
          <w:p>
            <w:pPr>
              <w:pStyle w:val="null3"/>
              <w:jc w:val="both"/>
            </w:pPr>
            <w:r>
              <w:rPr>
                <w:rFonts w:ascii="仿宋_GB2312" w:hAnsi="仿宋_GB2312" w:cs="仿宋_GB2312" w:eastAsia="仿宋_GB2312"/>
                <w:sz w:val="21"/>
              </w:rPr>
              <w:t>25.抢救结束后自动生成抢救报告，并可通过网络将除颤和按压数据自动上传至急救数据分析系统；急救数据分析系统提供抢救数据复盘、分析工具。</w:t>
            </w:r>
          </w:p>
          <w:p>
            <w:pPr>
              <w:pStyle w:val="null3"/>
              <w:jc w:val="both"/>
            </w:pPr>
            <w:r>
              <w:rPr>
                <w:rFonts w:ascii="仿宋_GB2312" w:hAnsi="仿宋_GB2312" w:cs="仿宋_GB2312" w:eastAsia="仿宋_GB2312"/>
                <w:sz w:val="21"/>
              </w:rPr>
              <w:t>26.支持培训模式，包含CPR操作培训、抢救操作培训；可提供培训考核系统，支持多台设备同时接入进行在线培训、考核。</w:t>
            </w:r>
          </w:p>
          <w:p>
            <w:pPr>
              <w:pStyle w:val="null3"/>
              <w:jc w:val="both"/>
            </w:pPr>
            <w:r>
              <w:rPr>
                <w:rFonts w:ascii="仿宋_GB2312" w:hAnsi="仿宋_GB2312" w:cs="仿宋_GB2312" w:eastAsia="仿宋_GB2312"/>
                <w:sz w:val="21"/>
              </w:rPr>
              <w:t>27.心电波形速度支持50 mm/s、25 mm/s、12.5 mm/s、6.25 mm/s。阻抗呼吸和呼吸末二氧化碳波形速度支持25 mm/s、12.5 mm/s、6.25 mm/s。血氧饱和度波形速度支持25 mm/s、12.5 mm/s。</w:t>
            </w:r>
          </w:p>
          <w:p>
            <w:pPr>
              <w:pStyle w:val="null3"/>
              <w:jc w:val="both"/>
            </w:pPr>
            <w:r>
              <w:rPr>
                <w:rFonts w:ascii="仿宋_GB2312" w:hAnsi="仿宋_GB2312" w:cs="仿宋_GB2312" w:eastAsia="仿宋_GB2312"/>
                <w:sz w:val="21"/>
              </w:rPr>
              <w:t>28.▲通过心电电极片可监测的心律失常分析种类不少于27种。</w:t>
            </w:r>
          </w:p>
          <w:p>
            <w:pPr>
              <w:pStyle w:val="null3"/>
              <w:jc w:val="both"/>
            </w:pPr>
            <w:r>
              <w:rPr>
                <w:rFonts w:ascii="仿宋_GB2312" w:hAnsi="仿宋_GB2312" w:cs="仿宋_GB2312" w:eastAsia="仿宋_GB2312"/>
                <w:sz w:val="21"/>
              </w:rPr>
              <w:t>29.支持ST和QT实时分析。</w:t>
            </w:r>
          </w:p>
          <w:p>
            <w:pPr>
              <w:pStyle w:val="null3"/>
              <w:jc w:val="both"/>
            </w:pPr>
            <w:r>
              <w:rPr>
                <w:rFonts w:ascii="仿宋_GB2312" w:hAnsi="仿宋_GB2312" w:cs="仿宋_GB2312" w:eastAsia="仿宋_GB2312"/>
                <w:sz w:val="21"/>
              </w:rPr>
              <w:t>30.▲阻抗呼吸率范围：0-200rpm。</w:t>
            </w:r>
          </w:p>
          <w:p>
            <w:pPr>
              <w:pStyle w:val="null3"/>
              <w:jc w:val="both"/>
            </w:pPr>
            <w:r>
              <w:rPr>
                <w:rFonts w:ascii="仿宋_GB2312" w:hAnsi="仿宋_GB2312" w:cs="仿宋_GB2312" w:eastAsia="仿宋_GB2312"/>
                <w:sz w:val="21"/>
              </w:rPr>
              <w:t>31.可选配监护功能：血氧饱和度、无创血压、呼吸末二氧化碳、体温。</w:t>
            </w:r>
          </w:p>
          <w:p>
            <w:pPr>
              <w:pStyle w:val="null3"/>
              <w:jc w:val="both"/>
            </w:pPr>
            <w:r>
              <w:rPr>
                <w:rFonts w:ascii="仿宋_GB2312" w:hAnsi="仿宋_GB2312" w:cs="仿宋_GB2312" w:eastAsia="仿宋_GB2312"/>
                <w:sz w:val="21"/>
              </w:rPr>
              <w:t>32.提供的监护参数适用于成人，小儿和新生儿，并通过国家三类注册、CE(MDR)认证。</w:t>
            </w:r>
          </w:p>
          <w:p>
            <w:pPr>
              <w:pStyle w:val="null3"/>
              <w:jc w:val="both"/>
            </w:pPr>
            <w:r>
              <w:rPr>
                <w:rFonts w:ascii="仿宋_GB2312" w:hAnsi="仿宋_GB2312" w:cs="仿宋_GB2312" w:eastAsia="仿宋_GB2312"/>
                <w:sz w:val="21"/>
              </w:rPr>
              <w:t>33.脉率范围：20-300bpm。</w:t>
            </w:r>
          </w:p>
          <w:p>
            <w:pPr>
              <w:pStyle w:val="null3"/>
              <w:jc w:val="both"/>
            </w:pPr>
            <w:r>
              <w:rPr>
                <w:rFonts w:ascii="仿宋_GB2312" w:hAnsi="仿宋_GB2312" w:cs="仿宋_GB2312" w:eastAsia="仿宋_GB2312"/>
                <w:sz w:val="21"/>
              </w:rPr>
              <w:t>34.▲无创血压收缩压测量范围：25-290mmHg（成人）、25-240mmHg（小儿）、25-140mmHg（新生儿），舒张压测量范围：10-250mmHg（成人）、10-200mmHg（小儿），10-115mmHg（新生儿）。</w:t>
            </w:r>
          </w:p>
          <w:p>
            <w:pPr>
              <w:pStyle w:val="null3"/>
              <w:jc w:val="both"/>
            </w:pPr>
            <w:r>
              <w:rPr>
                <w:rFonts w:ascii="仿宋_GB2312" w:hAnsi="仿宋_GB2312" w:cs="仿宋_GB2312" w:eastAsia="仿宋_GB2312"/>
                <w:sz w:val="21"/>
              </w:rPr>
              <w:t>35.可根据病人类型自动切换除颤默认能量、CPR提示和参数报警限。</w:t>
            </w:r>
          </w:p>
          <w:p>
            <w:pPr>
              <w:pStyle w:val="null3"/>
              <w:jc w:val="both"/>
            </w:pPr>
            <w:r>
              <w:rPr>
                <w:rFonts w:ascii="仿宋_GB2312" w:hAnsi="仿宋_GB2312" w:cs="仿宋_GB2312" w:eastAsia="仿宋_GB2312"/>
                <w:sz w:val="21"/>
              </w:rPr>
              <w:t>36.支持连接中央站，与科室床旁监护仪共用监护网络。</w:t>
            </w:r>
          </w:p>
          <w:p>
            <w:pPr>
              <w:pStyle w:val="null3"/>
              <w:jc w:val="both"/>
            </w:pPr>
            <w:r>
              <w:rPr>
                <w:rFonts w:ascii="仿宋_GB2312" w:hAnsi="仿宋_GB2312" w:cs="仿宋_GB2312" w:eastAsia="仿宋_GB2312"/>
                <w:sz w:val="21"/>
              </w:rPr>
              <w:t>37.支持通过中央站远程修改病人信息和系统时间同步。</w:t>
            </w:r>
          </w:p>
          <w:p>
            <w:pPr>
              <w:pStyle w:val="null3"/>
              <w:jc w:val="both"/>
            </w:pPr>
            <w:r>
              <w:rPr>
                <w:rFonts w:ascii="仿宋_GB2312" w:hAnsi="仿宋_GB2312" w:cs="仿宋_GB2312" w:eastAsia="仿宋_GB2312"/>
                <w:sz w:val="21"/>
              </w:rPr>
              <w:t>38.支持提供IHE HL7协议，满足院前院内急救系统的联网通信。</w:t>
            </w:r>
          </w:p>
          <w:p>
            <w:pPr>
              <w:pStyle w:val="null3"/>
              <w:jc w:val="both"/>
            </w:pPr>
            <w:r>
              <w:rPr>
                <w:rFonts w:ascii="仿宋_GB2312" w:hAnsi="仿宋_GB2312" w:cs="仿宋_GB2312" w:eastAsia="仿宋_GB2312"/>
                <w:sz w:val="21"/>
              </w:rPr>
              <w:t>39.▲标配1块外置智能锂电池，可支持200J除颤≥300次，</w:t>
            </w:r>
          </w:p>
          <w:p>
            <w:pPr>
              <w:pStyle w:val="null3"/>
              <w:jc w:val="both"/>
            </w:pPr>
            <w:r>
              <w:rPr>
                <w:rFonts w:ascii="仿宋_GB2312" w:hAnsi="仿宋_GB2312" w:cs="仿宋_GB2312" w:eastAsia="仿宋_GB2312"/>
                <w:sz w:val="21"/>
              </w:rPr>
              <w:t>40.无需开机或拆机即可查看电池电量；电池可徒手拆卸，无需拆机，便于维护。</w:t>
            </w:r>
          </w:p>
          <w:p>
            <w:pPr>
              <w:pStyle w:val="null3"/>
              <w:jc w:val="both"/>
            </w:pPr>
            <w:r>
              <w:rPr>
                <w:rFonts w:ascii="仿宋_GB2312" w:hAnsi="仿宋_GB2312" w:cs="仿宋_GB2312" w:eastAsia="仿宋_GB2312"/>
                <w:sz w:val="21"/>
              </w:rPr>
              <w:t>41.具备生理报警和技术报警功能，通过声音、文字和灯光3种方式进行报警。</w:t>
            </w:r>
          </w:p>
          <w:p>
            <w:pPr>
              <w:pStyle w:val="null3"/>
              <w:jc w:val="both"/>
            </w:pPr>
            <w:r>
              <w:rPr>
                <w:rFonts w:ascii="仿宋_GB2312" w:hAnsi="仿宋_GB2312" w:cs="仿宋_GB2312" w:eastAsia="仿宋_GB2312"/>
                <w:sz w:val="21"/>
              </w:rPr>
              <w:t>42.配置50mm记录纸记录仪，可同时打印不少于3通道波形；自动打印除颤记录，单次波形记录时间最大不小于30s；支持连续波形记录。</w:t>
            </w:r>
          </w:p>
          <w:p>
            <w:pPr>
              <w:pStyle w:val="null3"/>
              <w:jc w:val="both"/>
            </w:pPr>
            <w:r>
              <w:rPr>
                <w:rFonts w:ascii="仿宋_GB2312" w:hAnsi="仿宋_GB2312" w:cs="仿宋_GB2312" w:eastAsia="仿宋_GB2312"/>
                <w:sz w:val="21"/>
              </w:rPr>
              <w:t>43.可存储120小时连续ECG波形，数据可导出至电脑查看。</w:t>
            </w:r>
          </w:p>
          <w:p>
            <w:pPr>
              <w:pStyle w:val="null3"/>
              <w:jc w:val="both"/>
            </w:pPr>
            <w:r>
              <w:rPr>
                <w:rFonts w:ascii="仿宋_GB2312" w:hAnsi="仿宋_GB2312" w:cs="仿宋_GB2312" w:eastAsia="仿宋_GB2312"/>
                <w:sz w:val="21"/>
              </w:rPr>
              <w:t>44.关机状态下设备支持每天定时自动运行自检（含监护模块和治疗模块），支持定期自动大能量自检（最大放电能量）。</w:t>
            </w:r>
          </w:p>
          <w:p>
            <w:pPr>
              <w:pStyle w:val="null3"/>
              <w:jc w:val="both"/>
            </w:pPr>
            <w:r>
              <w:rPr>
                <w:rFonts w:ascii="仿宋_GB2312" w:hAnsi="仿宋_GB2312" w:cs="仿宋_GB2312" w:eastAsia="仿宋_GB2312"/>
                <w:sz w:val="21"/>
              </w:rPr>
              <w:t>45.支持设备状态指示灯用户检测。</w:t>
            </w:r>
          </w:p>
          <w:p>
            <w:pPr>
              <w:pStyle w:val="null3"/>
              <w:jc w:val="both"/>
            </w:pPr>
            <w:r>
              <w:rPr>
                <w:rFonts w:ascii="仿宋_GB2312" w:hAnsi="仿宋_GB2312" w:cs="仿宋_GB2312" w:eastAsia="仿宋_GB2312"/>
                <w:sz w:val="21"/>
              </w:rPr>
              <w:t>46.设备自检后支持对于自检报告进行自动打印或按需打印。</w:t>
            </w:r>
          </w:p>
          <w:p>
            <w:pPr>
              <w:pStyle w:val="null3"/>
              <w:jc w:val="both"/>
            </w:pPr>
            <w:r>
              <w:rPr>
                <w:rFonts w:ascii="仿宋_GB2312" w:hAnsi="仿宋_GB2312" w:cs="仿宋_GB2312" w:eastAsia="仿宋_GB2312"/>
                <w:sz w:val="21"/>
              </w:rPr>
              <w:t>47.支持自检放电能量精度显示和打印。</w:t>
            </w:r>
          </w:p>
          <w:p>
            <w:pPr>
              <w:pStyle w:val="null3"/>
              <w:jc w:val="both"/>
            </w:pPr>
            <w:r>
              <w:rPr>
                <w:rFonts w:ascii="仿宋_GB2312" w:hAnsi="仿宋_GB2312" w:cs="仿宋_GB2312" w:eastAsia="仿宋_GB2312"/>
                <w:sz w:val="21"/>
              </w:rPr>
              <w:t>48.可自动上传自检报告，并支持在设备管理系统或中央站集中查看除颤设备状态</w:t>
            </w:r>
          </w:p>
          <w:p>
            <w:pPr>
              <w:pStyle w:val="null3"/>
              <w:jc w:val="both"/>
            </w:pPr>
            <w:r>
              <w:rPr>
                <w:rFonts w:ascii="仿宋_GB2312" w:hAnsi="仿宋_GB2312" w:cs="仿宋_GB2312" w:eastAsia="仿宋_GB2312"/>
                <w:sz w:val="21"/>
              </w:rPr>
              <w:t>49.具备良好的防尘防水性能，防尘防水级别IP55。</w:t>
            </w:r>
          </w:p>
          <w:p>
            <w:pPr>
              <w:pStyle w:val="null3"/>
              <w:jc w:val="both"/>
            </w:pPr>
            <w:r>
              <w:rPr>
                <w:rFonts w:ascii="仿宋_GB2312" w:hAnsi="仿宋_GB2312" w:cs="仿宋_GB2312" w:eastAsia="仿宋_GB2312"/>
                <w:sz w:val="21"/>
              </w:rPr>
              <w:t>50.具备优异的抗跌落性能，可承受0.75米跌落冲击。</w:t>
            </w:r>
          </w:p>
          <w:p>
            <w:pPr>
              <w:pStyle w:val="null3"/>
              <w:jc w:val="both"/>
            </w:pPr>
            <w:r>
              <w:rPr>
                <w:rFonts w:ascii="仿宋_GB2312" w:hAnsi="仿宋_GB2312" w:cs="仿宋_GB2312" w:eastAsia="仿宋_GB2312"/>
                <w:sz w:val="21"/>
              </w:rPr>
              <w:t>51.除颤仪可升级与同品牌呼吸机以及非同品牌输注泵通过无线方式融合显示在中央站界面</w:t>
            </w:r>
          </w:p>
        </w:tc>
      </w:tr>
    </w:tbl>
    <w:p>
      <w:pPr>
        <w:pStyle w:val="null3"/>
        <w:jc w:val="left"/>
      </w:pPr>
      <w:r>
        <w:rPr>
          <w:rFonts w:ascii="仿宋_GB2312" w:hAnsi="仿宋_GB2312" w:cs="仿宋_GB2312" w:eastAsia="仿宋_GB2312"/>
        </w:rPr>
        <w:t>标的名称：车载吸痰器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每台便携式吸引器配置清单</w:t>
            </w:r>
          </w:p>
          <w:p>
            <w:pPr>
              <w:pStyle w:val="null3"/>
              <w:jc w:val="both"/>
            </w:pPr>
            <w:r>
              <w:rPr>
                <w:rFonts w:ascii="仿宋_GB2312" w:hAnsi="仿宋_GB2312" w:cs="仿宋_GB2312" w:eastAsia="仿宋_GB2312"/>
                <w:sz w:val="21"/>
              </w:rPr>
              <w:t>①主机 1 台</w:t>
            </w:r>
          </w:p>
          <w:p>
            <w:pPr>
              <w:pStyle w:val="null3"/>
              <w:jc w:val="both"/>
            </w:pPr>
            <w:r>
              <w:rPr>
                <w:rFonts w:ascii="仿宋_GB2312" w:hAnsi="仿宋_GB2312" w:cs="仿宋_GB2312" w:eastAsia="仿宋_GB2312"/>
                <w:sz w:val="21"/>
              </w:rPr>
              <w:t>②（一次性使用）吸痰管（F8、F12）1 套</w:t>
            </w:r>
          </w:p>
          <w:p>
            <w:pPr>
              <w:pStyle w:val="null3"/>
              <w:jc w:val="both"/>
            </w:pPr>
            <w:r>
              <w:rPr>
                <w:rFonts w:ascii="仿宋_GB2312" w:hAnsi="仿宋_GB2312" w:cs="仿宋_GB2312" w:eastAsia="仿宋_GB2312"/>
                <w:sz w:val="21"/>
              </w:rPr>
              <w:t>③吸引软导管(φ7.5mm×φ11.5mm×2000mm）1 根熔丝管(φ5×20/T6.3AL 250V）  2 只</w:t>
            </w:r>
          </w:p>
          <w:p>
            <w:pPr>
              <w:pStyle w:val="null3"/>
              <w:jc w:val="both"/>
            </w:pPr>
            <w:r>
              <w:rPr>
                <w:rFonts w:ascii="仿宋_GB2312" w:hAnsi="仿宋_GB2312" w:cs="仿宋_GB2312" w:eastAsia="仿宋_GB2312"/>
                <w:sz w:val="21"/>
              </w:rPr>
              <w:t>④空气过滤器 2 只</w:t>
            </w:r>
          </w:p>
          <w:p>
            <w:pPr>
              <w:pStyle w:val="null3"/>
              <w:jc w:val="both"/>
            </w:pPr>
            <w:r>
              <w:rPr>
                <w:rFonts w:ascii="仿宋_GB2312" w:hAnsi="仿宋_GB2312" w:cs="仿宋_GB2312" w:eastAsia="仿宋_GB2312"/>
                <w:sz w:val="21"/>
              </w:rPr>
              <w:t>⑥点烟器插头线 1 根</w:t>
            </w:r>
          </w:p>
          <w:p>
            <w:pPr>
              <w:pStyle w:val="null3"/>
              <w:jc w:val="both"/>
            </w:pPr>
            <w:r>
              <w:rPr>
                <w:rFonts w:ascii="仿宋_GB2312" w:hAnsi="仿宋_GB2312" w:cs="仿宋_GB2312" w:eastAsia="仿宋_GB2312"/>
                <w:sz w:val="21"/>
              </w:rPr>
              <w:t>⑦适配器（DC12V、5A） 1 只</w:t>
            </w:r>
          </w:p>
          <w:p>
            <w:pPr>
              <w:pStyle w:val="null3"/>
              <w:jc w:val="both"/>
            </w:pPr>
            <w:r>
              <w:rPr>
                <w:rFonts w:ascii="仿宋_GB2312" w:hAnsi="仿宋_GB2312" w:cs="仿宋_GB2312" w:eastAsia="仿宋_GB2312"/>
                <w:sz w:val="21"/>
              </w:rPr>
              <w:t>⑧手开关 1 根</w:t>
            </w:r>
          </w:p>
          <w:p>
            <w:pPr>
              <w:pStyle w:val="null3"/>
              <w:jc w:val="both"/>
            </w:pPr>
            <w:r>
              <w:rPr>
                <w:rFonts w:ascii="仿宋_GB2312" w:hAnsi="仿宋_GB2312" w:cs="仿宋_GB2312" w:eastAsia="仿宋_GB2312"/>
                <w:sz w:val="21"/>
              </w:rPr>
              <w:t>⑨电源线 1 根</w:t>
            </w:r>
          </w:p>
          <w:p>
            <w:pPr>
              <w:pStyle w:val="null3"/>
              <w:jc w:val="both"/>
            </w:pPr>
            <w:r>
              <w:rPr>
                <w:rFonts w:ascii="仿宋_GB2312" w:hAnsi="仿宋_GB2312" w:cs="仿宋_GB2312" w:eastAsia="仿宋_GB2312"/>
                <w:sz w:val="21"/>
              </w:rPr>
              <w:t>11.★使用期限≥5年</w:t>
            </w:r>
            <w:r>
              <w:rPr>
                <w:rFonts w:ascii="仿宋_GB2312" w:hAnsi="仿宋_GB2312" w:cs="仿宋_GB2312" w:eastAsia="仿宋_GB2312"/>
                <w:sz w:val="21"/>
              </w:rPr>
              <w:t>（提供医疗器械注册证或技术说明书或机器标贴等证明材料）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1、▲极限负压值：≥0.08MPa(600mmHg)</w:t>
            </w:r>
          </w:p>
          <w:p>
            <w:pPr>
              <w:pStyle w:val="null3"/>
              <w:jc w:val="both"/>
            </w:pPr>
            <w:r>
              <w:rPr>
                <w:rFonts w:ascii="仿宋_GB2312" w:hAnsi="仿宋_GB2312" w:cs="仿宋_GB2312" w:eastAsia="仿宋_GB2312"/>
                <w:sz w:val="21"/>
              </w:rPr>
              <w:t>2、▲负压调节范围：0.01MPa(75mmHg)～极限负压值</w:t>
            </w:r>
          </w:p>
          <w:p>
            <w:pPr>
              <w:pStyle w:val="null3"/>
              <w:jc w:val="both"/>
            </w:pPr>
            <w:r>
              <w:rPr>
                <w:rFonts w:ascii="仿宋_GB2312" w:hAnsi="仿宋_GB2312" w:cs="仿宋_GB2312" w:eastAsia="仿宋_GB2312"/>
                <w:sz w:val="21"/>
              </w:rPr>
              <w:t>3、▲抽气速率：≥20L/min</w:t>
            </w:r>
          </w:p>
          <w:p>
            <w:pPr>
              <w:pStyle w:val="null3"/>
              <w:jc w:val="both"/>
            </w:pPr>
            <w:r>
              <w:rPr>
                <w:rFonts w:ascii="仿宋_GB2312" w:hAnsi="仿宋_GB2312" w:cs="仿宋_GB2312" w:eastAsia="仿宋_GB2312"/>
                <w:sz w:val="21"/>
              </w:rPr>
              <w:t>4、噪声：≤65dB(A)</w:t>
            </w:r>
          </w:p>
          <w:p>
            <w:pPr>
              <w:pStyle w:val="null3"/>
              <w:jc w:val="both"/>
            </w:pPr>
            <w:r>
              <w:rPr>
                <w:rFonts w:ascii="仿宋_GB2312" w:hAnsi="仿宋_GB2312" w:cs="仿宋_GB2312" w:eastAsia="仿宋_GB2312"/>
                <w:sz w:val="21"/>
              </w:rPr>
              <w:t>5、贮液瓶：≥1000mL（PC 塑料）</w:t>
            </w:r>
          </w:p>
          <w:p>
            <w:pPr>
              <w:pStyle w:val="null3"/>
              <w:jc w:val="both"/>
            </w:pPr>
            <w:r>
              <w:rPr>
                <w:rFonts w:ascii="仿宋_GB2312" w:hAnsi="仿宋_GB2312" w:cs="仿宋_GB2312" w:eastAsia="仿宋_GB2312"/>
                <w:sz w:val="21"/>
              </w:rPr>
              <w:t>6、电源：AC100V～240V，50/60Hz；DC12V</w:t>
            </w:r>
          </w:p>
          <w:p>
            <w:pPr>
              <w:pStyle w:val="null3"/>
              <w:jc w:val="both"/>
            </w:pPr>
            <w:r>
              <w:rPr>
                <w:rFonts w:ascii="仿宋_GB2312" w:hAnsi="仿宋_GB2312" w:cs="仿宋_GB2312" w:eastAsia="仿宋_GB2312"/>
                <w:sz w:val="21"/>
              </w:rPr>
              <w:t>7、输入功率：110VA</w:t>
            </w:r>
          </w:p>
          <w:p>
            <w:pPr>
              <w:pStyle w:val="null3"/>
              <w:jc w:val="both"/>
            </w:pPr>
            <w:r>
              <w:rPr>
                <w:rFonts w:ascii="仿宋_GB2312" w:hAnsi="仿宋_GB2312" w:cs="仿宋_GB2312" w:eastAsia="仿宋_GB2312"/>
                <w:sz w:val="21"/>
              </w:rPr>
              <w:t>8、外包装尺寸：（40.5cm×20cm×36cm）±0.5cm</w:t>
            </w:r>
          </w:p>
          <w:p>
            <w:pPr>
              <w:pStyle w:val="null3"/>
              <w:jc w:val="both"/>
            </w:pPr>
            <w:r>
              <w:rPr>
                <w:rFonts w:ascii="仿宋_GB2312" w:hAnsi="仿宋_GB2312" w:cs="仿宋_GB2312" w:eastAsia="仿宋_GB2312"/>
                <w:sz w:val="21"/>
              </w:rPr>
              <w:t>9、毛/净重：（5.5kg/3.4kg）±0.1kg</w:t>
            </w:r>
          </w:p>
        </w:tc>
      </w:tr>
    </w:tbl>
    <w:p>
      <w:pPr>
        <w:pStyle w:val="null3"/>
        <w:jc w:val="left"/>
      </w:pPr>
      <w:r>
        <w:rPr>
          <w:rFonts w:ascii="仿宋_GB2312" w:hAnsi="仿宋_GB2312" w:cs="仿宋_GB2312" w:eastAsia="仿宋_GB2312"/>
        </w:rPr>
        <w:t>标的名称：超声波治疗仪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19.★收藏设置参数功能，可收藏1000条设置参数；</w:t>
            </w:r>
          </w:p>
          <w:p>
            <w:pPr>
              <w:pStyle w:val="null3"/>
              <w:jc w:val="both"/>
            </w:pPr>
            <w:r>
              <w:rPr>
                <w:rFonts w:ascii="仿宋_GB2312" w:hAnsi="仿宋_GB2312" w:cs="仿宋_GB2312" w:eastAsia="仿宋_GB2312"/>
                <w:sz w:val="21"/>
              </w:rPr>
              <w:t>21.★总览界面：可查看各通道信息，治疗头是否在位，通道运行状态；</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1.输入功率：90VA；</w:t>
            </w:r>
          </w:p>
          <w:p>
            <w:pPr>
              <w:pStyle w:val="null3"/>
              <w:jc w:val="both"/>
            </w:pPr>
            <w:r>
              <w:rPr>
                <w:rFonts w:ascii="仿宋_GB2312" w:hAnsi="仿宋_GB2312" w:cs="仿宋_GB2312" w:eastAsia="仿宋_GB2312"/>
                <w:sz w:val="21"/>
              </w:rPr>
              <w:t>2.使用电源：输入电源电压100～240V；电源频率50Hz/60Hz；</w:t>
            </w:r>
          </w:p>
          <w:p>
            <w:pPr>
              <w:pStyle w:val="null3"/>
              <w:jc w:val="both"/>
            </w:pPr>
            <w:r>
              <w:rPr>
                <w:rFonts w:ascii="仿宋_GB2312" w:hAnsi="仿宋_GB2312" w:cs="仿宋_GB2312" w:eastAsia="仿宋_GB2312"/>
                <w:sz w:val="21"/>
              </w:rPr>
              <w:t>3.标配单通道（吸附超声通道），彩色触摸屏+旋钮操作；</w:t>
            </w:r>
          </w:p>
          <w:p>
            <w:pPr>
              <w:pStyle w:val="null3"/>
              <w:jc w:val="both"/>
            </w:pPr>
            <w:r>
              <w:rPr>
                <w:rFonts w:ascii="仿宋_GB2312" w:hAnsi="仿宋_GB2312" w:cs="仿宋_GB2312" w:eastAsia="仿宋_GB2312"/>
                <w:sz w:val="21"/>
              </w:rPr>
              <w:t>4.标配1个吸附超声治疗头，有效辐射面积为4cm2；</w:t>
            </w:r>
          </w:p>
          <w:p>
            <w:pPr>
              <w:pStyle w:val="null3"/>
              <w:jc w:val="both"/>
            </w:pPr>
            <w:r>
              <w:rPr>
                <w:rFonts w:ascii="仿宋_GB2312" w:hAnsi="仿宋_GB2312" w:cs="仿宋_GB2312" w:eastAsia="仿宋_GB2312"/>
                <w:sz w:val="21"/>
              </w:rPr>
              <w:t>5.有效声强：≤1.2W/cm2；</w:t>
            </w:r>
          </w:p>
          <w:p>
            <w:pPr>
              <w:pStyle w:val="null3"/>
              <w:jc w:val="both"/>
            </w:pPr>
            <w:r>
              <w:rPr>
                <w:rFonts w:ascii="仿宋_GB2312" w:hAnsi="仿宋_GB2312" w:cs="仿宋_GB2312" w:eastAsia="仿宋_GB2312"/>
                <w:sz w:val="21"/>
              </w:rPr>
              <w:t>6.波束最大声强：≤6W/cm2；</w:t>
            </w:r>
          </w:p>
          <w:p>
            <w:pPr>
              <w:pStyle w:val="null3"/>
              <w:jc w:val="both"/>
            </w:pPr>
            <w:r>
              <w:rPr>
                <w:rFonts w:ascii="仿宋_GB2312" w:hAnsi="仿宋_GB2312" w:cs="仿宋_GB2312" w:eastAsia="仿宋_GB2312"/>
                <w:sz w:val="21"/>
              </w:rPr>
              <w:t>7.额定输出功率：3.36W；</w:t>
            </w:r>
          </w:p>
          <w:p>
            <w:pPr>
              <w:pStyle w:val="null3"/>
              <w:jc w:val="both"/>
            </w:pPr>
            <w:r>
              <w:rPr>
                <w:rFonts w:ascii="仿宋_GB2312" w:hAnsi="仿宋_GB2312" w:cs="仿宋_GB2312" w:eastAsia="仿宋_GB2312"/>
                <w:sz w:val="21"/>
              </w:rPr>
              <w:t>8.两种工作频率：1MHz或3MHz；</w:t>
            </w:r>
          </w:p>
          <w:p>
            <w:pPr>
              <w:pStyle w:val="null3"/>
              <w:jc w:val="both"/>
            </w:pPr>
            <w:r>
              <w:rPr>
                <w:rFonts w:ascii="仿宋_GB2312" w:hAnsi="仿宋_GB2312" w:cs="仿宋_GB2312" w:eastAsia="仿宋_GB2312"/>
                <w:sz w:val="21"/>
              </w:rPr>
              <w:t>9.波形类型：连续波或脉冲波；</w:t>
            </w:r>
          </w:p>
          <w:p>
            <w:pPr>
              <w:pStyle w:val="null3"/>
              <w:jc w:val="both"/>
            </w:pPr>
            <w:r>
              <w:rPr>
                <w:rFonts w:ascii="仿宋_GB2312" w:hAnsi="仿宋_GB2312" w:cs="仿宋_GB2312" w:eastAsia="仿宋_GB2312"/>
                <w:sz w:val="21"/>
              </w:rPr>
              <w:t>10.波束类型：准直型；</w:t>
            </w:r>
          </w:p>
          <w:p>
            <w:pPr>
              <w:pStyle w:val="null3"/>
              <w:jc w:val="both"/>
            </w:pPr>
            <w:r>
              <w:rPr>
                <w:rFonts w:ascii="仿宋_GB2312" w:hAnsi="仿宋_GB2312" w:cs="仿宋_GB2312" w:eastAsia="仿宋_GB2312"/>
                <w:sz w:val="21"/>
              </w:rPr>
              <w:t>11.波束不均匀性系数RBN：不超过5；</w:t>
            </w:r>
          </w:p>
          <w:p>
            <w:pPr>
              <w:pStyle w:val="null3"/>
              <w:jc w:val="both"/>
            </w:pPr>
            <w:r>
              <w:rPr>
                <w:rFonts w:ascii="仿宋_GB2312" w:hAnsi="仿宋_GB2312" w:cs="仿宋_GB2312" w:eastAsia="仿宋_GB2312"/>
                <w:sz w:val="21"/>
              </w:rPr>
              <w:t>12.占空比:10%-90%（连续波为100%），步长10%，占空比误差±5%。</w:t>
            </w:r>
          </w:p>
          <w:p>
            <w:pPr>
              <w:pStyle w:val="null3"/>
              <w:jc w:val="both"/>
            </w:pPr>
            <w:r>
              <w:rPr>
                <w:rFonts w:ascii="仿宋_GB2312" w:hAnsi="仿宋_GB2312" w:cs="仿宋_GB2312" w:eastAsia="仿宋_GB2312"/>
                <w:sz w:val="21"/>
              </w:rPr>
              <w:t>13.脉冲重复频率:100Hz、48Hz、16Hz，误差±5%。</w:t>
            </w:r>
          </w:p>
          <w:p>
            <w:pPr>
              <w:pStyle w:val="null3"/>
              <w:jc w:val="both"/>
            </w:pPr>
            <w:r>
              <w:rPr>
                <w:rFonts w:ascii="仿宋_GB2312" w:hAnsi="仿宋_GB2312" w:cs="仿宋_GB2312" w:eastAsia="仿宋_GB2312"/>
                <w:sz w:val="21"/>
              </w:rPr>
              <w:t>14.脉冲重复周期:10.0ms、20.8ms、62.5ms，误差±5%。</w:t>
            </w:r>
          </w:p>
          <w:p>
            <w:pPr>
              <w:pStyle w:val="null3"/>
              <w:jc w:val="both"/>
            </w:pPr>
            <w:r>
              <w:rPr>
                <w:rFonts w:ascii="仿宋_GB2312" w:hAnsi="仿宋_GB2312" w:cs="仿宋_GB2312" w:eastAsia="仿宋_GB2312"/>
                <w:sz w:val="21"/>
              </w:rPr>
              <w:t>15.脉冲持续时间: 1.0ms～56.3ms，误差±5%。</w:t>
            </w:r>
          </w:p>
          <w:p>
            <w:pPr>
              <w:pStyle w:val="null3"/>
              <w:jc w:val="both"/>
            </w:pPr>
            <w:r>
              <w:rPr>
                <w:rFonts w:ascii="仿宋_GB2312" w:hAnsi="仿宋_GB2312" w:cs="仿宋_GB2312" w:eastAsia="仿宋_GB2312"/>
                <w:sz w:val="21"/>
              </w:rPr>
              <w:t>16.时间最大输出功率与输出功率的比值（RTPA）：1～10，误差±5%；</w:t>
            </w:r>
          </w:p>
          <w:p>
            <w:pPr>
              <w:pStyle w:val="null3"/>
              <w:jc w:val="both"/>
            </w:pPr>
            <w:r>
              <w:rPr>
                <w:rFonts w:ascii="仿宋_GB2312" w:hAnsi="仿宋_GB2312" w:cs="仿宋_GB2312" w:eastAsia="仿宋_GB2312"/>
                <w:sz w:val="21"/>
              </w:rPr>
              <w:t>17.治疗时间：0min～30min，步长：1min；</w:t>
            </w:r>
          </w:p>
          <w:p>
            <w:pPr>
              <w:pStyle w:val="null3"/>
              <w:jc w:val="both"/>
            </w:pPr>
            <w:r>
              <w:rPr>
                <w:rFonts w:ascii="仿宋_GB2312" w:hAnsi="仿宋_GB2312" w:cs="仿宋_GB2312" w:eastAsia="仿宋_GB2312"/>
                <w:sz w:val="21"/>
              </w:rPr>
              <w:t>18.吸附超声模块的负压吸引压力调节范围：0mbar～500mbar，步长10mbar；</w:t>
            </w:r>
          </w:p>
          <w:p>
            <w:pPr>
              <w:pStyle w:val="null3"/>
              <w:jc w:val="both"/>
            </w:pPr>
            <w:r>
              <w:rPr>
                <w:rFonts w:ascii="仿宋_GB2312" w:hAnsi="仿宋_GB2312" w:cs="仿宋_GB2312" w:eastAsia="仿宋_GB2312"/>
                <w:sz w:val="21"/>
              </w:rPr>
              <w:t>20.具有手动操作功能：可设置通道、超声频率、治疗模式、强度单位、占空比、脉冲重复频率、吸附压力等多项参数；</w:t>
            </w:r>
          </w:p>
          <w:p>
            <w:pPr>
              <w:pStyle w:val="null3"/>
              <w:jc w:val="both"/>
            </w:pPr>
            <w:r>
              <w:rPr>
                <w:rFonts w:ascii="仿宋_GB2312" w:hAnsi="仿宋_GB2312" w:cs="仿宋_GB2312" w:eastAsia="仿宋_GB2312"/>
                <w:sz w:val="21"/>
              </w:rPr>
              <w:t>22.自检功能：开机后设备会进行初始化及自检，自检结束后自动进入主界面；</w:t>
            </w:r>
          </w:p>
          <w:p>
            <w:pPr>
              <w:pStyle w:val="null3"/>
              <w:jc w:val="both"/>
            </w:pPr>
            <w:r>
              <w:rPr>
                <w:rFonts w:ascii="仿宋_GB2312" w:hAnsi="仿宋_GB2312" w:cs="仿宋_GB2312" w:eastAsia="仿宋_GB2312"/>
                <w:sz w:val="21"/>
              </w:rPr>
              <w:t>23.快速停止功能：手持控制器和界面操作栏快速停止按钮，按下后治疗仪停止输出；</w:t>
            </w:r>
          </w:p>
          <w:p>
            <w:pPr>
              <w:pStyle w:val="null3"/>
              <w:jc w:val="both"/>
            </w:pPr>
            <w:r>
              <w:rPr>
                <w:rFonts w:ascii="仿宋_GB2312" w:hAnsi="仿宋_GB2312" w:cs="仿宋_GB2312" w:eastAsia="仿宋_GB2312"/>
                <w:sz w:val="21"/>
              </w:rPr>
              <w:t>24.超温保护功能：当超声治疗头温度超过41℃时，设备停止输出，界面弹框提醒；</w:t>
            </w:r>
          </w:p>
          <w:p>
            <w:pPr>
              <w:pStyle w:val="null3"/>
              <w:jc w:val="both"/>
            </w:pPr>
            <w:r>
              <w:rPr>
                <w:rFonts w:ascii="仿宋_GB2312" w:hAnsi="仿宋_GB2312" w:cs="仿宋_GB2312" w:eastAsia="仿宋_GB2312"/>
                <w:sz w:val="21"/>
              </w:rPr>
              <w:t>25.整机噪声：≤50dB。</w:t>
            </w:r>
          </w:p>
        </w:tc>
      </w:tr>
    </w:tbl>
    <w:p>
      <w:pPr>
        <w:pStyle w:val="null3"/>
        <w:jc w:val="left"/>
      </w:pPr>
      <w:r>
        <w:rPr>
          <w:rFonts w:ascii="仿宋_GB2312" w:hAnsi="仿宋_GB2312" w:cs="仿宋_GB2312" w:eastAsia="仿宋_GB2312"/>
        </w:rPr>
        <w:t>标的名称：便携式心电监护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ind w:right="-510"/>
              <w:jc w:val="left"/>
            </w:pPr>
            <w:r>
              <w:rPr>
                <w:rFonts w:ascii="仿宋_GB2312" w:hAnsi="仿宋_GB2312" w:cs="仿宋_GB2312" w:eastAsia="仿宋_GB2312"/>
                <w:sz w:val="21"/>
              </w:rPr>
              <w:t>35.★使用期限≥10年</w:t>
            </w:r>
            <w:r>
              <w:rPr>
                <w:rFonts w:ascii="仿宋_GB2312" w:hAnsi="仿宋_GB2312" w:cs="仿宋_GB2312" w:eastAsia="仿宋_GB2312"/>
                <w:sz w:val="21"/>
              </w:rPr>
              <w:t>（</w:t>
            </w:r>
            <w:r>
              <w:rPr>
                <w:rFonts w:ascii="仿宋_GB2312" w:hAnsi="仿宋_GB2312" w:cs="仿宋_GB2312" w:eastAsia="仿宋_GB2312"/>
                <w:sz w:val="21"/>
              </w:rPr>
              <w:t>提供医疗器械注册证或技术说明书</w:t>
            </w:r>
            <w:r>
              <w:rPr>
                <w:rFonts w:ascii="仿宋_GB2312" w:hAnsi="仿宋_GB2312" w:cs="仿宋_GB2312" w:eastAsia="仿宋_GB2312"/>
                <w:sz w:val="21"/>
              </w:rPr>
              <w:t>或</w:t>
            </w:r>
            <w:r>
              <w:rPr>
                <w:rFonts w:ascii="仿宋_GB2312" w:hAnsi="仿宋_GB2312" w:cs="仿宋_GB2312" w:eastAsia="仿宋_GB2312"/>
                <w:sz w:val="21"/>
              </w:rPr>
              <w:t>机器标贴等证明材料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36.★配置清单（单台）：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2）锂电池1块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3）电源适配器1个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4）电源线1根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5）心电监测附件1套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6）血氧监测附件1套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7）血压监测附件1套</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1.适用于成人、小儿、新生儿的监测。</w:t>
            </w:r>
          </w:p>
          <w:p>
            <w:pPr>
              <w:pStyle w:val="null3"/>
              <w:jc w:val="both"/>
            </w:pPr>
            <w:r>
              <w:rPr>
                <w:rFonts w:ascii="仿宋_GB2312" w:hAnsi="仿宋_GB2312" w:cs="仿宋_GB2312" w:eastAsia="仿宋_GB2312"/>
                <w:sz w:val="21"/>
              </w:rPr>
              <w:t>2.转运监护仪，满足救护车，直升飞机和固定翼飞机,通过相关转运标准。</w:t>
            </w:r>
          </w:p>
          <w:p>
            <w:pPr>
              <w:pStyle w:val="null3"/>
              <w:jc w:val="both"/>
            </w:pPr>
            <w:r>
              <w:rPr>
                <w:rFonts w:ascii="仿宋_GB2312" w:hAnsi="仿宋_GB2312" w:cs="仿宋_GB2312" w:eastAsia="仿宋_GB2312"/>
                <w:sz w:val="21"/>
              </w:rPr>
              <w:t>3.≥5.5英寸彩色触摸电容显示屏，支持屏幕手势滑动操作。</w:t>
            </w:r>
          </w:p>
          <w:p>
            <w:pPr>
              <w:pStyle w:val="null3"/>
              <w:jc w:val="both"/>
            </w:pPr>
            <w:r>
              <w:rPr>
                <w:rFonts w:ascii="仿宋_GB2312" w:hAnsi="仿宋_GB2312" w:cs="仿宋_GB2312" w:eastAsia="仿宋_GB2312"/>
                <w:sz w:val="21"/>
              </w:rPr>
              <w:t>4.整机重量＜1Kg，小巧便携</w:t>
            </w:r>
          </w:p>
          <w:p>
            <w:pPr>
              <w:pStyle w:val="null3"/>
              <w:jc w:val="both"/>
            </w:pPr>
            <w:r>
              <w:rPr>
                <w:rFonts w:ascii="仿宋_GB2312" w:hAnsi="仿宋_GB2312" w:cs="仿宋_GB2312" w:eastAsia="仿宋_GB2312"/>
                <w:sz w:val="21"/>
              </w:rPr>
              <w:t>5.IP44防尘防水，易清洁和适用医院内外不同临床救治环境。</w:t>
            </w:r>
          </w:p>
          <w:p>
            <w:pPr>
              <w:pStyle w:val="null3"/>
              <w:jc w:val="both"/>
            </w:pPr>
            <w:r>
              <w:rPr>
                <w:rFonts w:ascii="仿宋_GB2312" w:hAnsi="仿宋_GB2312" w:cs="仿宋_GB2312" w:eastAsia="仿宋_GB2312"/>
                <w:sz w:val="21"/>
              </w:rPr>
              <w:t>6.坚固耐用，抗1.2米6面跌落，满足转运过程中的复杂临床救治环境。</w:t>
            </w:r>
          </w:p>
          <w:p>
            <w:pPr>
              <w:pStyle w:val="null3"/>
              <w:jc w:val="both"/>
            </w:pPr>
            <w:r>
              <w:rPr>
                <w:rFonts w:ascii="仿宋_GB2312" w:hAnsi="仿宋_GB2312" w:cs="仿宋_GB2312" w:eastAsia="仿宋_GB2312"/>
                <w:sz w:val="21"/>
              </w:rPr>
              <w:t>7.整机无风扇设计。</w:t>
            </w:r>
          </w:p>
          <w:p>
            <w:pPr>
              <w:pStyle w:val="null3"/>
              <w:jc w:val="both"/>
            </w:pPr>
            <w:r>
              <w:rPr>
                <w:rFonts w:ascii="仿宋_GB2312" w:hAnsi="仿宋_GB2312" w:cs="仿宋_GB2312" w:eastAsia="仿宋_GB2312"/>
                <w:sz w:val="21"/>
              </w:rPr>
              <w:t>8.内置锂电池供电，支持≥5小时的持续监测。</w:t>
            </w:r>
          </w:p>
          <w:p>
            <w:pPr>
              <w:pStyle w:val="null3"/>
              <w:jc w:val="both"/>
            </w:pPr>
            <w:r>
              <w:rPr>
                <w:rFonts w:ascii="仿宋_GB2312" w:hAnsi="仿宋_GB2312" w:cs="仿宋_GB2312" w:eastAsia="仿宋_GB2312"/>
                <w:sz w:val="21"/>
              </w:rPr>
              <w:t>9.内置DC电源接口，可以进行车载充电。</w:t>
            </w:r>
          </w:p>
          <w:p>
            <w:pPr>
              <w:pStyle w:val="null3"/>
              <w:jc w:val="both"/>
            </w:pPr>
            <w:r>
              <w:rPr>
                <w:rFonts w:ascii="仿宋_GB2312" w:hAnsi="仿宋_GB2312" w:cs="仿宋_GB2312" w:eastAsia="仿宋_GB2312"/>
                <w:sz w:val="21"/>
              </w:rPr>
              <w:t>10.具备3/5导心电，阻抗呼吸，血氧、无创血压、2通道体温。</w:t>
            </w:r>
          </w:p>
          <w:p>
            <w:pPr>
              <w:pStyle w:val="null3"/>
              <w:jc w:val="both"/>
            </w:pPr>
            <w:r>
              <w:rPr>
                <w:rFonts w:ascii="仿宋_GB2312" w:hAnsi="仿宋_GB2312" w:cs="仿宋_GB2312" w:eastAsia="仿宋_GB2312"/>
                <w:sz w:val="21"/>
              </w:rPr>
              <w:t>11.支持2通道有创血压及模拟输出/除颤同步。</w:t>
            </w:r>
          </w:p>
          <w:p>
            <w:pPr>
              <w:pStyle w:val="null3"/>
              <w:jc w:val="both"/>
            </w:pPr>
            <w:r>
              <w:rPr>
                <w:rFonts w:ascii="仿宋_GB2312" w:hAnsi="仿宋_GB2312" w:cs="仿宋_GB2312" w:eastAsia="仿宋_GB2312"/>
                <w:sz w:val="21"/>
              </w:rPr>
              <w:t>12.可选配内置EtCO2监测，与主机一体化设计，最小抽气流速50ml/min</w:t>
            </w:r>
          </w:p>
          <w:p>
            <w:pPr>
              <w:pStyle w:val="null3"/>
              <w:jc w:val="both"/>
            </w:pPr>
            <w:r>
              <w:rPr>
                <w:rFonts w:ascii="仿宋_GB2312" w:hAnsi="仿宋_GB2312" w:cs="仿宋_GB2312" w:eastAsia="仿宋_GB2312"/>
                <w:sz w:val="21"/>
              </w:rPr>
              <w:t>13.选配便携插件箱，可扩展1个参数插槽，满足插入更多参数模块的监测扩展。</w:t>
            </w:r>
          </w:p>
          <w:p>
            <w:pPr>
              <w:pStyle w:val="null3"/>
              <w:jc w:val="both"/>
            </w:pPr>
            <w:r>
              <w:rPr>
                <w:rFonts w:ascii="仿宋_GB2312" w:hAnsi="仿宋_GB2312" w:cs="仿宋_GB2312" w:eastAsia="仿宋_GB2312"/>
                <w:sz w:val="21"/>
              </w:rPr>
              <w:t>14.可选配外置2通道IBP有创血压监测模块，主机最多支持4通道IBP有创压力监测</w:t>
            </w:r>
          </w:p>
          <w:p>
            <w:pPr>
              <w:pStyle w:val="null3"/>
              <w:jc w:val="both"/>
            </w:pPr>
            <w:r>
              <w:rPr>
                <w:rFonts w:ascii="仿宋_GB2312" w:hAnsi="仿宋_GB2312" w:cs="仿宋_GB2312" w:eastAsia="仿宋_GB2312"/>
                <w:sz w:val="21"/>
              </w:rPr>
              <w:t>15.可选配外置主流、旁流、微流EtCO2监测模块</w:t>
            </w:r>
          </w:p>
          <w:p>
            <w:pPr>
              <w:pStyle w:val="null3"/>
              <w:jc w:val="both"/>
            </w:pPr>
            <w:r>
              <w:rPr>
                <w:rFonts w:ascii="仿宋_GB2312" w:hAnsi="仿宋_GB2312" w:cs="仿宋_GB2312" w:eastAsia="仿宋_GB2312"/>
                <w:sz w:val="21"/>
              </w:rPr>
              <w:t>16.可选配外置PiCCO技术监测功能模块或PiCCO技术单机产品，非漂浮导管热稀释法或无创阻抗法，可监测胸腔内血容量(ITBV)、血管外肺水(EVLW)，肺毛细血管通透性指数(PVPI)等参数，提供完整的血流动力学参数监测</w:t>
            </w:r>
          </w:p>
          <w:p>
            <w:pPr>
              <w:pStyle w:val="null3"/>
              <w:jc w:val="both"/>
            </w:pPr>
            <w:r>
              <w:rPr>
                <w:rFonts w:ascii="仿宋_GB2312" w:hAnsi="仿宋_GB2312" w:cs="仿宋_GB2312" w:eastAsia="仿宋_GB2312"/>
                <w:sz w:val="21"/>
              </w:rPr>
              <w:t>17.可选配19英寸外接显示屏，将模块数据传输显示，进行大屏幕监护，满足临床护理人员在床旁的监护需要。</w:t>
            </w:r>
          </w:p>
          <w:p>
            <w:pPr>
              <w:pStyle w:val="null3"/>
              <w:jc w:val="both"/>
            </w:pPr>
            <w:r>
              <w:rPr>
                <w:rFonts w:ascii="仿宋_GB2312" w:hAnsi="仿宋_GB2312" w:cs="仿宋_GB2312" w:eastAsia="仿宋_GB2312"/>
                <w:sz w:val="21"/>
              </w:rPr>
              <w:t>18.支持提供麻醉平衡软件工具，数字化指标显示病人镇静、镇痛、肌松三方面麻醉状态，自动提示病人三低状态，并予以计时，图形化显示病人脑状态，可进行Aldrete复苏评分，满足临床对病人复苏拔管的评估，需提供产品截图证明材料</w:t>
            </w:r>
          </w:p>
          <w:p>
            <w:pPr>
              <w:pStyle w:val="null3"/>
              <w:jc w:val="both"/>
            </w:pPr>
            <w:r>
              <w:rPr>
                <w:rFonts w:ascii="仿宋_GB2312" w:hAnsi="仿宋_GB2312" w:cs="仿宋_GB2312" w:eastAsia="仿宋_GB2312"/>
                <w:sz w:val="21"/>
              </w:rPr>
              <w:t>19.▲转运监护仪支持插入床旁监护仪插槽作为参数模块使用，即插即用。</w:t>
            </w:r>
          </w:p>
          <w:p>
            <w:pPr>
              <w:pStyle w:val="null3"/>
              <w:jc w:val="both"/>
            </w:pPr>
            <w:r>
              <w:rPr>
                <w:rFonts w:ascii="仿宋_GB2312" w:hAnsi="仿宋_GB2312" w:cs="仿宋_GB2312" w:eastAsia="仿宋_GB2312"/>
                <w:sz w:val="21"/>
              </w:rPr>
              <w:t>20.▲具有多导心电监护算法 ，同步分析≥4通道心电波形，能够良好抗干扰。</w:t>
            </w:r>
          </w:p>
          <w:p>
            <w:pPr>
              <w:pStyle w:val="null3"/>
              <w:jc w:val="both"/>
            </w:pPr>
            <w:r>
              <w:rPr>
                <w:rFonts w:ascii="仿宋_GB2312" w:hAnsi="仿宋_GB2312" w:cs="仿宋_GB2312" w:eastAsia="仿宋_GB2312"/>
                <w:sz w:val="21"/>
              </w:rPr>
              <w:t>21.心率测量范围：成人15 -300 bpm，小儿/新生儿15 - 350 bpm。</w:t>
            </w:r>
          </w:p>
          <w:p>
            <w:pPr>
              <w:pStyle w:val="null3"/>
              <w:jc w:val="both"/>
            </w:pPr>
            <w:r>
              <w:rPr>
                <w:rFonts w:ascii="仿宋_GB2312" w:hAnsi="仿宋_GB2312" w:cs="仿宋_GB2312" w:eastAsia="仿宋_GB2312"/>
                <w:sz w:val="21"/>
              </w:rPr>
              <w:t>22.波速提供50mm/s，25 mm/s、12.5 mm/s、6.25 mm/s可选。</w:t>
            </w:r>
          </w:p>
          <w:p>
            <w:pPr>
              <w:pStyle w:val="null3"/>
              <w:jc w:val="both"/>
            </w:pPr>
            <w:r>
              <w:rPr>
                <w:rFonts w:ascii="仿宋_GB2312" w:hAnsi="仿宋_GB2312" w:cs="仿宋_GB2312" w:eastAsia="仿宋_GB2312"/>
                <w:sz w:val="21"/>
              </w:rPr>
              <w:t>23.滤波模式提供诊断模式（0.05 -150Hz），监护模式（0.5 -40Hz），ST模式（0.05 - 40Hz），手术模式（1-20Hz）。</w:t>
            </w:r>
          </w:p>
          <w:p>
            <w:pPr>
              <w:pStyle w:val="null3"/>
              <w:jc w:val="both"/>
            </w:pPr>
            <w:r>
              <w:rPr>
                <w:rFonts w:ascii="仿宋_GB2312" w:hAnsi="仿宋_GB2312" w:cs="仿宋_GB2312" w:eastAsia="仿宋_GB2312"/>
                <w:sz w:val="21"/>
              </w:rPr>
              <w:t>24.▲支持房颤及室上性心律失常分析功能，如：室上性心动过速，SVCs/min等，标配支持≥25种实时心律失常分析</w:t>
            </w:r>
          </w:p>
          <w:p>
            <w:pPr>
              <w:pStyle w:val="null3"/>
              <w:jc w:val="both"/>
            </w:pPr>
            <w:r>
              <w:rPr>
                <w:rFonts w:ascii="仿宋_GB2312" w:hAnsi="仿宋_GB2312" w:cs="仿宋_GB2312" w:eastAsia="仿宋_GB2312"/>
                <w:sz w:val="21"/>
              </w:rPr>
              <w:t>25.提供ST段分析，提供显示和存储ST值和每个ST的模板。</w:t>
            </w:r>
          </w:p>
          <w:p>
            <w:pPr>
              <w:pStyle w:val="null3"/>
              <w:jc w:val="both"/>
            </w:pPr>
            <w:r>
              <w:rPr>
                <w:rFonts w:ascii="仿宋_GB2312" w:hAnsi="仿宋_GB2312" w:cs="仿宋_GB2312" w:eastAsia="仿宋_GB2312"/>
                <w:sz w:val="21"/>
              </w:rPr>
              <w:t>26.具有QT/QTc测量功能，提供QT，QTc和ΔQTc参数值。</w:t>
            </w:r>
          </w:p>
          <w:p>
            <w:pPr>
              <w:pStyle w:val="null3"/>
              <w:jc w:val="both"/>
            </w:pPr>
            <w:r>
              <w:rPr>
                <w:rFonts w:ascii="仿宋_GB2312" w:hAnsi="仿宋_GB2312" w:cs="仿宋_GB2312" w:eastAsia="仿宋_GB2312"/>
                <w:sz w:val="21"/>
              </w:rPr>
              <w:t>27.可显示弱灌注指数（PI）。</w:t>
            </w:r>
          </w:p>
          <w:p>
            <w:pPr>
              <w:pStyle w:val="null3"/>
              <w:jc w:val="both"/>
            </w:pPr>
            <w:r>
              <w:rPr>
                <w:rFonts w:ascii="仿宋_GB2312" w:hAnsi="仿宋_GB2312" w:cs="仿宋_GB2312" w:eastAsia="仿宋_GB2312"/>
                <w:sz w:val="21"/>
              </w:rPr>
              <w:t>28.提供双通道体温测量，提供两通道体温测量差值显示。</w:t>
            </w:r>
          </w:p>
          <w:p>
            <w:pPr>
              <w:pStyle w:val="null3"/>
              <w:jc w:val="both"/>
            </w:pPr>
            <w:r>
              <w:rPr>
                <w:rFonts w:ascii="仿宋_GB2312" w:hAnsi="仿宋_GB2312" w:cs="仿宋_GB2312" w:eastAsia="仿宋_GB2312"/>
                <w:sz w:val="21"/>
              </w:rPr>
              <w:t>29.提供手动、自动间隔、连续、序列四种无创血压测量模式。</w:t>
            </w:r>
          </w:p>
          <w:p>
            <w:pPr>
              <w:pStyle w:val="null3"/>
              <w:jc w:val="both"/>
            </w:pPr>
            <w:r>
              <w:rPr>
                <w:rFonts w:ascii="仿宋_GB2312" w:hAnsi="仿宋_GB2312" w:cs="仿宋_GB2312" w:eastAsia="仿宋_GB2312"/>
                <w:sz w:val="21"/>
              </w:rPr>
              <w:t>30.IBP测量范围：-50 – 360 mmHg，支持实时PPV测量。</w:t>
            </w:r>
          </w:p>
          <w:p>
            <w:pPr>
              <w:pStyle w:val="null3"/>
              <w:jc w:val="both"/>
            </w:pPr>
            <w:r>
              <w:rPr>
                <w:rFonts w:ascii="仿宋_GB2312" w:hAnsi="仿宋_GB2312" w:cs="仿宋_GB2312" w:eastAsia="仿宋_GB2312"/>
                <w:sz w:val="21"/>
              </w:rPr>
              <w:t>31.≥800条事件回顾。每条报警事件至少能够存储32秒三道相关波形，以及报警触发时所有测量参数值。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32.≥800条NIBP测量结果回顾。</w:t>
            </w:r>
          </w:p>
          <w:p>
            <w:pPr>
              <w:pStyle w:val="null3"/>
              <w:jc w:val="both"/>
            </w:pPr>
            <w:r>
              <w:rPr>
                <w:rFonts w:ascii="仿宋_GB2312" w:hAnsi="仿宋_GB2312" w:cs="仿宋_GB2312" w:eastAsia="仿宋_GB2312"/>
                <w:sz w:val="21"/>
              </w:rPr>
              <w:t>33.≥40小时全息波形回顾。</w:t>
            </w:r>
          </w:p>
          <w:p>
            <w:pPr>
              <w:pStyle w:val="null3"/>
              <w:jc w:val="both"/>
            </w:pPr>
            <w:r>
              <w:rPr>
                <w:rFonts w:ascii="仿宋_GB2312" w:hAnsi="仿宋_GB2312" w:cs="仿宋_GB2312" w:eastAsia="仿宋_GB2312"/>
                <w:sz w:val="21"/>
              </w:rPr>
              <w:t>34.≥100小时趋势数据回顾。</w:t>
            </w:r>
          </w:p>
        </w:tc>
      </w:tr>
    </w:tbl>
    <w:p>
      <w:pPr>
        <w:pStyle w:val="null3"/>
        <w:jc w:val="left"/>
      </w:pPr>
      <w:r>
        <w:rPr>
          <w:rFonts w:ascii="仿宋_GB2312" w:hAnsi="仿宋_GB2312" w:cs="仿宋_GB2312" w:eastAsia="仿宋_GB2312"/>
        </w:rPr>
        <w:t>标的名称：红外线直线偏振光治疗仪（双头）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 xml:space="preserve">1、工作条件：能在电源电压220V±22V，50Hz±1Hz，室温5℃─40℃和相对湿度≤80%的环境下工作；  </w:t>
            </w:r>
          </w:p>
          <w:p>
            <w:pPr>
              <w:pStyle w:val="null3"/>
              <w:jc w:val="both"/>
            </w:pPr>
            <w:r>
              <w:rPr>
                <w:rFonts w:ascii="仿宋_GB2312" w:hAnsi="仿宋_GB2312" w:cs="仿宋_GB2312" w:eastAsia="仿宋_GB2312"/>
                <w:sz w:val="21"/>
              </w:rPr>
              <w:t>2、技术要求</w:t>
            </w:r>
          </w:p>
          <w:p>
            <w:pPr>
              <w:pStyle w:val="null3"/>
              <w:jc w:val="both"/>
            </w:pPr>
            <w:r>
              <w:rPr>
                <w:rFonts w:ascii="仿宋_GB2312" w:hAnsi="仿宋_GB2312" w:cs="仿宋_GB2312" w:eastAsia="仿宋_GB2312"/>
                <w:sz w:val="21"/>
              </w:rPr>
              <w:t>2.1 输出波长范围：700nm-1600nm。</w:t>
            </w:r>
          </w:p>
          <w:p>
            <w:pPr>
              <w:pStyle w:val="null3"/>
              <w:jc w:val="both"/>
            </w:pPr>
            <w:r>
              <w:rPr>
                <w:rFonts w:ascii="仿宋_GB2312" w:hAnsi="仿宋_GB2312" w:cs="仿宋_GB2312" w:eastAsia="仿宋_GB2312"/>
                <w:sz w:val="21"/>
              </w:rPr>
              <w:t>2.2 ▲输出功率0─30级连续可调,步进为1级。</w:t>
            </w:r>
          </w:p>
          <w:p>
            <w:pPr>
              <w:pStyle w:val="null3"/>
              <w:jc w:val="both"/>
            </w:pPr>
            <w:r>
              <w:rPr>
                <w:rFonts w:ascii="仿宋_GB2312" w:hAnsi="仿宋_GB2312" w:cs="仿宋_GB2312" w:eastAsia="仿宋_GB2312"/>
                <w:sz w:val="21"/>
              </w:rPr>
              <w:t>2.3 ▲输出红外温度：治疗头前端面中心位置输出红外温度最低不小于37℃，最高不大于80℃；</w:t>
            </w:r>
          </w:p>
          <w:p>
            <w:pPr>
              <w:pStyle w:val="null3"/>
              <w:jc w:val="both"/>
            </w:pPr>
            <w:r>
              <w:rPr>
                <w:rFonts w:ascii="仿宋_GB2312" w:hAnsi="仿宋_GB2312" w:cs="仿宋_GB2312" w:eastAsia="仿宋_GB2312"/>
                <w:sz w:val="21"/>
              </w:rPr>
              <w:t>2.4 具有集射式治疗头，散射式治疗头及星状神经节专用治疗头。</w:t>
            </w:r>
          </w:p>
          <w:p>
            <w:pPr>
              <w:pStyle w:val="null3"/>
              <w:jc w:val="both"/>
            </w:pPr>
            <w:r>
              <w:rPr>
                <w:rFonts w:ascii="仿宋_GB2312" w:hAnsi="仿宋_GB2312" w:cs="仿宋_GB2312" w:eastAsia="仿宋_GB2312"/>
                <w:sz w:val="21"/>
              </w:rPr>
              <w:t>2.5 集射式治疗头发射偏振光口径为ф13mm，</w:t>
            </w:r>
          </w:p>
          <w:p>
            <w:pPr>
              <w:pStyle w:val="null3"/>
              <w:jc w:val="both"/>
            </w:pPr>
            <w:r>
              <w:rPr>
                <w:rFonts w:ascii="仿宋_GB2312" w:hAnsi="仿宋_GB2312" w:cs="仿宋_GB2312" w:eastAsia="仿宋_GB2312"/>
                <w:sz w:val="21"/>
              </w:rPr>
              <w:t>2.6 散射式治疗头发射红外光口径ф80mm。</w:t>
            </w:r>
          </w:p>
          <w:p>
            <w:pPr>
              <w:pStyle w:val="null3"/>
              <w:jc w:val="both"/>
            </w:pPr>
            <w:r>
              <w:rPr>
                <w:rFonts w:ascii="仿宋_GB2312" w:hAnsi="仿宋_GB2312" w:cs="仿宋_GB2312" w:eastAsia="仿宋_GB2312"/>
                <w:sz w:val="21"/>
              </w:rPr>
              <w:t>2.7 星状神经节治疗头发射口径ф7mm。</w:t>
            </w:r>
          </w:p>
          <w:p>
            <w:pPr>
              <w:pStyle w:val="null3"/>
              <w:jc w:val="both"/>
            </w:pPr>
            <w:r>
              <w:rPr>
                <w:rFonts w:ascii="仿宋_GB2312" w:hAnsi="仿宋_GB2312" w:cs="仿宋_GB2312" w:eastAsia="仿宋_GB2312"/>
                <w:sz w:val="21"/>
              </w:rPr>
              <w:t>2.8 偏振光治疗模式有6种:</w:t>
            </w:r>
          </w:p>
          <w:p>
            <w:pPr>
              <w:pStyle w:val="null3"/>
              <w:jc w:val="both"/>
            </w:pPr>
            <w:r>
              <w:rPr>
                <w:rFonts w:ascii="仿宋_GB2312" w:hAnsi="仿宋_GB2312" w:cs="仿宋_GB2312" w:eastAsia="仿宋_GB2312"/>
                <w:sz w:val="21"/>
              </w:rPr>
              <w:t>模式</w:t>
            </w:r>
            <w:r>
              <w:rPr>
                <w:rFonts w:ascii="仿宋_GB2312" w:hAnsi="仿宋_GB2312" w:cs="仿宋_GB2312" w:eastAsia="仿宋_GB2312"/>
                <w:sz w:val="21"/>
              </w:rPr>
              <w:t>1 —2:3；模式2 —2 :2；模式3 —2:4；模式4 —连续照射；</w:t>
            </w:r>
          </w:p>
          <w:p>
            <w:pPr>
              <w:pStyle w:val="null3"/>
              <w:jc w:val="both"/>
            </w:pPr>
            <w:r>
              <w:rPr>
                <w:rFonts w:ascii="仿宋_GB2312" w:hAnsi="仿宋_GB2312" w:cs="仿宋_GB2312" w:eastAsia="仿宋_GB2312"/>
                <w:sz w:val="21"/>
              </w:rPr>
              <w:t>模式</w:t>
            </w:r>
            <w:r>
              <w:rPr>
                <w:rFonts w:ascii="仿宋_GB2312" w:hAnsi="仿宋_GB2312" w:cs="仿宋_GB2312" w:eastAsia="仿宋_GB2312"/>
                <w:sz w:val="21"/>
              </w:rPr>
              <w:t>5 —3:3；模式0 —2:2--2:3合成模式。</w:t>
            </w:r>
          </w:p>
          <w:p>
            <w:pPr>
              <w:pStyle w:val="null3"/>
              <w:jc w:val="both"/>
            </w:pPr>
            <w:r>
              <w:rPr>
                <w:rFonts w:ascii="仿宋_GB2312" w:hAnsi="仿宋_GB2312" w:cs="仿宋_GB2312" w:eastAsia="仿宋_GB2312"/>
                <w:sz w:val="21"/>
              </w:rPr>
              <w:t>2.9 治疗时间：0─99分钟连续可调，步长为1分钟。</w:t>
            </w:r>
          </w:p>
          <w:p>
            <w:pPr>
              <w:pStyle w:val="null3"/>
              <w:jc w:val="both"/>
            </w:pPr>
            <w:r>
              <w:rPr>
                <w:rFonts w:ascii="仿宋_GB2312" w:hAnsi="仿宋_GB2312" w:cs="仿宋_GB2312" w:eastAsia="仿宋_GB2312"/>
                <w:sz w:val="21"/>
              </w:rPr>
              <w:t>2.10 双臂输出，可以同时治疗两个病人或两个部位。</w:t>
            </w:r>
          </w:p>
          <w:p>
            <w:pPr>
              <w:pStyle w:val="null3"/>
              <w:jc w:val="both"/>
            </w:pPr>
            <w:r>
              <w:rPr>
                <w:rFonts w:ascii="仿宋_GB2312" w:hAnsi="仿宋_GB2312" w:cs="仿宋_GB2312" w:eastAsia="仿宋_GB2312"/>
                <w:sz w:val="21"/>
              </w:rPr>
              <w:t>3.▲适用于辅助治疗颈腰椎疾病，肩周炎、神经痛、关节滑膜炎、三叉神经痛、关节病等引起的疼痛。</w:t>
            </w:r>
            <w:r>
              <w:rPr>
                <w:rFonts w:ascii="仿宋_GB2312" w:hAnsi="仿宋_GB2312" w:cs="仿宋_GB2312" w:eastAsia="仿宋_GB2312"/>
                <w:sz w:val="21"/>
              </w:rPr>
              <w:t>(提供注册证或说明书或白皮书等相关证明材料)</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一、主要规格和系统概述</w:t>
            </w:r>
          </w:p>
          <w:p>
            <w:pPr>
              <w:pStyle w:val="null3"/>
              <w:jc w:val="both"/>
            </w:pPr>
            <w:r>
              <w:rPr>
                <w:rFonts w:ascii="仿宋_GB2312" w:hAnsi="仿宋_GB2312" w:cs="仿宋_GB2312" w:eastAsia="仿宋_GB2312"/>
                <w:sz w:val="21"/>
              </w:rPr>
              <w:t>1.★适用于成人、儿童和新生儿。</w:t>
            </w:r>
          </w:p>
          <w:p>
            <w:pPr>
              <w:pStyle w:val="null3"/>
              <w:jc w:val="both"/>
            </w:pPr>
            <w:r>
              <w:rPr>
                <w:rFonts w:ascii="仿宋_GB2312" w:hAnsi="仿宋_GB2312" w:cs="仿宋_GB2312" w:eastAsia="仿宋_GB2312"/>
                <w:sz w:val="21"/>
              </w:rPr>
              <w:t>2.★呼吸机驱动类型：电动电控或者非风箱式。</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1"/>
              </w:rPr>
              <w:t>一、主要规格和系统概述</w:t>
            </w:r>
          </w:p>
          <w:p>
            <w:pPr>
              <w:pStyle w:val="null3"/>
              <w:jc w:val="both"/>
            </w:pPr>
            <w:r>
              <w:rPr>
                <w:rFonts w:ascii="仿宋_GB2312" w:hAnsi="仿宋_GB2312" w:cs="仿宋_GB2312" w:eastAsia="仿宋_GB2312"/>
                <w:sz w:val="21"/>
              </w:rPr>
              <w:t>3.▲第二状态显示屏：显示气源，主电源等信息。</w:t>
            </w:r>
          </w:p>
          <w:p>
            <w:pPr>
              <w:pStyle w:val="null3"/>
              <w:jc w:val="both"/>
            </w:pPr>
            <w:r>
              <w:rPr>
                <w:rFonts w:ascii="仿宋_GB2312" w:hAnsi="仿宋_GB2312" w:cs="仿宋_GB2312" w:eastAsia="仿宋_GB2312"/>
                <w:sz w:val="21"/>
              </w:rPr>
              <w:t>4.标配备用手动通气模式：触摸屏或呼吸机故障时，可直接切换到手动通气，在保留新鲜气体和麻药持续输送的同时还能继续气体和通气的监测。</w:t>
            </w:r>
          </w:p>
          <w:p>
            <w:pPr>
              <w:pStyle w:val="null3"/>
              <w:jc w:val="both"/>
            </w:pPr>
            <w:r>
              <w:rPr>
                <w:rFonts w:ascii="仿宋_GB2312" w:hAnsi="仿宋_GB2312" w:cs="仿宋_GB2312" w:eastAsia="仿宋_GB2312"/>
                <w:sz w:val="21"/>
              </w:rPr>
              <w:t>5.可根据病人的身高自动计算理想体重并据此预设相关的通气参数和报警阈值。</w:t>
            </w:r>
          </w:p>
          <w:p>
            <w:pPr>
              <w:pStyle w:val="null3"/>
              <w:jc w:val="both"/>
            </w:pPr>
            <w:r>
              <w:rPr>
                <w:rFonts w:ascii="仿宋_GB2312" w:hAnsi="仿宋_GB2312" w:cs="仿宋_GB2312" w:eastAsia="仿宋_GB2312"/>
                <w:sz w:val="21"/>
              </w:rPr>
              <w:t>6.采用新鲜气体隔离技术，确保潮气量输送不受新鲜气体流量变化的影响。</w:t>
            </w:r>
          </w:p>
          <w:p>
            <w:pPr>
              <w:pStyle w:val="null3"/>
              <w:jc w:val="both"/>
            </w:pPr>
            <w:r>
              <w:rPr>
                <w:rFonts w:ascii="仿宋_GB2312" w:hAnsi="仿宋_GB2312" w:cs="仿宋_GB2312" w:eastAsia="仿宋_GB2312"/>
                <w:sz w:val="21"/>
              </w:rPr>
              <w:t>7.▲为避免使用过程中磕碰，要求配置一体化内置式≥15英寸彩色触摸屏幕。配置一体化（非外置）集成呼吸回路；</w:t>
            </w:r>
          </w:p>
          <w:p>
            <w:pPr>
              <w:pStyle w:val="null3"/>
              <w:jc w:val="both"/>
            </w:pPr>
            <w:r>
              <w:rPr>
                <w:rFonts w:ascii="仿宋_GB2312" w:hAnsi="仿宋_GB2312" w:cs="仿宋_GB2312" w:eastAsia="仿宋_GB2312"/>
                <w:sz w:val="21"/>
              </w:rPr>
              <w:t>8.▲此设备呼出端配备非压差原理流量传感器，全自动标定，配置数量≥5套；</w:t>
            </w:r>
          </w:p>
          <w:p>
            <w:pPr>
              <w:pStyle w:val="null3"/>
              <w:jc w:val="both"/>
            </w:pPr>
            <w:r>
              <w:rPr>
                <w:rFonts w:ascii="仿宋_GB2312" w:hAnsi="仿宋_GB2312" w:cs="仿宋_GB2312" w:eastAsia="仿宋_GB2312"/>
                <w:sz w:val="21"/>
              </w:rPr>
              <w:t>9.▲挥发罐与麻醉机主机为同一厂家生产，配置一个七氟醚挥发罐，可升级原厂同品牌地氟醚挥发罐。</w:t>
            </w:r>
          </w:p>
          <w:p>
            <w:pPr>
              <w:pStyle w:val="null3"/>
              <w:jc w:val="both"/>
            </w:pPr>
            <w:r>
              <w:rPr>
                <w:rFonts w:ascii="仿宋_GB2312" w:hAnsi="仿宋_GB2312" w:cs="仿宋_GB2312" w:eastAsia="仿宋_GB2312"/>
                <w:sz w:val="21"/>
              </w:rPr>
              <w:t>10.自动设置报警限值功能：可一键自动调节所有报警的设置限值。按压相应按键后，机器自动根据预先设定的百分比对报警的上下限进行调整，便于医生方便，快速，适当地调节报警限值。</w:t>
            </w:r>
          </w:p>
          <w:p>
            <w:pPr>
              <w:pStyle w:val="null3"/>
              <w:jc w:val="both"/>
            </w:pPr>
            <w:r>
              <w:rPr>
                <w:rFonts w:ascii="仿宋_GB2312" w:hAnsi="仿宋_GB2312" w:cs="仿宋_GB2312" w:eastAsia="仿宋_GB2312"/>
                <w:sz w:val="21"/>
              </w:rPr>
              <w:t>11.具有主动式麻醉废气排放装置（AGSS）。</w:t>
            </w:r>
          </w:p>
          <w:p>
            <w:pPr>
              <w:pStyle w:val="null3"/>
              <w:jc w:val="both"/>
            </w:pPr>
            <w:r>
              <w:rPr>
                <w:rFonts w:ascii="仿宋_GB2312" w:hAnsi="仿宋_GB2312" w:cs="仿宋_GB2312" w:eastAsia="仿宋_GB2312"/>
                <w:sz w:val="21"/>
              </w:rPr>
              <w:t>12.▲配置一体化的气体模块监测参数：O2、N2O、CO2及5种麻醉气体（自动识别）吸入和呼出浓度，配置气体</w:t>
            </w:r>
            <w:r>
              <w:rPr>
                <w:rFonts w:ascii="仿宋_GB2312" w:hAnsi="仿宋_GB2312" w:cs="仿宋_GB2312" w:eastAsia="仿宋_GB2312"/>
                <w:sz w:val="21"/>
              </w:rPr>
              <w:t>采样槽及采样管</w:t>
            </w:r>
            <w:r>
              <w:rPr>
                <w:rFonts w:ascii="仿宋_GB2312" w:hAnsi="仿宋_GB2312" w:cs="仿宋_GB2312" w:eastAsia="仿宋_GB2312"/>
                <w:sz w:val="21"/>
              </w:rPr>
              <w:t>数量</w:t>
            </w:r>
            <w:r>
              <w:rPr>
                <w:rFonts w:ascii="仿宋_GB2312" w:hAnsi="仿宋_GB2312" w:cs="仿宋_GB2312" w:eastAsia="仿宋_GB2312"/>
                <w:sz w:val="21"/>
              </w:rPr>
              <w:t>≥10套；可侦测混合麻醉气体；经年龄校正的xMAC值计算和显示。氧浓度监测采用顺磁氧技术，无耗品。采样气体回流到呼吸系统。</w:t>
            </w:r>
          </w:p>
          <w:p>
            <w:pPr>
              <w:pStyle w:val="null3"/>
              <w:jc w:val="both"/>
            </w:pPr>
            <w:r>
              <w:rPr>
                <w:rFonts w:ascii="仿宋_GB2312" w:hAnsi="仿宋_GB2312" w:cs="仿宋_GB2312" w:eastAsia="仿宋_GB2312"/>
                <w:sz w:val="21"/>
              </w:rPr>
              <w:t>13.自动自检时包含了是否输送真实O2的检测。</w:t>
            </w:r>
          </w:p>
          <w:p>
            <w:pPr>
              <w:pStyle w:val="null3"/>
              <w:jc w:val="both"/>
            </w:pPr>
            <w:r>
              <w:rPr>
                <w:rFonts w:ascii="仿宋_GB2312" w:hAnsi="仿宋_GB2312" w:cs="仿宋_GB2312" w:eastAsia="仿宋_GB2312"/>
                <w:sz w:val="21"/>
              </w:rPr>
              <w:t>14.呼吸环：压力/容量环和流速/容量环（PV、FV），可保存参考环。</w:t>
            </w:r>
          </w:p>
          <w:p>
            <w:pPr>
              <w:pStyle w:val="null3"/>
              <w:jc w:val="both"/>
            </w:pPr>
            <w:r>
              <w:rPr>
                <w:rFonts w:ascii="仿宋_GB2312" w:hAnsi="仿宋_GB2312" w:cs="仿宋_GB2312" w:eastAsia="仿宋_GB2312"/>
                <w:sz w:val="21"/>
              </w:rPr>
              <w:t>15.配置同一厂家成人、儿童、新生儿气囊各一个。</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1.▲电子新鲜气体混合器， 可直接设置混合气体总流量及氧浓度，新鲜气体总流量设置范围：关闭和0.2～15 L/min；氧浓度设置范围：21-100%（载气：空气）；</w:t>
            </w:r>
          </w:p>
          <w:p>
            <w:pPr>
              <w:pStyle w:val="null3"/>
              <w:jc w:val="both"/>
            </w:pPr>
            <w:r>
              <w:rPr>
                <w:rFonts w:ascii="仿宋_GB2312" w:hAnsi="仿宋_GB2312" w:cs="仿宋_GB2312" w:eastAsia="仿宋_GB2312"/>
                <w:sz w:val="21"/>
              </w:rPr>
              <w:t>2.▲快速充氧：25～75L/min。</w:t>
            </w:r>
          </w:p>
          <w:p>
            <w:pPr>
              <w:pStyle w:val="null3"/>
              <w:jc w:val="both"/>
            </w:pPr>
            <w:r>
              <w:rPr>
                <w:rFonts w:ascii="仿宋_GB2312" w:hAnsi="仿宋_GB2312" w:cs="仿宋_GB2312" w:eastAsia="仿宋_GB2312"/>
                <w:sz w:val="21"/>
              </w:rPr>
              <w:t>3.通气模式：手动/自主、容量控制模式、压力控制模式，待机和暂停，PCV-VG、SIMV-VC、SIMV-PC、CPAP/PSV（带后备窒息通气）；暂停模式：独立的通气模式，可一键暂停新鲜气体和麻药的输送；CBM模式（心脏旁路模式），用于在使用体外循环机时抑制相应报警。</w:t>
            </w:r>
          </w:p>
          <w:p>
            <w:pPr>
              <w:pStyle w:val="null3"/>
              <w:jc w:val="both"/>
            </w:pPr>
            <w:r>
              <w:rPr>
                <w:rFonts w:ascii="仿宋_GB2312" w:hAnsi="仿宋_GB2312" w:cs="仿宋_GB2312" w:eastAsia="仿宋_GB2312"/>
                <w:sz w:val="21"/>
              </w:rPr>
              <w:t>4.▲容量控制模式下最小设定潮气量≤10 ml；</w:t>
            </w:r>
          </w:p>
          <w:p>
            <w:pPr>
              <w:pStyle w:val="null3"/>
              <w:jc w:val="both"/>
            </w:pPr>
            <w:r>
              <w:rPr>
                <w:rFonts w:ascii="仿宋_GB2312" w:hAnsi="仿宋_GB2312" w:cs="仿宋_GB2312" w:eastAsia="仿宋_GB2312"/>
                <w:sz w:val="21"/>
              </w:rPr>
              <w:t>5.最大吸气压力 Pinsp 设置值≥70 cmH2O；</w:t>
            </w:r>
          </w:p>
          <w:p>
            <w:pPr>
              <w:pStyle w:val="null3"/>
              <w:jc w:val="both"/>
            </w:pPr>
            <w:r>
              <w:rPr>
                <w:rFonts w:ascii="仿宋_GB2312" w:hAnsi="仿宋_GB2312" w:cs="仿宋_GB2312" w:eastAsia="仿宋_GB2312"/>
                <w:sz w:val="21"/>
              </w:rPr>
              <w:t>6.压力支持 ΔPsupp：关，3～(70-PEEP) cmH2O；</w:t>
            </w:r>
          </w:p>
          <w:p>
            <w:pPr>
              <w:pStyle w:val="null3"/>
              <w:jc w:val="both"/>
            </w:pPr>
            <w:r>
              <w:rPr>
                <w:rFonts w:ascii="仿宋_GB2312" w:hAnsi="仿宋_GB2312" w:cs="仿宋_GB2312" w:eastAsia="仿宋_GB2312"/>
                <w:sz w:val="21"/>
              </w:rPr>
              <w:t>7.▲呼气末正压PEEP最小设置值≤2 cmH2O；</w:t>
            </w:r>
          </w:p>
          <w:p>
            <w:pPr>
              <w:pStyle w:val="null3"/>
              <w:jc w:val="both"/>
            </w:pPr>
            <w:r>
              <w:rPr>
                <w:rFonts w:ascii="仿宋_GB2312" w:hAnsi="仿宋_GB2312" w:cs="仿宋_GB2312" w:eastAsia="仿宋_GB2312"/>
                <w:sz w:val="21"/>
              </w:rPr>
              <w:t>8.▲吸呼比范围：1:49～49:1；</w:t>
            </w:r>
          </w:p>
          <w:p>
            <w:pPr>
              <w:pStyle w:val="null3"/>
              <w:jc w:val="both"/>
            </w:pPr>
            <w:r>
              <w:rPr>
                <w:rFonts w:ascii="仿宋_GB2312" w:hAnsi="仿宋_GB2312" w:cs="仿宋_GB2312" w:eastAsia="仿宋_GB2312"/>
                <w:sz w:val="21"/>
              </w:rPr>
              <w:t>9.最大吸气流速为≥150 L/min；</w:t>
            </w:r>
          </w:p>
          <w:p>
            <w:pPr>
              <w:pStyle w:val="null3"/>
              <w:jc w:val="both"/>
            </w:pPr>
            <w:r>
              <w:rPr>
                <w:rFonts w:ascii="仿宋_GB2312" w:hAnsi="仿宋_GB2312" w:cs="仿宋_GB2312" w:eastAsia="仿宋_GB2312"/>
                <w:sz w:val="21"/>
              </w:rPr>
              <w:t>10.手动和机械通气无需专用手动切换装置，APL阀调节范围：开放，5 - 70 cmH2O。</w:t>
            </w:r>
          </w:p>
          <w:p>
            <w:pPr>
              <w:pStyle w:val="null3"/>
              <w:jc w:val="both"/>
            </w:pPr>
            <w:r>
              <w:rPr>
                <w:rFonts w:ascii="仿宋_GB2312" w:hAnsi="仿宋_GB2312" w:cs="仿宋_GB2312" w:eastAsia="仿宋_GB2312"/>
                <w:sz w:val="21"/>
              </w:rPr>
              <w:t>11.CO2吸收罐容量≥1.5升；</w:t>
            </w:r>
          </w:p>
          <w:p>
            <w:pPr>
              <w:pStyle w:val="null3"/>
              <w:jc w:val="both"/>
            </w:pPr>
            <w:r>
              <w:rPr>
                <w:rFonts w:ascii="仿宋_GB2312" w:hAnsi="仿宋_GB2312" w:cs="仿宋_GB2312" w:eastAsia="仿宋_GB2312"/>
                <w:sz w:val="21"/>
              </w:rPr>
              <w:t>12.通气监测参数至少包含：分钟通气量（MV）和潮气量（VT和ΔVT）；呼吸频率；气道压（峰压、平台压、平均压、PEEP）；动态顺应性（Cdyn）；阻力（R）；弹性（E）。</w:t>
            </w:r>
          </w:p>
          <w:p>
            <w:pPr>
              <w:pStyle w:val="null3"/>
              <w:jc w:val="both"/>
            </w:pPr>
            <w:r>
              <w:rPr>
                <w:rFonts w:ascii="仿宋_GB2312" w:hAnsi="仿宋_GB2312" w:cs="仿宋_GB2312" w:eastAsia="仿宋_GB2312"/>
                <w:sz w:val="21"/>
              </w:rPr>
              <w:t>13.监测范围至少包含：压力：-20～99 cmH2O；潮气量监测范围：0～2500 mL；顺应性: 0～200 mL/ cmH2O；阻力：0～100 cmH2O/L/s；弹性：0.005～10 mL/cmH2O。</w:t>
            </w:r>
          </w:p>
          <w:p>
            <w:pPr>
              <w:pStyle w:val="null3"/>
              <w:jc w:val="both"/>
            </w:pPr>
            <w:r>
              <w:rPr>
                <w:rFonts w:ascii="仿宋_GB2312" w:hAnsi="仿宋_GB2312" w:cs="仿宋_GB2312" w:eastAsia="仿宋_GB2312"/>
                <w:sz w:val="21"/>
              </w:rPr>
              <w:t>14.报警参数至少包含：氧浓度、潮气量、分钟通气量、窒息报警、气道压力报警等。</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电源：</w:t>
            </w:r>
            <w:r>
              <w:rPr>
                <w:rFonts w:ascii="仿宋_GB2312" w:hAnsi="仿宋_GB2312" w:cs="仿宋_GB2312" w:eastAsia="仿宋_GB2312"/>
                <w:sz w:val="21"/>
              </w:rPr>
              <w:t>100-240伏特，50/60赫兹</w:t>
            </w:r>
          </w:p>
          <w:p>
            <w:pPr>
              <w:pStyle w:val="null3"/>
              <w:jc w:val="both"/>
            </w:pPr>
            <w:r>
              <w:rPr>
                <w:rFonts w:ascii="仿宋_GB2312" w:hAnsi="仿宋_GB2312" w:cs="仿宋_GB2312" w:eastAsia="仿宋_GB2312"/>
                <w:sz w:val="21"/>
              </w:rPr>
              <w:t>16.传输协议：Medibus X</w:t>
            </w:r>
          </w:p>
          <w:p>
            <w:pPr>
              <w:pStyle w:val="null3"/>
              <w:jc w:val="both"/>
            </w:pPr>
            <w:r>
              <w:rPr>
                <w:rFonts w:ascii="仿宋_GB2312" w:hAnsi="仿宋_GB2312" w:cs="仿宋_GB2312" w:eastAsia="仿宋_GB2312"/>
                <w:sz w:val="21"/>
              </w:rPr>
              <w:t>17.接口：标配RS232≥2个， USB≥1个， RJ45≥1个</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标的名称：彩色多普勒超声诊断仪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技术参数及性能（注意本大项全部为实质性要求，须完全响应）</w:t>
            </w:r>
          </w:p>
        </w:tc>
        <w:tc>
          <w:tcPr>
            <w:tcW w:type="dxa" w:w="5814"/>
          </w:tcPr>
          <w:p>
            <w:pPr>
              <w:pStyle w:val="null3"/>
              <w:jc w:val="both"/>
            </w:pPr>
            <w:r>
              <w:rPr>
                <w:rFonts w:ascii="仿宋_GB2312" w:hAnsi="仿宋_GB2312" w:cs="仿宋_GB2312" w:eastAsia="仿宋_GB2312"/>
                <w:sz w:val="22"/>
              </w:rPr>
              <w:t>1.5 ★探头接口：全激活相互通用接口≥1 个，非针式接口</w:t>
            </w:r>
            <w:r>
              <w:rPr>
                <w:rFonts w:ascii="仿宋_GB2312" w:hAnsi="仿宋_GB2312" w:cs="仿宋_GB2312" w:eastAsia="仿宋_GB2312"/>
                <w:sz w:val="22"/>
              </w:rPr>
              <w:t>，</w:t>
            </w:r>
            <w:r>
              <w:rPr>
                <w:rFonts w:ascii="仿宋_GB2312" w:hAnsi="仿宋_GB2312" w:cs="仿宋_GB2312" w:eastAsia="仿宋_GB2312"/>
                <w:sz w:val="22"/>
              </w:rPr>
              <w:t>具备三探头接口，且探头接口位置可调</w:t>
            </w:r>
          </w:p>
          <w:p>
            <w:pPr>
              <w:pStyle w:val="null3"/>
              <w:spacing w:before="45"/>
              <w:ind w:left="15" w:right="15" w:firstLine="2"/>
              <w:jc w:val="left"/>
            </w:pPr>
            <w:r>
              <w:rPr>
                <w:rFonts w:ascii="仿宋_GB2312" w:hAnsi="仿宋_GB2312" w:cs="仿宋_GB2312" w:eastAsia="仿宋_GB2312"/>
                <w:sz w:val="22"/>
              </w:rPr>
              <w:t>2.22★支持实时曲面宽景成像、彩色宽景成像（附截图等相关证明材料）</w:t>
            </w:r>
          </w:p>
          <w:p>
            <w:pPr>
              <w:pStyle w:val="null3"/>
              <w:spacing w:before="45"/>
              <w:ind w:left="15" w:right="15" w:firstLine="2"/>
              <w:jc w:val="left"/>
            </w:pPr>
            <w:r>
              <w:rPr>
                <w:rFonts w:ascii="仿宋_GB2312" w:hAnsi="仿宋_GB2312" w:cs="仿宋_GB2312" w:eastAsia="仿宋_GB2312"/>
                <w:sz w:val="22"/>
              </w:rPr>
              <w:t>2.23★弹性成像，且支持弹性成像模式下的定量计算功能（</w:t>
            </w:r>
            <w:r>
              <w:rPr>
                <w:rFonts w:ascii="仿宋_GB2312" w:hAnsi="仿宋_GB2312" w:cs="仿宋_GB2312" w:eastAsia="仿宋_GB2312"/>
                <w:sz w:val="22"/>
              </w:rPr>
              <w:t>附截图等相关证明材料</w:t>
            </w:r>
            <w:r>
              <w:rPr>
                <w:rFonts w:ascii="仿宋_GB2312" w:hAnsi="仿宋_GB2312" w:cs="仿宋_GB2312" w:eastAsia="仿宋_GB2312"/>
                <w:sz w:val="22"/>
              </w:rPr>
              <w:t>）</w:t>
            </w:r>
          </w:p>
          <w:p>
            <w:pPr>
              <w:pStyle w:val="null3"/>
              <w:spacing w:before="45"/>
              <w:ind w:left="15" w:right="15" w:firstLine="2"/>
              <w:jc w:val="left"/>
            </w:pPr>
            <w:r>
              <w:rPr>
                <w:rFonts w:ascii="仿宋_GB2312" w:hAnsi="仿宋_GB2312" w:cs="仿宋_GB2312" w:eastAsia="仿宋_GB2312"/>
                <w:sz w:val="22"/>
              </w:rPr>
              <w:t>2.24★ 多个 PW 取样门实时取样:≥四个 PW 取样门取样，实时显示≥四个血流频谱（附截图等相关证明材料）</w:t>
            </w:r>
          </w:p>
          <w:p>
            <w:pPr>
              <w:pStyle w:val="null3"/>
              <w:spacing w:before="45"/>
              <w:ind w:left="15" w:right="15" w:firstLine="2"/>
              <w:jc w:val="left"/>
            </w:pPr>
            <w:r>
              <w:rPr>
                <w:rFonts w:ascii="仿宋_GB2312" w:hAnsi="仿宋_GB2312" w:cs="仿宋_GB2312" w:eastAsia="仿宋_GB2312"/>
                <w:sz w:val="22"/>
              </w:rPr>
              <w:t>3.6★解剖 M 模式，M 型取样线≥3 条</w:t>
            </w:r>
          </w:p>
          <w:p>
            <w:pPr>
              <w:pStyle w:val="null3"/>
              <w:spacing w:before="45"/>
              <w:ind w:left="15" w:right="15" w:firstLine="2"/>
              <w:jc w:val="left"/>
            </w:pPr>
            <w:r>
              <w:rPr>
                <w:rFonts w:ascii="仿宋_GB2312" w:hAnsi="仿宋_GB2312" w:cs="仿宋_GB2312" w:eastAsia="仿宋_GB2312"/>
                <w:sz w:val="22"/>
              </w:rPr>
              <w:t>3.7★支持心脏负荷成像模式，支持模板编辑，报告等功能（附截图等相关证明材料）</w:t>
            </w:r>
          </w:p>
          <w:p>
            <w:pPr>
              <w:pStyle w:val="null3"/>
              <w:spacing w:before="45"/>
              <w:ind w:left="15" w:right="15" w:firstLine="2"/>
              <w:jc w:val="left"/>
            </w:pPr>
            <w:r>
              <w:rPr>
                <w:rFonts w:ascii="仿宋_GB2312" w:hAnsi="仿宋_GB2312" w:cs="仿宋_GB2312" w:eastAsia="仿宋_GB2312"/>
                <w:sz w:val="22"/>
              </w:rPr>
              <w:t>3.9★ 穿刺针增强技术：穿刺增强线角度≥±30°可调（附截图等相关证明材料）</w:t>
            </w:r>
          </w:p>
          <w:p>
            <w:pPr>
              <w:pStyle w:val="null3"/>
              <w:spacing w:before="45"/>
              <w:ind w:left="15" w:right="15" w:firstLine="2"/>
              <w:jc w:val="left"/>
            </w:pPr>
            <w:r>
              <w:rPr>
                <w:rFonts w:ascii="仿宋_GB2312" w:hAnsi="仿宋_GB2312" w:cs="仿宋_GB2312" w:eastAsia="仿宋_GB2312"/>
                <w:sz w:val="22"/>
              </w:rPr>
              <w:t>3.1</w:t>
            </w:r>
            <w:r>
              <w:rPr>
                <w:rFonts w:ascii="仿宋_GB2312" w:hAnsi="仿宋_GB2312" w:cs="仿宋_GB2312" w:eastAsia="仿宋_GB2312"/>
                <w:sz w:val="22"/>
              </w:rPr>
              <w:t>0</w:t>
            </w:r>
            <w:r>
              <w:rPr>
                <w:rFonts w:ascii="仿宋_GB2312" w:hAnsi="仿宋_GB2312" w:cs="仿宋_GB2312" w:eastAsia="仿宋_GB2312"/>
                <w:sz w:val="22"/>
              </w:rPr>
              <w:t>★穿刺显影增强技术：可彩色显示针尖，增强针尖识别（附截图等相关证明材料）</w:t>
            </w:r>
          </w:p>
          <w:p>
            <w:pPr>
              <w:pStyle w:val="null3"/>
              <w:spacing w:before="45"/>
              <w:ind w:left="15" w:right="15" w:firstLine="2"/>
              <w:jc w:val="left"/>
            </w:pPr>
            <w:r>
              <w:rPr>
                <w:rFonts w:ascii="仿宋_GB2312" w:hAnsi="仿宋_GB2312" w:cs="仿宋_GB2312" w:eastAsia="仿宋_GB2312"/>
                <w:sz w:val="22"/>
              </w:rPr>
              <w:t>3.21★支持≥12 种语言，且一键切换，无需重启</w:t>
            </w:r>
          </w:p>
          <w:p>
            <w:pPr>
              <w:pStyle w:val="null3"/>
              <w:spacing w:before="45"/>
              <w:ind w:left="15" w:right="15" w:firstLine="2"/>
              <w:jc w:val="left"/>
            </w:pPr>
            <w:r>
              <w:rPr>
                <w:rFonts w:ascii="仿宋_GB2312" w:hAnsi="仿宋_GB2312" w:cs="仿宋_GB2312" w:eastAsia="仿宋_GB2312"/>
                <w:sz w:val="22"/>
              </w:rPr>
              <w:t>5.4★儿科矫形科测量软件</w:t>
            </w:r>
          </w:p>
          <w:p>
            <w:pPr>
              <w:pStyle w:val="null3"/>
              <w:spacing w:before="45"/>
              <w:ind w:left="15" w:right="15" w:firstLine="2"/>
              <w:jc w:val="left"/>
            </w:pPr>
            <w:r>
              <w:rPr>
                <w:rFonts w:ascii="仿宋_GB2312" w:hAnsi="仿宋_GB2312" w:cs="仿宋_GB2312" w:eastAsia="仿宋_GB2312"/>
                <w:sz w:val="22"/>
              </w:rPr>
              <w:t>5.4.1 HIP 自动测量</w:t>
            </w:r>
          </w:p>
          <w:p>
            <w:pPr>
              <w:pStyle w:val="null3"/>
              <w:spacing w:before="45"/>
              <w:ind w:left="15" w:right="15" w:firstLine="2"/>
              <w:jc w:val="left"/>
            </w:pPr>
            <w:r>
              <w:rPr>
                <w:rFonts w:ascii="仿宋_GB2312" w:hAnsi="仿宋_GB2312" w:cs="仿宋_GB2312" w:eastAsia="仿宋_GB2312"/>
                <w:sz w:val="22"/>
              </w:rPr>
              <w:t>5.4.2 HIP graph 实时对照，方便快速评估</w:t>
            </w:r>
          </w:p>
          <w:p>
            <w:pPr>
              <w:pStyle w:val="null3"/>
              <w:spacing w:before="45"/>
              <w:ind w:left="15" w:right="15" w:firstLine="2"/>
              <w:jc w:val="left"/>
            </w:pPr>
            <w:r>
              <w:rPr>
                <w:rFonts w:ascii="仿宋_GB2312" w:hAnsi="仿宋_GB2312" w:cs="仿宋_GB2312" w:eastAsia="仿宋_GB2312"/>
                <w:sz w:val="22"/>
              </w:rPr>
              <w:t>5.5 ★专业心脏测量软件包</w:t>
            </w:r>
          </w:p>
          <w:p>
            <w:pPr>
              <w:pStyle w:val="null3"/>
              <w:spacing w:before="45"/>
              <w:ind w:left="15" w:right="15" w:firstLine="2"/>
              <w:jc w:val="left"/>
            </w:pPr>
            <w:r>
              <w:rPr>
                <w:rFonts w:ascii="仿宋_GB2312" w:hAnsi="仿宋_GB2312" w:cs="仿宋_GB2312" w:eastAsia="仿宋_GB2312"/>
                <w:sz w:val="22"/>
              </w:rPr>
              <w:t>5.5.1 二维、M 型心功能测量分析</w:t>
            </w:r>
          </w:p>
          <w:p>
            <w:pPr>
              <w:pStyle w:val="null3"/>
              <w:spacing w:before="45"/>
              <w:ind w:left="15" w:right="15" w:firstLine="2"/>
              <w:jc w:val="left"/>
            </w:pPr>
            <w:r>
              <w:rPr>
                <w:rFonts w:ascii="仿宋_GB2312" w:hAnsi="仿宋_GB2312" w:cs="仿宋_GB2312" w:eastAsia="仿宋_GB2312"/>
                <w:sz w:val="22"/>
              </w:rPr>
              <w:t>5.5.2 射血分数自动测量分析</w:t>
            </w:r>
          </w:p>
          <w:p>
            <w:pPr>
              <w:pStyle w:val="null3"/>
              <w:spacing w:before="45"/>
              <w:ind w:left="15" w:right="15" w:firstLine="2"/>
              <w:jc w:val="left"/>
            </w:pPr>
            <w:r>
              <w:rPr>
                <w:rFonts w:ascii="仿宋_GB2312" w:hAnsi="仿宋_GB2312" w:cs="仿宋_GB2312" w:eastAsia="仿宋_GB2312"/>
                <w:sz w:val="22"/>
              </w:rPr>
              <w:t>5.5.3 应变、应变率测量分析</w:t>
            </w:r>
          </w:p>
          <w:p>
            <w:pPr>
              <w:pStyle w:val="null3"/>
              <w:spacing w:before="45"/>
              <w:ind w:left="15" w:right="15" w:firstLine="2"/>
              <w:jc w:val="left"/>
            </w:pPr>
            <w:r>
              <w:rPr>
                <w:rFonts w:ascii="仿宋_GB2312" w:hAnsi="仿宋_GB2312" w:cs="仿宋_GB2312" w:eastAsia="仿宋_GB2312"/>
                <w:sz w:val="22"/>
              </w:rPr>
              <w:t>5.14 ★放大镜测量;一般测量时，支持测量部位局部放大，减小测量误差，提高测量精确度</w:t>
            </w:r>
          </w:p>
          <w:p>
            <w:pPr>
              <w:pStyle w:val="null3"/>
              <w:spacing w:before="45"/>
              <w:ind w:left="15" w:right="15" w:firstLine="2"/>
              <w:jc w:val="left"/>
            </w:pPr>
            <w:r>
              <w:rPr>
                <w:rFonts w:ascii="仿宋_GB2312" w:hAnsi="仿宋_GB2312" w:cs="仿宋_GB2312" w:eastAsia="仿宋_GB2312"/>
                <w:sz w:val="22"/>
              </w:rPr>
              <w:t>6.8 ★横向增益≥ 8 段侧向增益补偿≥ 8 段</w:t>
            </w:r>
          </w:p>
          <w:p>
            <w:pPr>
              <w:pStyle w:val="null3"/>
              <w:spacing w:before="45"/>
              <w:ind w:left="15" w:right="15" w:firstLine="2"/>
              <w:jc w:val="left"/>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配置清单</w:t>
            </w:r>
          </w:p>
          <w:p>
            <w:pPr>
              <w:pStyle w:val="null3"/>
              <w:spacing w:before="45"/>
              <w:ind w:left="15" w:right="15" w:firstLine="2"/>
              <w:jc w:val="left"/>
            </w:pPr>
            <w:r>
              <w:rPr>
                <w:rFonts w:ascii="仿宋_GB2312" w:hAnsi="仿宋_GB2312" w:cs="仿宋_GB2312" w:eastAsia="仿宋_GB2312"/>
                <w:sz w:val="22"/>
              </w:rPr>
              <w:t xml:space="preserve">9.1 </w:t>
            </w:r>
            <w:r>
              <w:rPr>
                <w:rFonts w:ascii="仿宋_GB2312" w:hAnsi="仿宋_GB2312" w:cs="仿宋_GB2312" w:eastAsia="仿宋_GB2312"/>
                <w:sz w:val="22"/>
              </w:rPr>
              <w:t>全数字彩色超声诊断系统主机</w:t>
            </w:r>
            <w:r>
              <w:rPr>
                <w:rFonts w:ascii="仿宋_GB2312" w:hAnsi="仿宋_GB2312" w:cs="仿宋_GB2312" w:eastAsia="仿宋_GB2312"/>
                <w:sz w:val="22"/>
              </w:rPr>
              <w:t>1 台</w:t>
            </w:r>
          </w:p>
          <w:p>
            <w:pPr>
              <w:pStyle w:val="null3"/>
              <w:spacing w:before="45"/>
              <w:ind w:left="15" w:right="15" w:firstLine="2"/>
              <w:jc w:val="left"/>
            </w:pPr>
            <w:r>
              <w:rPr>
                <w:rFonts w:ascii="仿宋_GB2312" w:hAnsi="仿宋_GB2312" w:cs="仿宋_GB2312" w:eastAsia="仿宋_GB2312"/>
                <w:sz w:val="22"/>
              </w:rPr>
              <w:t xml:space="preserve">9.2 </w:t>
            </w:r>
            <w:r>
              <w:rPr>
                <w:rFonts w:ascii="仿宋_GB2312" w:hAnsi="仿宋_GB2312" w:cs="仿宋_GB2312" w:eastAsia="仿宋_GB2312"/>
                <w:sz w:val="22"/>
              </w:rPr>
              <w:t>腹部凸阵探头</w:t>
            </w:r>
            <w:r>
              <w:rPr>
                <w:rFonts w:ascii="仿宋_GB2312" w:hAnsi="仿宋_GB2312" w:cs="仿宋_GB2312" w:eastAsia="仿宋_GB2312"/>
                <w:sz w:val="22"/>
              </w:rPr>
              <w:t>1 支</w:t>
            </w:r>
            <w:r>
              <w:rPr>
                <w:rFonts w:ascii="仿宋_GB2312" w:hAnsi="仿宋_GB2312" w:cs="仿宋_GB2312" w:eastAsia="仿宋_GB2312"/>
                <w:sz w:val="22"/>
              </w:rPr>
              <w:t>、</w:t>
            </w:r>
            <w:r>
              <w:rPr>
                <w:rFonts w:ascii="仿宋_GB2312" w:hAnsi="仿宋_GB2312" w:cs="仿宋_GB2312" w:eastAsia="仿宋_GB2312"/>
                <w:sz w:val="22"/>
              </w:rPr>
              <w:t>浅表线阵探头</w:t>
            </w:r>
            <w:r>
              <w:rPr>
                <w:rFonts w:ascii="仿宋_GB2312" w:hAnsi="仿宋_GB2312" w:cs="仿宋_GB2312" w:eastAsia="仿宋_GB2312"/>
                <w:sz w:val="22"/>
              </w:rPr>
              <w:t>1 支</w:t>
            </w:r>
            <w:r>
              <w:rPr>
                <w:rFonts w:ascii="仿宋_GB2312" w:hAnsi="仿宋_GB2312" w:cs="仿宋_GB2312" w:eastAsia="仿宋_GB2312"/>
                <w:sz w:val="22"/>
              </w:rPr>
              <w:t>、</w:t>
            </w:r>
            <w:r>
              <w:rPr>
                <w:rFonts w:ascii="仿宋_GB2312" w:hAnsi="仿宋_GB2312" w:cs="仿宋_GB2312" w:eastAsia="仿宋_GB2312"/>
                <w:sz w:val="22"/>
              </w:rPr>
              <w:t>相控阵探头</w:t>
            </w:r>
            <w:r>
              <w:rPr>
                <w:rFonts w:ascii="仿宋_GB2312" w:hAnsi="仿宋_GB2312" w:cs="仿宋_GB2312" w:eastAsia="仿宋_GB2312"/>
                <w:sz w:val="22"/>
              </w:rPr>
              <w:t>1 支</w:t>
            </w:r>
          </w:p>
          <w:p>
            <w:pPr>
              <w:pStyle w:val="null3"/>
              <w:spacing w:before="45"/>
              <w:ind w:left="15" w:right="15" w:firstLine="2"/>
              <w:jc w:val="left"/>
            </w:pPr>
            <w:r>
              <w:rPr>
                <w:rFonts w:ascii="仿宋_GB2312" w:hAnsi="仿宋_GB2312" w:cs="仿宋_GB2312" w:eastAsia="仿宋_GB2312"/>
                <w:sz w:val="22"/>
              </w:rPr>
              <w:t xml:space="preserve">9.3 </w:t>
            </w:r>
            <w:r>
              <w:rPr>
                <w:rFonts w:ascii="仿宋_GB2312" w:hAnsi="仿宋_GB2312" w:cs="仿宋_GB2312" w:eastAsia="仿宋_GB2312"/>
                <w:sz w:val="22"/>
              </w:rPr>
              <w:t>多功能台车</w:t>
            </w:r>
            <w:r>
              <w:rPr>
                <w:rFonts w:ascii="仿宋_GB2312" w:hAnsi="仿宋_GB2312" w:cs="仿宋_GB2312" w:eastAsia="仿宋_GB2312"/>
                <w:sz w:val="22"/>
              </w:rPr>
              <w:t>1台</w:t>
            </w:r>
          </w:p>
          <w:p>
            <w:pPr>
              <w:pStyle w:val="null3"/>
              <w:spacing w:before="45"/>
              <w:ind w:left="15" w:right="15" w:firstLine="2"/>
              <w:jc w:val="left"/>
            </w:pPr>
            <w:r>
              <w:rPr>
                <w:rFonts w:ascii="仿宋_GB2312" w:hAnsi="仿宋_GB2312" w:cs="仿宋_GB2312" w:eastAsia="仿宋_GB2312"/>
                <w:sz w:val="22"/>
              </w:rPr>
              <w:t>9.4</w:t>
            </w:r>
            <w:r>
              <w:rPr>
                <w:rFonts w:ascii="仿宋_GB2312" w:hAnsi="仿宋_GB2312" w:cs="仿宋_GB2312" w:eastAsia="仿宋_GB2312"/>
                <w:sz w:val="22"/>
              </w:rPr>
              <w:t>多接口探头扩展器</w:t>
            </w:r>
            <w:r>
              <w:rPr>
                <w:rFonts w:ascii="仿宋_GB2312" w:hAnsi="仿宋_GB2312" w:cs="仿宋_GB2312" w:eastAsia="仿宋_GB2312"/>
                <w:sz w:val="22"/>
              </w:rPr>
              <w:t>1个</w:t>
            </w:r>
          </w:p>
          <w:p>
            <w:pPr>
              <w:pStyle w:val="null3"/>
              <w:ind w:right="-510"/>
              <w:jc w:val="left"/>
            </w:pPr>
            <w:r>
              <w:rPr>
                <w:rFonts w:ascii="仿宋_GB2312" w:hAnsi="仿宋_GB2312" w:cs="仿宋_GB2312" w:eastAsia="仿宋_GB2312"/>
                <w:sz w:val="22"/>
              </w:rPr>
              <w:t>10.★使用期限≥10年（提供医疗器械注册证或技术说明书或机器标贴等证明材料）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技术参数及性能</w:t>
            </w:r>
          </w:p>
        </w:tc>
        <w:tc>
          <w:tcPr>
            <w:tcW w:type="dxa" w:w="5814"/>
          </w:tcPr>
          <w:p>
            <w:pPr>
              <w:pStyle w:val="null3"/>
              <w:jc w:val="both"/>
            </w:pPr>
            <w:r>
              <w:rPr>
                <w:rFonts w:ascii="仿宋_GB2312" w:hAnsi="仿宋_GB2312" w:cs="仿宋_GB2312" w:eastAsia="仿宋_GB2312"/>
                <w:sz w:val="22"/>
              </w:rPr>
              <w:t>用于全身各器官超声诊断和相关科研，包括腹部、心脏、泌尿科、妇产科、腔内、浅表脏器、小器官及外周血管，介入等临床诊断。</w:t>
            </w:r>
          </w:p>
          <w:p>
            <w:pPr>
              <w:pStyle w:val="null3"/>
              <w:spacing w:before="45"/>
              <w:ind w:left="15" w:right="15" w:firstLine="2"/>
              <w:jc w:val="left"/>
            </w:pPr>
            <w:r>
              <w:rPr>
                <w:rFonts w:ascii="仿宋_GB2312" w:hAnsi="仿宋_GB2312" w:cs="仿宋_GB2312" w:eastAsia="仿宋_GB2312"/>
                <w:sz w:val="22"/>
              </w:rPr>
              <w:t>1.设备参数</w:t>
            </w:r>
          </w:p>
          <w:p>
            <w:pPr>
              <w:pStyle w:val="null3"/>
              <w:spacing w:before="45"/>
              <w:ind w:left="15" w:right="15" w:firstLine="2"/>
              <w:jc w:val="left"/>
            </w:pPr>
            <w:r>
              <w:rPr>
                <w:rFonts w:ascii="仿宋_GB2312" w:hAnsi="仿宋_GB2312" w:cs="仿宋_GB2312" w:eastAsia="仿宋_GB2312"/>
                <w:sz w:val="22"/>
              </w:rPr>
              <w:t>1.1 显示器： ≥15 寸 LED 数字高分辨率彩色超薄液晶监视器</w:t>
            </w:r>
          </w:p>
          <w:p>
            <w:pPr>
              <w:pStyle w:val="null3"/>
              <w:spacing w:before="45"/>
              <w:ind w:left="15" w:right="15" w:firstLine="2"/>
              <w:jc w:val="left"/>
            </w:pPr>
            <w:r>
              <w:rPr>
                <w:rFonts w:ascii="仿宋_GB2312" w:hAnsi="仿宋_GB2312" w:cs="仿宋_GB2312" w:eastAsia="仿宋_GB2312"/>
                <w:sz w:val="22"/>
              </w:rPr>
              <w:t>1.2 重量：≤5.5kg（含电池）</w:t>
            </w:r>
          </w:p>
          <w:p>
            <w:pPr>
              <w:pStyle w:val="null3"/>
              <w:spacing w:before="45"/>
              <w:ind w:left="15" w:right="15" w:firstLine="2"/>
              <w:jc w:val="left"/>
            </w:pPr>
            <w:r>
              <w:rPr>
                <w:rFonts w:ascii="仿宋_GB2312" w:hAnsi="仿宋_GB2312" w:cs="仿宋_GB2312" w:eastAsia="仿宋_GB2312"/>
                <w:sz w:val="22"/>
              </w:rPr>
              <w:t>1.3 操作面板：背光键盘，多档调节；</w:t>
            </w:r>
          </w:p>
          <w:p>
            <w:pPr>
              <w:pStyle w:val="null3"/>
              <w:spacing w:before="45"/>
              <w:ind w:left="15" w:right="15" w:firstLine="2"/>
              <w:jc w:val="left"/>
            </w:pPr>
            <w:r>
              <w:rPr>
                <w:rFonts w:ascii="仿宋_GB2312" w:hAnsi="仿宋_GB2312" w:cs="仿宋_GB2312" w:eastAsia="仿宋_GB2312"/>
                <w:sz w:val="22"/>
              </w:rPr>
              <w:t>1.4 环境亮度自感应控制</w:t>
            </w:r>
          </w:p>
          <w:p>
            <w:pPr>
              <w:pStyle w:val="null3"/>
              <w:spacing w:before="45"/>
              <w:ind w:left="15" w:right="15" w:firstLine="2"/>
              <w:jc w:val="left"/>
            </w:pPr>
            <w:r>
              <w:rPr>
                <w:rFonts w:ascii="仿宋_GB2312" w:hAnsi="仿宋_GB2312" w:cs="仿宋_GB2312" w:eastAsia="仿宋_GB2312"/>
                <w:sz w:val="22"/>
              </w:rPr>
              <w:t>1.6 输出/入接口：VGA、LAN、DVI 数字信号、Video out、ECG；</w:t>
            </w:r>
            <w:r>
              <w:rPr>
                <w:rFonts w:ascii="仿宋_GB2312" w:hAnsi="仿宋_GB2312" w:cs="仿宋_GB2312" w:eastAsia="仿宋_GB2312"/>
                <w:sz w:val="22"/>
              </w:rPr>
              <w:t>USB 接口：≥3 个，可接更多外设数</w:t>
            </w:r>
            <w:r>
              <w:rPr>
                <w:rFonts w:ascii="仿宋_GB2312" w:hAnsi="仿宋_GB2312" w:cs="仿宋_GB2312" w:eastAsia="仿宋_GB2312"/>
                <w:sz w:val="22"/>
              </w:rPr>
              <w:t>字设备；</w:t>
            </w:r>
          </w:p>
          <w:p>
            <w:pPr>
              <w:pStyle w:val="null3"/>
              <w:spacing w:before="45"/>
              <w:ind w:left="15" w:right="15" w:firstLine="2"/>
              <w:jc w:val="left"/>
            </w:pPr>
            <w:r>
              <w:rPr>
                <w:rFonts w:ascii="仿宋_GB2312" w:hAnsi="仿宋_GB2312" w:cs="仿宋_GB2312" w:eastAsia="仿宋_GB2312"/>
                <w:sz w:val="22"/>
              </w:rPr>
              <w:t>1.7 内置硬盘容量： ≥256GB</w:t>
            </w:r>
          </w:p>
          <w:p>
            <w:pPr>
              <w:pStyle w:val="null3"/>
              <w:spacing w:before="45"/>
              <w:ind w:left="15" w:right="15" w:firstLine="2"/>
              <w:jc w:val="left"/>
            </w:pPr>
            <w:r>
              <w:rPr>
                <w:rFonts w:ascii="仿宋_GB2312" w:hAnsi="仿宋_GB2312" w:cs="仿宋_GB2312" w:eastAsia="仿宋_GB2312"/>
                <w:sz w:val="22"/>
              </w:rPr>
              <w:t>1.8 内置高速固态硬盘存储；</w:t>
            </w:r>
          </w:p>
          <w:p>
            <w:pPr>
              <w:pStyle w:val="null3"/>
              <w:jc w:val="left"/>
            </w:pPr>
            <w:r>
              <w:rPr>
                <w:rFonts w:ascii="仿宋_GB2312" w:hAnsi="仿宋_GB2312" w:cs="仿宋_GB2312" w:eastAsia="仿宋_GB2312"/>
                <w:sz w:val="22"/>
              </w:rPr>
              <w:t>1.9 可支持外接鼠标及键盘；</w:t>
            </w:r>
          </w:p>
          <w:p>
            <w:pPr>
              <w:pStyle w:val="null3"/>
              <w:jc w:val="left"/>
            </w:pPr>
            <w:r>
              <w:rPr>
                <w:rFonts w:ascii="仿宋_GB2312" w:hAnsi="仿宋_GB2312" w:cs="仿宋_GB2312" w:eastAsia="仿宋_GB2312"/>
                <w:sz w:val="22"/>
              </w:rPr>
              <w:t>1.10 配专用推车，并具有机器锁定装置，配置打印机专用固定位置</w:t>
            </w:r>
          </w:p>
          <w:p>
            <w:pPr>
              <w:pStyle w:val="null3"/>
              <w:jc w:val="left"/>
            </w:pPr>
            <w:r>
              <w:rPr>
                <w:rFonts w:ascii="仿宋_GB2312" w:hAnsi="仿宋_GB2312" w:cs="仿宋_GB2312" w:eastAsia="仿宋_GB2312"/>
                <w:sz w:val="22"/>
              </w:rPr>
              <w:t>1.11 内置电池，支持断电后持续工作≥30分钟；</w:t>
            </w:r>
          </w:p>
          <w:p>
            <w:pPr>
              <w:pStyle w:val="null3"/>
              <w:jc w:val="left"/>
            </w:pPr>
            <w:r>
              <w:rPr>
                <w:rFonts w:ascii="仿宋_GB2312" w:hAnsi="仿宋_GB2312" w:cs="仿宋_GB2312" w:eastAsia="仿宋_GB2312"/>
                <w:sz w:val="22"/>
              </w:rPr>
              <w:t>1.12 具备待机及瞬时唤醒功能；</w:t>
            </w:r>
          </w:p>
          <w:p>
            <w:pPr>
              <w:pStyle w:val="null3"/>
              <w:jc w:val="left"/>
            </w:pPr>
            <w:r>
              <w:rPr>
                <w:rFonts w:ascii="仿宋_GB2312" w:hAnsi="仿宋_GB2312" w:cs="仿宋_GB2312" w:eastAsia="仿宋_GB2312"/>
                <w:sz w:val="22"/>
              </w:rPr>
              <w:t>2.成像技术</w:t>
            </w:r>
          </w:p>
          <w:p>
            <w:pPr>
              <w:pStyle w:val="null3"/>
              <w:jc w:val="left"/>
            </w:pPr>
            <w:r>
              <w:rPr>
                <w:rFonts w:ascii="仿宋_GB2312" w:hAnsi="仿宋_GB2312" w:cs="仿宋_GB2312" w:eastAsia="仿宋_GB2312"/>
                <w:sz w:val="22"/>
              </w:rPr>
              <w:t>2.1 全数字化二维灰阶成像单元</w:t>
            </w:r>
          </w:p>
          <w:p>
            <w:pPr>
              <w:pStyle w:val="null3"/>
              <w:jc w:val="left"/>
            </w:pPr>
            <w:r>
              <w:rPr>
                <w:rFonts w:ascii="仿宋_GB2312" w:hAnsi="仿宋_GB2312" w:cs="仿宋_GB2312" w:eastAsia="仿宋_GB2312"/>
                <w:sz w:val="22"/>
              </w:rPr>
              <w:t>2.2 全数字化彩色多普勒单元</w:t>
            </w:r>
          </w:p>
          <w:p>
            <w:pPr>
              <w:pStyle w:val="null3"/>
              <w:jc w:val="left"/>
            </w:pPr>
            <w:r>
              <w:rPr>
                <w:rFonts w:ascii="仿宋_GB2312" w:hAnsi="仿宋_GB2312" w:cs="仿宋_GB2312" w:eastAsia="仿宋_GB2312"/>
                <w:sz w:val="22"/>
              </w:rPr>
              <w:t>2.3 全数字化能量血流成像单元</w:t>
            </w:r>
          </w:p>
          <w:p>
            <w:pPr>
              <w:pStyle w:val="null3"/>
              <w:jc w:val="left"/>
            </w:pPr>
            <w:r>
              <w:rPr>
                <w:rFonts w:ascii="仿宋_GB2312" w:hAnsi="仿宋_GB2312" w:cs="仿宋_GB2312" w:eastAsia="仿宋_GB2312"/>
                <w:sz w:val="22"/>
              </w:rPr>
              <w:t>2.4 能量多普勒模式</w:t>
            </w:r>
          </w:p>
          <w:p>
            <w:pPr>
              <w:pStyle w:val="null3"/>
              <w:jc w:val="left"/>
            </w:pPr>
            <w:r>
              <w:rPr>
                <w:rFonts w:ascii="仿宋_GB2312" w:hAnsi="仿宋_GB2312" w:cs="仿宋_GB2312" w:eastAsia="仿宋_GB2312"/>
                <w:sz w:val="22"/>
              </w:rPr>
              <w:t>2.5 方向能量多普勒模式</w:t>
            </w:r>
          </w:p>
          <w:p>
            <w:pPr>
              <w:pStyle w:val="null3"/>
              <w:jc w:val="left"/>
            </w:pPr>
            <w:r>
              <w:rPr>
                <w:rFonts w:ascii="仿宋_GB2312" w:hAnsi="仿宋_GB2312" w:cs="仿宋_GB2312" w:eastAsia="仿宋_GB2312"/>
                <w:sz w:val="22"/>
              </w:rPr>
              <w:t>2.6 全数字化频谱多普勒显示和分析单元</w:t>
            </w:r>
          </w:p>
          <w:p>
            <w:pPr>
              <w:pStyle w:val="null3"/>
              <w:jc w:val="left"/>
            </w:pPr>
            <w:r>
              <w:rPr>
                <w:rFonts w:ascii="仿宋_GB2312" w:hAnsi="仿宋_GB2312" w:cs="仿宋_GB2312" w:eastAsia="仿宋_GB2312"/>
                <w:sz w:val="22"/>
              </w:rPr>
              <w:t>2.7 频谱多普勒（PW），动态范围≥8 级可调，频</w:t>
            </w:r>
            <w:r>
              <w:rPr>
                <w:rFonts w:ascii="仿宋_GB2312" w:hAnsi="仿宋_GB2312" w:cs="仿宋_GB2312" w:eastAsia="仿宋_GB2312"/>
                <w:sz w:val="22"/>
              </w:rPr>
              <w:t>谱增强技术≥4 级可调</w:t>
            </w:r>
          </w:p>
          <w:p>
            <w:pPr>
              <w:pStyle w:val="null3"/>
              <w:spacing w:before="45"/>
              <w:ind w:left="15" w:right="15" w:firstLine="2"/>
              <w:jc w:val="left"/>
            </w:pPr>
            <w:r>
              <w:rPr>
                <w:rFonts w:ascii="仿宋_GB2312" w:hAnsi="仿宋_GB2312" w:cs="仿宋_GB2312" w:eastAsia="仿宋_GB2312"/>
                <w:sz w:val="22"/>
              </w:rPr>
              <w:t>2.8 支持连续波多普勒模式</w:t>
            </w:r>
          </w:p>
          <w:p>
            <w:pPr>
              <w:pStyle w:val="null3"/>
              <w:spacing w:before="45"/>
              <w:ind w:left="15" w:right="15" w:firstLine="2"/>
              <w:jc w:val="left"/>
            </w:pPr>
            <w:r>
              <w:rPr>
                <w:rFonts w:ascii="仿宋_GB2312" w:hAnsi="仿宋_GB2312" w:cs="仿宋_GB2312" w:eastAsia="仿宋_GB2312"/>
                <w:sz w:val="22"/>
              </w:rPr>
              <w:t>2.9 支持组织多普勒模式</w:t>
            </w:r>
          </w:p>
          <w:p>
            <w:pPr>
              <w:pStyle w:val="null3"/>
              <w:spacing w:before="45"/>
              <w:ind w:left="15" w:right="15" w:firstLine="2"/>
              <w:jc w:val="left"/>
            </w:pPr>
            <w:r>
              <w:rPr>
                <w:rFonts w:ascii="仿宋_GB2312" w:hAnsi="仿宋_GB2312" w:cs="仿宋_GB2312" w:eastAsia="仿宋_GB2312"/>
                <w:sz w:val="22"/>
              </w:rPr>
              <w:t>2.10 支持 4D 模式</w:t>
            </w:r>
          </w:p>
          <w:p>
            <w:pPr>
              <w:pStyle w:val="null3"/>
              <w:spacing w:before="45"/>
              <w:ind w:left="15" w:right="15" w:firstLine="2"/>
              <w:jc w:val="left"/>
            </w:pPr>
            <w:r>
              <w:rPr>
                <w:rFonts w:ascii="仿宋_GB2312" w:hAnsi="仿宋_GB2312" w:cs="仿宋_GB2312" w:eastAsia="仿宋_GB2312"/>
                <w:sz w:val="22"/>
              </w:rPr>
              <w:t>2.11 支持二维/彩色实时同屏对比模式</w:t>
            </w:r>
          </w:p>
          <w:p>
            <w:pPr>
              <w:pStyle w:val="null3"/>
              <w:spacing w:before="45"/>
              <w:ind w:left="15" w:right="15" w:firstLine="2"/>
              <w:jc w:val="left"/>
            </w:pPr>
            <w:r>
              <w:rPr>
                <w:rFonts w:ascii="仿宋_GB2312" w:hAnsi="仿宋_GB2312" w:cs="仿宋_GB2312" w:eastAsia="仿宋_GB2312"/>
                <w:sz w:val="22"/>
              </w:rPr>
              <w:t>2.12 高清血流成像技术</w:t>
            </w:r>
          </w:p>
          <w:p>
            <w:pPr>
              <w:pStyle w:val="null3"/>
              <w:spacing w:before="45"/>
              <w:ind w:left="15" w:right="15" w:firstLine="2"/>
              <w:jc w:val="left"/>
            </w:pPr>
            <w:r>
              <w:rPr>
                <w:rFonts w:ascii="仿宋_GB2312" w:hAnsi="仿宋_GB2312" w:cs="仿宋_GB2312" w:eastAsia="仿宋_GB2312"/>
                <w:sz w:val="22"/>
              </w:rPr>
              <w:t>2.13 对比度自适应≥3 级可调</w:t>
            </w:r>
          </w:p>
          <w:p>
            <w:pPr>
              <w:pStyle w:val="null3"/>
              <w:spacing w:before="45"/>
              <w:ind w:left="15" w:right="15" w:firstLine="2"/>
              <w:jc w:val="left"/>
            </w:pPr>
            <w:r>
              <w:rPr>
                <w:rFonts w:ascii="仿宋_GB2312" w:hAnsi="仿宋_GB2312" w:cs="仿宋_GB2312" w:eastAsia="仿宋_GB2312"/>
                <w:sz w:val="22"/>
              </w:rPr>
              <w:t>2.14 斑点噪声抑制技术</w:t>
            </w:r>
          </w:p>
          <w:p>
            <w:pPr>
              <w:pStyle w:val="null3"/>
              <w:spacing w:before="45"/>
              <w:ind w:left="15" w:right="15" w:firstLine="2"/>
              <w:jc w:val="left"/>
            </w:pPr>
            <w:r>
              <w:rPr>
                <w:rFonts w:ascii="仿宋_GB2312" w:hAnsi="仿宋_GB2312" w:cs="仿宋_GB2312" w:eastAsia="仿宋_GB2312"/>
                <w:sz w:val="22"/>
              </w:rPr>
              <w:t>2.15 复合成像≥3 级可调</w:t>
            </w:r>
          </w:p>
          <w:p>
            <w:pPr>
              <w:pStyle w:val="null3"/>
              <w:spacing w:before="45"/>
              <w:ind w:left="15" w:right="15" w:firstLine="2"/>
              <w:jc w:val="left"/>
            </w:pPr>
            <w:r>
              <w:rPr>
                <w:rFonts w:ascii="仿宋_GB2312" w:hAnsi="仿宋_GB2312" w:cs="仿宋_GB2312" w:eastAsia="仿宋_GB2312"/>
                <w:sz w:val="22"/>
              </w:rPr>
              <w:t>2.16 组织谐波成像（支持所有探头）</w:t>
            </w:r>
          </w:p>
          <w:p>
            <w:pPr>
              <w:pStyle w:val="null3"/>
              <w:spacing w:before="45"/>
              <w:ind w:left="15" w:right="15" w:firstLine="2"/>
              <w:jc w:val="left"/>
            </w:pPr>
            <w:r>
              <w:rPr>
                <w:rFonts w:ascii="仿宋_GB2312" w:hAnsi="仿宋_GB2312" w:cs="仿宋_GB2312" w:eastAsia="仿宋_GB2312"/>
                <w:sz w:val="22"/>
              </w:rPr>
              <w:t>2.17 自动图像优化</w:t>
            </w:r>
          </w:p>
          <w:p>
            <w:pPr>
              <w:pStyle w:val="null3"/>
              <w:spacing w:before="45"/>
              <w:ind w:left="15" w:right="15" w:firstLine="2"/>
              <w:jc w:val="left"/>
            </w:pPr>
            <w:r>
              <w:rPr>
                <w:rFonts w:ascii="仿宋_GB2312" w:hAnsi="仿宋_GB2312" w:cs="仿宋_GB2312" w:eastAsia="仿宋_GB2312"/>
                <w:sz w:val="22"/>
              </w:rPr>
              <w:t>2.18 全数字化波束形成器</w:t>
            </w:r>
          </w:p>
          <w:p>
            <w:pPr>
              <w:pStyle w:val="null3"/>
              <w:spacing w:before="45"/>
              <w:ind w:left="15" w:right="15" w:firstLine="2"/>
              <w:jc w:val="left"/>
            </w:pPr>
            <w:r>
              <w:rPr>
                <w:rFonts w:ascii="仿宋_GB2312" w:hAnsi="仿宋_GB2312" w:cs="仿宋_GB2312" w:eastAsia="仿宋_GB2312"/>
                <w:sz w:val="22"/>
              </w:rPr>
              <w:t>2.19 多倍信号并行处理技术</w:t>
            </w:r>
          </w:p>
          <w:p>
            <w:pPr>
              <w:pStyle w:val="null3"/>
              <w:spacing w:before="45"/>
              <w:ind w:left="15" w:right="15" w:firstLine="2"/>
              <w:jc w:val="left"/>
            </w:pPr>
            <w:r>
              <w:rPr>
                <w:rFonts w:ascii="仿宋_GB2312" w:hAnsi="仿宋_GB2312" w:cs="仿宋_GB2312" w:eastAsia="仿宋_GB2312"/>
                <w:sz w:val="22"/>
              </w:rPr>
              <w:t>2.20 血流效果≥4 级（可视可调）</w:t>
            </w:r>
          </w:p>
          <w:p>
            <w:pPr>
              <w:pStyle w:val="null3"/>
              <w:spacing w:before="45"/>
              <w:ind w:left="15" w:right="15" w:firstLine="2"/>
              <w:jc w:val="left"/>
            </w:pPr>
            <w:r>
              <w:rPr>
                <w:rFonts w:ascii="仿宋_GB2312" w:hAnsi="仿宋_GB2312" w:cs="仿宋_GB2312" w:eastAsia="仿宋_GB2312"/>
                <w:sz w:val="22"/>
              </w:rPr>
              <w:t>2.21 梯形扩展成像</w:t>
            </w:r>
          </w:p>
          <w:p>
            <w:pPr>
              <w:pStyle w:val="null3"/>
              <w:spacing w:before="45"/>
              <w:ind w:left="15" w:right="15" w:firstLine="2"/>
              <w:jc w:val="left"/>
            </w:pPr>
            <w:r>
              <w:rPr>
                <w:rFonts w:ascii="仿宋_GB2312" w:hAnsi="仿宋_GB2312" w:cs="仿宋_GB2312" w:eastAsia="仿宋_GB2312"/>
                <w:sz w:val="22"/>
              </w:rPr>
              <w:t>3.设备功能</w:t>
            </w:r>
          </w:p>
          <w:p>
            <w:pPr>
              <w:pStyle w:val="null3"/>
              <w:spacing w:before="45"/>
              <w:ind w:left="15" w:right="15" w:firstLine="2"/>
              <w:jc w:val="left"/>
            </w:pPr>
            <w:r>
              <w:rPr>
                <w:rFonts w:ascii="仿宋_GB2312" w:hAnsi="仿宋_GB2312" w:cs="仿宋_GB2312" w:eastAsia="仿宋_GB2312"/>
                <w:sz w:val="22"/>
              </w:rPr>
              <w:t>3.1 二维+频谱同屏测量功能</w:t>
            </w:r>
          </w:p>
          <w:p>
            <w:pPr>
              <w:pStyle w:val="null3"/>
              <w:spacing w:before="45"/>
              <w:ind w:left="15" w:right="15" w:firstLine="2"/>
              <w:jc w:val="left"/>
            </w:pPr>
            <w:r>
              <w:rPr>
                <w:rFonts w:ascii="仿宋_GB2312" w:hAnsi="仿宋_GB2312" w:cs="仿宋_GB2312" w:eastAsia="仿宋_GB2312"/>
                <w:sz w:val="22"/>
              </w:rPr>
              <w:t>3.2 实时四同步，二维+彩色+频谱+频谱自动包络测量（附图）</w:t>
            </w:r>
          </w:p>
          <w:p>
            <w:pPr>
              <w:pStyle w:val="null3"/>
              <w:spacing w:before="45"/>
              <w:ind w:left="15" w:right="15" w:firstLine="2"/>
              <w:jc w:val="left"/>
            </w:pPr>
            <w:r>
              <w:rPr>
                <w:rFonts w:ascii="仿宋_GB2312" w:hAnsi="仿宋_GB2312" w:cs="仿宋_GB2312" w:eastAsia="仿宋_GB2312"/>
                <w:sz w:val="22"/>
              </w:rPr>
              <w:t>3.3 彩色增强功能： ≥4 级（可视可调）</w:t>
            </w:r>
          </w:p>
          <w:p>
            <w:pPr>
              <w:pStyle w:val="null3"/>
              <w:spacing w:before="45"/>
              <w:ind w:left="15" w:right="15" w:firstLine="2"/>
              <w:jc w:val="left"/>
            </w:pPr>
            <w:r>
              <w:rPr>
                <w:rFonts w:ascii="仿宋_GB2312" w:hAnsi="仿宋_GB2312" w:cs="仿宋_GB2312" w:eastAsia="仿宋_GB2312"/>
                <w:sz w:val="22"/>
              </w:rPr>
              <w:t>3.4 脉冲波多普勒(D)，动态范围≥8 级可调，频谱增强≥4 级可调</w:t>
            </w:r>
          </w:p>
          <w:p>
            <w:pPr>
              <w:pStyle w:val="null3"/>
              <w:spacing w:before="45"/>
              <w:ind w:left="15" w:right="15" w:firstLine="2"/>
              <w:jc w:val="left"/>
            </w:pPr>
            <w:r>
              <w:rPr>
                <w:rFonts w:ascii="仿宋_GB2312" w:hAnsi="仿宋_GB2312" w:cs="仿宋_GB2312" w:eastAsia="仿宋_GB2312"/>
                <w:sz w:val="22"/>
              </w:rPr>
              <w:t>3.5 彩色 M 模式</w:t>
            </w:r>
          </w:p>
          <w:p>
            <w:pPr>
              <w:pStyle w:val="null3"/>
              <w:spacing w:before="45"/>
              <w:ind w:left="15" w:right="15" w:firstLine="2"/>
              <w:jc w:val="left"/>
            </w:pPr>
            <w:r>
              <w:rPr>
                <w:rFonts w:ascii="仿宋_GB2312" w:hAnsi="仿宋_GB2312" w:cs="仿宋_GB2312" w:eastAsia="仿宋_GB2312"/>
                <w:sz w:val="22"/>
              </w:rPr>
              <w:t>3.8 显示模式：四幅同屏显示功能（附图）</w:t>
            </w:r>
          </w:p>
          <w:p>
            <w:pPr>
              <w:pStyle w:val="null3"/>
              <w:spacing w:before="45"/>
              <w:ind w:left="15" w:right="15" w:firstLine="2"/>
              <w:jc w:val="left"/>
            </w:pPr>
            <w:r>
              <w:rPr>
                <w:rFonts w:ascii="仿宋_GB2312" w:hAnsi="仿宋_GB2312" w:cs="仿宋_GB2312" w:eastAsia="仿宋_GB2312"/>
                <w:sz w:val="22"/>
              </w:rPr>
              <w:t>3.11 热键自定义设置功能</w:t>
            </w:r>
          </w:p>
          <w:p>
            <w:pPr>
              <w:pStyle w:val="null3"/>
              <w:spacing w:before="45"/>
              <w:ind w:left="15" w:right="15" w:firstLine="2"/>
              <w:jc w:val="left"/>
            </w:pPr>
            <w:r>
              <w:rPr>
                <w:rFonts w:ascii="仿宋_GB2312" w:hAnsi="仿宋_GB2312" w:cs="仿宋_GB2312" w:eastAsia="仿宋_GB2312"/>
                <w:sz w:val="22"/>
              </w:rPr>
              <w:t>3.12 测量字体大小、位置、屏幕菜单位置显示（可视可调）</w:t>
            </w:r>
          </w:p>
          <w:p>
            <w:pPr>
              <w:pStyle w:val="null3"/>
              <w:spacing w:before="45"/>
              <w:ind w:left="15" w:right="15" w:firstLine="2"/>
              <w:jc w:val="left"/>
            </w:pPr>
            <w:r>
              <w:rPr>
                <w:rFonts w:ascii="仿宋_GB2312" w:hAnsi="仿宋_GB2312" w:cs="仿宋_GB2312" w:eastAsia="仿宋_GB2312"/>
                <w:sz w:val="22"/>
              </w:rPr>
              <w:t>3.13 注释：快速注释、注释库注释、收到输入注释；注释的大小和位置， 可视可调</w:t>
            </w:r>
          </w:p>
          <w:p>
            <w:pPr>
              <w:pStyle w:val="null3"/>
              <w:spacing w:before="45"/>
              <w:ind w:left="15" w:right="15" w:firstLine="2"/>
              <w:jc w:val="left"/>
            </w:pPr>
            <w:r>
              <w:rPr>
                <w:rFonts w:ascii="仿宋_GB2312" w:hAnsi="仿宋_GB2312" w:cs="仿宋_GB2312" w:eastAsia="仿宋_GB2312"/>
                <w:sz w:val="22"/>
              </w:rPr>
              <w:t>3.14 体位标记：丰富的体位图库,包含心脏、腹部、妇科、血管、快速扫查等</w:t>
            </w:r>
          </w:p>
          <w:p>
            <w:pPr>
              <w:pStyle w:val="null3"/>
              <w:spacing w:before="45"/>
              <w:ind w:left="15" w:right="15" w:firstLine="2"/>
              <w:jc w:val="left"/>
            </w:pPr>
            <w:r>
              <w:rPr>
                <w:rFonts w:ascii="仿宋_GB2312" w:hAnsi="仿宋_GB2312" w:cs="仿宋_GB2312" w:eastAsia="仿宋_GB2312"/>
                <w:sz w:val="22"/>
              </w:rPr>
              <w:t>3.15 图像存储与（电影）回放重现单元</w:t>
            </w:r>
          </w:p>
          <w:p>
            <w:pPr>
              <w:pStyle w:val="null3"/>
              <w:spacing w:before="45"/>
              <w:ind w:left="15" w:right="15" w:firstLine="2"/>
              <w:jc w:val="left"/>
            </w:pPr>
            <w:r>
              <w:rPr>
                <w:rFonts w:ascii="仿宋_GB2312" w:hAnsi="仿宋_GB2312" w:cs="仿宋_GB2312" w:eastAsia="仿宋_GB2312"/>
                <w:sz w:val="22"/>
              </w:rPr>
              <w:t>3.16 实时存储图像及电影，支持多幅同屏显示</w:t>
            </w:r>
          </w:p>
          <w:p>
            <w:pPr>
              <w:pStyle w:val="null3"/>
              <w:spacing w:before="45"/>
              <w:ind w:left="15" w:right="15" w:firstLine="2"/>
              <w:jc w:val="left"/>
            </w:pPr>
            <w:r>
              <w:rPr>
                <w:rFonts w:ascii="仿宋_GB2312" w:hAnsi="仿宋_GB2312" w:cs="仿宋_GB2312" w:eastAsia="仿宋_GB2312"/>
                <w:sz w:val="22"/>
              </w:rPr>
              <w:t>3.17 病人信息管理系统:保护病人隐私，增加医护人员和病人的双满意效应</w:t>
            </w:r>
          </w:p>
          <w:p>
            <w:pPr>
              <w:pStyle w:val="null3"/>
              <w:spacing w:before="45"/>
              <w:ind w:left="15" w:right="15" w:firstLine="2"/>
              <w:jc w:val="left"/>
            </w:pPr>
            <w:r>
              <w:rPr>
                <w:rFonts w:ascii="仿宋_GB2312" w:hAnsi="仿宋_GB2312" w:cs="仿宋_GB2312" w:eastAsia="仿宋_GB2312"/>
                <w:sz w:val="22"/>
              </w:rPr>
              <w:t>3.18 DICOM:支持传输、工作清单、打印功能</w:t>
            </w:r>
          </w:p>
          <w:p>
            <w:pPr>
              <w:pStyle w:val="null3"/>
              <w:spacing w:before="45"/>
              <w:ind w:left="15" w:right="15" w:firstLine="2"/>
              <w:jc w:val="left"/>
            </w:pPr>
            <w:r>
              <w:rPr>
                <w:rFonts w:ascii="仿宋_GB2312" w:hAnsi="仿宋_GB2312" w:cs="仿宋_GB2312" w:eastAsia="仿宋_GB2312"/>
                <w:sz w:val="22"/>
              </w:rPr>
              <w:t>3.19 WiFi：支持传输电影图片功能</w:t>
            </w:r>
          </w:p>
          <w:p>
            <w:pPr>
              <w:pStyle w:val="null3"/>
              <w:spacing w:before="45"/>
              <w:ind w:left="15" w:right="15" w:firstLine="2"/>
              <w:jc w:val="left"/>
            </w:pPr>
            <w:r>
              <w:rPr>
                <w:rFonts w:ascii="仿宋_GB2312" w:hAnsi="仿宋_GB2312" w:cs="仿宋_GB2312" w:eastAsia="仿宋_GB2312"/>
                <w:sz w:val="22"/>
              </w:rPr>
              <w:t>3.20 放大功能：支持局部放大、全局放大和一键全屏功能</w:t>
            </w:r>
          </w:p>
          <w:p>
            <w:pPr>
              <w:pStyle w:val="null3"/>
              <w:spacing w:before="45"/>
              <w:ind w:left="15" w:right="15" w:firstLine="2"/>
              <w:jc w:val="left"/>
            </w:pPr>
            <w:r>
              <w:rPr>
                <w:rFonts w:ascii="仿宋_GB2312" w:hAnsi="仿宋_GB2312" w:cs="仿宋_GB2312" w:eastAsia="仿宋_GB2312"/>
                <w:sz w:val="22"/>
              </w:rPr>
              <w:t>3.22 系统一键更新、一键恢复功能</w:t>
            </w:r>
          </w:p>
          <w:p>
            <w:pPr>
              <w:pStyle w:val="null3"/>
              <w:spacing w:before="45"/>
              <w:ind w:left="15" w:right="15" w:firstLine="2"/>
              <w:jc w:val="left"/>
            </w:pPr>
            <w:r>
              <w:rPr>
                <w:rFonts w:ascii="仿宋_GB2312" w:hAnsi="仿宋_GB2312" w:cs="仿宋_GB2312" w:eastAsia="仿宋_GB2312"/>
                <w:sz w:val="22"/>
              </w:rPr>
              <w:t>4.探头规格</w:t>
            </w:r>
          </w:p>
          <w:p>
            <w:pPr>
              <w:pStyle w:val="null3"/>
              <w:spacing w:before="45"/>
              <w:ind w:left="15" w:right="15" w:firstLine="2"/>
              <w:jc w:val="left"/>
            </w:pPr>
            <w:r>
              <w:rPr>
                <w:rFonts w:ascii="仿宋_GB2312" w:hAnsi="仿宋_GB2312" w:cs="仿宋_GB2312" w:eastAsia="仿宋_GB2312"/>
                <w:sz w:val="22"/>
              </w:rPr>
              <w:t>4.1 类型：支持单晶技术及高密度阵列配置</w:t>
            </w:r>
          </w:p>
          <w:p>
            <w:pPr>
              <w:pStyle w:val="null3"/>
              <w:spacing w:before="45"/>
              <w:ind w:left="15" w:right="15" w:firstLine="2"/>
              <w:jc w:val="left"/>
            </w:pPr>
            <w:r>
              <w:rPr>
                <w:rFonts w:ascii="仿宋_GB2312" w:hAnsi="仿宋_GB2312" w:cs="仿宋_GB2312" w:eastAsia="仿宋_GB2312"/>
                <w:sz w:val="22"/>
              </w:rPr>
              <w:t>相控阵、凸阵、微凸阵、线阵、腹部容积、腔内</w:t>
            </w:r>
          </w:p>
          <w:p>
            <w:pPr>
              <w:pStyle w:val="null3"/>
              <w:spacing w:before="45"/>
              <w:ind w:left="15" w:right="15" w:firstLine="2"/>
              <w:jc w:val="left"/>
            </w:pPr>
            <w:r>
              <w:rPr>
                <w:rFonts w:ascii="仿宋_GB2312" w:hAnsi="仿宋_GB2312" w:cs="仿宋_GB2312" w:eastAsia="仿宋_GB2312"/>
                <w:sz w:val="22"/>
              </w:rPr>
              <w:t>4.2 每种探头基波频率≥4 种，谐波频率≥4 种</w:t>
            </w:r>
          </w:p>
          <w:p>
            <w:pPr>
              <w:pStyle w:val="null3"/>
              <w:spacing w:before="45"/>
              <w:ind w:left="15" w:right="15" w:firstLine="2"/>
              <w:jc w:val="left"/>
            </w:pPr>
            <w:r>
              <w:rPr>
                <w:rFonts w:ascii="仿宋_GB2312" w:hAnsi="仿宋_GB2312" w:cs="仿宋_GB2312" w:eastAsia="仿宋_GB2312"/>
                <w:sz w:val="22"/>
              </w:rPr>
              <w:t>4.3 线阵探头：超声频率 4.0-10.0MHz</w:t>
            </w:r>
          </w:p>
          <w:p>
            <w:pPr>
              <w:pStyle w:val="null3"/>
              <w:spacing w:before="45"/>
              <w:ind w:left="15" w:right="15" w:firstLine="2"/>
              <w:jc w:val="left"/>
            </w:pPr>
            <w:r>
              <w:rPr>
                <w:rFonts w:ascii="仿宋_GB2312" w:hAnsi="仿宋_GB2312" w:cs="仿宋_GB2312" w:eastAsia="仿宋_GB2312"/>
                <w:sz w:val="22"/>
              </w:rPr>
              <w:t>凸阵探头：超声频率</w:t>
            </w:r>
            <w:r>
              <w:rPr>
                <w:rFonts w:ascii="仿宋_GB2312" w:hAnsi="仿宋_GB2312" w:cs="仿宋_GB2312" w:eastAsia="仿宋_GB2312"/>
                <w:sz w:val="22"/>
              </w:rPr>
              <w:t>2.0-5.3MHz</w:t>
            </w:r>
          </w:p>
          <w:p>
            <w:pPr>
              <w:pStyle w:val="null3"/>
              <w:spacing w:before="45"/>
              <w:ind w:left="15" w:right="15" w:firstLine="2"/>
              <w:jc w:val="left"/>
            </w:pPr>
            <w:r>
              <w:rPr>
                <w:rFonts w:ascii="仿宋_GB2312" w:hAnsi="仿宋_GB2312" w:cs="仿宋_GB2312" w:eastAsia="仿宋_GB2312"/>
                <w:sz w:val="22"/>
              </w:rPr>
              <w:t>电子相控阵探头：频率</w:t>
            </w:r>
            <w:r>
              <w:rPr>
                <w:rFonts w:ascii="仿宋_GB2312" w:hAnsi="仿宋_GB2312" w:cs="仿宋_GB2312" w:eastAsia="仿宋_GB2312"/>
                <w:sz w:val="22"/>
              </w:rPr>
              <w:t>1.5-4.0MHz</w:t>
            </w:r>
          </w:p>
          <w:p>
            <w:pPr>
              <w:pStyle w:val="null3"/>
              <w:spacing w:before="45"/>
              <w:ind w:left="15" w:right="15" w:firstLine="2"/>
              <w:jc w:val="left"/>
            </w:pPr>
            <w:r>
              <w:rPr>
                <w:rFonts w:ascii="仿宋_GB2312" w:hAnsi="仿宋_GB2312" w:cs="仿宋_GB2312" w:eastAsia="仿宋_GB2312"/>
                <w:sz w:val="22"/>
              </w:rPr>
              <w:t>4.4 穿刺</w:t>
            </w:r>
          </w:p>
          <w:p>
            <w:pPr>
              <w:pStyle w:val="null3"/>
              <w:spacing w:before="45"/>
              <w:ind w:left="15" w:right="15" w:firstLine="2"/>
              <w:jc w:val="left"/>
            </w:pPr>
            <w:r>
              <w:rPr>
                <w:rFonts w:ascii="仿宋_GB2312" w:hAnsi="仿宋_GB2312" w:cs="仿宋_GB2312" w:eastAsia="仿宋_GB2312"/>
                <w:sz w:val="22"/>
              </w:rPr>
              <w:t>4.4.1 穿刺导向：探头可配穿刺导向装置</w:t>
            </w:r>
          </w:p>
          <w:p>
            <w:pPr>
              <w:pStyle w:val="null3"/>
              <w:spacing w:before="45"/>
              <w:ind w:left="15" w:right="15" w:firstLine="2"/>
              <w:jc w:val="left"/>
            </w:pPr>
            <w:r>
              <w:rPr>
                <w:rFonts w:ascii="仿宋_GB2312" w:hAnsi="仿宋_GB2312" w:cs="仿宋_GB2312" w:eastAsia="仿宋_GB2312"/>
                <w:sz w:val="22"/>
              </w:rPr>
              <w:t>4.4.2 穿刺引导线任意角度可调</w:t>
            </w:r>
          </w:p>
          <w:p>
            <w:pPr>
              <w:pStyle w:val="null3"/>
              <w:spacing w:before="45"/>
              <w:ind w:left="15" w:right="15" w:firstLine="2"/>
              <w:jc w:val="left"/>
            </w:pPr>
            <w:r>
              <w:rPr>
                <w:rFonts w:ascii="仿宋_GB2312" w:hAnsi="仿宋_GB2312" w:cs="仿宋_GB2312" w:eastAsia="仿宋_GB2312"/>
                <w:sz w:val="22"/>
              </w:rPr>
              <w:t>4.4.3 可配医用不锈钢材质穿刺架,穿刺架引导角度≥3 种可调</w:t>
            </w:r>
          </w:p>
          <w:p>
            <w:pPr>
              <w:pStyle w:val="null3"/>
              <w:spacing w:before="45"/>
              <w:ind w:left="15" w:right="15" w:firstLine="2"/>
              <w:jc w:val="left"/>
            </w:pPr>
            <w:r>
              <w:rPr>
                <w:rFonts w:ascii="仿宋_GB2312" w:hAnsi="仿宋_GB2312" w:cs="仿宋_GB2312" w:eastAsia="仿宋_GB2312"/>
                <w:sz w:val="22"/>
              </w:rPr>
              <w:t>5.测量和分析</w:t>
            </w:r>
          </w:p>
          <w:p>
            <w:pPr>
              <w:pStyle w:val="null3"/>
              <w:spacing w:before="45"/>
              <w:ind w:left="15" w:right="15" w:firstLine="2"/>
              <w:jc w:val="left"/>
            </w:pPr>
            <w:r>
              <w:rPr>
                <w:rFonts w:ascii="仿宋_GB2312" w:hAnsi="仿宋_GB2312" w:cs="仿宋_GB2312" w:eastAsia="仿宋_GB2312"/>
                <w:sz w:val="22"/>
              </w:rPr>
              <w:t>5.1  B 模式、D 模式、M 模式下一般测量：距离、面积、周长、容积、角度、 时间、斜率、心率、流速等</w:t>
            </w:r>
          </w:p>
          <w:p>
            <w:pPr>
              <w:pStyle w:val="null3"/>
              <w:spacing w:before="45"/>
              <w:ind w:left="15" w:right="15" w:firstLine="2"/>
              <w:jc w:val="left"/>
            </w:pPr>
            <w:r>
              <w:rPr>
                <w:rFonts w:ascii="仿宋_GB2312" w:hAnsi="仿宋_GB2312" w:cs="仿宋_GB2312" w:eastAsia="仿宋_GB2312"/>
                <w:sz w:val="22"/>
              </w:rPr>
              <w:t>5.2 常规多普勒血流测量与分析(速度、压力、速度积分、时间、PI、RI、 S/D、血流量测量)</w:t>
            </w:r>
          </w:p>
          <w:p>
            <w:pPr>
              <w:pStyle w:val="null3"/>
              <w:spacing w:before="45"/>
              <w:ind w:left="15" w:right="15" w:firstLine="2"/>
              <w:jc w:val="left"/>
            </w:pPr>
            <w:r>
              <w:rPr>
                <w:rFonts w:ascii="仿宋_GB2312" w:hAnsi="仿宋_GB2312" w:cs="仿宋_GB2312" w:eastAsia="仿宋_GB2312"/>
                <w:sz w:val="22"/>
              </w:rPr>
              <w:t>5.3 产科测量软件：胎儿重量分析</w:t>
            </w:r>
            <w:r>
              <w:rPr>
                <w:rFonts w:ascii="仿宋_GB2312" w:hAnsi="仿宋_GB2312" w:cs="仿宋_GB2312" w:eastAsia="仿宋_GB2312"/>
                <w:sz w:val="22"/>
              </w:rPr>
              <w:t>（</w:t>
            </w:r>
            <w:r>
              <w:rPr>
                <w:rFonts w:ascii="仿宋_GB2312" w:hAnsi="仿宋_GB2312" w:cs="仿宋_GB2312" w:eastAsia="仿宋_GB2312"/>
                <w:sz w:val="22"/>
              </w:rPr>
              <w:t>胎儿生理评分测量与分析</w:t>
            </w:r>
            <w:r>
              <w:rPr>
                <w:rFonts w:ascii="仿宋_GB2312" w:hAnsi="仿宋_GB2312" w:cs="仿宋_GB2312" w:eastAsia="仿宋_GB2312"/>
                <w:sz w:val="22"/>
              </w:rPr>
              <w:t>、</w:t>
            </w:r>
            <w:r>
              <w:rPr>
                <w:rFonts w:ascii="仿宋_GB2312" w:hAnsi="仿宋_GB2312" w:cs="仿宋_GB2312" w:eastAsia="仿宋_GB2312"/>
                <w:sz w:val="22"/>
              </w:rPr>
              <w:t>胎儿颈项部透明层（</w:t>
            </w:r>
            <w:r>
              <w:rPr>
                <w:rFonts w:ascii="仿宋_GB2312" w:hAnsi="仿宋_GB2312" w:cs="仿宋_GB2312" w:eastAsia="仿宋_GB2312"/>
                <w:sz w:val="22"/>
              </w:rPr>
              <w:t>NT） 自动测量</w:t>
            </w:r>
            <w:r>
              <w:rPr>
                <w:rFonts w:ascii="仿宋_GB2312" w:hAnsi="仿宋_GB2312" w:cs="仿宋_GB2312" w:eastAsia="仿宋_GB2312"/>
                <w:sz w:val="22"/>
              </w:rPr>
              <w:t>）</w:t>
            </w:r>
            <w:r>
              <w:rPr>
                <w:rFonts w:ascii="仿宋_GB2312" w:hAnsi="仿宋_GB2312" w:cs="仿宋_GB2312" w:eastAsia="仿宋_GB2312"/>
                <w:sz w:val="22"/>
              </w:rPr>
              <w:t>、预产期预估</w:t>
            </w:r>
            <w:r>
              <w:rPr>
                <w:rFonts w:ascii="仿宋_GB2312" w:hAnsi="仿宋_GB2312" w:cs="仿宋_GB2312" w:eastAsia="仿宋_GB2312"/>
                <w:sz w:val="22"/>
              </w:rPr>
              <w:t>,生长曲线分析</w:t>
            </w:r>
          </w:p>
          <w:p>
            <w:pPr>
              <w:pStyle w:val="null3"/>
              <w:spacing w:before="45"/>
              <w:ind w:left="15" w:right="15" w:firstLine="2"/>
              <w:jc w:val="left"/>
            </w:pPr>
            <w:r>
              <w:rPr>
                <w:rFonts w:ascii="仿宋_GB2312" w:hAnsi="仿宋_GB2312" w:cs="仿宋_GB2312" w:eastAsia="仿宋_GB2312"/>
                <w:sz w:val="22"/>
              </w:rPr>
              <w:t>5.6 血管测量与分析(自动 IMT 测量、血管狭窄率测量)</w:t>
            </w:r>
          </w:p>
          <w:p>
            <w:pPr>
              <w:pStyle w:val="null3"/>
              <w:spacing w:before="45"/>
              <w:ind w:left="15" w:right="15" w:firstLine="2"/>
              <w:jc w:val="left"/>
            </w:pPr>
            <w:r>
              <w:rPr>
                <w:rFonts w:ascii="仿宋_GB2312" w:hAnsi="仿宋_GB2312" w:cs="仿宋_GB2312" w:eastAsia="仿宋_GB2312"/>
                <w:sz w:val="22"/>
              </w:rPr>
              <w:t>5.7 浅表小器官囊肿自动检测：二维下甲状腺、乳腺囊肿自动识别并计算周长、面积</w:t>
            </w:r>
          </w:p>
          <w:p>
            <w:pPr>
              <w:pStyle w:val="null3"/>
              <w:spacing w:before="45"/>
              <w:ind w:left="15" w:right="15" w:firstLine="2"/>
              <w:jc w:val="left"/>
            </w:pPr>
            <w:r>
              <w:rPr>
                <w:rFonts w:ascii="仿宋_GB2312" w:hAnsi="仿宋_GB2312" w:cs="仿宋_GB2312" w:eastAsia="仿宋_GB2312"/>
                <w:sz w:val="22"/>
              </w:rPr>
              <w:t>5.8 泌尿系统测量与分析(肾脏、前列腺体积、残余尿量分析)</w:t>
            </w:r>
          </w:p>
          <w:p>
            <w:pPr>
              <w:pStyle w:val="null3"/>
              <w:spacing w:before="45"/>
              <w:ind w:left="15" w:right="15" w:firstLine="2"/>
              <w:jc w:val="left"/>
            </w:pPr>
            <w:r>
              <w:rPr>
                <w:rFonts w:ascii="仿宋_GB2312" w:hAnsi="仿宋_GB2312" w:cs="仿宋_GB2312" w:eastAsia="仿宋_GB2312"/>
                <w:sz w:val="22"/>
              </w:rPr>
              <w:t>5.9 妇科测量与分析：卵泡自动测量：二维下自动识别并包络卵泡，计算卵泡个数、直径、面积</w:t>
            </w:r>
          </w:p>
          <w:p>
            <w:pPr>
              <w:pStyle w:val="null3"/>
              <w:spacing w:before="45"/>
              <w:ind w:left="15" w:right="15" w:firstLine="2"/>
              <w:jc w:val="left"/>
            </w:pPr>
            <w:r>
              <w:rPr>
                <w:rFonts w:ascii="仿宋_GB2312" w:hAnsi="仿宋_GB2312" w:cs="仿宋_GB2312" w:eastAsia="仿宋_GB2312"/>
                <w:sz w:val="22"/>
              </w:rPr>
              <w:t>5.10 超声图像静态、动态存储</w:t>
            </w:r>
          </w:p>
          <w:p>
            <w:pPr>
              <w:pStyle w:val="null3"/>
              <w:spacing w:before="45"/>
              <w:ind w:left="15" w:right="15" w:firstLine="2"/>
              <w:jc w:val="left"/>
            </w:pPr>
            <w:r>
              <w:rPr>
                <w:rFonts w:ascii="仿宋_GB2312" w:hAnsi="仿宋_GB2312" w:cs="仿宋_GB2312" w:eastAsia="仿宋_GB2312"/>
                <w:sz w:val="22"/>
              </w:rPr>
              <w:t>5.11 回调图像后测量功能</w:t>
            </w:r>
          </w:p>
          <w:p>
            <w:pPr>
              <w:pStyle w:val="null3"/>
              <w:spacing w:before="45"/>
              <w:ind w:left="15" w:right="15" w:firstLine="2"/>
              <w:jc w:val="left"/>
            </w:pPr>
            <w:r>
              <w:rPr>
                <w:rFonts w:ascii="仿宋_GB2312" w:hAnsi="仿宋_GB2312" w:cs="仿宋_GB2312" w:eastAsia="仿宋_GB2312"/>
                <w:sz w:val="22"/>
              </w:rPr>
              <w:t>5.12 一体化病案管理单元包括病人资料、报告、图像等的存储、检索和打印等</w:t>
            </w:r>
          </w:p>
          <w:p>
            <w:pPr>
              <w:pStyle w:val="null3"/>
              <w:spacing w:before="45"/>
              <w:ind w:left="15" w:right="15" w:firstLine="2"/>
              <w:jc w:val="left"/>
            </w:pPr>
            <w:r>
              <w:rPr>
                <w:rFonts w:ascii="仿宋_GB2312" w:hAnsi="仿宋_GB2312" w:cs="仿宋_GB2312" w:eastAsia="仿宋_GB2312"/>
                <w:sz w:val="22"/>
              </w:rPr>
              <w:t>5.13 超声图像存档与病案管理系统(动态图像、静态图像以 PC 通用格式直接存储，无需特殊软件即能在 PC 机上直接观看图像)</w:t>
            </w:r>
          </w:p>
          <w:p>
            <w:pPr>
              <w:pStyle w:val="null3"/>
              <w:spacing w:before="45"/>
              <w:ind w:left="15" w:right="15" w:firstLine="2"/>
              <w:jc w:val="left"/>
            </w:pPr>
            <w:r>
              <w:rPr>
                <w:rFonts w:ascii="仿宋_GB2312" w:hAnsi="仿宋_GB2312" w:cs="仿宋_GB2312" w:eastAsia="仿宋_GB2312"/>
                <w:sz w:val="22"/>
              </w:rPr>
              <w:t>6.二维灰阶显像主要参数</w:t>
            </w:r>
          </w:p>
          <w:p>
            <w:pPr>
              <w:pStyle w:val="null3"/>
              <w:spacing w:before="45"/>
              <w:ind w:left="15" w:right="15" w:firstLine="2"/>
              <w:jc w:val="left"/>
            </w:pPr>
            <w:r>
              <w:rPr>
                <w:rFonts w:ascii="仿宋_GB2312" w:hAnsi="仿宋_GB2312" w:cs="仿宋_GB2312" w:eastAsia="仿宋_GB2312"/>
                <w:sz w:val="22"/>
              </w:rPr>
              <w:t>6.1 扫描线：每帧线密度≥256 超声线</w:t>
            </w:r>
          </w:p>
          <w:p>
            <w:pPr>
              <w:pStyle w:val="null3"/>
              <w:jc w:val="left"/>
            </w:pPr>
            <w:r>
              <w:rPr>
                <w:rFonts w:ascii="仿宋_GB2312" w:hAnsi="仿宋_GB2312" w:cs="仿宋_GB2312" w:eastAsia="仿宋_GB2312"/>
                <w:sz w:val="22"/>
              </w:rPr>
              <w:t>6.2 可视可调动态范围≥290</w:t>
            </w:r>
          </w:p>
          <w:p>
            <w:pPr>
              <w:pStyle w:val="null3"/>
              <w:spacing w:before="45"/>
              <w:ind w:left="15" w:right="15" w:firstLine="2"/>
              <w:jc w:val="left"/>
            </w:pPr>
            <w:r>
              <w:rPr>
                <w:rFonts w:ascii="仿宋_GB2312" w:hAnsi="仿宋_GB2312" w:cs="仿宋_GB2312" w:eastAsia="仿宋_GB2312"/>
                <w:sz w:val="22"/>
              </w:rPr>
              <w:t>6.3</w:t>
            </w:r>
            <w:r>
              <w:rPr>
                <w:rFonts w:ascii="仿宋_GB2312" w:hAnsi="仿宋_GB2312" w:cs="仿宋_GB2312" w:eastAsia="仿宋_GB2312"/>
              </w:rPr>
              <w:t xml:space="preserve">  </w:t>
            </w:r>
            <w:r>
              <w:rPr>
                <w:rFonts w:ascii="仿宋_GB2312" w:hAnsi="仿宋_GB2312" w:cs="仿宋_GB2312" w:eastAsia="仿宋_GB2312"/>
                <w:sz w:val="22"/>
              </w:rPr>
              <w:t>数字式声束形成器</w:t>
            </w:r>
          </w:p>
          <w:p>
            <w:pPr>
              <w:pStyle w:val="null3"/>
              <w:spacing w:before="45"/>
              <w:ind w:left="15" w:right="15" w:firstLine="2"/>
              <w:jc w:val="left"/>
            </w:pPr>
            <w:r>
              <w:rPr>
                <w:rFonts w:ascii="仿宋_GB2312" w:hAnsi="仿宋_GB2312" w:cs="仿宋_GB2312" w:eastAsia="仿宋_GB2312"/>
                <w:sz w:val="22"/>
              </w:rPr>
              <w:t>6.3.1 数字式全程动态聚焦</w:t>
            </w:r>
          </w:p>
          <w:p>
            <w:pPr>
              <w:pStyle w:val="null3"/>
              <w:spacing w:before="45"/>
              <w:ind w:left="15" w:right="15" w:firstLine="2"/>
              <w:jc w:val="left"/>
            </w:pPr>
            <w:r>
              <w:rPr>
                <w:rFonts w:ascii="仿宋_GB2312" w:hAnsi="仿宋_GB2312" w:cs="仿宋_GB2312" w:eastAsia="仿宋_GB2312"/>
                <w:sz w:val="22"/>
              </w:rPr>
              <w:t>6.3.2 数字式可变孔径及动态变迹</w:t>
            </w:r>
          </w:p>
          <w:p>
            <w:pPr>
              <w:pStyle w:val="null3"/>
              <w:spacing w:before="45"/>
              <w:ind w:left="15" w:right="15" w:firstLine="2"/>
              <w:jc w:val="left"/>
            </w:pPr>
            <w:r>
              <w:rPr>
                <w:rFonts w:ascii="仿宋_GB2312" w:hAnsi="仿宋_GB2312" w:cs="仿宋_GB2312" w:eastAsia="仿宋_GB2312"/>
                <w:sz w:val="22"/>
              </w:rPr>
              <w:t>6.3.3  A/D≥ 12 bit</w:t>
            </w:r>
          </w:p>
          <w:p>
            <w:pPr>
              <w:pStyle w:val="null3"/>
              <w:spacing w:before="45"/>
              <w:ind w:left="15" w:right="15" w:firstLine="2"/>
              <w:jc w:val="left"/>
            </w:pPr>
            <w:r>
              <w:rPr>
                <w:rFonts w:ascii="仿宋_GB2312" w:hAnsi="仿宋_GB2312" w:cs="仿宋_GB2312" w:eastAsia="仿宋_GB2312"/>
                <w:sz w:val="22"/>
              </w:rPr>
              <w:t>6.4 最大扫描深度≥45cm</w:t>
            </w:r>
          </w:p>
          <w:p>
            <w:pPr>
              <w:pStyle w:val="null3"/>
              <w:spacing w:before="45"/>
              <w:ind w:left="15" w:right="15" w:firstLine="2"/>
              <w:jc w:val="left"/>
            </w:pPr>
            <w:r>
              <w:rPr>
                <w:rFonts w:ascii="仿宋_GB2312" w:hAnsi="仿宋_GB2312" w:cs="仿宋_GB2312" w:eastAsia="仿宋_GB2312"/>
                <w:sz w:val="22"/>
              </w:rPr>
              <w:t>6.5 电影回放,多级灰阶图像回放,回放时间≥15 秒</w:t>
            </w:r>
          </w:p>
          <w:p>
            <w:pPr>
              <w:pStyle w:val="null3"/>
              <w:spacing w:before="45"/>
              <w:ind w:left="15" w:right="15" w:firstLine="2"/>
              <w:jc w:val="left"/>
            </w:pPr>
            <w:r>
              <w:rPr>
                <w:rFonts w:ascii="仿宋_GB2312" w:hAnsi="仿宋_GB2312" w:cs="仿宋_GB2312" w:eastAsia="仿宋_GB2312"/>
                <w:sz w:val="22"/>
              </w:rPr>
              <w:t>6.6 预设检查模式：调节多种参数，针对不同的检查脏器，不同的医生的增加预设条件,获得最佳化图像，减少操作时间</w:t>
            </w:r>
          </w:p>
          <w:p>
            <w:pPr>
              <w:pStyle w:val="null3"/>
              <w:spacing w:before="45"/>
              <w:ind w:left="15" w:right="15" w:firstLine="2"/>
              <w:jc w:val="left"/>
            </w:pPr>
            <w:r>
              <w:rPr>
                <w:rFonts w:ascii="仿宋_GB2312" w:hAnsi="仿宋_GB2312" w:cs="仿宋_GB2312" w:eastAsia="仿宋_GB2312"/>
                <w:sz w:val="22"/>
              </w:rPr>
              <w:t>6.7 增益调节≥255，连续可调（B/C/D 可独立调节）</w:t>
            </w:r>
          </w:p>
          <w:p>
            <w:pPr>
              <w:pStyle w:val="null3"/>
              <w:spacing w:before="45"/>
              <w:ind w:left="15" w:right="15" w:firstLine="2"/>
              <w:jc w:val="left"/>
            </w:pPr>
            <w:r>
              <w:rPr>
                <w:rFonts w:ascii="仿宋_GB2312" w:hAnsi="仿宋_GB2312" w:cs="仿宋_GB2312" w:eastAsia="仿宋_GB2312"/>
                <w:sz w:val="22"/>
              </w:rPr>
              <w:t>6.9 伪彩调节≥29 种</w:t>
            </w:r>
          </w:p>
          <w:p>
            <w:pPr>
              <w:pStyle w:val="null3"/>
              <w:spacing w:before="45"/>
              <w:ind w:left="15" w:right="15" w:firstLine="2"/>
              <w:jc w:val="left"/>
            </w:pPr>
            <w:r>
              <w:rPr>
                <w:rFonts w:ascii="仿宋_GB2312" w:hAnsi="仿宋_GB2312" w:cs="仿宋_GB2312" w:eastAsia="仿宋_GB2312"/>
                <w:sz w:val="22"/>
              </w:rPr>
              <w:t>6.10 发射声速聚焦：多焦点可调</w:t>
            </w:r>
          </w:p>
          <w:p>
            <w:pPr>
              <w:pStyle w:val="null3"/>
              <w:spacing w:before="45"/>
              <w:ind w:left="15" w:right="15" w:firstLine="2"/>
              <w:jc w:val="left"/>
            </w:pPr>
            <w:r>
              <w:rPr>
                <w:rFonts w:ascii="仿宋_GB2312" w:hAnsi="仿宋_GB2312" w:cs="仿宋_GB2312" w:eastAsia="仿宋_GB2312"/>
                <w:sz w:val="22"/>
              </w:rPr>
              <w:t>6.11 扇形扫描角度：10°-90°选择</w:t>
            </w:r>
          </w:p>
          <w:p>
            <w:pPr>
              <w:pStyle w:val="null3"/>
              <w:spacing w:before="45"/>
              <w:ind w:left="15" w:right="15" w:firstLine="2"/>
              <w:jc w:val="left"/>
            </w:pPr>
            <w:r>
              <w:rPr>
                <w:rFonts w:ascii="仿宋_GB2312" w:hAnsi="仿宋_GB2312" w:cs="仿宋_GB2312" w:eastAsia="仿宋_GB2312"/>
                <w:sz w:val="22"/>
              </w:rPr>
              <w:t>7.彩色多普勒</w:t>
            </w:r>
          </w:p>
          <w:p>
            <w:pPr>
              <w:pStyle w:val="null3"/>
              <w:spacing w:before="45"/>
              <w:ind w:left="15" w:right="15" w:firstLine="2"/>
              <w:jc w:val="left"/>
            </w:pPr>
            <w:r>
              <w:rPr>
                <w:rFonts w:ascii="仿宋_GB2312" w:hAnsi="仿宋_GB2312" w:cs="仿宋_GB2312" w:eastAsia="仿宋_GB2312"/>
                <w:sz w:val="22"/>
              </w:rPr>
              <w:t>7.1 显示方式： 方差显示、能量显示，速度显示</w:t>
            </w:r>
          </w:p>
          <w:p>
            <w:pPr>
              <w:pStyle w:val="null3"/>
              <w:spacing w:before="45"/>
              <w:ind w:left="15" w:right="15" w:firstLine="2"/>
              <w:jc w:val="left"/>
            </w:pPr>
            <w:r>
              <w:rPr>
                <w:rFonts w:ascii="仿宋_GB2312" w:hAnsi="仿宋_GB2312" w:cs="仿宋_GB2312" w:eastAsia="仿宋_GB2312"/>
                <w:sz w:val="22"/>
              </w:rPr>
              <w:t>7.2</w:t>
            </w:r>
            <w:r>
              <w:rPr>
                <w:rFonts w:ascii="仿宋_GB2312" w:hAnsi="仿宋_GB2312" w:cs="仿宋_GB2312" w:eastAsia="仿宋_GB2312"/>
                <w:sz w:val="22"/>
              </w:rPr>
              <w:t xml:space="preserve"> 显示控制：零位移动≥7 级、黑/白与彩色比较</w:t>
            </w:r>
          </w:p>
          <w:p>
            <w:pPr>
              <w:pStyle w:val="null3"/>
              <w:spacing w:before="45"/>
              <w:ind w:left="15" w:right="15" w:firstLine="2"/>
              <w:jc w:val="left"/>
            </w:pPr>
            <w:r>
              <w:rPr>
                <w:rFonts w:ascii="仿宋_GB2312" w:hAnsi="仿宋_GB2312" w:cs="仿宋_GB2312" w:eastAsia="仿宋_GB2312"/>
                <w:sz w:val="22"/>
              </w:rPr>
              <w:t>7.3 彩色增强功能：能量多普勒模式，方向能量多普勒模式</w:t>
            </w:r>
          </w:p>
          <w:p>
            <w:pPr>
              <w:pStyle w:val="null3"/>
              <w:spacing w:before="45"/>
              <w:ind w:left="15" w:right="15" w:firstLine="2"/>
              <w:jc w:val="left"/>
            </w:pPr>
            <w:r>
              <w:rPr>
                <w:rFonts w:ascii="仿宋_GB2312" w:hAnsi="仿宋_GB2312" w:cs="仿宋_GB2312" w:eastAsia="仿宋_GB2312"/>
                <w:sz w:val="22"/>
              </w:rPr>
              <w:t>8.频谱多普勒</w:t>
            </w:r>
          </w:p>
          <w:p>
            <w:pPr>
              <w:pStyle w:val="null3"/>
              <w:spacing w:before="45"/>
              <w:ind w:left="15" w:right="15" w:firstLine="2"/>
              <w:jc w:val="left"/>
            </w:pPr>
            <w:r>
              <w:rPr>
                <w:rFonts w:ascii="仿宋_GB2312" w:hAnsi="仿宋_GB2312" w:cs="仿宋_GB2312" w:eastAsia="仿宋_GB2312"/>
                <w:sz w:val="22"/>
              </w:rPr>
              <w:t>8.1 方式： D、CW</w:t>
            </w:r>
          </w:p>
          <w:p>
            <w:pPr>
              <w:pStyle w:val="null3"/>
              <w:spacing w:before="45"/>
              <w:ind w:left="15" w:right="15" w:firstLine="2"/>
              <w:jc w:val="left"/>
            </w:pPr>
            <w:r>
              <w:rPr>
                <w:rFonts w:ascii="仿宋_GB2312" w:hAnsi="仿宋_GB2312" w:cs="仿宋_GB2312" w:eastAsia="仿宋_GB2312"/>
                <w:sz w:val="22"/>
              </w:rPr>
              <w:t>8.2 显示方式：B、2B、4B、B/D、B/M、M、B/C、B/C/D、B/C/CW、 B/CW、B/4D</w:t>
            </w:r>
          </w:p>
          <w:p>
            <w:pPr>
              <w:pStyle w:val="null3"/>
              <w:spacing w:before="45"/>
              <w:ind w:left="15" w:right="15" w:firstLine="2"/>
              <w:jc w:val="left"/>
            </w:pPr>
            <w:r>
              <w:rPr>
                <w:rFonts w:ascii="仿宋_GB2312" w:hAnsi="仿宋_GB2312" w:cs="仿宋_GB2312" w:eastAsia="仿宋_GB2312"/>
                <w:sz w:val="22"/>
              </w:rPr>
              <w:t>8.3 零位移动≥7 级可调</w:t>
            </w:r>
          </w:p>
          <w:p>
            <w:pPr>
              <w:pStyle w:val="null3"/>
              <w:spacing w:before="45"/>
              <w:ind w:left="15" w:right="15" w:firstLine="2"/>
              <w:jc w:val="left"/>
            </w:pPr>
            <w:r>
              <w:rPr>
                <w:rFonts w:ascii="仿宋_GB2312" w:hAnsi="仿宋_GB2312" w:cs="仿宋_GB2312" w:eastAsia="仿宋_GB2312"/>
                <w:sz w:val="22"/>
              </w:rPr>
              <w:t>8.4 取样门宽度多级可调，位置可调</w:t>
            </w:r>
          </w:p>
          <w:p>
            <w:pPr>
              <w:pStyle w:val="null3"/>
              <w:spacing w:before="45"/>
              <w:ind w:left="15" w:right="15" w:firstLine="2"/>
              <w:jc w:val="left"/>
            </w:pPr>
            <w:r>
              <w:rPr>
                <w:rFonts w:ascii="仿宋_GB2312" w:hAnsi="仿宋_GB2312" w:cs="仿宋_GB2312" w:eastAsia="仿宋_GB2312"/>
                <w:sz w:val="22"/>
              </w:rPr>
              <w:t>8.5 显示控制</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反转显示</w:t>
            </w:r>
            <w:r>
              <w:rPr>
                <w:rFonts w:ascii="仿宋_GB2312" w:hAnsi="仿宋_GB2312" w:cs="仿宋_GB2312" w:eastAsia="仿宋_GB2312"/>
                <w:sz w:val="22"/>
              </w:rPr>
              <w:t>(左/右, 上/下)</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零移位</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 xml:space="preserve">B—刷新(手控、时间) </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B/D 扩展</w:t>
            </w:r>
            <w:r>
              <w:rPr>
                <w:rFonts w:ascii="仿宋_GB2312" w:hAnsi="仿宋_GB2312" w:cs="仿宋_GB2312" w:eastAsia="仿宋_GB2312"/>
                <w:sz w:val="22"/>
              </w:rPr>
              <w:t>、</w:t>
            </w:r>
            <w:r>
              <w:rPr>
                <w:rFonts w:ascii="仿宋_GB2312" w:hAnsi="仿宋_GB2312" w:cs="仿宋_GB2312" w:eastAsia="仿宋_GB2312"/>
                <w:sz w:val="22"/>
              </w:rPr>
              <w:t>局放及移位</w:t>
            </w:r>
          </w:p>
          <w:p>
            <w:pPr>
              <w:pStyle w:val="null3"/>
              <w:spacing w:before="45"/>
              <w:ind w:left="15" w:right="15" w:firstLine="2"/>
              <w:jc w:val="left"/>
            </w:pPr>
            <w:r>
              <w:rPr>
                <w:rFonts w:ascii="仿宋_GB2312" w:hAnsi="仿宋_GB2312" w:cs="仿宋_GB2312" w:eastAsia="仿宋_GB2312"/>
                <w:sz w:val="22"/>
              </w:rPr>
              <w:t>8.6 超声功率输出调节：0-100%（可视可调）</w:t>
            </w:r>
          </w:p>
          <w:p>
            <w:pPr>
              <w:pStyle w:val="null3"/>
              <w:spacing w:before="45"/>
              <w:ind w:left="15" w:right="15" w:firstLine="2"/>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1、合同签订并收到中标人出具的同等金额的正规发票后，达到付款条件起30日内，支付合同总金额的50.00%</w:t>
            </w:r>
          </w:p>
          <w:p>
            <w:pPr>
              <w:pStyle w:val="null3"/>
              <w:jc w:val="left"/>
            </w:pPr>
            <w:r>
              <w:rPr>
                <w:rFonts w:ascii="仿宋_GB2312" w:hAnsi="仿宋_GB2312" w:cs="仿宋_GB2312" w:eastAsia="仿宋_GB2312"/>
              </w:rPr>
              <w:t>2、设备安装调试完成后，经招标人验收合格，确认正常使用并收到中标人出具同等金额的正规发票后，达到付款条件起30日内，支付合同总金额的50.00%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供应商应将所提供货物的装箱清单、配件、随机工具、用户使用手册、原厂保修卡等资料 交付给采购人：成交人不能完整交付货物及本款规定的单证和工具的，必须负责补齐，否则视为未按合同约定交货；(4)其他未尽事宜应严格按照《财政部关于进一步加强政府采购需求和履约验收管理的指导意见》（财库（2016)205号）、《政府采购需求管理办法》(财库（2021)22号）的要求进行验收。（5）设备出厂日期至交货日期不超过3个月。（6）本次采购的所有设备如有需要与医院系统对接，须做到无缝对接，所涉及的接口等费用包含在投标报价里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自验收合格之日起，供应商提供整机质保不小于1年的服务的设备（费用包含在报价中）：无针注射推进器、微创拔牙挺、热熔牙胶充填机；整机质保不小于2年的服务的设备（费用包含在报价中）：自动心肺复苏仪、转运氧气瓶（国标5L带手提箱）、转运呼吸机、有创带无创呼吸机、生物光学显微镜、抢救转运车、抢救床、连体式牙科治疗设备、可视喉镜、肺功能仪、二氧化碳培养箱、车载吸痰器；整机质保不小于3年的服务的设备（费用包含在报价中）：心电监护仪、病人监护仪（心电监护仪）、静脉推注泵、除颤监护仪、便携式心电监护；整机质保不小于5年的服务的设备（费用包含在报价中）：多通道输液工作站（注射泵）；2.质保期技术参数参数中要求的按照技术参数要求执行，厂家质保高于招标文件要求的按照厂家要求执行。3.在质保期内，如产品技术升级，采购人享有产品升级的权利。供应商提供升级维修（包括上门服务）服务，对软件产品生命周期内所有的重大修复、关键安全性升级等技术支持服务，升级工作须获得采购人同意方可实施。4.如需更换零配件，成交人应保证所更换的零配件与原设备相同规格和品质，维修期间，成交人向采购人提供同等性能的替用设备；5.质保期内，供应商在接到通知后 24小时内响应到场， 8小时内完成维修或更换，并承担因此产生的修理调换的配件、运输及人工等费用；6.质保期内，同一设备、同一质量问题连续三次维修仍无法正常使用的，须更换新设备，并对产品质量实行“三包”服务； 7.在质保期外，为设备提供终身维修服务或升级技术支持，提供设备、零部件的更换、维修只收取成本费用，不收取人工技术费用。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1、合同签订并收到中标人出具的同等金额的正规发票后，达到付款条件起30日内，支付合同总金额的50.00%</w:t>
            </w:r>
          </w:p>
          <w:p>
            <w:pPr>
              <w:pStyle w:val="null3"/>
              <w:jc w:val="left"/>
            </w:pPr>
            <w:r>
              <w:rPr>
                <w:rFonts w:ascii="仿宋_GB2312" w:hAnsi="仿宋_GB2312" w:cs="仿宋_GB2312" w:eastAsia="仿宋_GB2312"/>
              </w:rPr>
              <w:t>2、设备安装调试完成后，经招标人验收合格，确认正常使用并收到中标人出具同等金额的正规发票后，达到付款条件起30日内，支付合同总金额的50.00%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供应商应将所提供货物的装箱清单、配件、随机工具、用户使用手册、原厂保修卡等资料 交付给采购人：成交人不能完整交付货物及本款规定的单证和工具的，必须负责补齐，否则视为未按合同约定交货；(4)其他未尽事宜应严格按照《财政部关于进一步加强政府采购需求和履约验收管理的指导意见》（财库（2016)205号）、《政府采购需求管理办法》(财库（2021)22号）的要求进行验收。（5）设备出厂日期至交货日期不超过3个月。（6）本次采购的所有设备如有需要与医院系统对接，须做到无缝对接，所涉及的接口等费用包含在投标报价里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自验收合格之日起，供应商提供整机质保不小于2年的服务的设备（费用包含在报价中）；2.质保期技术参数参数中要求的按照技术参数要求执行，厂家质保高于招标文件要求的按照厂家要求执行。3.在质保期内，如产品技术升级，采购人享有产品升级的权利。供应商提供升级维修（包括上门服务）服务，对软件产品生命周期内所有的重大修复、关键安全性升级等技术支持服务，升级工作须获得采购人同意方可实施。4.如需更换零配件，成交人应保证所更换的零配件与原设备相同规格和品质，维修期间，成交人向采购人提供同等性能的替用设备；5.质保期内，供应商在接到通知后 24小时内响应到场， 8小时内完成维修或更换，并承担因此产生的修理调换的配件、运输及人工等费用；6.质保期内，同一设备、同一质量问题连续三次维修仍无法正常使用的，须更换新设备，并对产品质量实行“三包”服务； 7.在质保期外，为设备提供终身维修服务或升级技术支持，提供设备、零部件的更换、维修只收取成本费用，不收取人工技术费用。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采购人指点地点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1、合同签订并收到中标人出具的同等金额的正规发票后，达到付款条件起30日内，支付合同总金额的50.00%</w:t>
            </w:r>
          </w:p>
          <w:p>
            <w:pPr>
              <w:pStyle w:val="null3"/>
              <w:jc w:val="left"/>
            </w:pPr>
            <w:r>
              <w:rPr>
                <w:rFonts w:ascii="仿宋_GB2312" w:hAnsi="仿宋_GB2312" w:cs="仿宋_GB2312" w:eastAsia="仿宋_GB2312"/>
              </w:rPr>
              <w:t>2、设备安装调试完成后，经招标人验收合格，确认正常使用并收到中标人出具同等金额的正规发票后，达到付款条件起30日内，支付合同总金额的50.00%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供应商应将所提供货物的装箱清单、配件、随机工具、用户使用手册、原厂保修卡等资料 交付给采购人：成交人不能完整交付货物及本款规定的单证和工具的，必须负责补齐，否则视为未按合同约定交货；(4)其他未尽事宜应严格按照《财政部关于进一步加强政府采购需求和履约验收管理的指导意见》（财库（2016)205号）、《政府采购需求管理办法》(财库（2021)22号）的要求进行验收。（5）设备出厂日期至交货日期不超过3个月。（6）本次采购的所有设备如有需要与医院系统对接，须做到无缝对接，所涉及的接口等费用包含在投标报价里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自验收合格之日起，供应商提供整机质保不小于2年的服务的设备（费用包含在报价中）；2.质保期技术参数参数中要求的按照技术参数要求执行，厂家质保高于招标文件要求的按照厂家要求执行。3.在质保期内，如产品技术升级，采购人享有产品升级的权利。供应商提供升级维修（包括上门服务）服务，对软件产品生命周期内所有的重大修复、关键安全性升级等技术支持服务，升级工作须获得采购人同意方可实施。4.如需更换零配件，成交人应保证所更换的零配件与原设备相同规格和品质，维修期间，成交人向采购人提供同等性能的替用设备；5.质保期内，供应商在接到通知后 24小时内响应到场， 8小时内完成维修或更换，并承担因此产生的修理调换的配件、运输及人工等费用；6.质保期内，同一设备、同一质量问题连续三次维修仍无法正常使用的，须更换新设备，并对产品质量实行“三包”服务； 7.在质保期外，为设备提供终身维修服务或升级技术支持，提供设备、零部件的更换、维修只收取成本费用，不收取人工技术费用。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★1.未载明或者载明的标的名称、数量、计量单位及其他政府采购合同实质性内容与采购文件要求不一致，且采购单位无法接受的，属于无效响应。 2.本国产品价格扣除：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供应商应提供《关于符合本国产品标准的声明函》、《本国产品成本比例的声明函》原件（格式见附件《供应商认为需要提供的其他材料》），未提供的，视为放弃享受本国产品价格扣除优惠政策。 3.本项目关联文件格式如有漏项或不全的，请自行增加到投标人应提交的相关证明材料里。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和具备健全的财务会计制度的证明材料：①可提供2023年至2025年任意一年度经审计的财务报告复印件，②未经审计的也可提供 可提供2023年至2025年任意一年度供应商内部的财务报告复印件（至少包括资产负债表、利润表、现金流量表），③也可提供截至响应文件递交截止日前三个月银行出具的资信证明复印件，④供应商注册时间截至响应文件递交截止日不足一年的，也可提供加盖备案主管部门印章的章程复印件。提供的证明资料满足以上任意一项均视为符合要求。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和具备健全的财务会计制度的证明材料：①可提供2023年至2025年任意一年度经审计的财务报告复印件，②未经审计的也可提供 可提供2023年至2025年任意一年度供应商内部的财务报告复印件（至少包括资产负债表、利润表、现金流量表），③也可提供截至响应文件递交截止日前三个月银行出具的资信证明复印件，④供应商注册时间截至响应文件递交截止日不足一年的，也可提供加盖备案主管部门印章的章程复印件。提供的证明资料满足以上任意一项均视为符合要求。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tc>
        <w:tc>
          <w:tcPr>
            <w:tcW w:type="dxa" w:w="3322"/>
          </w:tcPr>
          <w:p>
            <w:pPr>
              <w:pStyle w:val="null3"/>
              <w:jc w:val="left"/>
            </w:pPr>
            <w:r>
              <w:rPr>
                <w:rFonts w:ascii="仿宋_GB2312" w:hAnsi="仿宋_GB2312" w:cs="仿宋_GB2312" w:eastAsia="仿宋_GB2312"/>
              </w:rPr>
              <w:t>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tc>
        <w:tc>
          <w:tcPr>
            <w:tcW w:type="dxa" w:w="3322"/>
          </w:tcPr>
          <w:p>
            <w:pPr>
              <w:pStyle w:val="null3"/>
              <w:jc w:val="left"/>
            </w:pPr>
            <w:r>
              <w:rPr>
                <w:rFonts w:ascii="仿宋_GB2312" w:hAnsi="仿宋_GB2312" w:cs="仿宋_GB2312" w:eastAsia="仿宋_GB2312"/>
              </w:rPr>
              <w:t>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tc>
        <w:tc>
          <w:tcPr>
            <w:tcW w:type="dxa" w:w="3322"/>
          </w:tcPr>
          <w:p>
            <w:pPr>
              <w:pStyle w:val="null3"/>
              <w:jc w:val="left"/>
            </w:pPr>
            <w:r>
              <w:rPr>
                <w:rFonts w:ascii="仿宋_GB2312" w:hAnsi="仿宋_GB2312" w:cs="仿宋_GB2312" w:eastAsia="仿宋_GB2312"/>
              </w:rPr>
              <w:t>采购产品为医疗器械的，投标人须符合《医疗器械监督管理条例》等政策法规要求并具有医疗器械经营许可/经营备案证明材料；所投医疗器械须符合《医疗器械注册与备案管理办法》等政策法规要求并具有中华人民共和国医疗器械注册/备案证明材料。</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序号1“需要投标人进行承诺的实质性要求（不适用于本项目）</w:t>
            </w:r>
          </w:p>
        </w:tc>
        <w:tc>
          <w:tcPr>
            <w:tcW w:type="dxa" w:w="3322"/>
          </w:tcPr>
          <w:p>
            <w:pPr>
              <w:pStyle w:val="null3"/>
              <w:jc w:val="left"/>
            </w:pPr>
            <w:r>
              <w:rPr>
                <w:rFonts w:ascii="仿宋_GB2312" w:hAnsi="仿宋_GB2312" w:cs="仿宋_GB2312" w:eastAsia="仿宋_GB2312"/>
              </w:rPr>
              <w:t xml:space="preserve"> 招标文件中明确要求单独提供承诺函的，投标人按照招标文件要求上传承诺函；无明确要求的，只需投标人按照招标文件要求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符合第三章“3.2.技术要求”及“3.3服务要求”中的所有实质性要求</w:t>
            </w:r>
          </w:p>
        </w:tc>
        <w:tc>
          <w:tcPr>
            <w:tcW w:type="dxa" w:w="3322"/>
          </w:tcPr>
          <w:p>
            <w:pPr>
              <w:pStyle w:val="null3"/>
              <w:jc w:val="left"/>
            </w:pPr>
            <w:r>
              <w:rPr>
                <w:rFonts w:ascii="仿宋_GB2312" w:hAnsi="仿宋_GB2312" w:cs="仿宋_GB2312" w:eastAsia="仿宋_GB2312"/>
              </w:rPr>
              <w:t>按招标文件要求进行应答。</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序号1“需要投标人进行承诺的实质性要求（不适用于本项目）</w:t>
            </w:r>
          </w:p>
        </w:tc>
        <w:tc>
          <w:tcPr>
            <w:tcW w:type="dxa" w:w="3322"/>
          </w:tcPr>
          <w:p>
            <w:pPr>
              <w:pStyle w:val="null3"/>
              <w:jc w:val="left"/>
            </w:pPr>
            <w:r>
              <w:rPr>
                <w:rFonts w:ascii="仿宋_GB2312" w:hAnsi="仿宋_GB2312" w:cs="仿宋_GB2312" w:eastAsia="仿宋_GB2312"/>
              </w:rPr>
              <w:t xml:space="preserve"> 招标文件中明确要求单独提供承诺函的，投标人按照招标文件要求上传承诺函；无明确要求的，只需投标人按照招标文件要求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符合第三章“3.2.技术要求”及“3.3服务要求”中的所有实质性要求</w:t>
            </w:r>
          </w:p>
        </w:tc>
        <w:tc>
          <w:tcPr>
            <w:tcW w:type="dxa" w:w="3322"/>
          </w:tcPr>
          <w:p>
            <w:pPr>
              <w:pStyle w:val="null3"/>
              <w:jc w:val="left"/>
            </w:pPr>
            <w:r>
              <w:rPr>
                <w:rFonts w:ascii="仿宋_GB2312" w:hAnsi="仿宋_GB2312" w:cs="仿宋_GB2312" w:eastAsia="仿宋_GB2312"/>
              </w:rPr>
              <w:t>按招标文件要求进行应答。</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序号1“需要投标人进行承诺的实质性要求（不适用于本项目）</w:t>
            </w:r>
          </w:p>
        </w:tc>
        <w:tc>
          <w:tcPr>
            <w:tcW w:type="dxa" w:w="3322"/>
          </w:tcPr>
          <w:p>
            <w:pPr>
              <w:pStyle w:val="null3"/>
              <w:jc w:val="left"/>
            </w:pPr>
            <w:r>
              <w:rPr>
                <w:rFonts w:ascii="仿宋_GB2312" w:hAnsi="仿宋_GB2312" w:cs="仿宋_GB2312" w:eastAsia="仿宋_GB2312"/>
              </w:rPr>
              <w:t xml:space="preserve"> 招标文件中明确要求单独提供承诺函的，投标人按照招标文件要求上传承诺函；无明确要求的，只需投标人按照招标文件要求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符合第三章“3.2.技术要求”及“3.3服务要求”中的所有实质性要求</w:t>
            </w:r>
          </w:p>
        </w:tc>
        <w:tc>
          <w:tcPr>
            <w:tcW w:type="dxa" w:w="3322"/>
          </w:tcPr>
          <w:p>
            <w:pPr>
              <w:pStyle w:val="null3"/>
              <w:jc w:val="left"/>
            </w:pPr>
            <w:r>
              <w:rPr>
                <w:rFonts w:ascii="仿宋_GB2312" w:hAnsi="仿宋_GB2312" w:cs="仿宋_GB2312" w:eastAsia="仿宋_GB2312"/>
              </w:rPr>
              <w:t>按招标文件要求进行应答。</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服务、商务应答表,投标人应提交的相关证明材料,产品技术参数响应表,投标（响应）函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根据本项目招标文件中技术参数响应情况进行评分： 1.重要参数：标注▲号的条款为重要条款（共计167项），完全满足的得23.38分。每出现一项标注▲号的条款不满足招标文件要求的扣0.14分；最多扣23.38分。 2.普通参数：未带★和▲符号参数为普通参数（共计634项），完全满足得31.7分。每出现一项条款不满足招标文件要求扣0.05分，最多扣31.7分。 注：①该项目编号条目按照最末级计算②招标文件“技术参数要求”中技术条款对技术支撑材料有要求的，应按要求提供，否则对应技术参数条款将视为不满足。（注：参数按最小等级的序号进行计算）</w:t>
            </w:r>
          </w:p>
        </w:tc>
        <w:tc>
          <w:tcPr>
            <w:tcW w:type="dxa" w:w="831"/>
          </w:tcPr>
          <w:p>
            <w:pPr>
              <w:pStyle w:val="null3"/>
              <w:jc w:val="center"/>
            </w:pPr>
            <w:r>
              <w:rPr>
                <w:rFonts w:ascii="仿宋_GB2312" w:hAnsi="仿宋_GB2312" w:cs="仿宋_GB2312" w:eastAsia="仿宋_GB2312"/>
              </w:rPr>
              <w:t>55.0800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服务、商务应答表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实施方案包括但不限于①供货方案；②运输配送方案；③安装、调试方案等进行综合评分，以上内容完全满足以上要求且描述详细、符合采购需求、考虑全面得4.8分；每有一项缺项、漏项的扣1.6分，每有1项表述不完整扣0.8分，扣完为止。内容表述不完整是指：非专门针对本项目或不适用项目特性的情形、内容不完整或缺少关键节点、套用其他项目方案、内容前后矛盾、涉及的规范及标准错误、不利于项目实施、不可能实现的情形等情形。</w:t>
            </w:r>
          </w:p>
        </w:tc>
        <w:tc>
          <w:tcPr>
            <w:tcW w:type="dxa" w:w="831"/>
          </w:tcPr>
          <w:p>
            <w:pPr>
              <w:pStyle w:val="null3"/>
              <w:jc w:val="center"/>
            </w:pPr>
            <w:r>
              <w:rPr>
                <w:rFonts w:ascii="仿宋_GB2312" w:hAnsi="仿宋_GB2312" w:cs="仿宋_GB2312" w:eastAsia="仿宋_GB2312"/>
              </w:rPr>
              <w:t>4.8000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根据招标文件要求编制售后服务方案，包括但不限于①售后服务体系；②售后服务内容③人员培训④质保期外有利于采购人的服务承诺等等进行综合评分，以上内容完全满足以上要求且描述详细、符合采购需求、考虑全面、全部满足得5.32分。每有一项漏项的扣1.33分，每有1项表述不完整扣0.665分，扣完为止。内容表述不完整是指：非专门针对本项目或不适用项目特性的情形、内容不完整或缺少关键节点、套用其他项目方案、内容前后矛盾、涉及的规范及标准错误、不利于项目实施、不可能实现的情形等情形。</w:t>
            </w:r>
          </w:p>
        </w:tc>
        <w:tc>
          <w:tcPr>
            <w:tcW w:type="dxa" w:w="831"/>
          </w:tcPr>
          <w:p>
            <w:pPr>
              <w:pStyle w:val="null3"/>
              <w:jc w:val="center"/>
            </w:pPr>
            <w:r>
              <w:rPr>
                <w:rFonts w:ascii="仿宋_GB2312" w:hAnsi="仿宋_GB2312" w:cs="仿宋_GB2312" w:eastAsia="仿宋_GB2312"/>
              </w:rPr>
              <w:t>5.3200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投标人提供投标人2023年1月1日以来的类似业绩，并提供佐证材料；每提供一个类似业绩得1.6分，最多4.8分。（须提供中标通知书或合同复印件等相关证明材料并加盖投标人公章）</w:t>
            </w:r>
          </w:p>
        </w:tc>
        <w:tc>
          <w:tcPr>
            <w:tcW w:type="dxa" w:w="831"/>
          </w:tcPr>
          <w:p>
            <w:pPr>
              <w:pStyle w:val="null3"/>
              <w:jc w:val="center"/>
            </w:pPr>
            <w:r>
              <w:rPr>
                <w:rFonts w:ascii="仿宋_GB2312" w:hAnsi="仿宋_GB2312" w:cs="仿宋_GB2312" w:eastAsia="仿宋_GB2312"/>
              </w:rPr>
              <w:t>4.8000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根据本项目招标文件中技术参数响应情况进行评分： 1.重要参数：标注▲号的条款为重要条款（共计10项），完全满足的得20分。每出现一项标注▲号的条款不满足招标文件要求的扣2分；最多扣20分。 2.普通参数：未带★和▲符号参数为普通参数（共计20项），完全满足得30分。每出现一项条款不满足招标文件要求扣1.5分，最多扣30分。 注：①该项目编号条目按照最末级计算②招标文件“技术参数要求”中技术条款对技术支撑材料有要求的，应按要求提供，否则对应技术参数条款将视为不满足。（注：参数按最小等级的序号进行计算）</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服务、商务应答表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实施方案包括但不限于①供货方案；②运输配送方案；③安装、调试方案等进行综合评分，以上内容完全满足以上要求且描述详细、符合采购需求、考虑全面得6分；每有一项缺项、漏项的扣2分，每有1项表述不完整扣1分，扣完为止。内容表述不完整是指：非专门针对本项目或不适用项目特性的情形、内容不完整或缺少关键节点、套用其他项目方案、内容前后矛盾、涉及的规范及标准错误、不利于项目实施、不可能实现的情形等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根据招标文件要求编制售后服务方案，包括但不限于①售后服务体系；②售后服务内容③人员培训④质保期外有利于采购人的服务承诺等等进行综合评分，以上内容完全满足以上要求且描述详细、符合采购需求、考虑全面、全部满足得8分。每有一项漏项的扣2分，每有1项表述不完整扣1分，扣完为止。内容表述不完整是指：非专门针对本项目或不适用项目特性的情形、内容不完整或缺少关键节点、套用其他项目方案、内容前后矛盾、涉及的规范及标准错误、不利于项目实施、不可能实现的情形等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投标人提供投标人2023年1月1日以来的类似业绩，并提供佐证材料；每提供一个类似业绩得2分，最多6分。（须提供中标通知书或合同复印件等相关证明材料并加盖投标人公章））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根据本项目招标文件中技术参数响应情况进行评分： 1.重要参数：标注▲号的条款为重要条款（共计2项），完全满足的得7分。每出现一项标注▲号的条款不满足招标文件要求的扣3.5分；最多扣7分。 2.普通参数：未带★和▲符号参数为普通参数（共计86项），完全满足得43分。每出现一项条款不满足招标文件要求扣0.5分，最多扣43分。 注：①该项目编号条目按照最末级计算②招标文件“技术参数要求”中技术条款对技术支撑材料有要求的，应按要求提供，否则对应技术参数条款将视为不满足。（注：参数按最小等级的序号进行计算）</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服务、商务应答表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实施方案包括但不限于①供货方案；②运输配送方案；③安装、调试方案等进行综合评分，以上内容完全满足以上要求且描述详细、符合采购需求、考虑全面得6分；每有一项缺项、漏项的扣2分，每有1项表述不完整扣1分，扣完为止。内容表述不完整是指：非专门针对本项目或不适用项目特性的情形、内容不完整或缺少关键节点、套用其他项目方案、内容前后矛盾、涉及的规范及标准错误、不利于项目实施、不可能实现的情形等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根据招标文件要求编制售后服务方案，包括但不限于①售后服务体系；②售后服务内容③人员培训④质保期外有利于采购人的服务承诺等等进行综合评分，以上内容完全满足以上要求且描述详细、符合采购需求、考虑全面、全部满足得8分。每有一项漏项的扣2分，每有1项表述不完整扣1分，扣完为止。内容表述不完整是指：非专门针对本项目或不适用项目特性的情形、内容不完整或缺少关键节点、套用其他项目方案、内容前后矛盾、涉及的规范及标准错误、不利于项目实施、不可能实现的情形等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投标人提供投标人2023年1月1日以来的类似业绩，并提供佐证材料；每提供一个类似业绩得2分，最多6分。（须提供中标通知书或合同复印件等相关证明材料并加盖投标人公章）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关于符合本国产品标准的声明函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详见附件：服务、商务应答表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详见附件：服务、商务应答表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详见附件：服务、商务应答表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