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DDCA52">
      <w:pPr>
        <w:jc w:val="center"/>
        <w:rPr>
          <w:rFonts w:ascii="sans-serif" w:hAnsi="sans-serif" w:eastAsia="sans-serif" w:cs="sans-serif"/>
          <w:i w:val="0"/>
          <w:iCs w:val="0"/>
          <w:caps w:val="0"/>
          <w:spacing w:val="0"/>
          <w:sz w:val="43"/>
          <w:szCs w:val="43"/>
          <w:shd w:val="clear" w:fill="FFFFFF"/>
        </w:rPr>
      </w:pPr>
      <w:r>
        <w:rPr>
          <w:rFonts w:hint="eastAsia" w:ascii="sans-serif" w:hAnsi="sans-serif" w:eastAsia="宋体" w:cs="sans-serif"/>
          <w:i w:val="0"/>
          <w:iCs w:val="0"/>
          <w:caps w:val="0"/>
          <w:spacing w:val="0"/>
          <w:sz w:val="43"/>
          <w:szCs w:val="43"/>
          <w:shd w:val="clear" w:fill="FFFFFF"/>
          <w:lang w:val="en-US" w:eastAsia="zh-CN"/>
        </w:rPr>
        <w:t>技术要求、服务要求</w:t>
      </w:r>
      <w:r>
        <w:rPr>
          <w:rFonts w:ascii="sans-serif" w:hAnsi="sans-serif" w:eastAsia="sans-serif" w:cs="sans-serif"/>
          <w:i w:val="0"/>
          <w:iCs w:val="0"/>
          <w:caps w:val="0"/>
          <w:spacing w:val="0"/>
          <w:sz w:val="43"/>
          <w:szCs w:val="43"/>
          <w:shd w:val="clear" w:fill="FFFFFF"/>
        </w:rPr>
        <w:t>及</w:t>
      </w:r>
      <w:r>
        <w:rPr>
          <w:rFonts w:hint="eastAsia" w:ascii="sans-serif" w:hAnsi="sans-serif" w:eastAsia="宋体" w:cs="sans-serif"/>
          <w:i w:val="0"/>
          <w:iCs w:val="0"/>
          <w:caps w:val="0"/>
          <w:spacing w:val="0"/>
          <w:sz w:val="43"/>
          <w:szCs w:val="43"/>
          <w:shd w:val="clear" w:fill="FFFFFF"/>
          <w:lang w:val="en-US" w:eastAsia="zh-CN"/>
        </w:rPr>
        <w:t>其他</w:t>
      </w:r>
      <w:r>
        <w:rPr>
          <w:rFonts w:ascii="sans-serif" w:hAnsi="sans-serif" w:eastAsia="sans-serif" w:cs="sans-serif"/>
          <w:i w:val="0"/>
          <w:iCs w:val="0"/>
          <w:caps w:val="0"/>
          <w:spacing w:val="0"/>
          <w:sz w:val="43"/>
          <w:szCs w:val="43"/>
          <w:shd w:val="clear" w:fill="FFFFFF"/>
        </w:rPr>
        <w:t>要求应答表</w:t>
      </w:r>
    </w:p>
    <w:p w14:paraId="438F9865">
      <w:pPr>
        <w:pStyle w:val="5"/>
        <w:keepNext w:val="0"/>
        <w:keepLines w:val="0"/>
        <w:pageBreakBefore w:val="0"/>
        <w:pBdr>
          <w:bottom w:val="none" w:color="auto" w:sz="0" w:space="0"/>
        </w:pBdr>
        <w:tabs>
          <w:tab w:val="clear" w:pos="4153"/>
          <w:tab w:val="clear" w:pos="8306"/>
        </w:tabs>
        <w:kinsoku/>
        <w:wordWrap/>
        <w:overflowPunct/>
        <w:topLinePunct w:val="0"/>
        <w:bidi w:val="0"/>
        <w:snapToGrid/>
        <w:spacing w:line="360" w:lineRule="auto"/>
        <w:jc w:val="left"/>
        <w:rPr>
          <w:rFonts w:hint="default" w:ascii="宋体" w:hAnsi="宋体" w:eastAsia="宋体" w:cs="宋体"/>
          <w:color w:val="000000"/>
          <w:sz w:val="24"/>
          <w:szCs w:val="24"/>
          <w:highlight w:val="none"/>
          <w:lang w:eastAsia="zh-CN"/>
        </w:rPr>
      </w:pPr>
      <w:r>
        <w:rPr>
          <w:rFonts w:hint="default" w:ascii="宋体" w:hAnsi="宋体" w:eastAsia="宋体" w:cs="宋体"/>
          <w:color w:val="000000"/>
          <w:sz w:val="24"/>
          <w:szCs w:val="24"/>
          <w:highlight w:val="none"/>
          <w:lang w:eastAsia="zh-CN"/>
        </w:rPr>
        <w:t>采购项目名称：{请填写采购项目名称}</w:t>
      </w:r>
      <w:bookmarkStart w:id="0" w:name="_GoBack"/>
      <w:bookmarkEnd w:id="0"/>
    </w:p>
    <w:p w14:paraId="6C1EB958">
      <w:pPr>
        <w:pStyle w:val="5"/>
        <w:keepNext w:val="0"/>
        <w:keepLines w:val="0"/>
        <w:pageBreakBefore w:val="0"/>
        <w:pBdr>
          <w:bottom w:val="none" w:color="auto" w:sz="0" w:space="0"/>
        </w:pBdr>
        <w:tabs>
          <w:tab w:val="clear" w:pos="4153"/>
          <w:tab w:val="clear" w:pos="8306"/>
        </w:tabs>
        <w:kinsoku/>
        <w:wordWrap/>
        <w:overflowPunct/>
        <w:topLinePunct w:val="0"/>
        <w:bidi w:val="0"/>
        <w:snapToGrid/>
        <w:spacing w:line="360" w:lineRule="auto"/>
        <w:jc w:val="left"/>
        <w:rPr>
          <w:rFonts w:hint="default" w:ascii="宋体" w:hAnsi="宋体" w:eastAsia="宋体" w:cs="宋体"/>
          <w:color w:val="000000"/>
          <w:sz w:val="24"/>
          <w:szCs w:val="24"/>
          <w:highlight w:val="none"/>
          <w:lang w:eastAsia="zh-CN"/>
        </w:rPr>
      </w:pPr>
      <w:r>
        <w:rPr>
          <w:rFonts w:hint="default" w:ascii="宋体" w:hAnsi="宋体" w:eastAsia="宋体" w:cs="宋体"/>
          <w:color w:val="000000"/>
          <w:sz w:val="24"/>
          <w:szCs w:val="24"/>
          <w:highlight w:val="none"/>
          <w:lang w:eastAsia="zh-CN"/>
        </w:rPr>
        <w:t>采购项目编号：{请填写采购项目编号}</w:t>
      </w:r>
    </w:p>
    <w:p w14:paraId="460861E4">
      <w:pPr>
        <w:pStyle w:val="5"/>
        <w:keepNext w:val="0"/>
        <w:keepLines w:val="0"/>
        <w:pageBreakBefore w:val="0"/>
        <w:pBdr>
          <w:bottom w:val="none" w:color="auto" w:sz="0" w:space="0"/>
        </w:pBdr>
        <w:tabs>
          <w:tab w:val="clear" w:pos="4153"/>
          <w:tab w:val="clear" w:pos="8306"/>
        </w:tabs>
        <w:kinsoku/>
        <w:wordWrap/>
        <w:overflowPunct/>
        <w:topLinePunct w:val="0"/>
        <w:bidi w:val="0"/>
        <w:snapToGrid/>
        <w:spacing w:line="360" w:lineRule="auto"/>
        <w:jc w:val="left"/>
        <w:rPr>
          <w:rFonts w:hint="default" w:ascii="宋体" w:hAnsi="宋体" w:eastAsia="宋体" w:cs="宋体"/>
          <w:color w:val="000000"/>
          <w:sz w:val="24"/>
          <w:szCs w:val="24"/>
          <w:highlight w:val="none"/>
          <w:lang w:eastAsia="zh-CN"/>
        </w:rPr>
      </w:pPr>
      <w:r>
        <w:rPr>
          <w:rFonts w:hint="default" w:ascii="宋体" w:hAnsi="宋体" w:eastAsia="宋体" w:cs="宋体"/>
          <w:color w:val="000000"/>
          <w:sz w:val="24"/>
          <w:szCs w:val="24"/>
          <w:highlight w:val="none"/>
          <w:lang w:eastAsia="zh-CN"/>
        </w:rPr>
        <w:t>采购包号：{请填写采购包编号}</w:t>
      </w:r>
    </w:p>
    <w:tbl>
      <w:tblPr>
        <w:tblStyle w:val="6"/>
        <w:tblW w:w="499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5"/>
        <w:gridCol w:w="5278"/>
        <w:gridCol w:w="3497"/>
      </w:tblGrid>
      <w:tr w14:paraId="503F77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5" w:hRule="atLeast"/>
          <w:jc w:val="center"/>
        </w:trPr>
        <w:tc>
          <w:tcPr>
            <w:tcW w:w="595" w:type="pct"/>
            <w:noWrap w:val="0"/>
            <w:vAlign w:val="center"/>
          </w:tcPr>
          <w:p w14:paraId="2C533A48">
            <w:pPr>
              <w:pStyle w:val="5"/>
              <w:keepNext w:val="0"/>
              <w:keepLines w:val="0"/>
              <w:pageBreakBefore w:val="0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lang w:eastAsia="zh-CN"/>
              </w:rPr>
              <w:t>序号</w:t>
            </w:r>
          </w:p>
        </w:tc>
        <w:tc>
          <w:tcPr>
            <w:tcW w:w="2649" w:type="pct"/>
            <w:noWrap w:val="0"/>
            <w:vAlign w:val="center"/>
          </w:tcPr>
          <w:p w14:paraId="2869F2AE">
            <w:pPr>
              <w:pStyle w:val="5"/>
              <w:keepNext w:val="0"/>
              <w:keepLines w:val="0"/>
              <w:pageBreakBefore w:val="0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lang w:val="en-US" w:eastAsia="zh-CN"/>
              </w:rPr>
              <w:t>采购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lang w:eastAsia="zh-CN"/>
              </w:rPr>
              <w:t>文件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  <w:t>要求</w:t>
            </w:r>
          </w:p>
          <w:p w14:paraId="459A7128">
            <w:pPr>
              <w:pStyle w:val="5"/>
              <w:keepNext w:val="0"/>
              <w:keepLines w:val="0"/>
              <w:pageBreakBefore w:val="0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  <w:t>（详见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lang w:val="en-US" w:eastAsia="zh-CN"/>
              </w:rPr>
              <w:t>采购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lang w:eastAsia="zh-CN"/>
              </w:rPr>
              <w:t>文件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  <w:t>第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三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  <w:t>章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）</w:t>
            </w:r>
          </w:p>
        </w:tc>
        <w:tc>
          <w:tcPr>
            <w:tcW w:w="1755" w:type="pct"/>
            <w:noWrap w:val="0"/>
            <w:vAlign w:val="center"/>
          </w:tcPr>
          <w:p w14:paraId="22F2A85D">
            <w:pPr>
              <w:pStyle w:val="5"/>
              <w:keepNext w:val="0"/>
              <w:keepLines w:val="0"/>
              <w:pageBreakBefore w:val="0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lang w:eastAsia="zh-CN"/>
              </w:rPr>
              <w:t>响应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  <w:t>的应答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lang w:eastAsia="zh-CN"/>
              </w:rPr>
              <w:t>情况</w:t>
            </w:r>
          </w:p>
        </w:tc>
      </w:tr>
      <w:tr w14:paraId="07A336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595" w:type="pct"/>
            <w:noWrap w:val="0"/>
            <w:vAlign w:val="center"/>
          </w:tcPr>
          <w:p w14:paraId="27AB51CE">
            <w:pPr>
              <w:pStyle w:val="5"/>
              <w:keepNext w:val="0"/>
              <w:keepLines w:val="0"/>
              <w:pageBreakBefore w:val="0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2649" w:type="pct"/>
            <w:noWrap w:val="0"/>
            <w:vAlign w:val="center"/>
          </w:tcPr>
          <w:p w14:paraId="04791841">
            <w:pPr>
              <w:pStyle w:val="5"/>
              <w:keepNext w:val="0"/>
              <w:keepLines w:val="0"/>
              <w:pageBreakBefore w:val="0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755" w:type="pct"/>
            <w:noWrap w:val="0"/>
            <w:vAlign w:val="center"/>
          </w:tcPr>
          <w:p w14:paraId="20E4862F">
            <w:pPr>
              <w:pStyle w:val="5"/>
              <w:keepNext w:val="0"/>
              <w:keepLines w:val="0"/>
              <w:pageBreakBefore w:val="0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</w:tr>
      <w:tr w14:paraId="5AEF41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595" w:type="pct"/>
            <w:noWrap w:val="0"/>
            <w:vAlign w:val="center"/>
          </w:tcPr>
          <w:p w14:paraId="53BA4ED7">
            <w:pPr>
              <w:pStyle w:val="5"/>
              <w:keepNext w:val="0"/>
              <w:keepLines w:val="0"/>
              <w:pageBreakBefore w:val="0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lang w:val="en-US" w:eastAsia="zh-CN"/>
              </w:rPr>
              <w:t>2</w:t>
            </w:r>
          </w:p>
        </w:tc>
        <w:tc>
          <w:tcPr>
            <w:tcW w:w="2649" w:type="pct"/>
            <w:noWrap w:val="0"/>
            <w:vAlign w:val="center"/>
          </w:tcPr>
          <w:p w14:paraId="4AFF370E">
            <w:pPr>
              <w:pStyle w:val="5"/>
              <w:keepNext w:val="0"/>
              <w:keepLines w:val="0"/>
              <w:pageBreakBefore w:val="0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755" w:type="pct"/>
            <w:noWrap w:val="0"/>
            <w:vAlign w:val="center"/>
          </w:tcPr>
          <w:p w14:paraId="1BC36511">
            <w:pPr>
              <w:pStyle w:val="5"/>
              <w:keepNext w:val="0"/>
              <w:keepLines w:val="0"/>
              <w:pageBreakBefore w:val="0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</w:tr>
      <w:tr w14:paraId="131071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595" w:type="pct"/>
            <w:noWrap w:val="0"/>
            <w:vAlign w:val="center"/>
          </w:tcPr>
          <w:p w14:paraId="1F1D2540">
            <w:pPr>
              <w:pStyle w:val="5"/>
              <w:keepNext w:val="0"/>
              <w:keepLines w:val="0"/>
              <w:pageBreakBefore w:val="0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lang w:val="en-US" w:eastAsia="zh-CN"/>
              </w:rPr>
              <w:t>3</w:t>
            </w:r>
          </w:p>
        </w:tc>
        <w:tc>
          <w:tcPr>
            <w:tcW w:w="2649" w:type="pct"/>
            <w:noWrap w:val="0"/>
            <w:vAlign w:val="center"/>
          </w:tcPr>
          <w:p w14:paraId="3AFE00C2">
            <w:pPr>
              <w:pStyle w:val="5"/>
              <w:keepNext w:val="0"/>
              <w:keepLines w:val="0"/>
              <w:pageBreakBefore w:val="0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755" w:type="pct"/>
            <w:noWrap w:val="0"/>
            <w:vAlign w:val="center"/>
          </w:tcPr>
          <w:p w14:paraId="06B5A1AC">
            <w:pPr>
              <w:pStyle w:val="5"/>
              <w:keepNext w:val="0"/>
              <w:keepLines w:val="0"/>
              <w:pageBreakBefore w:val="0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</w:tr>
      <w:tr w14:paraId="084C89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595" w:type="pct"/>
            <w:noWrap w:val="0"/>
            <w:vAlign w:val="center"/>
          </w:tcPr>
          <w:p w14:paraId="6AC2166C">
            <w:pPr>
              <w:pStyle w:val="5"/>
              <w:keepNext w:val="0"/>
              <w:keepLines w:val="0"/>
              <w:pageBreakBefore w:val="0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lang w:val="en-US" w:eastAsia="zh-CN"/>
              </w:rPr>
              <w:t>4</w:t>
            </w:r>
          </w:p>
        </w:tc>
        <w:tc>
          <w:tcPr>
            <w:tcW w:w="2649" w:type="pct"/>
            <w:noWrap w:val="0"/>
            <w:vAlign w:val="center"/>
          </w:tcPr>
          <w:p w14:paraId="2209552B">
            <w:pPr>
              <w:pStyle w:val="5"/>
              <w:keepNext w:val="0"/>
              <w:keepLines w:val="0"/>
              <w:pageBreakBefore w:val="0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755" w:type="pct"/>
            <w:noWrap w:val="0"/>
            <w:vAlign w:val="center"/>
          </w:tcPr>
          <w:p w14:paraId="20BF9E24">
            <w:pPr>
              <w:pStyle w:val="5"/>
              <w:keepNext w:val="0"/>
              <w:keepLines w:val="0"/>
              <w:pageBreakBefore w:val="0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</w:tr>
      <w:tr w14:paraId="4CD9AE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595" w:type="pct"/>
            <w:noWrap w:val="0"/>
            <w:vAlign w:val="center"/>
          </w:tcPr>
          <w:p w14:paraId="13E075EA">
            <w:pPr>
              <w:pStyle w:val="5"/>
              <w:keepNext w:val="0"/>
              <w:keepLines w:val="0"/>
              <w:pageBreakBefore w:val="0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lang w:val="en-US" w:eastAsia="zh-CN"/>
              </w:rPr>
              <w:t>5</w:t>
            </w:r>
          </w:p>
        </w:tc>
        <w:tc>
          <w:tcPr>
            <w:tcW w:w="2649" w:type="pct"/>
            <w:noWrap w:val="0"/>
            <w:vAlign w:val="center"/>
          </w:tcPr>
          <w:p w14:paraId="5840C39A">
            <w:pPr>
              <w:pStyle w:val="5"/>
              <w:keepNext w:val="0"/>
              <w:keepLines w:val="0"/>
              <w:pageBreakBefore w:val="0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755" w:type="pct"/>
            <w:noWrap w:val="0"/>
            <w:vAlign w:val="center"/>
          </w:tcPr>
          <w:p w14:paraId="4042B88B">
            <w:pPr>
              <w:pStyle w:val="5"/>
              <w:keepNext w:val="0"/>
              <w:keepLines w:val="0"/>
              <w:pageBreakBefore w:val="0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</w:tr>
      <w:tr w14:paraId="10F292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595" w:type="pct"/>
            <w:noWrap w:val="0"/>
            <w:vAlign w:val="center"/>
          </w:tcPr>
          <w:p w14:paraId="23B90387">
            <w:pPr>
              <w:pStyle w:val="5"/>
              <w:keepNext w:val="0"/>
              <w:keepLines w:val="0"/>
              <w:pageBreakBefore w:val="0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lang w:val="en-US" w:eastAsia="zh-CN"/>
              </w:rPr>
              <w:t>6</w:t>
            </w:r>
          </w:p>
        </w:tc>
        <w:tc>
          <w:tcPr>
            <w:tcW w:w="2649" w:type="pct"/>
            <w:noWrap w:val="0"/>
            <w:vAlign w:val="center"/>
          </w:tcPr>
          <w:p w14:paraId="1CEF94BC">
            <w:pPr>
              <w:pStyle w:val="5"/>
              <w:keepNext w:val="0"/>
              <w:keepLines w:val="0"/>
              <w:pageBreakBefore w:val="0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755" w:type="pct"/>
            <w:noWrap w:val="0"/>
            <w:vAlign w:val="center"/>
          </w:tcPr>
          <w:p w14:paraId="3F161884">
            <w:pPr>
              <w:pStyle w:val="5"/>
              <w:keepNext w:val="0"/>
              <w:keepLines w:val="0"/>
              <w:pageBreakBefore w:val="0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</w:tr>
      <w:tr w14:paraId="4BFA22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595" w:type="pct"/>
            <w:noWrap w:val="0"/>
            <w:vAlign w:val="center"/>
          </w:tcPr>
          <w:p w14:paraId="0FCCB2AF">
            <w:pPr>
              <w:pStyle w:val="5"/>
              <w:keepNext w:val="0"/>
              <w:keepLines w:val="0"/>
              <w:pageBreakBefore w:val="0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lang w:val="en-US" w:eastAsia="zh-CN"/>
              </w:rPr>
              <w:t>7</w:t>
            </w:r>
          </w:p>
        </w:tc>
        <w:tc>
          <w:tcPr>
            <w:tcW w:w="2649" w:type="pct"/>
            <w:noWrap w:val="0"/>
            <w:vAlign w:val="center"/>
          </w:tcPr>
          <w:p w14:paraId="2BBDDC74">
            <w:pPr>
              <w:pStyle w:val="5"/>
              <w:keepNext w:val="0"/>
              <w:keepLines w:val="0"/>
              <w:pageBreakBefore w:val="0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755" w:type="pct"/>
            <w:noWrap w:val="0"/>
            <w:vAlign w:val="center"/>
          </w:tcPr>
          <w:p w14:paraId="13E2EF19">
            <w:pPr>
              <w:pStyle w:val="5"/>
              <w:keepNext w:val="0"/>
              <w:keepLines w:val="0"/>
              <w:pageBreakBefore w:val="0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</w:tr>
      <w:tr w14:paraId="6B6618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595" w:type="pct"/>
            <w:noWrap w:val="0"/>
            <w:vAlign w:val="center"/>
          </w:tcPr>
          <w:p w14:paraId="15A21D7C">
            <w:pPr>
              <w:pStyle w:val="5"/>
              <w:keepNext w:val="0"/>
              <w:keepLines w:val="0"/>
              <w:pageBreakBefore w:val="0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lang w:val="en-US" w:eastAsia="zh-CN"/>
              </w:rPr>
              <w:t>8</w:t>
            </w:r>
          </w:p>
        </w:tc>
        <w:tc>
          <w:tcPr>
            <w:tcW w:w="2649" w:type="pct"/>
            <w:noWrap w:val="0"/>
            <w:vAlign w:val="center"/>
          </w:tcPr>
          <w:p w14:paraId="59A9F3D7">
            <w:pPr>
              <w:pStyle w:val="5"/>
              <w:keepNext w:val="0"/>
              <w:keepLines w:val="0"/>
              <w:pageBreakBefore w:val="0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755" w:type="pct"/>
            <w:noWrap w:val="0"/>
            <w:vAlign w:val="center"/>
          </w:tcPr>
          <w:p w14:paraId="635B4AD4">
            <w:pPr>
              <w:pStyle w:val="5"/>
              <w:keepNext w:val="0"/>
              <w:keepLines w:val="0"/>
              <w:pageBreakBefore w:val="0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</w:tr>
      <w:tr w14:paraId="4910A7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595" w:type="pct"/>
            <w:noWrap w:val="0"/>
            <w:vAlign w:val="center"/>
          </w:tcPr>
          <w:p w14:paraId="406C6951">
            <w:pPr>
              <w:pStyle w:val="5"/>
              <w:keepNext w:val="0"/>
              <w:keepLines w:val="0"/>
              <w:pageBreakBefore w:val="0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lang w:val="en-US" w:eastAsia="zh-CN"/>
              </w:rPr>
              <w:t>9</w:t>
            </w:r>
          </w:p>
        </w:tc>
        <w:tc>
          <w:tcPr>
            <w:tcW w:w="2649" w:type="pct"/>
            <w:noWrap w:val="0"/>
            <w:vAlign w:val="center"/>
          </w:tcPr>
          <w:p w14:paraId="65692B30">
            <w:pPr>
              <w:pStyle w:val="5"/>
              <w:keepNext w:val="0"/>
              <w:keepLines w:val="0"/>
              <w:pageBreakBefore w:val="0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755" w:type="pct"/>
            <w:noWrap w:val="0"/>
            <w:vAlign w:val="center"/>
          </w:tcPr>
          <w:p w14:paraId="403F1186">
            <w:pPr>
              <w:pStyle w:val="5"/>
              <w:keepNext w:val="0"/>
              <w:keepLines w:val="0"/>
              <w:pageBreakBefore w:val="0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</w:tr>
    </w:tbl>
    <w:p w14:paraId="249BCE2F">
      <w:r>
        <w:rPr>
          <w:rFonts w:hint="default" w:ascii="宋体" w:hAnsi="宋体" w:eastAsia="宋体" w:cs="宋体"/>
          <w:color w:val="000000"/>
          <w:kern w:val="2"/>
          <w:sz w:val="24"/>
          <w:szCs w:val="24"/>
          <w:highlight w:val="none"/>
          <w:lang w:val="en-US" w:eastAsia="zh-CN" w:bidi="ar-SA"/>
        </w:rPr>
        <w:t>注：1.以上表格格式行、列可增减。2.</w:t>
      </w:r>
      <w:r>
        <w:rPr>
          <w:rFonts w:hint="eastAsia" w:ascii="宋体" w:hAnsi="宋体" w:eastAsia="宋体" w:cs="宋体"/>
          <w:color w:val="000000"/>
          <w:kern w:val="2"/>
          <w:sz w:val="24"/>
          <w:szCs w:val="24"/>
          <w:highlight w:val="none"/>
          <w:lang w:val="en-US" w:eastAsia="zh-CN" w:bidi="ar-SA"/>
        </w:rPr>
        <w:t>供应商</w:t>
      </w:r>
      <w:r>
        <w:rPr>
          <w:rFonts w:hint="default" w:ascii="宋体" w:hAnsi="宋体" w:eastAsia="宋体" w:cs="宋体"/>
          <w:color w:val="000000"/>
          <w:kern w:val="2"/>
          <w:sz w:val="24"/>
          <w:szCs w:val="24"/>
          <w:highlight w:val="none"/>
          <w:lang w:val="en-US" w:eastAsia="zh-CN" w:bidi="ar-SA"/>
        </w:rPr>
        <w:t>根据</w:t>
      </w:r>
      <w:r>
        <w:rPr>
          <w:rFonts w:hint="eastAsia" w:ascii="宋体" w:hAnsi="宋体" w:eastAsia="宋体" w:cs="宋体"/>
          <w:color w:val="000000"/>
          <w:kern w:val="2"/>
          <w:sz w:val="24"/>
          <w:szCs w:val="24"/>
          <w:highlight w:val="none"/>
          <w:lang w:val="en-US" w:eastAsia="zh-CN" w:bidi="ar-SA"/>
        </w:rPr>
        <w:t>采购</w:t>
      </w:r>
      <w:r>
        <w:rPr>
          <w:rFonts w:hint="default" w:ascii="宋体" w:hAnsi="宋体" w:eastAsia="宋体" w:cs="宋体"/>
          <w:color w:val="000000"/>
          <w:kern w:val="2"/>
          <w:sz w:val="24"/>
          <w:szCs w:val="24"/>
          <w:highlight w:val="none"/>
          <w:lang w:val="en-US" w:eastAsia="zh-CN" w:bidi="ar-SA"/>
        </w:rPr>
        <w:t>文件第</w:t>
      </w:r>
      <w:r>
        <w:rPr>
          <w:rFonts w:hint="eastAsia" w:ascii="宋体" w:hAnsi="宋体" w:eastAsia="宋体" w:cs="宋体"/>
          <w:color w:val="000000"/>
          <w:kern w:val="2"/>
          <w:sz w:val="24"/>
          <w:szCs w:val="24"/>
          <w:highlight w:val="none"/>
          <w:lang w:val="en-US" w:eastAsia="zh-CN" w:bidi="ar-SA"/>
        </w:rPr>
        <w:t>三</w:t>
      </w:r>
      <w:r>
        <w:rPr>
          <w:rFonts w:hint="default" w:ascii="宋体" w:hAnsi="宋体" w:eastAsia="宋体" w:cs="宋体"/>
          <w:color w:val="000000"/>
          <w:kern w:val="2"/>
          <w:sz w:val="24"/>
          <w:szCs w:val="24"/>
          <w:highlight w:val="none"/>
          <w:lang w:val="en-US" w:eastAsia="zh-CN" w:bidi="ar-SA"/>
        </w:rPr>
        <w:t>章</w:t>
      </w:r>
      <w:r>
        <w:rPr>
          <w:rFonts w:hint="eastAsia" w:ascii="宋体" w:hAnsi="宋体" w:eastAsia="宋体" w:cs="宋体"/>
          <w:color w:val="000000"/>
          <w:kern w:val="2"/>
          <w:sz w:val="24"/>
          <w:szCs w:val="24"/>
          <w:highlight w:val="none"/>
          <w:lang w:val="en-US" w:eastAsia="zh-CN" w:bidi="ar-SA"/>
        </w:rPr>
        <w:t>的技术要求、服务要求、其他要求</w:t>
      </w:r>
      <w:r>
        <w:rPr>
          <w:rFonts w:hint="default" w:ascii="宋体" w:hAnsi="宋体" w:eastAsia="宋体" w:cs="宋体"/>
          <w:color w:val="000000"/>
          <w:kern w:val="2"/>
          <w:sz w:val="24"/>
          <w:szCs w:val="24"/>
          <w:highlight w:val="none"/>
          <w:lang w:val="en-US" w:eastAsia="zh-CN" w:bidi="ar-SA"/>
        </w:rPr>
        <w:t>将全部内容及要求逐条填写此表，并按</w:t>
      </w:r>
      <w:r>
        <w:rPr>
          <w:rFonts w:hint="eastAsia" w:ascii="宋体" w:hAnsi="宋体" w:eastAsia="宋体" w:cs="宋体"/>
          <w:color w:val="000000"/>
          <w:kern w:val="2"/>
          <w:sz w:val="24"/>
          <w:szCs w:val="24"/>
          <w:highlight w:val="none"/>
          <w:lang w:val="en-US" w:eastAsia="zh-CN" w:bidi="ar-SA"/>
        </w:rPr>
        <w:t>采购</w:t>
      </w:r>
      <w:r>
        <w:rPr>
          <w:rFonts w:hint="default" w:ascii="宋体" w:hAnsi="宋体" w:eastAsia="宋体" w:cs="宋体"/>
          <w:color w:val="000000"/>
          <w:kern w:val="2"/>
          <w:sz w:val="24"/>
          <w:szCs w:val="24"/>
          <w:highlight w:val="none"/>
          <w:lang w:val="en-US" w:eastAsia="zh-CN" w:bidi="ar-SA"/>
        </w:rPr>
        <w:t>文件要求提供相应的证明材料。</w:t>
      </w: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YwNTQ3MTIwZTRhNDliNTNhNzYxNDFmZjcyMTdkY2UifQ=="/>
  </w:docVars>
  <w:rsids>
    <w:rsidRoot w:val="3DCF3CAB"/>
    <w:rsid w:val="171E6258"/>
    <w:rsid w:val="19EC0F9B"/>
    <w:rsid w:val="2DD638C3"/>
    <w:rsid w:val="321C75CA"/>
    <w:rsid w:val="341072EB"/>
    <w:rsid w:val="3DCF3CAB"/>
    <w:rsid w:val="6D475D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after="120"/>
    </w:pPr>
  </w:style>
  <w:style w:type="paragraph" w:styleId="3">
    <w:name w:val="Body Text First Indent"/>
    <w:basedOn w:val="2"/>
    <w:next w:val="4"/>
    <w:unhideWhenUsed/>
    <w:qFormat/>
    <w:uiPriority w:val="99"/>
    <w:pPr>
      <w:ind w:firstLine="420" w:firstLineChars="100"/>
    </w:pPr>
  </w:style>
  <w:style w:type="paragraph" w:customStyle="1" w:styleId="4">
    <w:name w:val="段落正文"/>
    <w:basedOn w:val="1"/>
    <w:qFormat/>
    <w:uiPriority w:val="0"/>
    <w:pPr>
      <w:spacing w:beforeLines="50" w:line="360" w:lineRule="auto"/>
      <w:ind w:firstLine="200" w:firstLineChars="200"/>
    </w:pPr>
    <w:rPr>
      <w:rFonts w:ascii="Times New Roman" w:hAnsi="Times New Roman" w:eastAsia="宋体" w:cs="Times New Roman"/>
      <w:spacing w:val="2"/>
      <w:sz w:val="24"/>
      <w:szCs w:val="20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170</Words>
  <Characters>172</Characters>
  <Lines>0</Lines>
  <Paragraphs>0</Paragraphs>
  <TotalTime>37</TotalTime>
  <ScaleCrop>false</ScaleCrop>
  <LinksUpToDate>false</LinksUpToDate>
  <CharactersWithSpaces>172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2023-02-07T01:58:00Z</dcterms:created>
  <dc:creator>鬥地主</dc:creator>
  <cp:lastModifiedBy>奋斗吧，青年</cp:lastModifiedBy>
  <dcterms:modified xsi:type="dcterms:W3CDTF">2024-11-07T02:15:33Z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FBB88562467046FFAAEA4AC1F022609D</vt:lpwstr>
  </property>
</Properties>
</file>