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6E4945">
      <w:pPr>
        <w:jc w:val="center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  <w:t>供应商信息一览表</w:t>
      </w:r>
    </w:p>
    <w:tbl>
      <w:tblPr>
        <w:tblStyle w:val="3"/>
        <w:tblW w:w="1418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7"/>
        <w:gridCol w:w="2441"/>
        <w:gridCol w:w="2295"/>
        <w:gridCol w:w="2397"/>
        <w:gridCol w:w="2617"/>
        <w:gridCol w:w="1986"/>
      </w:tblGrid>
      <w:tr w14:paraId="1D63CB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2447" w:type="dxa"/>
            <w:vAlign w:val="center"/>
          </w:tcPr>
          <w:p w14:paraId="7458A9EE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30"/>
                <w:szCs w:val="30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供应商名称</w:t>
            </w:r>
          </w:p>
        </w:tc>
        <w:tc>
          <w:tcPr>
            <w:tcW w:w="2441" w:type="dxa"/>
            <w:vAlign w:val="center"/>
          </w:tcPr>
          <w:p w14:paraId="44A46E3F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30"/>
                <w:szCs w:val="30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统一信用代码</w:t>
            </w:r>
          </w:p>
        </w:tc>
        <w:tc>
          <w:tcPr>
            <w:tcW w:w="2295" w:type="dxa"/>
            <w:vAlign w:val="center"/>
          </w:tcPr>
          <w:p w14:paraId="6ABB74ED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30"/>
                <w:szCs w:val="30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法定代表人姓名及身份证号</w:t>
            </w:r>
          </w:p>
        </w:tc>
        <w:tc>
          <w:tcPr>
            <w:tcW w:w="2397" w:type="dxa"/>
            <w:vAlign w:val="center"/>
          </w:tcPr>
          <w:p w14:paraId="07FDC2E2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30"/>
                <w:szCs w:val="30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法定代表人联系电话</w:t>
            </w:r>
          </w:p>
        </w:tc>
        <w:tc>
          <w:tcPr>
            <w:tcW w:w="2617" w:type="dxa"/>
            <w:vAlign w:val="center"/>
          </w:tcPr>
          <w:p w14:paraId="65D01641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30"/>
                <w:szCs w:val="30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委托人姓名及身份证号</w:t>
            </w:r>
          </w:p>
        </w:tc>
        <w:tc>
          <w:tcPr>
            <w:tcW w:w="1986" w:type="dxa"/>
            <w:vAlign w:val="center"/>
          </w:tcPr>
          <w:p w14:paraId="3AC2CFDF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30"/>
                <w:szCs w:val="30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委托人联系电话</w:t>
            </w:r>
          </w:p>
        </w:tc>
      </w:tr>
      <w:tr w14:paraId="66243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9" w:hRule="atLeast"/>
        </w:trPr>
        <w:tc>
          <w:tcPr>
            <w:tcW w:w="2447" w:type="dxa"/>
            <w:vAlign w:val="center"/>
          </w:tcPr>
          <w:p w14:paraId="063D54DD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30"/>
                <w:szCs w:val="30"/>
                <w:vertAlign w:val="baseline"/>
              </w:rPr>
            </w:pPr>
          </w:p>
        </w:tc>
        <w:tc>
          <w:tcPr>
            <w:tcW w:w="2441" w:type="dxa"/>
            <w:vAlign w:val="center"/>
          </w:tcPr>
          <w:p w14:paraId="39EAF658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30"/>
                <w:szCs w:val="30"/>
                <w:vertAlign w:val="baseline"/>
              </w:rPr>
            </w:pPr>
          </w:p>
        </w:tc>
        <w:tc>
          <w:tcPr>
            <w:tcW w:w="2295" w:type="dxa"/>
            <w:vAlign w:val="center"/>
          </w:tcPr>
          <w:p w14:paraId="1E1AF935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30"/>
                <w:szCs w:val="30"/>
                <w:vertAlign w:val="baseline"/>
              </w:rPr>
            </w:pPr>
          </w:p>
        </w:tc>
        <w:tc>
          <w:tcPr>
            <w:tcW w:w="2397" w:type="dxa"/>
            <w:vAlign w:val="center"/>
          </w:tcPr>
          <w:p w14:paraId="0EF9F65C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30"/>
                <w:szCs w:val="30"/>
                <w:vertAlign w:val="baseline"/>
              </w:rPr>
            </w:pPr>
          </w:p>
        </w:tc>
        <w:tc>
          <w:tcPr>
            <w:tcW w:w="2617" w:type="dxa"/>
            <w:vAlign w:val="center"/>
          </w:tcPr>
          <w:p w14:paraId="1105CE9D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30"/>
                <w:szCs w:val="30"/>
                <w:vertAlign w:val="baseline"/>
              </w:rPr>
            </w:pPr>
          </w:p>
        </w:tc>
        <w:tc>
          <w:tcPr>
            <w:tcW w:w="1986" w:type="dxa"/>
            <w:vAlign w:val="center"/>
          </w:tcPr>
          <w:p w14:paraId="4FD4B3D6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30"/>
                <w:szCs w:val="30"/>
                <w:vertAlign w:val="baseline"/>
              </w:rPr>
            </w:pPr>
          </w:p>
        </w:tc>
      </w:tr>
      <w:tr w14:paraId="5221F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5" w:hRule="atLeast"/>
        </w:trPr>
        <w:tc>
          <w:tcPr>
            <w:tcW w:w="2447" w:type="dxa"/>
            <w:vAlign w:val="center"/>
          </w:tcPr>
          <w:p w14:paraId="04F1E7B9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30"/>
                <w:szCs w:val="30"/>
                <w:vertAlign w:val="baseline"/>
              </w:rPr>
            </w:pPr>
          </w:p>
        </w:tc>
        <w:tc>
          <w:tcPr>
            <w:tcW w:w="2441" w:type="dxa"/>
            <w:vAlign w:val="center"/>
          </w:tcPr>
          <w:p w14:paraId="1A85FA60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30"/>
                <w:szCs w:val="30"/>
                <w:vertAlign w:val="baseline"/>
              </w:rPr>
            </w:pPr>
          </w:p>
        </w:tc>
        <w:tc>
          <w:tcPr>
            <w:tcW w:w="2295" w:type="dxa"/>
            <w:vAlign w:val="center"/>
          </w:tcPr>
          <w:p w14:paraId="1F4A92E3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30"/>
                <w:szCs w:val="30"/>
                <w:vertAlign w:val="baseline"/>
              </w:rPr>
            </w:pPr>
          </w:p>
        </w:tc>
        <w:tc>
          <w:tcPr>
            <w:tcW w:w="2397" w:type="dxa"/>
            <w:vAlign w:val="center"/>
          </w:tcPr>
          <w:p w14:paraId="4BECA84C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30"/>
                <w:szCs w:val="30"/>
                <w:vertAlign w:val="baseline"/>
              </w:rPr>
            </w:pPr>
          </w:p>
        </w:tc>
        <w:tc>
          <w:tcPr>
            <w:tcW w:w="2617" w:type="dxa"/>
            <w:vAlign w:val="center"/>
          </w:tcPr>
          <w:p w14:paraId="5C66CDCA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30"/>
                <w:szCs w:val="30"/>
                <w:vertAlign w:val="baseline"/>
              </w:rPr>
            </w:pPr>
          </w:p>
        </w:tc>
        <w:tc>
          <w:tcPr>
            <w:tcW w:w="1986" w:type="dxa"/>
            <w:vAlign w:val="center"/>
          </w:tcPr>
          <w:p w14:paraId="576D4322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30"/>
                <w:szCs w:val="30"/>
                <w:vertAlign w:val="baseline"/>
              </w:rPr>
            </w:pPr>
          </w:p>
        </w:tc>
      </w:tr>
      <w:tr w14:paraId="6E9169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0" w:hRule="atLeast"/>
        </w:trPr>
        <w:tc>
          <w:tcPr>
            <w:tcW w:w="2447" w:type="dxa"/>
            <w:vAlign w:val="center"/>
          </w:tcPr>
          <w:p w14:paraId="515A800A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30"/>
                <w:szCs w:val="30"/>
                <w:vertAlign w:val="baseline"/>
              </w:rPr>
            </w:pPr>
          </w:p>
        </w:tc>
        <w:tc>
          <w:tcPr>
            <w:tcW w:w="2441" w:type="dxa"/>
            <w:vAlign w:val="center"/>
          </w:tcPr>
          <w:p w14:paraId="71E01A1F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30"/>
                <w:szCs w:val="30"/>
                <w:vertAlign w:val="baseline"/>
              </w:rPr>
            </w:pPr>
          </w:p>
        </w:tc>
        <w:tc>
          <w:tcPr>
            <w:tcW w:w="2295" w:type="dxa"/>
            <w:vAlign w:val="center"/>
          </w:tcPr>
          <w:p w14:paraId="686EF494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30"/>
                <w:szCs w:val="30"/>
                <w:vertAlign w:val="baseline"/>
              </w:rPr>
            </w:pPr>
          </w:p>
        </w:tc>
        <w:tc>
          <w:tcPr>
            <w:tcW w:w="2397" w:type="dxa"/>
            <w:vAlign w:val="center"/>
          </w:tcPr>
          <w:p w14:paraId="45FCF615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30"/>
                <w:szCs w:val="30"/>
                <w:vertAlign w:val="baseline"/>
              </w:rPr>
            </w:pPr>
          </w:p>
        </w:tc>
        <w:tc>
          <w:tcPr>
            <w:tcW w:w="2617" w:type="dxa"/>
            <w:vAlign w:val="center"/>
          </w:tcPr>
          <w:p w14:paraId="16E38064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30"/>
                <w:szCs w:val="30"/>
                <w:vertAlign w:val="baseline"/>
              </w:rPr>
            </w:pPr>
          </w:p>
        </w:tc>
        <w:tc>
          <w:tcPr>
            <w:tcW w:w="1986" w:type="dxa"/>
            <w:vAlign w:val="center"/>
          </w:tcPr>
          <w:p w14:paraId="528B0DBD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30"/>
                <w:szCs w:val="30"/>
                <w:vertAlign w:val="baseline"/>
              </w:rPr>
            </w:pPr>
          </w:p>
        </w:tc>
      </w:tr>
      <w:tr w14:paraId="73B0B0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3" w:hRule="atLeast"/>
        </w:trPr>
        <w:tc>
          <w:tcPr>
            <w:tcW w:w="2447" w:type="dxa"/>
            <w:vAlign w:val="center"/>
          </w:tcPr>
          <w:p w14:paraId="31F90D3B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30"/>
                <w:szCs w:val="30"/>
                <w:vertAlign w:val="baseline"/>
              </w:rPr>
            </w:pPr>
          </w:p>
        </w:tc>
        <w:tc>
          <w:tcPr>
            <w:tcW w:w="2441" w:type="dxa"/>
            <w:vAlign w:val="center"/>
          </w:tcPr>
          <w:p w14:paraId="09A3A9B9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30"/>
                <w:szCs w:val="30"/>
                <w:vertAlign w:val="baseline"/>
              </w:rPr>
            </w:pPr>
          </w:p>
        </w:tc>
        <w:tc>
          <w:tcPr>
            <w:tcW w:w="2295" w:type="dxa"/>
            <w:vAlign w:val="center"/>
          </w:tcPr>
          <w:p w14:paraId="2077C472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30"/>
                <w:szCs w:val="30"/>
                <w:vertAlign w:val="baseline"/>
              </w:rPr>
            </w:pPr>
          </w:p>
        </w:tc>
        <w:tc>
          <w:tcPr>
            <w:tcW w:w="2397" w:type="dxa"/>
            <w:vAlign w:val="center"/>
          </w:tcPr>
          <w:p w14:paraId="7CB589BF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30"/>
                <w:szCs w:val="30"/>
                <w:vertAlign w:val="baseline"/>
              </w:rPr>
            </w:pPr>
          </w:p>
        </w:tc>
        <w:tc>
          <w:tcPr>
            <w:tcW w:w="2617" w:type="dxa"/>
            <w:vAlign w:val="center"/>
          </w:tcPr>
          <w:p w14:paraId="78E0251B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30"/>
                <w:szCs w:val="30"/>
                <w:vertAlign w:val="baseline"/>
              </w:rPr>
            </w:pPr>
          </w:p>
        </w:tc>
        <w:tc>
          <w:tcPr>
            <w:tcW w:w="1986" w:type="dxa"/>
            <w:vAlign w:val="center"/>
          </w:tcPr>
          <w:p w14:paraId="5443B0C2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30"/>
                <w:szCs w:val="30"/>
                <w:vertAlign w:val="baseline"/>
              </w:rPr>
            </w:pPr>
          </w:p>
        </w:tc>
      </w:tr>
      <w:tr w14:paraId="32CD84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8" w:hRule="atLeast"/>
        </w:trPr>
        <w:tc>
          <w:tcPr>
            <w:tcW w:w="2447" w:type="dxa"/>
            <w:vAlign w:val="center"/>
          </w:tcPr>
          <w:p w14:paraId="55FC9309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30"/>
                <w:szCs w:val="30"/>
                <w:vertAlign w:val="baseline"/>
              </w:rPr>
            </w:pPr>
          </w:p>
        </w:tc>
        <w:tc>
          <w:tcPr>
            <w:tcW w:w="2441" w:type="dxa"/>
            <w:vAlign w:val="center"/>
          </w:tcPr>
          <w:p w14:paraId="24E0C666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30"/>
                <w:szCs w:val="30"/>
                <w:vertAlign w:val="baseline"/>
              </w:rPr>
            </w:pPr>
          </w:p>
        </w:tc>
        <w:tc>
          <w:tcPr>
            <w:tcW w:w="2295" w:type="dxa"/>
            <w:vAlign w:val="center"/>
          </w:tcPr>
          <w:p w14:paraId="16BDD688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30"/>
                <w:szCs w:val="30"/>
                <w:vertAlign w:val="baseline"/>
              </w:rPr>
            </w:pPr>
          </w:p>
        </w:tc>
        <w:tc>
          <w:tcPr>
            <w:tcW w:w="2397" w:type="dxa"/>
            <w:vAlign w:val="center"/>
          </w:tcPr>
          <w:p w14:paraId="07304275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30"/>
                <w:szCs w:val="30"/>
                <w:vertAlign w:val="baseline"/>
              </w:rPr>
            </w:pPr>
          </w:p>
        </w:tc>
        <w:tc>
          <w:tcPr>
            <w:tcW w:w="2617" w:type="dxa"/>
            <w:vAlign w:val="center"/>
          </w:tcPr>
          <w:p w14:paraId="1DB2C465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30"/>
                <w:szCs w:val="30"/>
                <w:vertAlign w:val="baseline"/>
              </w:rPr>
            </w:pPr>
          </w:p>
        </w:tc>
        <w:tc>
          <w:tcPr>
            <w:tcW w:w="1986" w:type="dxa"/>
            <w:vAlign w:val="center"/>
          </w:tcPr>
          <w:p w14:paraId="3EF40969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30"/>
                <w:szCs w:val="30"/>
                <w:vertAlign w:val="baseline"/>
              </w:rPr>
            </w:pPr>
          </w:p>
        </w:tc>
      </w:tr>
      <w:tr w14:paraId="1A7E13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atLeast"/>
        </w:trPr>
        <w:tc>
          <w:tcPr>
            <w:tcW w:w="2447" w:type="dxa"/>
            <w:vAlign w:val="center"/>
          </w:tcPr>
          <w:p w14:paraId="7C738C4D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30"/>
                <w:szCs w:val="30"/>
                <w:vertAlign w:val="baseline"/>
              </w:rPr>
            </w:pPr>
          </w:p>
        </w:tc>
        <w:tc>
          <w:tcPr>
            <w:tcW w:w="2441" w:type="dxa"/>
            <w:vAlign w:val="center"/>
          </w:tcPr>
          <w:p w14:paraId="173058A9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30"/>
                <w:szCs w:val="30"/>
                <w:vertAlign w:val="baseline"/>
              </w:rPr>
            </w:pPr>
          </w:p>
        </w:tc>
        <w:tc>
          <w:tcPr>
            <w:tcW w:w="2295" w:type="dxa"/>
            <w:vAlign w:val="center"/>
          </w:tcPr>
          <w:p w14:paraId="724F099C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30"/>
                <w:szCs w:val="30"/>
                <w:vertAlign w:val="baseline"/>
              </w:rPr>
            </w:pPr>
          </w:p>
        </w:tc>
        <w:tc>
          <w:tcPr>
            <w:tcW w:w="2397" w:type="dxa"/>
            <w:vAlign w:val="center"/>
          </w:tcPr>
          <w:p w14:paraId="54930CA4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30"/>
                <w:szCs w:val="30"/>
                <w:vertAlign w:val="baseline"/>
              </w:rPr>
            </w:pPr>
          </w:p>
        </w:tc>
        <w:tc>
          <w:tcPr>
            <w:tcW w:w="2617" w:type="dxa"/>
            <w:vAlign w:val="center"/>
          </w:tcPr>
          <w:p w14:paraId="16368F16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30"/>
                <w:szCs w:val="30"/>
                <w:vertAlign w:val="baseline"/>
              </w:rPr>
            </w:pPr>
          </w:p>
        </w:tc>
        <w:tc>
          <w:tcPr>
            <w:tcW w:w="1986" w:type="dxa"/>
            <w:vAlign w:val="center"/>
          </w:tcPr>
          <w:p w14:paraId="62C3B1D6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30"/>
                <w:szCs w:val="30"/>
                <w:vertAlign w:val="baseline"/>
              </w:rPr>
            </w:pPr>
          </w:p>
        </w:tc>
      </w:tr>
    </w:tbl>
    <w:p w14:paraId="636BFFAD">
      <w:pPr>
        <w:jc w:val="center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F70AE9"/>
    <w:rsid w:val="6C733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57</Words>
  <Characters>57</Characters>
  <Lines>0</Lines>
  <Paragraphs>0</Paragraphs>
  <TotalTime>6</TotalTime>
  <ScaleCrop>false</ScaleCrop>
  <LinksUpToDate>false</LinksUpToDate>
  <CharactersWithSpaces>57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2026-04-21T09:26:00Z</dcterms:created>
  <dc:creator>Administrator</dc:creator>
  <cp:lastModifiedBy>白马黑骑士</cp:lastModifiedBy>
  <dcterms:modified xsi:type="dcterms:W3CDTF">2026-04-21T09:46:25Z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eyJoZGlkIjoiNGRhZTk0YTBhYjIyYTUwNTgwZDc0MjAwYjI1MGE3ODAiLCJ1c2VySWQiOiIxMjEwNDM1MTAzIn0=</vt:lpwstr>
  </property>
  <property fmtid="{D5CDD505-2E9C-101B-9397-08002B2CF9AE}" pid="4" name="ICV">
    <vt:lpwstr>61D417BE9D984A8591BE404E59E98D58_12</vt:lpwstr>
  </property>
</Properties>
</file>