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38426">
      <w:pPr>
        <w:ind w:firstLine="4080" w:firstLineChars="1700"/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业绩</w:t>
      </w:r>
      <w:bookmarkStart w:id="0" w:name="_GoBack"/>
      <w:bookmarkEnd w:id="0"/>
    </w:p>
    <w:p w14:paraId="71FD044C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（格式自拟）</w:t>
      </w:r>
    </w:p>
    <w:p w14:paraId="4C69FBB5">
      <w:pPr>
        <w:jc w:val="left"/>
        <w:rPr>
          <w:rFonts w:hint="eastAsia" w:ascii="宋体" w:hAnsi="宋体" w:eastAsia="宋体" w:cs="宋体"/>
          <w:color w:val="auto"/>
          <w:highlight w:val="none"/>
        </w:rPr>
      </w:pPr>
    </w:p>
    <w:p w14:paraId="107845CA">
      <w:pPr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2ECDC21">
      <w:pPr>
        <w:pStyle w:val="2"/>
        <w:keepNext w:val="0"/>
        <w:keepLines w:val="0"/>
        <w:spacing w:line="400" w:lineRule="exact"/>
        <w:jc w:val="center"/>
        <w:outlineLvl w:val="9"/>
        <w:rPr>
          <w:rFonts w:hint="eastAsia" w:ascii="宋体" w:hAnsi="宋体" w:eastAsia="宋体" w:cs="宋体"/>
          <w:color w:val="auto"/>
          <w:szCs w:val="28"/>
          <w:highlight w:val="none"/>
        </w:rPr>
      </w:pPr>
    </w:p>
    <w:p w14:paraId="7929826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YzUyMDE4YTk3NjA2OGZkMjMyOTNmOGYxYWY3MjQifQ=="/>
  </w:docVars>
  <w:rsids>
    <w:rsidRoot w:val="00000000"/>
    <w:rsid w:val="085A68AB"/>
    <w:rsid w:val="1FC2501D"/>
    <w:rsid w:val="21BD1CCE"/>
    <w:rsid w:val="36E37F2C"/>
    <w:rsid w:val="3CFB2BFE"/>
    <w:rsid w:val="42C26A4F"/>
    <w:rsid w:val="46FE05A2"/>
    <w:rsid w:val="4C67785C"/>
    <w:rsid w:val="53662D4C"/>
    <w:rsid w:val="6A7554EE"/>
    <w:rsid w:val="73FB29DD"/>
    <w:rsid w:val="7D87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  <w:rPr>
      <w:rFonts w:ascii="Calibri"/>
      <w:szCs w:val="22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2024-04-17T06:50:00Z</dcterms:created>
  <dc:creator>A</dc:creator>
  <cp:lastModifiedBy>乐柚柚</cp:lastModifiedBy>
  <dcterms:modified xsi:type="dcterms:W3CDTF">2024-11-15T02:53:22Z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00819A4EFC9E4C61A6BAA80F9923FC5D_12</vt:lpwstr>
  </property>
</Properties>
</file>