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eastAsia="zh-CN"/>
        </w:rPr>
        <w:t>根据磋商文件要求，</w:t>
      </w:r>
      <w:r>
        <w:rPr>
          <w:rFonts w:hint="eastAsia"/>
          <w:sz w:val="32"/>
          <w:szCs w:val="40"/>
        </w:rPr>
        <w:t>需要供应商进行承诺的实质性要求的承诺函</w:t>
      </w:r>
      <w:r>
        <w:rPr>
          <w:rFonts w:hint="eastAsia"/>
          <w:sz w:val="32"/>
          <w:szCs w:val="40"/>
          <w:lang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5N2QxZThhMWI5MjUyYmU1YWYwODBkYTJiOWM4NmEifQ=="/>
  </w:docVars>
  <w:rsids>
    <w:rsidRoot w:val="00000000"/>
    <w:rsid w:val="1C9E33AA"/>
    <w:rsid w:val="64AB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政采部</cp:lastModifiedBy>
  <dcterms:modified xsi:type="dcterms:W3CDTF">2024-06-12T07:26:07Z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2CD57F4EEF164406B4AC13A9A66AA2A6_12</vt:lpwstr>
  </property>
</Properties>
</file>