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BAA0B">
      <w:pPr>
        <w:pStyle w:val="2"/>
        <w:spacing w:line="400" w:lineRule="exact"/>
        <w:jc w:val="center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Cs w:val="0"/>
          <w:szCs w:val="28"/>
          <w:highlight w:val="none"/>
          <w:lang w:val="en-US" w:eastAsia="zh-CN"/>
        </w:rPr>
        <w:t>技术要求</w:t>
      </w:r>
      <w:r>
        <w:rPr>
          <w:rFonts w:hint="eastAsia" w:ascii="宋体" w:hAnsi="宋体" w:eastAsia="宋体" w:cs="宋体"/>
          <w:bCs w:val="0"/>
          <w:szCs w:val="28"/>
          <w:highlight w:val="none"/>
        </w:rPr>
        <w:t>应答表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229"/>
        <w:gridCol w:w="2515"/>
        <w:gridCol w:w="2165"/>
        <w:gridCol w:w="1630"/>
      </w:tblGrid>
      <w:tr w14:paraId="7D63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983" w:type="dxa"/>
            <w:noWrap w:val="0"/>
            <w:vAlign w:val="center"/>
          </w:tcPr>
          <w:p w14:paraId="3DAC2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1229" w:type="dxa"/>
            <w:noWrap w:val="0"/>
            <w:vAlign w:val="center"/>
          </w:tcPr>
          <w:p w14:paraId="061E3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包号</w:t>
            </w:r>
          </w:p>
        </w:tc>
        <w:tc>
          <w:tcPr>
            <w:tcW w:w="2515" w:type="dxa"/>
            <w:noWrap w:val="0"/>
            <w:vAlign w:val="center"/>
          </w:tcPr>
          <w:p w14:paraId="66DBA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招标要求</w:t>
            </w:r>
          </w:p>
        </w:tc>
        <w:tc>
          <w:tcPr>
            <w:tcW w:w="2165" w:type="dxa"/>
            <w:noWrap w:val="0"/>
            <w:vAlign w:val="center"/>
          </w:tcPr>
          <w:p w14:paraId="7D2BFA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投标应答</w:t>
            </w:r>
          </w:p>
        </w:tc>
        <w:tc>
          <w:tcPr>
            <w:tcW w:w="1630" w:type="dxa"/>
            <w:noWrap w:val="0"/>
            <w:vAlign w:val="center"/>
          </w:tcPr>
          <w:p w14:paraId="54AF41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偏离情况</w:t>
            </w:r>
          </w:p>
        </w:tc>
      </w:tr>
      <w:tr w14:paraId="36B68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3" w:type="dxa"/>
            <w:noWrap w:val="0"/>
            <w:vAlign w:val="top"/>
          </w:tcPr>
          <w:p w14:paraId="215FF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9" w:type="dxa"/>
            <w:noWrap w:val="0"/>
            <w:vAlign w:val="top"/>
          </w:tcPr>
          <w:p w14:paraId="026604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5" w:type="dxa"/>
            <w:noWrap w:val="0"/>
            <w:vAlign w:val="top"/>
          </w:tcPr>
          <w:p w14:paraId="50F11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65" w:type="dxa"/>
            <w:noWrap w:val="0"/>
            <w:vAlign w:val="top"/>
          </w:tcPr>
          <w:p w14:paraId="24AFA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top"/>
          </w:tcPr>
          <w:p w14:paraId="7366A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43C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3" w:type="dxa"/>
            <w:noWrap w:val="0"/>
            <w:vAlign w:val="top"/>
          </w:tcPr>
          <w:p w14:paraId="602CDE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9" w:type="dxa"/>
            <w:noWrap w:val="0"/>
            <w:vAlign w:val="top"/>
          </w:tcPr>
          <w:p w14:paraId="7C501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5" w:type="dxa"/>
            <w:noWrap w:val="0"/>
            <w:vAlign w:val="top"/>
          </w:tcPr>
          <w:p w14:paraId="65DB43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65" w:type="dxa"/>
            <w:noWrap w:val="0"/>
            <w:vAlign w:val="top"/>
          </w:tcPr>
          <w:p w14:paraId="5FB74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top"/>
          </w:tcPr>
          <w:p w14:paraId="62EC7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F155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3" w:type="dxa"/>
            <w:noWrap w:val="0"/>
            <w:vAlign w:val="top"/>
          </w:tcPr>
          <w:p w14:paraId="3D0FE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9" w:type="dxa"/>
            <w:noWrap w:val="0"/>
            <w:vAlign w:val="top"/>
          </w:tcPr>
          <w:p w14:paraId="5F4A1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5" w:type="dxa"/>
            <w:noWrap w:val="0"/>
            <w:vAlign w:val="top"/>
          </w:tcPr>
          <w:p w14:paraId="43A8F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65" w:type="dxa"/>
            <w:noWrap w:val="0"/>
            <w:vAlign w:val="top"/>
          </w:tcPr>
          <w:p w14:paraId="507B4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top"/>
          </w:tcPr>
          <w:p w14:paraId="41D4A8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948E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3" w:type="dxa"/>
            <w:noWrap w:val="0"/>
            <w:vAlign w:val="top"/>
          </w:tcPr>
          <w:p w14:paraId="6E523E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9" w:type="dxa"/>
            <w:noWrap w:val="0"/>
            <w:vAlign w:val="top"/>
          </w:tcPr>
          <w:p w14:paraId="7F5253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5" w:type="dxa"/>
            <w:noWrap w:val="0"/>
            <w:vAlign w:val="top"/>
          </w:tcPr>
          <w:p w14:paraId="24A34C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65" w:type="dxa"/>
            <w:noWrap w:val="0"/>
            <w:vAlign w:val="top"/>
          </w:tcPr>
          <w:p w14:paraId="07161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top"/>
          </w:tcPr>
          <w:p w14:paraId="2BAA2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38B234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注：1.本表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只</w:t>
      </w:r>
      <w:r>
        <w:rPr>
          <w:rFonts w:hint="eastAsia" w:ascii="宋体" w:hAnsi="宋体" w:eastAsia="宋体" w:cs="宋体"/>
          <w:sz w:val="24"/>
          <w:highlight w:val="none"/>
        </w:rPr>
        <w:t>填写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投标文件</w:t>
      </w:r>
      <w:r>
        <w:rPr>
          <w:rFonts w:hint="eastAsia" w:ascii="宋体" w:hAnsi="宋体" w:eastAsia="宋体" w:cs="宋体"/>
          <w:sz w:val="24"/>
          <w:highlight w:val="none"/>
        </w:rPr>
        <w:t>中与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第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章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的3.2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技术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要求</w:t>
      </w:r>
      <w:r>
        <w:rPr>
          <w:rFonts w:hint="eastAsia" w:ascii="宋体" w:hAnsi="宋体" w:eastAsia="宋体" w:cs="宋体"/>
          <w:sz w:val="24"/>
          <w:highlight w:val="none"/>
        </w:rPr>
        <w:t>有偏离（包括正偏离和负偏离）的内容，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投标文件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中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技术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要求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应答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与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要求完全一致的，不用在此表中列出，则视为完全响应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的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要求。</w:t>
      </w:r>
    </w:p>
    <w:p w14:paraId="527463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2．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必须据实填写，不得虚假响应，否则将取消其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highlight w:val="none"/>
        </w:rPr>
        <w:t>或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sz w:val="24"/>
          <w:highlight w:val="none"/>
        </w:rPr>
        <w:t>资格。</w:t>
      </w:r>
    </w:p>
    <w:p w14:paraId="49029A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</w:p>
    <w:p w14:paraId="3EFC9B90">
      <w:pPr>
        <w:pStyle w:val="3"/>
        <w:rPr>
          <w:rFonts w:hint="eastAsia" w:ascii="宋体" w:hAnsi="宋体" w:eastAsia="宋体" w:cs="宋体"/>
          <w:highlight w:val="none"/>
        </w:rPr>
      </w:pPr>
    </w:p>
    <w:p w14:paraId="1B63E1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名称：XXXX（单位公章）</w:t>
      </w:r>
    </w:p>
    <w:p w14:paraId="7E2260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highlight w:val="none"/>
        </w:rPr>
        <w:t>日期: XXXX</w:t>
      </w:r>
    </w:p>
    <w:p w14:paraId="0F7AA4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yYzNhODAxMGJlNWU2YTU3ZjdhMDc2Yjk1YmQwYzgifQ=="/>
  </w:docVars>
  <w:rsids>
    <w:rsidRoot w:val="3F5431C6"/>
    <w:rsid w:val="1F2D025A"/>
    <w:rsid w:val="2873415F"/>
    <w:rsid w:val="2C515559"/>
    <w:rsid w:val="3F5431C6"/>
    <w:rsid w:val="53E35F9B"/>
    <w:rsid w:val="68146B3E"/>
    <w:rsid w:val="7181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209</Characters>
  <Lines>0</Lines>
  <Paragraphs>0</Paragraphs>
  <TotalTime>5</TotalTime>
  <ScaleCrop>false</ScaleCrop>
  <LinksUpToDate>false</LinksUpToDate>
  <CharactersWithSpaces>210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2024-11-13T02:58:00Z</dcterms:created>
  <dc:creator>L-小胖</dc:creator>
  <cp:lastModifiedBy>L-小胖</cp:lastModifiedBy>
  <dcterms:modified xsi:type="dcterms:W3CDTF">2025-05-19T08:52:07Z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66DCF34851D34B86AD5986DCFF958556_11</vt:lpwstr>
  </property>
  <property fmtid="{D5CDD505-2E9C-101B-9397-08002B2CF9AE}" pid="4" name="KSOTemplateDocerSaveRecord">
    <vt:lpwstr>eyJoZGlkIjoiYWYyYzNhODAxMGJlNWU2YTU3ZjdhMDc2Yjk1YmQwYzgiLCJ1c2VySWQiOiI2MTQ0MTI2ODgifQ==</vt:lpwstr>
  </property>
</Properties>
</file>