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rPr>
          <w:color w:val="auto"/>
        </w:rPr>
      </w:pPr>
      <w:r>
        <w:rPr>
          <w:rFonts w:ascii="仿宋_GB2312" w:hAnsi="仿宋_GB2312" w:eastAsia="仿宋_GB2312" w:cs="仿宋_GB2312"/>
          <w:b/>
          <w:color w:val="auto"/>
          <w:sz w:val="36"/>
        </w:rPr>
        <w:t>第三章 技术、服务及其他要求</w:t>
      </w:r>
    </w:p>
    <w:p>
      <w:pPr>
        <w:pStyle w:val="4"/>
        <w:ind w:firstLine="480"/>
        <w:jc w:val="left"/>
        <w:rPr>
          <w:color w:val="auto"/>
        </w:rPr>
      </w:pPr>
      <w:r>
        <w:rPr>
          <w:rFonts w:ascii="仿宋_GB2312" w:hAnsi="仿宋_GB2312" w:eastAsia="仿宋_GB2312" w:cs="仿宋_GB2312"/>
          <w:color w:val="auto"/>
        </w:rPr>
        <w:t>（注:本章的技术、服务及其他要求中，带“★”的要求为实质性要求。采购人、代理机构应当根据项目实际要求合理设定，并在第四章符合性审查中明确响应要求。）</w:t>
      </w:r>
    </w:p>
    <w:p>
      <w:pPr>
        <w:pStyle w:val="4"/>
        <w:jc w:val="left"/>
        <w:outlineLvl w:val="2"/>
        <w:rPr>
          <w:color w:val="auto"/>
        </w:rPr>
      </w:pPr>
      <w:r>
        <w:rPr>
          <w:rFonts w:ascii="仿宋_GB2312" w:hAnsi="仿宋_GB2312" w:eastAsia="仿宋_GB2312" w:cs="仿宋_GB2312"/>
          <w:b/>
          <w:color w:val="auto"/>
          <w:sz w:val="28"/>
        </w:rPr>
        <w:t>3.1.采购内容</w:t>
      </w:r>
    </w:p>
    <w:p>
      <w:pPr>
        <w:pStyle w:val="4"/>
        <w:jc w:val="left"/>
        <w:rPr>
          <w:color w:val="auto"/>
        </w:rPr>
      </w:pPr>
      <w:r>
        <w:rPr>
          <w:rFonts w:ascii="仿宋_GB2312" w:hAnsi="仿宋_GB2312" w:eastAsia="仿宋_GB2312" w:cs="仿宋_GB2312"/>
          <w:color w:val="auto"/>
        </w:rPr>
        <w:t>采购包1：</w:t>
      </w:r>
    </w:p>
    <w:p>
      <w:pPr>
        <w:pStyle w:val="4"/>
        <w:jc w:val="left"/>
        <w:rPr>
          <w:color w:val="auto"/>
        </w:rPr>
      </w:pPr>
      <w:r>
        <w:rPr>
          <w:rFonts w:ascii="仿宋_GB2312" w:hAnsi="仿宋_GB2312" w:eastAsia="仿宋_GB2312" w:cs="仿宋_GB2312"/>
          <w:color w:val="auto"/>
        </w:rPr>
        <w:t>采购包预算金额（元）: 78,200.00</w:t>
      </w:r>
    </w:p>
    <w:p>
      <w:pPr>
        <w:pStyle w:val="4"/>
        <w:jc w:val="left"/>
        <w:rPr>
          <w:color w:val="auto"/>
        </w:rPr>
      </w:pPr>
      <w:r>
        <w:rPr>
          <w:rFonts w:ascii="仿宋_GB2312" w:hAnsi="仿宋_GB2312" w:eastAsia="仿宋_GB2312" w:cs="仿宋_GB2312"/>
          <w:color w:val="auto"/>
        </w:rPr>
        <w:t>采购包最高限价（元）: 78,200.00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0"/>
        <w:gridCol w:w="1116"/>
        <w:gridCol w:w="788"/>
        <w:gridCol w:w="820"/>
        <w:gridCol w:w="1116"/>
        <w:gridCol w:w="756"/>
        <w:gridCol w:w="756"/>
        <w:gridCol w:w="756"/>
        <w:gridCol w:w="756"/>
        <w:gridCol w:w="604"/>
        <w:gridCol w:w="6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rPr>
                <w:color w:val="auto"/>
              </w:rPr>
            </w:pPr>
            <w:r>
              <w:rPr>
                <w:rFonts w:ascii="仿宋_GB2312" w:hAnsi="仿宋_GB2312" w:eastAsia="仿宋_GB2312" w:cs="仿宋_GB2312"/>
                <w:color w:val="auto"/>
              </w:rPr>
              <w:t>序号</w:t>
            </w:r>
          </w:p>
        </w:tc>
        <w:tc>
          <w:tcPr>
            <w:tcW w:w="821" w:type="dxa"/>
          </w:tcPr>
          <w:p>
            <w:pPr>
              <w:pStyle w:val="4"/>
              <w:jc w:val="center"/>
              <w:rPr>
                <w:color w:val="auto"/>
              </w:rPr>
            </w:pPr>
            <w:r>
              <w:rPr>
                <w:rFonts w:ascii="仿宋_GB2312" w:hAnsi="仿宋_GB2312" w:eastAsia="仿宋_GB2312" w:cs="仿宋_GB2312"/>
                <w:color w:val="auto"/>
              </w:rPr>
              <w:t>采购品目名称</w:t>
            </w:r>
          </w:p>
        </w:tc>
        <w:tc>
          <w:tcPr>
            <w:tcW w:w="821" w:type="dxa"/>
          </w:tcPr>
          <w:p>
            <w:pPr>
              <w:pStyle w:val="4"/>
              <w:jc w:val="center"/>
              <w:rPr>
                <w:color w:val="auto"/>
              </w:rPr>
            </w:pPr>
            <w:r>
              <w:rPr>
                <w:rFonts w:ascii="仿宋_GB2312" w:hAnsi="仿宋_GB2312" w:eastAsia="仿宋_GB2312" w:cs="仿宋_GB2312"/>
                <w:color w:val="auto"/>
              </w:rPr>
              <w:t>标的名称</w:t>
            </w:r>
          </w:p>
        </w:tc>
        <w:tc>
          <w:tcPr>
            <w:tcW w:w="821" w:type="dxa"/>
          </w:tcPr>
          <w:p>
            <w:pPr>
              <w:pStyle w:val="4"/>
              <w:jc w:val="center"/>
              <w:rPr>
                <w:color w:val="auto"/>
              </w:rPr>
            </w:pPr>
            <w:r>
              <w:rPr>
                <w:rFonts w:ascii="仿宋_GB2312" w:hAnsi="仿宋_GB2312" w:eastAsia="仿宋_GB2312" w:cs="仿宋_GB2312"/>
                <w:color w:val="auto"/>
              </w:rPr>
              <w:t>数量</w:t>
            </w:r>
            <w:r>
              <w:rPr>
                <w:color w:val="auto"/>
              </w:rPr>
              <w:br w:type="textWrapping"/>
            </w:r>
            <w:r>
              <w:rPr>
                <w:rFonts w:ascii="仿宋_GB2312" w:hAnsi="仿宋_GB2312" w:eastAsia="仿宋_GB2312" w:cs="仿宋_GB2312"/>
                <w:color w:val="auto"/>
              </w:rPr>
              <w:t>(计量单位)</w:t>
            </w:r>
          </w:p>
        </w:tc>
        <w:tc>
          <w:tcPr>
            <w:tcW w:w="821" w:type="dxa"/>
          </w:tcPr>
          <w:p>
            <w:pPr>
              <w:pStyle w:val="4"/>
              <w:jc w:val="center"/>
              <w:rPr>
                <w:color w:val="auto"/>
              </w:rPr>
            </w:pPr>
            <w:r>
              <w:rPr>
                <w:rFonts w:ascii="仿宋_GB2312" w:hAnsi="仿宋_GB2312" w:eastAsia="仿宋_GB2312" w:cs="仿宋_GB2312"/>
                <w:color w:val="auto"/>
              </w:rPr>
              <w:t>标的金额 （元）</w:t>
            </w:r>
          </w:p>
        </w:tc>
        <w:tc>
          <w:tcPr>
            <w:tcW w:w="821" w:type="dxa"/>
          </w:tcPr>
          <w:p>
            <w:pPr>
              <w:pStyle w:val="4"/>
              <w:jc w:val="center"/>
              <w:rPr>
                <w:color w:val="auto"/>
              </w:rPr>
            </w:pPr>
            <w:r>
              <w:rPr>
                <w:rFonts w:ascii="仿宋_GB2312" w:hAnsi="仿宋_GB2312" w:eastAsia="仿宋_GB2312" w:cs="仿宋_GB2312"/>
                <w:color w:val="auto"/>
              </w:rPr>
              <w:t>所属行业</w:t>
            </w:r>
          </w:p>
        </w:tc>
        <w:tc>
          <w:tcPr>
            <w:tcW w:w="821" w:type="dxa"/>
          </w:tcPr>
          <w:p>
            <w:pPr>
              <w:pStyle w:val="4"/>
              <w:jc w:val="center"/>
              <w:rPr>
                <w:color w:val="auto"/>
              </w:rPr>
            </w:pPr>
            <w:r>
              <w:rPr>
                <w:rFonts w:ascii="仿宋_GB2312" w:hAnsi="仿宋_GB2312" w:eastAsia="仿宋_GB2312" w:cs="仿宋_GB2312"/>
                <w:color w:val="auto"/>
              </w:rPr>
              <w:t>是否涉及核心产品</w:t>
            </w:r>
          </w:p>
        </w:tc>
        <w:tc>
          <w:tcPr>
            <w:tcW w:w="821" w:type="dxa"/>
          </w:tcPr>
          <w:p>
            <w:pPr>
              <w:pStyle w:val="4"/>
              <w:jc w:val="center"/>
              <w:rPr>
                <w:color w:val="auto"/>
              </w:rPr>
            </w:pPr>
            <w:r>
              <w:rPr>
                <w:rFonts w:ascii="仿宋_GB2312" w:hAnsi="仿宋_GB2312" w:eastAsia="仿宋_GB2312" w:cs="仿宋_GB2312"/>
                <w:color w:val="auto"/>
              </w:rPr>
              <w:t>是否涉及采购进口产品</w:t>
            </w:r>
          </w:p>
        </w:tc>
        <w:tc>
          <w:tcPr>
            <w:tcW w:w="821" w:type="dxa"/>
          </w:tcPr>
          <w:p>
            <w:pPr>
              <w:pStyle w:val="4"/>
              <w:jc w:val="center"/>
              <w:rPr>
                <w:color w:val="auto"/>
              </w:rPr>
            </w:pPr>
            <w:r>
              <w:rPr>
                <w:rFonts w:ascii="仿宋_GB2312" w:hAnsi="仿宋_GB2312" w:eastAsia="仿宋_GB2312" w:cs="仿宋_GB2312"/>
                <w:color w:val="auto"/>
              </w:rPr>
              <w:t>是否涉及强制采购节能产品</w:t>
            </w:r>
          </w:p>
        </w:tc>
        <w:tc>
          <w:tcPr>
            <w:tcW w:w="639" w:type="dxa"/>
          </w:tcPr>
          <w:p>
            <w:pPr>
              <w:pStyle w:val="4"/>
              <w:jc w:val="center"/>
              <w:rPr>
                <w:color w:val="auto"/>
              </w:rPr>
            </w:pPr>
            <w:r>
              <w:rPr>
                <w:rFonts w:ascii="仿宋_GB2312" w:hAnsi="仿宋_GB2312" w:eastAsia="仿宋_GB2312" w:cs="仿宋_GB2312"/>
                <w:color w:val="auto"/>
              </w:rPr>
              <w:t>是否涉及优先采购节能产品</w:t>
            </w:r>
          </w:p>
        </w:tc>
        <w:tc>
          <w:tcPr>
            <w:tcW w:w="639" w:type="dxa"/>
          </w:tcPr>
          <w:p>
            <w:pPr>
              <w:pStyle w:val="4"/>
              <w:jc w:val="center"/>
              <w:rPr>
                <w:color w:val="auto"/>
              </w:rPr>
            </w:pPr>
            <w:r>
              <w:rPr>
                <w:rFonts w:ascii="仿宋_GB2312" w:hAnsi="仿宋_GB2312" w:eastAsia="仿宋_GB2312" w:cs="仿宋_GB2312"/>
                <w:color w:val="auto"/>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1</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30°内窥镜</w:t>
            </w:r>
          </w:p>
        </w:tc>
        <w:tc>
          <w:tcPr>
            <w:tcW w:w="821" w:type="dxa"/>
          </w:tcPr>
          <w:p>
            <w:pPr>
              <w:pStyle w:val="4"/>
              <w:jc w:val="right"/>
              <w:rPr>
                <w:color w:val="auto"/>
              </w:rPr>
            </w:pPr>
            <w:r>
              <w:rPr>
                <w:rFonts w:ascii="仿宋_GB2312" w:hAnsi="仿宋_GB2312" w:eastAsia="仿宋_GB2312" w:cs="仿宋_GB2312"/>
                <w:color w:val="auto"/>
              </w:rPr>
              <w:t>2.00（项）</w:t>
            </w:r>
          </w:p>
        </w:tc>
        <w:tc>
          <w:tcPr>
            <w:tcW w:w="821" w:type="dxa"/>
          </w:tcPr>
          <w:p>
            <w:pPr>
              <w:pStyle w:val="4"/>
              <w:jc w:val="right"/>
              <w:rPr>
                <w:color w:val="auto"/>
              </w:rPr>
            </w:pPr>
            <w:r>
              <w:rPr>
                <w:rFonts w:ascii="仿宋_GB2312" w:hAnsi="仿宋_GB2312" w:eastAsia="仿宋_GB2312" w:cs="仿宋_GB2312"/>
                <w:color w:val="auto"/>
              </w:rPr>
              <w:t>10,000.00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是</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2</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软性活检钳</w:t>
            </w:r>
          </w:p>
        </w:tc>
        <w:tc>
          <w:tcPr>
            <w:tcW w:w="821" w:type="dxa"/>
          </w:tcPr>
          <w:p>
            <w:pPr>
              <w:pStyle w:val="4"/>
              <w:jc w:val="right"/>
              <w:rPr>
                <w:color w:val="auto"/>
              </w:rPr>
            </w:pPr>
            <w:r>
              <w:rPr>
                <w:rFonts w:ascii="仿宋_GB2312" w:hAnsi="仿宋_GB2312" w:eastAsia="仿宋_GB2312" w:cs="仿宋_GB2312"/>
                <w:color w:val="auto"/>
              </w:rPr>
              <w:t>1.00（项）</w:t>
            </w:r>
          </w:p>
        </w:tc>
        <w:tc>
          <w:tcPr>
            <w:tcW w:w="821" w:type="dxa"/>
          </w:tcPr>
          <w:p>
            <w:pPr>
              <w:pStyle w:val="4"/>
              <w:jc w:val="right"/>
              <w:rPr>
                <w:color w:val="auto"/>
              </w:rPr>
            </w:pPr>
            <w:r>
              <w:rPr>
                <w:rFonts w:ascii="仿宋_GB2312" w:hAnsi="仿宋_GB2312" w:eastAsia="仿宋_GB2312" w:cs="仿宋_GB2312"/>
                <w:color w:val="auto"/>
              </w:rPr>
              <w:t>3,000.00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3</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抓钳（锯齿钳）</w:t>
            </w:r>
          </w:p>
        </w:tc>
        <w:tc>
          <w:tcPr>
            <w:tcW w:w="821" w:type="dxa"/>
          </w:tcPr>
          <w:p>
            <w:pPr>
              <w:pStyle w:val="4"/>
              <w:jc w:val="right"/>
              <w:rPr>
                <w:color w:val="auto"/>
              </w:rPr>
            </w:pPr>
            <w:r>
              <w:rPr>
                <w:rFonts w:ascii="仿宋_GB2312" w:hAnsi="仿宋_GB2312" w:eastAsia="仿宋_GB2312" w:cs="仿宋_GB2312"/>
                <w:color w:val="auto"/>
              </w:rPr>
              <w:t>2.00（项）</w:t>
            </w:r>
          </w:p>
        </w:tc>
        <w:tc>
          <w:tcPr>
            <w:tcW w:w="821" w:type="dxa"/>
          </w:tcPr>
          <w:p>
            <w:pPr>
              <w:pStyle w:val="4"/>
              <w:jc w:val="right"/>
              <w:rPr>
                <w:color w:val="auto"/>
              </w:rPr>
            </w:pPr>
            <w:r>
              <w:rPr>
                <w:rFonts w:ascii="仿宋_GB2312" w:hAnsi="仿宋_GB2312" w:eastAsia="仿宋_GB2312" w:cs="仿宋_GB2312"/>
                <w:color w:val="auto"/>
              </w:rPr>
              <w:t>5,000.00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4</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绝缘有齿分离钳1</w:t>
            </w:r>
          </w:p>
        </w:tc>
        <w:tc>
          <w:tcPr>
            <w:tcW w:w="821" w:type="dxa"/>
          </w:tcPr>
          <w:p>
            <w:pPr>
              <w:pStyle w:val="4"/>
              <w:jc w:val="right"/>
              <w:rPr>
                <w:color w:val="auto"/>
              </w:rPr>
            </w:pPr>
            <w:r>
              <w:rPr>
                <w:rFonts w:ascii="仿宋_GB2312" w:hAnsi="仿宋_GB2312" w:eastAsia="仿宋_GB2312" w:cs="仿宋_GB2312"/>
                <w:color w:val="auto"/>
              </w:rPr>
              <w:t>3.00（项）</w:t>
            </w:r>
          </w:p>
        </w:tc>
        <w:tc>
          <w:tcPr>
            <w:tcW w:w="821" w:type="dxa"/>
          </w:tcPr>
          <w:p>
            <w:pPr>
              <w:pStyle w:val="4"/>
              <w:jc w:val="right"/>
              <w:rPr>
                <w:color w:val="auto"/>
              </w:rPr>
            </w:pPr>
            <w:r>
              <w:rPr>
                <w:rFonts w:ascii="仿宋_GB2312" w:hAnsi="仿宋_GB2312" w:eastAsia="仿宋_GB2312" w:cs="仿宋_GB2312"/>
                <w:color w:val="auto"/>
              </w:rPr>
              <w:t>6,900.00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5</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绝缘有齿分离钳2</w:t>
            </w:r>
          </w:p>
        </w:tc>
        <w:tc>
          <w:tcPr>
            <w:tcW w:w="821" w:type="dxa"/>
          </w:tcPr>
          <w:p>
            <w:pPr>
              <w:pStyle w:val="4"/>
              <w:jc w:val="right"/>
              <w:rPr>
                <w:color w:val="auto"/>
              </w:rPr>
            </w:pPr>
            <w:r>
              <w:rPr>
                <w:rFonts w:ascii="仿宋_GB2312" w:hAnsi="仿宋_GB2312" w:eastAsia="仿宋_GB2312" w:cs="仿宋_GB2312"/>
                <w:color w:val="auto"/>
              </w:rPr>
              <w:t>3.00（项）</w:t>
            </w:r>
          </w:p>
        </w:tc>
        <w:tc>
          <w:tcPr>
            <w:tcW w:w="821" w:type="dxa"/>
          </w:tcPr>
          <w:p>
            <w:pPr>
              <w:pStyle w:val="4"/>
              <w:jc w:val="right"/>
              <w:rPr>
                <w:color w:val="auto"/>
              </w:rPr>
            </w:pPr>
            <w:r>
              <w:rPr>
                <w:rFonts w:ascii="仿宋_GB2312" w:hAnsi="仿宋_GB2312" w:eastAsia="仿宋_GB2312" w:cs="仿宋_GB2312"/>
                <w:color w:val="auto"/>
              </w:rPr>
              <w:t>6,900.00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6</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弯剪刀</w:t>
            </w:r>
          </w:p>
        </w:tc>
        <w:tc>
          <w:tcPr>
            <w:tcW w:w="821" w:type="dxa"/>
          </w:tcPr>
          <w:p>
            <w:pPr>
              <w:pStyle w:val="4"/>
              <w:jc w:val="right"/>
              <w:rPr>
                <w:color w:val="auto"/>
              </w:rPr>
            </w:pPr>
            <w:r>
              <w:rPr>
                <w:rFonts w:ascii="仿宋_GB2312" w:hAnsi="仿宋_GB2312" w:eastAsia="仿宋_GB2312" w:cs="仿宋_GB2312"/>
                <w:color w:val="auto"/>
              </w:rPr>
              <w:t>4.00（项）</w:t>
            </w:r>
          </w:p>
        </w:tc>
        <w:tc>
          <w:tcPr>
            <w:tcW w:w="821" w:type="dxa"/>
          </w:tcPr>
          <w:p>
            <w:pPr>
              <w:pStyle w:val="4"/>
              <w:jc w:val="right"/>
              <w:rPr>
                <w:color w:val="auto"/>
              </w:rPr>
            </w:pPr>
            <w:r>
              <w:rPr>
                <w:rFonts w:ascii="仿宋_GB2312" w:hAnsi="仿宋_GB2312" w:eastAsia="仿宋_GB2312" w:cs="仿宋_GB2312"/>
                <w:color w:val="auto"/>
              </w:rPr>
              <w:t>9,200.00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7</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手动冲吸器（冲洗球）</w:t>
            </w:r>
          </w:p>
        </w:tc>
        <w:tc>
          <w:tcPr>
            <w:tcW w:w="821" w:type="dxa"/>
          </w:tcPr>
          <w:p>
            <w:pPr>
              <w:pStyle w:val="4"/>
              <w:jc w:val="right"/>
              <w:rPr>
                <w:color w:val="auto"/>
              </w:rPr>
            </w:pPr>
            <w:r>
              <w:rPr>
                <w:rFonts w:ascii="仿宋_GB2312" w:hAnsi="仿宋_GB2312" w:eastAsia="仿宋_GB2312" w:cs="仿宋_GB2312"/>
                <w:color w:val="auto"/>
              </w:rPr>
              <w:t>2.00（项）</w:t>
            </w:r>
          </w:p>
        </w:tc>
        <w:tc>
          <w:tcPr>
            <w:tcW w:w="821" w:type="dxa"/>
          </w:tcPr>
          <w:p>
            <w:pPr>
              <w:pStyle w:val="4"/>
              <w:jc w:val="right"/>
              <w:rPr>
                <w:color w:val="auto"/>
              </w:rPr>
            </w:pPr>
            <w:r>
              <w:rPr>
                <w:rFonts w:ascii="仿宋_GB2312" w:hAnsi="仿宋_GB2312" w:eastAsia="仿宋_GB2312" w:cs="仿宋_GB2312"/>
                <w:color w:val="auto"/>
              </w:rPr>
              <w:t>2,000.00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8</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鞘套</w:t>
            </w:r>
          </w:p>
        </w:tc>
        <w:tc>
          <w:tcPr>
            <w:tcW w:w="821" w:type="dxa"/>
          </w:tcPr>
          <w:p>
            <w:pPr>
              <w:pStyle w:val="4"/>
              <w:jc w:val="right"/>
              <w:rPr>
                <w:color w:val="auto"/>
              </w:rPr>
            </w:pPr>
            <w:r>
              <w:rPr>
                <w:rFonts w:ascii="仿宋_GB2312" w:hAnsi="仿宋_GB2312" w:eastAsia="仿宋_GB2312" w:cs="仿宋_GB2312"/>
                <w:color w:val="auto"/>
              </w:rPr>
              <w:t>2.00（项）</w:t>
            </w:r>
          </w:p>
        </w:tc>
        <w:tc>
          <w:tcPr>
            <w:tcW w:w="821" w:type="dxa"/>
          </w:tcPr>
          <w:p>
            <w:pPr>
              <w:pStyle w:val="4"/>
              <w:jc w:val="right"/>
              <w:rPr>
                <w:color w:val="auto"/>
              </w:rPr>
            </w:pPr>
            <w:r>
              <w:rPr>
                <w:rFonts w:ascii="仿宋_GB2312" w:hAnsi="仿宋_GB2312" w:eastAsia="仿宋_GB2312" w:cs="仿宋_GB2312"/>
                <w:color w:val="auto"/>
              </w:rPr>
              <w:t>6,000.00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9</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软性异物钳</w:t>
            </w:r>
          </w:p>
        </w:tc>
        <w:tc>
          <w:tcPr>
            <w:tcW w:w="821" w:type="dxa"/>
          </w:tcPr>
          <w:p>
            <w:pPr>
              <w:pStyle w:val="4"/>
              <w:jc w:val="right"/>
              <w:rPr>
                <w:color w:val="auto"/>
              </w:rPr>
            </w:pPr>
            <w:r>
              <w:rPr>
                <w:rFonts w:ascii="仿宋_GB2312" w:hAnsi="仿宋_GB2312" w:eastAsia="仿宋_GB2312" w:cs="仿宋_GB2312"/>
                <w:color w:val="auto"/>
              </w:rPr>
              <w:t>2.00（项）</w:t>
            </w:r>
          </w:p>
        </w:tc>
        <w:tc>
          <w:tcPr>
            <w:tcW w:w="821" w:type="dxa"/>
          </w:tcPr>
          <w:p>
            <w:pPr>
              <w:pStyle w:val="4"/>
              <w:jc w:val="right"/>
              <w:rPr>
                <w:color w:val="auto"/>
              </w:rPr>
            </w:pPr>
            <w:r>
              <w:rPr>
                <w:rFonts w:ascii="仿宋_GB2312" w:hAnsi="仿宋_GB2312" w:eastAsia="仿宋_GB2312" w:cs="仿宋_GB2312"/>
                <w:color w:val="auto"/>
              </w:rPr>
              <w:t>6,000.00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10</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弹簧抓钳</w:t>
            </w:r>
          </w:p>
        </w:tc>
        <w:tc>
          <w:tcPr>
            <w:tcW w:w="821" w:type="dxa"/>
          </w:tcPr>
          <w:p>
            <w:pPr>
              <w:pStyle w:val="4"/>
              <w:jc w:val="right"/>
              <w:rPr>
                <w:color w:val="auto"/>
              </w:rPr>
            </w:pPr>
            <w:r>
              <w:rPr>
                <w:rFonts w:ascii="仿宋_GB2312" w:hAnsi="仿宋_GB2312" w:eastAsia="仿宋_GB2312" w:cs="仿宋_GB2312"/>
                <w:color w:val="auto"/>
              </w:rPr>
              <w:t>2.00（项）</w:t>
            </w:r>
          </w:p>
        </w:tc>
        <w:tc>
          <w:tcPr>
            <w:tcW w:w="821" w:type="dxa"/>
          </w:tcPr>
          <w:p>
            <w:pPr>
              <w:pStyle w:val="4"/>
              <w:jc w:val="right"/>
              <w:rPr>
                <w:color w:val="auto"/>
              </w:rPr>
            </w:pPr>
            <w:r>
              <w:rPr>
                <w:rFonts w:ascii="仿宋_GB2312" w:hAnsi="仿宋_GB2312" w:eastAsia="仿宋_GB2312" w:cs="仿宋_GB2312"/>
                <w:color w:val="auto"/>
              </w:rPr>
              <w:t>4,600.00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11</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绝缘有齿抓钳</w:t>
            </w:r>
          </w:p>
        </w:tc>
        <w:tc>
          <w:tcPr>
            <w:tcW w:w="821" w:type="dxa"/>
          </w:tcPr>
          <w:p>
            <w:pPr>
              <w:pStyle w:val="4"/>
              <w:jc w:val="right"/>
              <w:rPr>
                <w:color w:val="auto"/>
              </w:rPr>
            </w:pPr>
            <w:r>
              <w:rPr>
                <w:rFonts w:ascii="仿宋_GB2312" w:hAnsi="仿宋_GB2312" w:eastAsia="仿宋_GB2312" w:cs="仿宋_GB2312"/>
                <w:color w:val="auto"/>
              </w:rPr>
              <w:t>2.00（项）</w:t>
            </w:r>
          </w:p>
        </w:tc>
        <w:tc>
          <w:tcPr>
            <w:tcW w:w="821" w:type="dxa"/>
          </w:tcPr>
          <w:p>
            <w:pPr>
              <w:pStyle w:val="4"/>
              <w:jc w:val="right"/>
              <w:rPr>
                <w:color w:val="auto"/>
              </w:rPr>
            </w:pPr>
            <w:r>
              <w:rPr>
                <w:rFonts w:ascii="仿宋_GB2312" w:hAnsi="仿宋_GB2312" w:eastAsia="仿宋_GB2312" w:cs="仿宋_GB2312"/>
                <w:color w:val="auto"/>
              </w:rPr>
              <w:t>4,600.00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rPr>
                <w:color w:val="auto"/>
              </w:rPr>
            </w:pPr>
            <w:r>
              <w:rPr>
                <w:rFonts w:ascii="仿宋_GB2312" w:hAnsi="仿宋_GB2312" w:eastAsia="仿宋_GB2312" w:cs="仿宋_GB2312"/>
                <w:color w:val="auto"/>
              </w:rPr>
              <w:t>12</w:t>
            </w:r>
          </w:p>
        </w:tc>
        <w:tc>
          <w:tcPr>
            <w:tcW w:w="821" w:type="dxa"/>
          </w:tcPr>
          <w:p>
            <w:pPr>
              <w:pStyle w:val="4"/>
              <w:jc w:val="left"/>
              <w:rPr>
                <w:color w:val="auto"/>
              </w:rPr>
            </w:pPr>
            <w:r>
              <w:rPr>
                <w:rFonts w:ascii="仿宋_GB2312" w:hAnsi="仿宋_GB2312" w:eastAsia="仿宋_GB2312" w:cs="仿宋_GB2312"/>
                <w:color w:val="auto"/>
              </w:rPr>
              <w:t>A02320100 手术器械</w:t>
            </w:r>
          </w:p>
        </w:tc>
        <w:tc>
          <w:tcPr>
            <w:tcW w:w="821" w:type="dxa"/>
          </w:tcPr>
          <w:p>
            <w:pPr>
              <w:pStyle w:val="4"/>
              <w:jc w:val="left"/>
              <w:rPr>
                <w:color w:val="auto"/>
              </w:rPr>
            </w:pPr>
            <w:r>
              <w:rPr>
                <w:rFonts w:ascii="仿宋_GB2312" w:hAnsi="仿宋_GB2312" w:eastAsia="仿宋_GB2312" w:cs="仿宋_GB2312"/>
                <w:color w:val="auto"/>
              </w:rPr>
              <w:t>双极电凝钳（无损伤</w:t>
            </w:r>
          </w:p>
        </w:tc>
        <w:tc>
          <w:tcPr>
            <w:tcW w:w="821" w:type="dxa"/>
          </w:tcPr>
          <w:p>
            <w:pPr>
              <w:pStyle w:val="4"/>
              <w:jc w:val="right"/>
              <w:rPr>
                <w:color w:val="auto"/>
              </w:rPr>
            </w:pPr>
            <w:r>
              <w:rPr>
                <w:rFonts w:ascii="仿宋_GB2312" w:hAnsi="仿宋_GB2312" w:eastAsia="仿宋_GB2312" w:cs="仿宋_GB2312"/>
                <w:color w:val="auto"/>
              </w:rPr>
              <w:t>4.00（项）</w:t>
            </w:r>
          </w:p>
        </w:tc>
        <w:tc>
          <w:tcPr>
            <w:tcW w:w="821" w:type="dxa"/>
          </w:tcPr>
          <w:p>
            <w:pPr>
              <w:pStyle w:val="4"/>
              <w:jc w:val="right"/>
              <w:rPr>
                <w:color w:val="auto"/>
              </w:rPr>
            </w:pPr>
            <w:r>
              <w:rPr>
                <w:rFonts w:ascii="仿宋_GB2312" w:hAnsi="仿宋_GB2312" w:eastAsia="仿宋_GB2312" w:cs="仿宋_GB2312"/>
                <w:color w:val="auto"/>
              </w:rPr>
              <w:t>14,000.00</w:t>
            </w:r>
          </w:p>
        </w:tc>
        <w:tc>
          <w:tcPr>
            <w:tcW w:w="821" w:type="dxa"/>
          </w:tcPr>
          <w:p>
            <w:pPr>
              <w:pStyle w:val="4"/>
              <w:jc w:val="left"/>
              <w:rPr>
                <w:color w:val="auto"/>
              </w:rPr>
            </w:pPr>
            <w:r>
              <w:rPr>
                <w:rFonts w:ascii="仿宋_GB2312" w:hAnsi="仿宋_GB2312" w:eastAsia="仿宋_GB2312" w:cs="仿宋_GB2312"/>
                <w:color w:val="auto"/>
              </w:rPr>
              <w:t>工业</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821"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c>
          <w:tcPr>
            <w:tcW w:w="639" w:type="dxa"/>
          </w:tcPr>
          <w:p>
            <w:pPr>
              <w:pStyle w:val="4"/>
              <w:jc w:val="left"/>
              <w:rPr>
                <w:color w:val="auto"/>
              </w:rPr>
            </w:pPr>
            <w:r>
              <w:rPr>
                <w:rFonts w:ascii="仿宋_GB2312" w:hAnsi="仿宋_GB2312" w:eastAsia="仿宋_GB2312" w:cs="仿宋_GB2312"/>
                <w:color w:val="auto"/>
              </w:rPr>
              <w:t>否</w:t>
            </w:r>
          </w:p>
        </w:tc>
      </w:tr>
    </w:tbl>
    <w:p>
      <w:pPr>
        <w:pStyle w:val="4"/>
        <w:jc w:val="left"/>
        <w:rPr>
          <w:color w:val="auto"/>
        </w:rPr>
      </w:pPr>
      <w:r>
        <w:rPr>
          <w:rFonts w:ascii="仿宋_GB2312" w:hAnsi="仿宋_GB2312" w:eastAsia="仿宋_GB2312" w:cs="仿宋_GB2312"/>
          <w:color w:val="auto"/>
        </w:rPr>
        <w:t>是否适用本国产品标准：</w:t>
      </w:r>
    </w:p>
    <w:p>
      <w:pPr>
        <w:pStyle w:val="4"/>
        <w:jc w:val="left"/>
        <w:rPr>
          <w:color w:val="auto"/>
        </w:rPr>
      </w:pPr>
      <w:r>
        <w:rPr>
          <w:rFonts w:ascii="仿宋_GB2312" w:hAnsi="仿宋_GB2312" w:eastAsia="仿宋_GB2312" w:cs="仿宋_GB2312"/>
          <w:color w:val="auto"/>
        </w:rPr>
        <w:t>采购包1：是</w:t>
      </w:r>
    </w:p>
    <w:p>
      <w:pPr>
        <w:pStyle w:val="4"/>
        <w:jc w:val="left"/>
        <w:outlineLvl w:val="3"/>
        <w:rPr>
          <w:color w:val="auto"/>
        </w:rPr>
      </w:pPr>
      <w:r>
        <w:rPr>
          <w:rFonts w:ascii="仿宋_GB2312" w:hAnsi="仿宋_GB2312" w:eastAsia="仿宋_GB2312" w:cs="仿宋_GB2312"/>
          <w:b/>
          <w:color w:val="auto"/>
          <w:sz w:val="24"/>
        </w:rPr>
        <w:t>报价要求</w:t>
      </w:r>
    </w:p>
    <w:p>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序号</w:t>
            </w:r>
          </w:p>
        </w:tc>
        <w:tc>
          <w:tcPr>
            <w:tcW w:w="1707" w:type="dxa"/>
          </w:tcPr>
          <w:p>
            <w:pPr>
              <w:pStyle w:val="4"/>
              <w:jc w:val="center"/>
              <w:rPr>
                <w:color w:val="auto"/>
              </w:rPr>
            </w:pPr>
            <w:r>
              <w:rPr>
                <w:rFonts w:ascii="仿宋_GB2312" w:hAnsi="仿宋_GB2312" w:eastAsia="仿宋_GB2312" w:cs="仿宋_GB2312"/>
                <w:color w:val="auto"/>
              </w:rPr>
              <w:t>报价内容</w:t>
            </w:r>
          </w:p>
        </w:tc>
        <w:tc>
          <w:tcPr>
            <w:tcW w:w="1138" w:type="dxa"/>
          </w:tcPr>
          <w:p>
            <w:pPr>
              <w:pStyle w:val="4"/>
              <w:jc w:val="center"/>
              <w:rPr>
                <w:color w:val="auto"/>
              </w:rPr>
            </w:pPr>
            <w:r>
              <w:rPr>
                <w:rFonts w:ascii="仿宋_GB2312" w:hAnsi="仿宋_GB2312" w:eastAsia="仿宋_GB2312" w:cs="仿宋_GB2312"/>
                <w:color w:val="auto"/>
              </w:rPr>
              <w:t>数量（计量单位）</w:t>
            </w:r>
          </w:p>
        </w:tc>
        <w:tc>
          <w:tcPr>
            <w:tcW w:w="1365" w:type="dxa"/>
          </w:tcPr>
          <w:p>
            <w:pPr>
              <w:pStyle w:val="4"/>
              <w:jc w:val="center"/>
              <w:rPr>
                <w:color w:val="auto"/>
              </w:rPr>
            </w:pPr>
            <w:r>
              <w:rPr>
                <w:rFonts w:ascii="仿宋_GB2312" w:hAnsi="仿宋_GB2312" w:eastAsia="仿宋_GB2312" w:cs="仿宋_GB2312"/>
                <w:color w:val="auto"/>
              </w:rPr>
              <w:t>最高限价</w:t>
            </w:r>
          </w:p>
        </w:tc>
        <w:tc>
          <w:tcPr>
            <w:tcW w:w="1138" w:type="dxa"/>
          </w:tcPr>
          <w:p>
            <w:pPr>
              <w:pStyle w:val="4"/>
              <w:jc w:val="center"/>
              <w:rPr>
                <w:color w:val="auto"/>
              </w:rPr>
            </w:pPr>
            <w:r>
              <w:rPr>
                <w:rFonts w:ascii="仿宋_GB2312" w:hAnsi="仿宋_GB2312" w:eastAsia="仿宋_GB2312" w:cs="仿宋_GB2312"/>
                <w:color w:val="auto"/>
              </w:rPr>
              <w:t>价款形式</w:t>
            </w:r>
          </w:p>
        </w:tc>
        <w:tc>
          <w:tcPr>
            <w:tcW w:w="1934" w:type="dxa"/>
          </w:tcPr>
          <w:p>
            <w:pPr>
              <w:pStyle w:val="4"/>
              <w:jc w:val="center"/>
              <w:rPr>
                <w:color w:val="auto"/>
              </w:rPr>
            </w:pPr>
            <w:r>
              <w:rPr>
                <w:rFonts w:ascii="仿宋_GB2312" w:hAnsi="仿宋_GB2312" w:eastAsia="仿宋_GB2312" w:cs="仿宋_GB2312"/>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1</w:t>
            </w:r>
          </w:p>
        </w:tc>
        <w:tc>
          <w:tcPr>
            <w:tcW w:w="1707" w:type="dxa"/>
          </w:tcPr>
          <w:p>
            <w:pPr>
              <w:pStyle w:val="4"/>
              <w:jc w:val="center"/>
              <w:rPr>
                <w:color w:val="auto"/>
              </w:rPr>
            </w:pPr>
            <w:r>
              <w:rPr>
                <w:rFonts w:ascii="仿宋_GB2312" w:hAnsi="仿宋_GB2312" w:eastAsia="仿宋_GB2312" w:cs="仿宋_GB2312"/>
                <w:color w:val="auto"/>
              </w:rPr>
              <w:t>30°内窥镜</w:t>
            </w:r>
          </w:p>
        </w:tc>
        <w:tc>
          <w:tcPr>
            <w:tcW w:w="1138" w:type="dxa"/>
          </w:tcPr>
          <w:p>
            <w:pPr>
              <w:pStyle w:val="4"/>
              <w:jc w:val="center"/>
              <w:rPr>
                <w:color w:val="auto"/>
              </w:rPr>
            </w:pPr>
            <w:r>
              <w:rPr>
                <w:rFonts w:ascii="仿宋_GB2312" w:hAnsi="仿宋_GB2312" w:eastAsia="仿宋_GB2312" w:cs="仿宋_GB2312"/>
                <w:color w:val="auto"/>
              </w:rPr>
              <w:t>2.00（项）</w:t>
            </w:r>
          </w:p>
        </w:tc>
        <w:tc>
          <w:tcPr>
            <w:tcW w:w="1365" w:type="dxa"/>
          </w:tcPr>
          <w:p>
            <w:pPr>
              <w:pStyle w:val="4"/>
              <w:jc w:val="center"/>
              <w:rPr>
                <w:color w:val="auto"/>
              </w:rPr>
            </w:pPr>
            <w:r>
              <w:rPr>
                <w:rFonts w:ascii="仿宋_GB2312" w:hAnsi="仿宋_GB2312" w:eastAsia="仿宋_GB2312" w:cs="仿宋_GB2312"/>
                <w:color w:val="auto"/>
              </w:rPr>
              <w:t>10,000.00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2</w:t>
            </w:r>
          </w:p>
        </w:tc>
        <w:tc>
          <w:tcPr>
            <w:tcW w:w="1707" w:type="dxa"/>
          </w:tcPr>
          <w:p>
            <w:pPr>
              <w:pStyle w:val="4"/>
              <w:jc w:val="center"/>
              <w:rPr>
                <w:color w:val="auto"/>
              </w:rPr>
            </w:pPr>
            <w:r>
              <w:rPr>
                <w:rFonts w:ascii="仿宋_GB2312" w:hAnsi="仿宋_GB2312" w:eastAsia="仿宋_GB2312" w:cs="仿宋_GB2312"/>
                <w:color w:val="auto"/>
              </w:rPr>
              <w:t>软性活检钳</w:t>
            </w:r>
          </w:p>
        </w:tc>
        <w:tc>
          <w:tcPr>
            <w:tcW w:w="1138" w:type="dxa"/>
          </w:tcPr>
          <w:p>
            <w:pPr>
              <w:pStyle w:val="4"/>
              <w:jc w:val="center"/>
              <w:rPr>
                <w:color w:val="auto"/>
              </w:rPr>
            </w:pPr>
            <w:r>
              <w:rPr>
                <w:rFonts w:ascii="仿宋_GB2312" w:hAnsi="仿宋_GB2312" w:eastAsia="仿宋_GB2312" w:cs="仿宋_GB2312"/>
                <w:color w:val="auto"/>
              </w:rPr>
              <w:t>1.00（项）</w:t>
            </w:r>
          </w:p>
        </w:tc>
        <w:tc>
          <w:tcPr>
            <w:tcW w:w="1365" w:type="dxa"/>
          </w:tcPr>
          <w:p>
            <w:pPr>
              <w:pStyle w:val="4"/>
              <w:jc w:val="center"/>
              <w:rPr>
                <w:color w:val="auto"/>
              </w:rPr>
            </w:pPr>
            <w:r>
              <w:rPr>
                <w:rFonts w:ascii="仿宋_GB2312" w:hAnsi="仿宋_GB2312" w:eastAsia="仿宋_GB2312" w:cs="仿宋_GB2312"/>
                <w:color w:val="auto"/>
              </w:rPr>
              <w:t>3,000.00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3</w:t>
            </w:r>
          </w:p>
        </w:tc>
        <w:tc>
          <w:tcPr>
            <w:tcW w:w="1707" w:type="dxa"/>
          </w:tcPr>
          <w:p>
            <w:pPr>
              <w:pStyle w:val="4"/>
              <w:jc w:val="center"/>
              <w:rPr>
                <w:color w:val="auto"/>
              </w:rPr>
            </w:pPr>
            <w:r>
              <w:rPr>
                <w:rFonts w:ascii="仿宋_GB2312" w:hAnsi="仿宋_GB2312" w:eastAsia="仿宋_GB2312" w:cs="仿宋_GB2312"/>
                <w:color w:val="auto"/>
              </w:rPr>
              <w:t>抓钳（锯齿钳）</w:t>
            </w:r>
          </w:p>
        </w:tc>
        <w:tc>
          <w:tcPr>
            <w:tcW w:w="1138" w:type="dxa"/>
          </w:tcPr>
          <w:p>
            <w:pPr>
              <w:pStyle w:val="4"/>
              <w:jc w:val="center"/>
              <w:rPr>
                <w:color w:val="auto"/>
              </w:rPr>
            </w:pPr>
            <w:r>
              <w:rPr>
                <w:rFonts w:ascii="仿宋_GB2312" w:hAnsi="仿宋_GB2312" w:eastAsia="仿宋_GB2312" w:cs="仿宋_GB2312"/>
                <w:color w:val="auto"/>
              </w:rPr>
              <w:t>2.00（项）</w:t>
            </w:r>
          </w:p>
        </w:tc>
        <w:tc>
          <w:tcPr>
            <w:tcW w:w="1365" w:type="dxa"/>
          </w:tcPr>
          <w:p>
            <w:pPr>
              <w:pStyle w:val="4"/>
              <w:jc w:val="center"/>
              <w:rPr>
                <w:color w:val="auto"/>
              </w:rPr>
            </w:pPr>
            <w:r>
              <w:rPr>
                <w:rFonts w:ascii="仿宋_GB2312" w:hAnsi="仿宋_GB2312" w:eastAsia="仿宋_GB2312" w:cs="仿宋_GB2312"/>
                <w:color w:val="auto"/>
              </w:rPr>
              <w:t>5,000.00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4</w:t>
            </w:r>
          </w:p>
        </w:tc>
        <w:tc>
          <w:tcPr>
            <w:tcW w:w="1707" w:type="dxa"/>
          </w:tcPr>
          <w:p>
            <w:pPr>
              <w:pStyle w:val="4"/>
              <w:jc w:val="center"/>
              <w:rPr>
                <w:color w:val="auto"/>
              </w:rPr>
            </w:pPr>
            <w:r>
              <w:rPr>
                <w:rFonts w:ascii="仿宋_GB2312" w:hAnsi="仿宋_GB2312" w:eastAsia="仿宋_GB2312" w:cs="仿宋_GB2312"/>
                <w:color w:val="auto"/>
              </w:rPr>
              <w:t>绝缘有齿分离钳1</w:t>
            </w:r>
          </w:p>
        </w:tc>
        <w:tc>
          <w:tcPr>
            <w:tcW w:w="1138" w:type="dxa"/>
          </w:tcPr>
          <w:p>
            <w:pPr>
              <w:pStyle w:val="4"/>
              <w:jc w:val="center"/>
              <w:rPr>
                <w:color w:val="auto"/>
              </w:rPr>
            </w:pPr>
            <w:r>
              <w:rPr>
                <w:rFonts w:ascii="仿宋_GB2312" w:hAnsi="仿宋_GB2312" w:eastAsia="仿宋_GB2312" w:cs="仿宋_GB2312"/>
                <w:color w:val="auto"/>
              </w:rPr>
              <w:t>3.00（项）</w:t>
            </w:r>
          </w:p>
        </w:tc>
        <w:tc>
          <w:tcPr>
            <w:tcW w:w="1365" w:type="dxa"/>
          </w:tcPr>
          <w:p>
            <w:pPr>
              <w:pStyle w:val="4"/>
              <w:jc w:val="center"/>
              <w:rPr>
                <w:color w:val="auto"/>
              </w:rPr>
            </w:pPr>
            <w:r>
              <w:rPr>
                <w:rFonts w:ascii="仿宋_GB2312" w:hAnsi="仿宋_GB2312" w:eastAsia="仿宋_GB2312" w:cs="仿宋_GB2312"/>
                <w:color w:val="auto"/>
              </w:rPr>
              <w:t>6,900.00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5</w:t>
            </w:r>
          </w:p>
        </w:tc>
        <w:tc>
          <w:tcPr>
            <w:tcW w:w="1707" w:type="dxa"/>
          </w:tcPr>
          <w:p>
            <w:pPr>
              <w:pStyle w:val="4"/>
              <w:jc w:val="center"/>
              <w:rPr>
                <w:color w:val="auto"/>
              </w:rPr>
            </w:pPr>
            <w:r>
              <w:rPr>
                <w:rFonts w:ascii="仿宋_GB2312" w:hAnsi="仿宋_GB2312" w:eastAsia="仿宋_GB2312" w:cs="仿宋_GB2312"/>
                <w:color w:val="auto"/>
              </w:rPr>
              <w:t>绝缘有齿分离钳2</w:t>
            </w:r>
          </w:p>
        </w:tc>
        <w:tc>
          <w:tcPr>
            <w:tcW w:w="1138" w:type="dxa"/>
          </w:tcPr>
          <w:p>
            <w:pPr>
              <w:pStyle w:val="4"/>
              <w:jc w:val="center"/>
              <w:rPr>
                <w:color w:val="auto"/>
              </w:rPr>
            </w:pPr>
            <w:r>
              <w:rPr>
                <w:rFonts w:ascii="仿宋_GB2312" w:hAnsi="仿宋_GB2312" w:eastAsia="仿宋_GB2312" w:cs="仿宋_GB2312"/>
                <w:color w:val="auto"/>
              </w:rPr>
              <w:t>3.00（项）</w:t>
            </w:r>
          </w:p>
        </w:tc>
        <w:tc>
          <w:tcPr>
            <w:tcW w:w="1365" w:type="dxa"/>
          </w:tcPr>
          <w:p>
            <w:pPr>
              <w:pStyle w:val="4"/>
              <w:jc w:val="center"/>
              <w:rPr>
                <w:color w:val="auto"/>
              </w:rPr>
            </w:pPr>
            <w:r>
              <w:rPr>
                <w:rFonts w:ascii="仿宋_GB2312" w:hAnsi="仿宋_GB2312" w:eastAsia="仿宋_GB2312" w:cs="仿宋_GB2312"/>
                <w:color w:val="auto"/>
              </w:rPr>
              <w:t>6,900.00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6</w:t>
            </w:r>
          </w:p>
        </w:tc>
        <w:tc>
          <w:tcPr>
            <w:tcW w:w="1707" w:type="dxa"/>
          </w:tcPr>
          <w:p>
            <w:pPr>
              <w:pStyle w:val="4"/>
              <w:jc w:val="center"/>
              <w:rPr>
                <w:color w:val="auto"/>
              </w:rPr>
            </w:pPr>
            <w:r>
              <w:rPr>
                <w:rFonts w:ascii="仿宋_GB2312" w:hAnsi="仿宋_GB2312" w:eastAsia="仿宋_GB2312" w:cs="仿宋_GB2312"/>
                <w:color w:val="auto"/>
              </w:rPr>
              <w:t>弯剪刀</w:t>
            </w:r>
          </w:p>
        </w:tc>
        <w:tc>
          <w:tcPr>
            <w:tcW w:w="1138" w:type="dxa"/>
          </w:tcPr>
          <w:p>
            <w:pPr>
              <w:pStyle w:val="4"/>
              <w:jc w:val="center"/>
              <w:rPr>
                <w:color w:val="auto"/>
              </w:rPr>
            </w:pPr>
            <w:r>
              <w:rPr>
                <w:rFonts w:ascii="仿宋_GB2312" w:hAnsi="仿宋_GB2312" w:eastAsia="仿宋_GB2312" w:cs="仿宋_GB2312"/>
                <w:color w:val="auto"/>
              </w:rPr>
              <w:t>4.00（项）</w:t>
            </w:r>
          </w:p>
        </w:tc>
        <w:tc>
          <w:tcPr>
            <w:tcW w:w="1365" w:type="dxa"/>
          </w:tcPr>
          <w:p>
            <w:pPr>
              <w:pStyle w:val="4"/>
              <w:jc w:val="center"/>
              <w:rPr>
                <w:color w:val="auto"/>
              </w:rPr>
            </w:pPr>
            <w:r>
              <w:rPr>
                <w:rFonts w:ascii="仿宋_GB2312" w:hAnsi="仿宋_GB2312" w:eastAsia="仿宋_GB2312" w:cs="仿宋_GB2312"/>
                <w:color w:val="auto"/>
              </w:rPr>
              <w:t>9,200.00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7</w:t>
            </w:r>
          </w:p>
        </w:tc>
        <w:tc>
          <w:tcPr>
            <w:tcW w:w="1707" w:type="dxa"/>
          </w:tcPr>
          <w:p>
            <w:pPr>
              <w:pStyle w:val="4"/>
              <w:jc w:val="center"/>
              <w:rPr>
                <w:color w:val="auto"/>
              </w:rPr>
            </w:pPr>
            <w:r>
              <w:rPr>
                <w:rFonts w:ascii="仿宋_GB2312" w:hAnsi="仿宋_GB2312" w:eastAsia="仿宋_GB2312" w:cs="仿宋_GB2312"/>
                <w:color w:val="auto"/>
              </w:rPr>
              <w:t>手动冲吸器（冲洗球）</w:t>
            </w:r>
          </w:p>
        </w:tc>
        <w:tc>
          <w:tcPr>
            <w:tcW w:w="1138" w:type="dxa"/>
          </w:tcPr>
          <w:p>
            <w:pPr>
              <w:pStyle w:val="4"/>
              <w:jc w:val="center"/>
              <w:rPr>
                <w:color w:val="auto"/>
              </w:rPr>
            </w:pPr>
            <w:r>
              <w:rPr>
                <w:rFonts w:ascii="仿宋_GB2312" w:hAnsi="仿宋_GB2312" w:eastAsia="仿宋_GB2312" w:cs="仿宋_GB2312"/>
                <w:color w:val="auto"/>
              </w:rPr>
              <w:t>2.00（项）</w:t>
            </w:r>
          </w:p>
        </w:tc>
        <w:tc>
          <w:tcPr>
            <w:tcW w:w="1365" w:type="dxa"/>
          </w:tcPr>
          <w:p>
            <w:pPr>
              <w:pStyle w:val="4"/>
              <w:jc w:val="center"/>
              <w:rPr>
                <w:color w:val="auto"/>
              </w:rPr>
            </w:pPr>
            <w:r>
              <w:rPr>
                <w:rFonts w:ascii="仿宋_GB2312" w:hAnsi="仿宋_GB2312" w:eastAsia="仿宋_GB2312" w:cs="仿宋_GB2312"/>
                <w:color w:val="auto"/>
              </w:rPr>
              <w:t>2,000.00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8</w:t>
            </w:r>
          </w:p>
        </w:tc>
        <w:tc>
          <w:tcPr>
            <w:tcW w:w="1707" w:type="dxa"/>
          </w:tcPr>
          <w:p>
            <w:pPr>
              <w:pStyle w:val="4"/>
              <w:jc w:val="center"/>
              <w:rPr>
                <w:color w:val="auto"/>
              </w:rPr>
            </w:pPr>
            <w:r>
              <w:rPr>
                <w:rFonts w:ascii="仿宋_GB2312" w:hAnsi="仿宋_GB2312" w:eastAsia="仿宋_GB2312" w:cs="仿宋_GB2312"/>
                <w:color w:val="auto"/>
              </w:rPr>
              <w:t>鞘套</w:t>
            </w:r>
          </w:p>
        </w:tc>
        <w:tc>
          <w:tcPr>
            <w:tcW w:w="1138" w:type="dxa"/>
          </w:tcPr>
          <w:p>
            <w:pPr>
              <w:pStyle w:val="4"/>
              <w:jc w:val="center"/>
              <w:rPr>
                <w:color w:val="auto"/>
              </w:rPr>
            </w:pPr>
            <w:r>
              <w:rPr>
                <w:rFonts w:ascii="仿宋_GB2312" w:hAnsi="仿宋_GB2312" w:eastAsia="仿宋_GB2312" w:cs="仿宋_GB2312"/>
                <w:color w:val="auto"/>
              </w:rPr>
              <w:t>2.00（项）</w:t>
            </w:r>
          </w:p>
        </w:tc>
        <w:tc>
          <w:tcPr>
            <w:tcW w:w="1365" w:type="dxa"/>
          </w:tcPr>
          <w:p>
            <w:pPr>
              <w:pStyle w:val="4"/>
              <w:jc w:val="center"/>
              <w:rPr>
                <w:color w:val="auto"/>
              </w:rPr>
            </w:pPr>
            <w:r>
              <w:rPr>
                <w:rFonts w:ascii="仿宋_GB2312" w:hAnsi="仿宋_GB2312" w:eastAsia="仿宋_GB2312" w:cs="仿宋_GB2312"/>
                <w:color w:val="auto"/>
              </w:rPr>
              <w:t>6,000.00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9</w:t>
            </w:r>
          </w:p>
        </w:tc>
        <w:tc>
          <w:tcPr>
            <w:tcW w:w="1707" w:type="dxa"/>
          </w:tcPr>
          <w:p>
            <w:pPr>
              <w:pStyle w:val="4"/>
              <w:jc w:val="center"/>
              <w:rPr>
                <w:color w:val="auto"/>
              </w:rPr>
            </w:pPr>
            <w:r>
              <w:rPr>
                <w:rFonts w:ascii="仿宋_GB2312" w:hAnsi="仿宋_GB2312" w:eastAsia="仿宋_GB2312" w:cs="仿宋_GB2312"/>
                <w:color w:val="auto"/>
              </w:rPr>
              <w:t>软性异物钳</w:t>
            </w:r>
          </w:p>
        </w:tc>
        <w:tc>
          <w:tcPr>
            <w:tcW w:w="1138" w:type="dxa"/>
          </w:tcPr>
          <w:p>
            <w:pPr>
              <w:pStyle w:val="4"/>
              <w:jc w:val="center"/>
              <w:rPr>
                <w:color w:val="auto"/>
              </w:rPr>
            </w:pPr>
            <w:r>
              <w:rPr>
                <w:rFonts w:ascii="仿宋_GB2312" w:hAnsi="仿宋_GB2312" w:eastAsia="仿宋_GB2312" w:cs="仿宋_GB2312"/>
                <w:color w:val="auto"/>
              </w:rPr>
              <w:t>2.00（项）</w:t>
            </w:r>
          </w:p>
        </w:tc>
        <w:tc>
          <w:tcPr>
            <w:tcW w:w="1365" w:type="dxa"/>
          </w:tcPr>
          <w:p>
            <w:pPr>
              <w:pStyle w:val="4"/>
              <w:jc w:val="center"/>
              <w:rPr>
                <w:color w:val="auto"/>
              </w:rPr>
            </w:pPr>
            <w:r>
              <w:rPr>
                <w:rFonts w:ascii="仿宋_GB2312" w:hAnsi="仿宋_GB2312" w:eastAsia="仿宋_GB2312" w:cs="仿宋_GB2312"/>
                <w:color w:val="auto"/>
              </w:rPr>
              <w:t>6,000.00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10</w:t>
            </w:r>
          </w:p>
        </w:tc>
        <w:tc>
          <w:tcPr>
            <w:tcW w:w="1707" w:type="dxa"/>
          </w:tcPr>
          <w:p>
            <w:pPr>
              <w:pStyle w:val="4"/>
              <w:jc w:val="center"/>
              <w:rPr>
                <w:color w:val="auto"/>
              </w:rPr>
            </w:pPr>
            <w:r>
              <w:rPr>
                <w:rFonts w:ascii="仿宋_GB2312" w:hAnsi="仿宋_GB2312" w:eastAsia="仿宋_GB2312" w:cs="仿宋_GB2312"/>
                <w:color w:val="auto"/>
              </w:rPr>
              <w:t>弹簧抓钳</w:t>
            </w:r>
          </w:p>
        </w:tc>
        <w:tc>
          <w:tcPr>
            <w:tcW w:w="1138" w:type="dxa"/>
          </w:tcPr>
          <w:p>
            <w:pPr>
              <w:pStyle w:val="4"/>
              <w:jc w:val="center"/>
              <w:rPr>
                <w:color w:val="auto"/>
              </w:rPr>
            </w:pPr>
            <w:r>
              <w:rPr>
                <w:rFonts w:ascii="仿宋_GB2312" w:hAnsi="仿宋_GB2312" w:eastAsia="仿宋_GB2312" w:cs="仿宋_GB2312"/>
                <w:color w:val="auto"/>
              </w:rPr>
              <w:t>2.00（项）</w:t>
            </w:r>
          </w:p>
        </w:tc>
        <w:tc>
          <w:tcPr>
            <w:tcW w:w="1365" w:type="dxa"/>
          </w:tcPr>
          <w:p>
            <w:pPr>
              <w:pStyle w:val="4"/>
              <w:jc w:val="center"/>
              <w:rPr>
                <w:color w:val="auto"/>
              </w:rPr>
            </w:pPr>
            <w:r>
              <w:rPr>
                <w:rFonts w:ascii="仿宋_GB2312" w:hAnsi="仿宋_GB2312" w:eastAsia="仿宋_GB2312" w:cs="仿宋_GB2312"/>
                <w:color w:val="auto"/>
              </w:rPr>
              <w:t>4,600.00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11</w:t>
            </w:r>
          </w:p>
        </w:tc>
        <w:tc>
          <w:tcPr>
            <w:tcW w:w="1707" w:type="dxa"/>
          </w:tcPr>
          <w:p>
            <w:pPr>
              <w:pStyle w:val="4"/>
              <w:jc w:val="center"/>
              <w:rPr>
                <w:color w:val="auto"/>
              </w:rPr>
            </w:pPr>
            <w:r>
              <w:rPr>
                <w:rFonts w:ascii="仿宋_GB2312" w:hAnsi="仿宋_GB2312" w:eastAsia="仿宋_GB2312" w:cs="仿宋_GB2312"/>
                <w:color w:val="auto"/>
              </w:rPr>
              <w:t>绝缘有齿抓钳</w:t>
            </w:r>
          </w:p>
        </w:tc>
        <w:tc>
          <w:tcPr>
            <w:tcW w:w="1138" w:type="dxa"/>
          </w:tcPr>
          <w:p>
            <w:pPr>
              <w:pStyle w:val="4"/>
              <w:jc w:val="center"/>
              <w:rPr>
                <w:color w:val="auto"/>
              </w:rPr>
            </w:pPr>
            <w:r>
              <w:rPr>
                <w:rFonts w:ascii="仿宋_GB2312" w:hAnsi="仿宋_GB2312" w:eastAsia="仿宋_GB2312" w:cs="仿宋_GB2312"/>
                <w:color w:val="auto"/>
              </w:rPr>
              <w:t>2.00（项）</w:t>
            </w:r>
          </w:p>
        </w:tc>
        <w:tc>
          <w:tcPr>
            <w:tcW w:w="1365" w:type="dxa"/>
          </w:tcPr>
          <w:p>
            <w:pPr>
              <w:pStyle w:val="4"/>
              <w:jc w:val="center"/>
              <w:rPr>
                <w:color w:val="auto"/>
              </w:rPr>
            </w:pPr>
            <w:r>
              <w:rPr>
                <w:rFonts w:ascii="仿宋_GB2312" w:hAnsi="仿宋_GB2312" w:eastAsia="仿宋_GB2312" w:cs="仿宋_GB2312"/>
                <w:color w:val="auto"/>
              </w:rPr>
              <w:t>4,600.00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rPr>
                <w:color w:val="auto"/>
              </w:rPr>
            </w:pPr>
            <w:r>
              <w:rPr>
                <w:rFonts w:ascii="仿宋_GB2312" w:hAnsi="仿宋_GB2312" w:eastAsia="仿宋_GB2312" w:cs="仿宋_GB2312"/>
                <w:color w:val="auto"/>
              </w:rPr>
              <w:t>12</w:t>
            </w:r>
          </w:p>
        </w:tc>
        <w:tc>
          <w:tcPr>
            <w:tcW w:w="1707" w:type="dxa"/>
          </w:tcPr>
          <w:p>
            <w:pPr>
              <w:pStyle w:val="4"/>
              <w:jc w:val="center"/>
              <w:rPr>
                <w:color w:val="auto"/>
              </w:rPr>
            </w:pPr>
            <w:r>
              <w:rPr>
                <w:rFonts w:ascii="仿宋_GB2312" w:hAnsi="仿宋_GB2312" w:eastAsia="仿宋_GB2312" w:cs="仿宋_GB2312"/>
                <w:color w:val="auto"/>
              </w:rPr>
              <w:t>双极电凝钳（无损伤</w:t>
            </w:r>
          </w:p>
        </w:tc>
        <w:tc>
          <w:tcPr>
            <w:tcW w:w="1138" w:type="dxa"/>
          </w:tcPr>
          <w:p>
            <w:pPr>
              <w:pStyle w:val="4"/>
              <w:jc w:val="center"/>
              <w:rPr>
                <w:color w:val="auto"/>
              </w:rPr>
            </w:pPr>
            <w:r>
              <w:rPr>
                <w:rFonts w:ascii="仿宋_GB2312" w:hAnsi="仿宋_GB2312" w:eastAsia="仿宋_GB2312" w:cs="仿宋_GB2312"/>
                <w:color w:val="auto"/>
              </w:rPr>
              <w:t>4.00（项）</w:t>
            </w:r>
          </w:p>
        </w:tc>
        <w:tc>
          <w:tcPr>
            <w:tcW w:w="1365" w:type="dxa"/>
          </w:tcPr>
          <w:p>
            <w:pPr>
              <w:pStyle w:val="4"/>
              <w:jc w:val="center"/>
              <w:rPr>
                <w:color w:val="auto"/>
              </w:rPr>
            </w:pPr>
            <w:r>
              <w:rPr>
                <w:rFonts w:ascii="仿宋_GB2312" w:hAnsi="仿宋_GB2312" w:eastAsia="仿宋_GB2312" w:cs="仿宋_GB2312"/>
                <w:color w:val="auto"/>
              </w:rPr>
              <w:t>14,000.00</w:t>
            </w:r>
          </w:p>
        </w:tc>
        <w:tc>
          <w:tcPr>
            <w:tcW w:w="1138" w:type="dxa"/>
          </w:tcPr>
          <w:p>
            <w:pPr>
              <w:pStyle w:val="4"/>
              <w:jc w:val="center"/>
              <w:rPr>
                <w:color w:val="auto"/>
              </w:rPr>
            </w:pPr>
            <w:r>
              <w:rPr>
                <w:rFonts w:ascii="仿宋_GB2312" w:hAnsi="仿宋_GB2312" w:eastAsia="仿宋_GB2312" w:cs="仿宋_GB2312"/>
                <w:color w:val="auto"/>
              </w:rPr>
              <w:t>总价</w:t>
            </w:r>
          </w:p>
        </w:tc>
        <w:tc>
          <w:tcPr>
            <w:tcW w:w="1934" w:type="dxa"/>
          </w:tcPr>
          <w:p>
            <w:pPr>
              <w:pStyle w:val="4"/>
              <w:jc w:val="left"/>
              <w:rPr>
                <w:color w:val="auto"/>
              </w:rPr>
            </w:pPr>
            <w:r>
              <w:rPr>
                <w:rFonts w:ascii="仿宋_GB2312" w:hAnsi="仿宋_GB2312" w:eastAsia="仿宋_GB2312" w:cs="仿宋_GB2312"/>
                <w:color w:val="auto"/>
              </w:rPr>
              <w:t>无</w:t>
            </w:r>
          </w:p>
        </w:tc>
      </w:tr>
    </w:tbl>
    <w:p>
      <w:pPr>
        <w:pStyle w:val="4"/>
        <w:ind w:firstLine="480"/>
        <w:jc w:val="left"/>
        <w:rPr>
          <w:color w:val="auto"/>
        </w:rPr>
      </w:pPr>
      <w:r>
        <w:rPr>
          <w:rFonts w:ascii="仿宋_GB2312" w:hAnsi="仿宋_GB2312" w:eastAsia="仿宋_GB2312" w:cs="仿宋_GB2312"/>
          <w:color w:val="auto"/>
        </w:rPr>
        <w:t>★注：供应商响应产品应当明确品牌和规格型号并指向唯一产品，不能指向唯一产品的，应通过报价表唯一产品说明栏补充说明。</w:t>
      </w:r>
    </w:p>
    <w:p>
      <w:pPr>
        <w:pStyle w:val="4"/>
        <w:jc w:val="left"/>
        <w:rPr>
          <w:color w:val="auto"/>
        </w:rPr>
      </w:pPr>
      <w:r>
        <w:rPr>
          <w:rFonts w:ascii="仿宋_GB2312" w:hAnsi="仿宋_GB2312" w:eastAsia="仿宋_GB2312" w:cs="仿宋_GB2312"/>
          <w:b/>
          <w:color w:val="auto"/>
        </w:rPr>
        <w:t>本项目涉及核心产品：</w:t>
      </w:r>
    </w:p>
    <w:p>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rPr>
                <w:color w:val="auto"/>
              </w:rPr>
            </w:pPr>
            <w:r>
              <w:rPr>
                <w:rFonts w:ascii="仿宋_GB2312" w:hAnsi="仿宋_GB2312" w:eastAsia="仿宋_GB2312" w:cs="仿宋_GB2312"/>
                <w:color w:val="auto"/>
              </w:rPr>
              <w:t>序号</w:t>
            </w:r>
          </w:p>
        </w:tc>
        <w:tc>
          <w:tcPr>
            <w:tcW w:w="2492" w:type="dxa"/>
          </w:tcPr>
          <w:p>
            <w:pPr>
              <w:pStyle w:val="4"/>
              <w:jc w:val="center"/>
              <w:rPr>
                <w:color w:val="auto"/>
              </w:rPr>
            </w:pPr>
            <w:r>
              <w:rPr>
                <w:rFonts w:ascii="仿宋_GB2312" w:hAnsi="仿宋_GB2312" w:eastAsia="仿宋_GB2312" w:cs="仿宋_GB2312"/>
                <w:color w:val="auto"/>
              </w:rPr>
              <w:t>采购品目名称</w:t>
            </w:r>
          </w:p>
        </w:tc>
        <w:tc>
          <w:tcPr>
            <w:tcW w:w="2492" w:type="dxa"/>
          </w:tcPr>
          <w:p>
            <w:pPr>
              <w:pStyle w:val="4"/>
              <w:jc w:val="center"/>
              <w:rPr>
                <w:color w:val="auto"/>
              </w:rPr>
            </w:pPr>
            <w:r>
              <w:rPr>
                <w:rFonts w:ascii="仿宋_GB2312" w:hAnsi="仿宋_GB2312" w:eastAsia="仿宋_GB2312" w:cs="仿宋_GB2312"/>
                <w:color w:val="auto"/>
              </w:rPr>
              <w:t>标的名称</w:t>
            </w:r>
          </w:p>
        </w:tc>
        <w:tc>
          <w:tcPr>
            <w:tcW w:w="2492" w:type="dxa"/>
          </w:tcPr>
          <w:p>
            <w:pPr>
              <w:pStyle w:val="4"/>
              <w:jc w:val="center"/>
              <w:rPr>
                <w:color w:val="auto"/>
              </w:rPr>
            </w:pPr>
            <w:r>
              <w:rPr>
                <w:rFonts w:ascii="仿宋_GB2312" w:hAnsi="仿宋_GB2312" w:eastAsia="仿宋_GB2312" w:cs="仿宋_GB2312"/>
                <w:color w:val="auto"/>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rPr>
                <w:color w:val="auto"/>
              </w:rPr>
            </w:pPr>
            <w:bookmarkStart w:id="0" w:name="_GoBack"/>
            <w:r>
              <w:rPr>
                <w:rFonts w:ascii="仿宋_GB2312" w:hAnsi="仿宋_GB2312" w:eastAsia="仿宋_GB2312" w:cs="仿宋_GB2312"/>
                <w:color w:val="auto"/>
              </w:rPr>
              <w:t>1</w:t>
            </w:r>
          </w:p>
        </w:tc>
        <w:tc>
          <w:tcPr>
            <w:tcW w:w="2492" w:type="dxa"/>
          </w:tcPr>
          <w:p>
            <w:pPr>
              <w:pStyle w:val="4"/>
              <w:jc w:val="left"/>
              <w:rPr>
                <w:color w:val="auto"/>
              </w:rPr>
            </w:pPr>
            <w:r>
              <w:rPr>
                <w:rFonts w:ascii="仿宋_GB2312" w:hAnsi="仿宋_GB2312" w:eastAsia="仿宋_GB2312" w:cs="仿宋_GB2312"/>
                <w:color w:val="auto"/>
              </w:rPr>
              <w:t>A02320100 手术器械</w:t>
            </w:r>
          </w:p>
        </w:tc>
        <w:tc>
          <w:tcPr>
            <w:tcW w:w="2492" w:type="dxa"/>
          </w:tcPr>
          <w:p>
            <w:pPr>
              <w:pStyle w:val="4"/>
              <w:jc w:val="left"/>
              <w:rPr>
                <w:color w:val="auto"/>
              </w:rPr>
            </w:pPr>
            <w:r>
              <w:rPr>
                <w:rFonts w:ascii="仿宋_GB2312" w:hAnsi="仿宋_GB2312" w:eastAsia="仿宋_GB2312" w:cs="仿宋_GB2312"/>
                <w:color w:val="auto"/>
              </w:rPr>
              <w:t>30°内窥镜</w:t>
            </w:r>
          </w:p>
        </w:tc>
        <w:tc>
          <w:tcPr>
            <w:tcW w:w="2492" w:type="dxa"/>
          </w:tcPr>
          <w:p>
            <w:pPr>
              <w:pStyle w:val="4"/>
              <w:jc w:val="left"/>
              <w:rPr>
                <w:color w:val="auto"/>
              </w:rPr>
            </w:pPr>
            <w:r>
              <w:rPr>
                <w:rFonts w:ascii="仿宋_GB2312" w:hAnsi="仿宋_GB2312" w:eastAsia="仿宋_GB2312" w:cs="仿宋_GB2312"/>
                <w:color w:val="auto"/>
              </w:rPr>
              <w:t>30°内窥镜</w:t>
            </w:r>
          </w:p>
        </w:tc>
      </w:tr>
      <w:bookmarkEnd w:id="0"/>
    </w:tbl>
    <w:p>
      <w:pPr>
        <w:pStyle w:val="4"/>
        <w:ind w:firstLine="480"/>
        <w:jc w:val="left"/>
        <w:rPr>
          <w:color w:val="auto"/>
        </w:rPr>
      </w:pPr>
      <w:r>
        <w:rPr>
          <w:rFonts w:ascii="仿宋_GB2312" w:hAnsi="仿宋_GB2312" w:eastAsia="仿宋_GB2312" w:cs="仿宋_GB2312"/>
          <w:color w:val="auto"/>
        </w:rPr>
        <w:t>注：涉及核心产品的，具体评审规定见第四章。</w:t>
      </w:r>
    </w:p>
    <w:p>
      <w:pPr>
        <w:pStyle w:val="4"/>
        <w:jc w:val="left"/>
        <w:rPr>
          <w:color w:val="auto"/>
        </w:rPr>
      </w:pPr>
      <w:r>
        <w:rPr>
          <w:rFonts w:ascii="仿宋_GB2312" w:hAnsi="仿宋_GB2312" w:eastAsia="仿宋_GB2312" w:cs="仿宋_GB2312"/>
          <w:b/>
          <w:color w:val="auto"/>
        </w:rPr>
        <w:t>本项目涉及采购进口产品：</w:t>
      </w:r>
    </w:p>
    <w:p>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rPr>
                <w:color w:val="auto"/>
              </w:rPr>
            </w:pPr>
            <w:r>
              <w:rPr>
                <w:rFonts w:ascii="仿宋_GB2312" w:hAnsi="仿宋_GB2312" w:eastAsia="仿宋_GB2312" w:cs="仿宋_GB2312"/>
                <w:color w:val="auto"/>
              </w:rPr>
              <w:t>序号</w:t>
            </w:r>
          </w:p>
        </w:tc>
        <w:tc>
          <w:tcPr>
            <w:tcW w:w="2492" w:type="dxa"/>
          </w:tcPr>
          <w:p>
            <w:pPr>
              <w:pStyle w:val="4"/>
              <w:jc w:val="center"/>
              <w:rPr>
                <w:color w:val="auto"/>
              </w:rPr>
            </w:pPr>
            <w:r>
              <w:rPr>
                <w:rFonts w:ascii="仿宋_GB2312" w:hAnsi="仿宋_GB2312" w:eastAsia="仿宋_GB2312" w:cs="仿宋_GB2312"/>
                <w:color w:val="auto"/>
              </w:rPr>
              <w:t>采购品目名称</w:t>
            </w:r>
          </w:p>
        </w:tc>
        <w:tc>
          <w:tcPr>
            <w:tcW w:w="2492" w:type="dxa"/>
          </w:tcPr>
          <w:p>
            <w:pPr>
              <w:pStyle w:val="4"/>
              <w:jc w:val="center"/>
              <w:rPr>
                <w:color w:val="auto"/>
              </w:rPr>
            </w:pPr>
            <w:r>
              <w:rPr>
                <w:rFonts w:ascii="仿宋_GB2312" w:hAnsi="仿宋_GB2312" w:eastAsia="仿宋_GB2312" w:cs="仿宋_GB2312"/>
                <w:color w:val="auto"/>
              </w:rPr>
              <w:t>标的名称</w:t>
            </w:r>
          </w:p>
        </w:tc>
        <w:tc>
          <w:tcPr>
            <w:tcW w:w="2492" w:type="dxa"/>
          </w:tcPr>
          <w:p>
            <w:pPr>
              <w:pStyle w:val="4"/>
              <w:jc w:val="center"/>
              <w:rPr>
                <w:color w:val="auto"/>
              </w:rPr>
            </w:pPr>
            <w:r>
              <w:rPr>
                <w:rFonts w:ascii="仿宋_GB2312" w:hAnsi="仿宋_GB2312" w:eastAsia="仿宋_GB2312" w:cs="仿宋_GB2312"/>
                <w:color w:val="auto"/>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rPr>
                <w:color w:val="auto"/>
              </w:rPr>
            </w:pPr>
            <w:r>
              <w:rPr>
                <w:rFonts w:ascii="仿宋_GB2312" w:hAnsi="仿宋_GB2312" w:eastAsia="仿宋_GB2312" w:cs="仿宋_GB2312"/>
                <w:color w:val="auto"/>
              </w:rPr>
              <w:t>不涉及</w:t>
            </w:r>
          </w:p>
        </w:tc>
      </w:tr>
    </w:tbl>
    <w:p>
      <w:pPr>
        <w:pStyle w:val="4"/>
        <w:ind w:firstLine="480"/>
        <w:jc w:val="left"/>
        <w:rPr>
          <w:color w:val="auto"/>
        </w:rPr>
      </w:pPr>
      <w:r>
        <w:rPr>
          <w:rFonts w:ascii="仿宋_GB2312" w:hAnsi="仿宋_GB2312" w:eastAsia="仿宋_GB2312" w:cs="仿宋_GB2312"/>
          <w:color w:val="auto"/>
        </w:rPr>
        <w:t>★注：不涉及采购进口产品时，供应商不得提供进口产品进行响应；涉及采购进口产品时，如国产产品满足采购需求，也可提供国产产品进行响应。</w:t>
      </w:r>
    </w:p>
    <w:p>
      <w:pPr>
        <w:pStyle w:val="4"/>
        <w:jc w:val="left"/>
        <w:rPr>
          <w:color w:val="auto"/>
        </w:rPr>
      </w:pPr>
      <w:r>
        <w:rPr>
          <w:rFonts w:ascii="仿宋_GB2312" w:hAnsi="仿宋_GB2312" w:eastAsia="仿宋_GB2312" w:cs="仿宋_GB2312"/>
          <w:b/>
          <w:color w:val="auto"/>
        </w:rPr>
        <w:t>本项目涉及强制采购节能产品：</w:t>
      </w:r>
    </w:p>
    <w:p>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rPr>
                <w:color w:val="auto"/>
              </w:rPr>
            </w:pPr>
            <w:r>
              <w:rPr>
                <w:rFonts w:ascii="仿宋_GB2312" w:hAnsi="仿宋_GB2312" w:eastAsia="仿宋_GB2312" w:cs="仿宋_GB2312"/>
                <w:color w:val="auto"/>
              </w:rPr>
              <w:t>序号</w:t>
            </w:r>
          </w:p>
        </w:tc>
        <w:tc>
          <w:tcPr>
            <w:tcW w:w="2492" w:type="dxa"/>
          </w:tcPr>
          <w:p>
            <w:pPr>
              <w:pStyle w:val="4"/>
              <w:jc w:val="center"/>
              <w:rPr>
                <w:color w:val="auto"/>
              </w:rPr>
            </w:pPr>
            <w:r>
              <w:rPr>
                <w:rFonts w:ascii="仿宋_GB2312" w:hAnsi="仿宋_GB2312" w:eastAsia="仿宋_GB2312" w:cs="仿宋_GB2312"/>
                <w:color w:val="auto"/>
              </w:rPr>
              <w:t>采购品目名称</w:t>
            </w:r>
          </w:p>
        </w:tc>
        <w:tc>
          <w:tcPr>
            <w:tcW w:w="2492" w:type="dxa"/>
          </w:tcPr>
          <w:p>
            <w:pPr>
              <w:pStyle w:val="4"/>
              <w:jc w:val="center"/>
              <w:rPr>
                <w:color w:val="auto"/>
              </w:rPr>
            </w:pPr>
            <w:r>
              <w:rPr>
                <w:rFonts w:ascii="仿宋_GB2312" w:hAnsi="仿宋_GB2312" w:eastAsia="仿宋_GB2312" w:cs="仿宋_GB2312"/>
                <w:color w:val="auto"/>
              </w:rPr>
              <w:t>标的名称</w:t>
            </w:r>
          </w:p>
        </w:tc>
        <w:tc>
          <w:tcPr>
            <w:tcW w:w="2492" w:type="dxa"/>
          </w:tcPr>
          <w:p>
            <w:pPr>
              <w:pStyle w:val="4"/>
              <w:jc w:val="center"/>
              <w:rPr>
                <w:color w:val="auto"/>
              </w:rPr>
            </w:pPr>
            <w:r>
              <w:rPr>
                <w:rFonts w:ascii="仿宋_GB2312" w:hAnsi="仿宋_GB2312" w:eastAsia="仿宋_GB2312" w:cs="仿宋_GB2312"/>
                <w:color w:val="auto"/>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rPr>
                <w:color w:val="auto"/>
              </w:rPr>
            </w:pPr>
            <w:r>
              <w:rPr>
                <w:rFonts w:ascii="仿宋_GB2312" w:hAnsi="仿宋_GB2312" w:eastAsia="仿宋_GB2312" w:cs="仿宋_GB2312"/>
                <w:color w:val="auto"/>
              </w:rPr>
              <w:t>不涉及</w:t>
            </w:r>
          </w:p>
        </w:tc>
      </w:tr>
    </w:tbl>
    <w:p>
      <w:pPr>
        <w:pStyle w:val="4"/>
        <w:ind w:firstLine="480"/>
        <w:jc w:val="left"/>
        <w:rPr>
          <w:color w:val="auto"/>
        </w:rPr>
      </w:pPr>
      <w:r>
        <w:rPr>
          <w:rFonts w:ascii="仿宋_GB2312" w:hAnsi="仿宋_GB2312" w:eastAsia="仿宋_GB2312" w:cs="仿宋_GB2312"/>
          <w:color w:val="auto"/>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四章符合性审查表。</w:t>
      </w:r>
    </w:p>
    <w:p>
      <w:pPr>
        <w:pStyle w:val="4"/>
        <w:jc w:val="left"/>
        <w:rPr>
          <w:color w:val="auto"/>
        </w:rPr>
      </w:pPr>
      <w:r>
        <w:rPr>
          <w:rFonts w:ascii="仿宋_GB2312" w:hAnsi="仿宋_GB2312" w:eastAsia="仿宋_GB2312" w:cs="仿宋_GB2312"/>
          <w:b/>
          <w:color w:val="auto"/>
        </w:rPr>
        <w:t>本项目涉及优先采购节能产品：</w:t>
      </w:r>
    </w:p>
    <w:p>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rPr>
                <w:color w:val="auto"/>
              </w:rPr>
            </w:pPr>
            <w:r>
              <w:rPr>
                <w:rFonts w:ascii="仿宋_GB2312" w:hAnsi="仿宋_GB2312" w:eastAsia="仿宋_GB2312" w:cs="仿宋_GB2312"/>
                <w:color w:val="auto"/>
              </w:rPr>
              <w:t>序号</w:t>
            </w:r>
          </w:p>
        </w:tc>
        <w:tc>
          <w:tcPr>
            <w:tcW w:w="2492" w:type="dxa"/>
          </w:tcPr>
          <w:p>
            <w:pPr>
              <w:pStyle w:val="4"/>
              <w:jc w:val="center"/>
              <w:rPr>
                <w:color w:val="auto"/>
              </w:rPr>
            </w:pPr>
            <w:r>
              <w:rPr>
                <w:rFonts w:ascii="仿宋_GB2312" w:hAnsi="仿宋_GB2312" w:eastAsia="仿宋_GB2312" w:cs="仿宋_GB2312"/>
                <w:color w:val="auto"/>
              </w:rPr>
              <w:t>采购品目名称</w:t>
            </w:r>
          </w:p>
        </w:tc>
        <w:tc>
          <w:tcPr>
            <w:tcW w:w="2492" w:type="dxa"/>
          </w:tcPr>
          <w:p>
            <w:pPr>
              <w:pStyle w:val="4"/>
              <w:jc w:val="center"/>
              <w:rPr>
                <w:color w:val="auto"/>
              </w:rPr>
            </w:pPr>
            <w:r>
              <w:rPr>
                <w:rFonts w:ascii="仿宋_GB2312" w:hAnsi="仿宋_GB2312" w:eastAsia="仿宋_GB2312" w:cs="仿宋_GB2312"/>
                <w:color w:val="auto"/>
              </w:rPr>
              <w:t>标的名称</w:t>
            </w:r>
          </w:p>
        </w:tc>
        <w:tc>
          <w:tcPr>
            <w:tcW w:w="2492" w:type="dxa"/>
          </w:tcPr>
          <w:p>
            <w:pPr>
              <w:pStyle w:val="4"/>
              <w:jc w:val="center"/>
              <w:rPr>
                <w:color w:val="auto"/>
              </w:rPr>
            </w:pPr>
            <w:r>
              <w:rPr>
                <w:rFonts w:ascii="仿宋_GB2312" w:hAnsi="仿宋_GB2312" w:eastAsia="仿宋_GB2312" w:cs="仿宋_GB2312"/>
                <w:color w:val="auto"/>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rPr>
                <w:color w:val="auto"/>
              </w:rPr>
            </w:pPr>
            <w:r>
              <w:rPr>
                <w:rFonts w:ascii="仿宋_GB2312" w:hAnsi="仿宋_GB2312" w:eastAsia="仿宋_GB2312" w:cs="仿宋_GB2312"/>
                <w:color w:val="auto"/>
              </w:rPr>
              <w:t>不涉及</w:t>
            </w:r>
          </w:p>
        </w:tc>
      </w:tr>
    </w:tbl>
    <w:p>
      <w:pPr>
        <w:pStyle w:val="4"/>
        <w:ind w:firstLine="480"/>
        <w:jc w:val="left"/>
        <w:rPr>
          <w:color w:val="auto"/>
        </w:rPr>
      </w:pPr>
      <w:r>
        <w:rPr>
          <w:rFonts w:ascii="仿宋_GB2312" w:hAnsi="仿宋_GB2312" w:eastAsia="仿宋_GB2312" w:cs="仿宋_GB2312"/>
          <w:color w:val="auto"/>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四章规定。</w:t>
      </w:r>
    </w:p>
    <w:p>
      <w:pPr>
        <w:pStyle w:val="4"/>
        <w:jc w:val="left"/>
        <w:rPr>
          <w:color w:val="auto"/>
        </w:rPr>
      </w:pPr>
      <w:r>
        <w:rPr>
          <w:rFonts w:ascii="仿宋_GB2312" w:hAnsi="仿宋_GB2312" w:eastAsia="仿宋_GB2312" w:cs="仿宋_GB2312"/>
          <w:b/>
          <w:color w:val="auto"/>
        </w:rPr>
        <w:t>本项目涉及优先采购环境标志产品：</w:t>
      </w:r>
    </w:p>
    <w:p>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rPr>
                <w:color w:val="auto"/>
              </w:rPr>
            </w:pPr>
            <w:r>
              <w:rPr>
                <w:rFonts w:ascii="仿宋_GB2312" w:hAnsi="仿宋_GB2312" w:eastAsia="仿宋_GB2312" w:cs="仿宋_GB2312"/>
                <w:color w:val="auto"/>
              </w:rPr>
              <w:t>序号</w:t>
            </w:r>
          </w:p>
        </w:tc>
        <w:tc>
          <w:tcPr>
            <w:tcW w:w="2492" w:type="dxa"/>
          </w:tcPr>
          <w:p>
            <w:pPr>
              <w:pStyle w:val="4"/>
              <w:jc w:val="center"/>
              <w:rPr>
                <w:color w:val="auto"/>
              </w:rPr>
            </w:pPr>
            <w:r>
              <w:rPr>
                <w:rFonts w:ascii="仿宋_GB2312" w:hAnsi="仿宋_GB2312" w:eastAsia="仿宋_GB2312" w:cs="仿宋_GB2312"/>
                <w:color w:val="auto"/>
              </w:rPr>
              <w:t>采购品目名称</w:t>
            </w:r>
          </w:p>
        </w:tc>
        <w:tc>
          <w:tcPr>
            <w:tcW w:w="2492" w:type="dxa"/>
          </w:tcPr>
          <w:p>
            <w:pPr>
              <w:pStyle w:val="4"/>
              <w:jc w:val="center"/>
              <w:rPr>
                <w:color w:val="auto"/>
              </w:rPr>
            </w:pPr>
            <w:r>
              <w:rPr>
                <w:rFonts w:ascii="仿宋_GB2312" w:hAnsi="仿宋_GB2312" w:eastAsia="仿宋_GB2312" w:cs="仿宋_GB2312"/>
                <w:color w:val="auto"/>
              </w:rPr>
              <w:t>标的名称</w:t>
            </w:r>
          </w:p>
        </w:tc>
        <w:tc>
          <w:tcPr>
            <w:tcW w:w="2492" w:type="dxa"/>
          </w:tcPr>
          <w:p>
            <w:pPr>
              <w:pStyle w:val="4"/>
              <w:jc w:val="center"/>
              <w:rPr>
                <w:color w:val="auto"/>
              </w:rPr>
            </w:pPr>
            <w:r>
              <w:rPr>
                <w:rFonts w:ascii="仿宋_GB2312" w:hAnsi="仿宋_GB2312" w:eastAsia="仿宋_GB2312" w:cs="仿宋_GB2312"/>
                <w:color w:val="auto"/>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rPr>
                <w:color w:val="auto"/>
              </w:rPr>
            </w:pPr>
            <w:r>
              <w:rPr>
                <w:rFonts w:ascii="仿宋_GB2312" w:hAnsi="仿宋_GB2312" w:eastAsia="仿宋_GB2312" w:cs="仿宋_GB2312"/>
                <w:color w:val="auto"/>
              </w:rPr>
              <w:t>不涉及</w:t>
            </w:r>
          </w:p>
        </w:tc>
      </w:tr>
    </w:tbl>
    <w:p>
      <w:pPr>
        <w:pStyle w:val="4"/>
        <w:ind w:firstLine="480"/>
        <w:jc w:val="left"/>
        <w:rPr>
          <w:color w:val="auto"/>
        </w:rPr>
      </w:pPr>
      <w:r>
        <w:rPr>
          <w:rFonts w:ascii="仿宋_GB2312" w:hAnsi="仿宋_GB2312" w:eastAsia="仿宋_GB2312" w:cs="仿宋_GB2312"/>
          <w:color w:val="auto"/>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四章规定。</w:t>
      </w:r>
    </w:p>
    <w:p>
      <w:pPr>
        <w:pStyle w:val="4"/>
        <w:jc w:val="left"/>
        <w:outlineLvl w:val="2"/>
        <w:rPr>
          <w:color w:val="auto"/>
        </w:rPr>
      </w:pPr>
      <w:r>
        <w:rPr>
          <w:rFonts w:ascii="仿宋_GB2312" w:hAnsi="仿宋_GB2312" w:eastAsia="仿宋_GB2312" w:cs="仿宋_GB2312"/>
          <w:b/>
          <w:color w:val="auto"/>
          <w:sz w:val="28"/>
        </w:rPr>
        <w:t>3.2.技术要求</w:t>
      </w:r>
    </w:p>
    <w:p>
      <w:pPr>
        <w:pStyle w:val="4"/>
        <w:jc w:val="left"/>
        <w:rPr>
          <w:color w:val="auto"/>
        </w:rPr>
      </w:pPr>
      <w:r>
        <w:rPr>
          <w:rFonts w:ascii="仿宋_GB2312" w:hAnsi="仿宋_GB2312" w:eastAsia="仿宋_GB2312" w:cs="仿宋_GB2312"/>
          <w:color w:val="auto"/>
        </w:rPr>
        <w:t>采购包1：</w:t>
      </w:r>
    </w:p>
    <w:p>
      <w:pPr>
        <w:pStyle w:val="4"/>
        <w:jc w:val="left"/>
        <w:rPr>
          <w:color w:val="auto"/>
        </w:rPr>
      </w:pPr>
      <w:r>
        <w:rPr>
          <w:rFonts w:ascii="仿宋_GB2312" w:hAnsi="仿宋_GB2312" w:eastAsia="仿宋_GB2312" w:cs="仿宋_GB2312"/>
          <w:color w:val="auto"/>
        </w:rPr>
        <w:t>标的名称：30°内窥镜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30°内窥镜</w:t>
            </w:r>
          </w:p>
        </w:tc>
        <w:tc>
          <w:tcPr>
            <w:tcW w:w="5814" w:type="dxa"/>
          </w:tcPr>
          <w:p>
            <w:pPr>
              <w:pStyle w:val="4"/>
              <w:jc w:val="left"/>
              <w:rPr>
                <w:color w:val="auto"/>
              </w:rPr>
            </w:pPr>
            <w:r>
              <w:rPr>
                <w:rFonts w:ascii="仿宋_GB2312" w:hAnsi="仿宋_GB2312" w:eastAsia="仿宋_GB2312" w:cs="仿宋_GB2312"/>
                <w:color w:val="auto"/>
                <w:sz w:val="24"/>
              </w:rPr>
              <w:t>▲1. 数量：2 根；</w:t>
            </w:r>
          </w:p>
          <w:p>
            <w:pPr>
              <w:pStyle w:val="4"/>
              <w:jc w:val="left"/>
              <w:rPr>
                <w:color w:val="auto"/>
              </w:rPr>
            </w:pPr>
            <w:r>
              <w:rPr>
                <w:rFonts w:ascii="仿宋_GB2312" w:hAnsi="仿宋_GB2312" w:eastAsia="仿宋_GB2312" w:cs="仿宋_GB2312"/>
                <w:color w:val="auto"/>
                <w:sz w:val="24"/>
              </w:rPr>
              <w:t>▲2. 视场角：65°±15%；</w:t>
            </w:r>
          </w:p>
          <w:p>
            <w:pPr>
              <w:pStyle w:val="4"/>
              <w:jc w:val="left"/>
              <w:rPr>
                <w:color w:val="auto"/>
              </w:rPr>
            </w:pPr>
            <w:r>
              <w:rPr>
                <w:rFonts w:ascii="仿宋_GB2312" w:hAnsi="仿宋_GB2312" w:eastAsia="仿宋_GB2312" w:cs="仿宋_GB2312"/>
                <w:color w:val="auto"/>
                <w:sz w:val="24"/>
              </w:rPr>
              <w:t>▲3. 视向角：30°±10%；</w:t>
            </w:r>
          </w:p>
          <w:p>
            <w:pPr>
              <w:pStyle w:val="4"/>
              <w:jc w:val="left"/>
              <w:rPr>
                <w:color w:val="auto"/>
              </w:rPr>
            </w:pPr>
            <w:r>
              <w:rPr>
                <w:rFonts w:ascii="仿宋_GB2312" w:hAnsi="仿宋_GB2312" w:eastAsia="仿宋_GB2312" w:cs="仿宋_GB2312"/>
                <w:color w:val="auto"/>
                <w:sz w:val="24"/>
              </w:rPr>
              <w:t>▲4. 视场中心角分辨力标称值：3.0C/（°）－10%；</w:t>
            </w:r>
          </w:p>
          <w:p>
            <w:pPr>
              <w:pStyle w:val="4"/>
              <w:jc w:val="left"/>
              <w:rPr>
                <w:color w:val="auto"/>
              </w:rPr>
            </w:pPr>
            <w:r>
              <w:rPr>
                <w:rFonts w:ascii="仿宋_GB2312" w:hAnsi="仿宋_GB2312" w:eastAsia="仿宋_GB2312" w:cs="仿宋_GB2312"/>
                <w:color w:val="auto"/>
                <w:sz w:val="24"/>
              </w:rPr>
              <w:t>▲5. 设计光学工作距标称值：20mm；</w:t>
            </w:r>
          </w:p>
          <w:p>
            <w:pPr>
              <w:pStyle w:val="4"/>
              <w:jc w:val="left"/>
              <w:rPr>
                <w:color w:val="auto"/>
              </w:rPr>
            </w:pPr>
            <w:r>
              <w:rPr>
                <w:rFonts w:ascii="仿宋_GB2312" w:hAnsi="仿宋_GB2312" w:eastAsia="仿宋_GB2312" w:cs="仿宋_GB2312"/>
                <w:color w:val="auto"/>
                <w:sz w:val="24"/>
              </w:rPr>
              <w:t>▲6. 有效景深范围：3mm-100mm；</w:t>
            </w:r>
          </w:p>
          <w:p>
            <w:pPr>
              <w:pStyle w:val="4"/>
              <w:jc w:val="left"/>
              <w:rPr>
                <w:color w:val="auto"/>
              </w:rPr>
            </w:pPr>
            <w:r>
              <w:rPr>
                <w:rFonts w:ascii="仿宋_GB2312" w:hAnsi="仿宋_GB2312" w:eastAsia="仿宋_GB2312" w:cs="仿宋_GB2312"/>
                <w:color w:val="auto"/>
                <w:sz w:val="24"/>
              </w:rPr>
              <w:t>★</w:t>
            </w:r>
            <w:r>
              <w:rPr>
                <w:rFonts w:ascii="仿宋_GB2312" w:hAnsi="仿宋_GB2312" w:eastAsia="仿宋_GB2312" w:cs="仿宋_GB2312"/>
                <w:color w:val="auto"/>
                <w:sz w:val="24"/>
              </w:rPr>
              <w:t>7. 颜色分辨力和色还原性：A 标准照明体下显色指</w:t>
            </w:r>
          </w:p>
          <w:p>
            <w:pPr>
              <w:pStyle w:val="4"/>
              <w:jc w:val="left"/>
              <w:rPr>
                <w:color w:val="auto"/>
              </w:rPr>
            </w:pPr>
            <w:r>
              <w:rPr>
                <w:rFonts w:ascii="仿宋_GB2312" w:hAnsi="仿宋_GB2312" w:eastAsia="仿宋_GB2312" w:cs="仿宋_GB2312"/>
                <w:color w:val="auto"/>
                <w:sz w:val="24"/>
              </w:rPr>
              <w:t>数≥85，D65 标准照明体下显色指数≥85；</w:t>
            </w:r>
          </w:p>
          <w:p>
            <w:pPr>
              <w:pStyle w:val="4"/>
              <w:jc w:val="left"/>
              <w:rPr>
                <w:color w:val="auto"/>
              </w:rPr>
            </w:pPr>
            <w:r>
              <w:rPr>
                <w:rFonts w:ascii="仿宋_GB2312" w:hAnsi="仿宋_GB2312" w:eastAsia="仿宋_GB2312" w:cs="仿宋_GB2312"/>
                <w:color w:val="auto"/>
                <w:sz w:val="24"/>
              </w:rPr>
              <w:t>★</w:t>
            </w:r>
            <w:r>
              <w:rPr>
                <w:rFonts w:ascii="仿宋_GB2312" w:hAnsi="仿宋_GB2312" w:eastAsia="仿宋_GB2312" w:cs="仿宋_GB2312"/>
                <w:color w:val="auto"/>
                <w:sz w:val="24"/>
              </w:rPr>
              <w:t>8. 光能传递效率—有效光度率：≤1800cd/㎡/1m；</w:t>
            </w:r>
          </w:p>
          <w:p>
            <w:pPr>
              <w:pStyle w:val="4"/>
              <w:jc w:val="left"/>
              <w:rPr>
                <w:color w:val="auto"/>
              </w:rPr>
            </w:pPr>
            <w:r>
              <w:rPr>
                <w:rFonts w:ascii="仿宋_GB2312" w:hAnsi="仿宋_GB2312" w:eastAsia="仿宋_GB2312" w:cs="仿宋_GB2312"/>
                <w:color w:val="auto"/>
                <w:sz w:val="24"/>
              </w:rPr>
              <w:t>▲9. 工作长度：302mm±3%；</w:t>
            </w:r>
          </w:p>
          <w:p>
            <w:pPr>
              <w:pStyle w:val="4"/>
              <w:jc w:val="left"/>
              <w:rPr>
                <w:color w:val="auto"/>
              </w:rPr>
            </w:pPr>
            <w:r>
              <w:rPr>
                <w:rFonts w:ascii="仿宋_GB2312" w:hAnsi="仿宋_GB2312" w:eastAsia="仿宋_GB2312" w:cs="仿宋_GB2312"/>
                <w:color w:val="auto"/>
                <w:sz w:val="24"/>
              </w:rPr>
              <w:t>▲10. 插入部最大宽度：Φ4mm。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ind w:firstLine="240"/>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ind w:firstLine="240"/>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ind w:firstLine="240"/>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ind w:firstLine="240"/>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ind w:firstLine="240"/>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rPr>
          <w:color w:val="auto"/>
        </w:rPr>
      </w:pPr>
      <w:r>
        <w:rPr>
          <w:rFonts w:ascii="仿宋_GB2312" w:hAnsi="仿宋_GB2312" w:eastAsia="仿宋_GB2312" w:cs="仿宋_GB2312"/>
          <w:color w:val="auto"/>
        </w:rPr>
        <w:t>标的名称：软性活检钳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软性活检钳</w:t>
            </w:r>
          </w:p>
        </w:tc>
        <w:tc>
          <w:tcPr>
            <w:tcW w:w="5814" w:type="dxa"/>
          </w:tcPr>
          <w:p>
            <w:pPr>
              <w:pStyle w:val="4"/>
              <w:jc w:val="left"/>
              <w:rPr>
                <w:color w:val="auto"/>
              </w:rPr>
            </w:pPr>
            <w:r>
              <w:rPr>
                <w:rFonts w:ascii="仿宋_GB2312" w:hAnsi="仿宋_GB2312" w:eastAsia="仿宋_GB2312" w:cs="仿宋_GB2312"/>
                <w:color w:val="auto"/>
                <w:sz w:val="24"/>
              </w:rPr>
              <w:t>▲1. 数量：1 把；</w:t>
            </w:r>
          </w:p>
          <w:p>
            <w:pPr>
              <w:pStyle w:val="4"/>
              <w:jc w:val="left"/>
              <w:rPr>
                <w:color w:val="auto"/>
              </w:rPr>
            </w:pPr>
            <w:r>
              <w:rPr>
                <w:rFonts w:ascii="仿宋_GB2312" w:hAnsi="仿宋_GB2312" w:eastAsia="仿宋_GB2312" w:cs="仿宋_GB2312"/>
                <w:color w:val="auto"/>
                <w:sz w:val="24"/>
              </w:rPr>
              <w:t>▲2. 器械钳头硬度：≥480HV0.2；</w:t>
            </w:r>
          </w:p>
          <w:p>
            <w:pPr>
              <w:pStyle w:val="4"/>
              <w:jc w:val="left"/>
              <w:rPr>
                <w:color w:val="auto"/>
              </w:rPr>
            </w:pPr>
            <w:r>
              <w:rPr>
                <w:rFonts w:ascii="仿宋_GB2312" w:hAnsi="仿宋_GB2312" w:eastAsia="仿宋_GB2312" w:cs="仿宋_GB2312"/>
                <w:color w:val="auto"/>
                <w:sz w:val="24"/>
              </w:rPr>
              <w:t>2μm；</w:t>
            </w:r>
          </w:p>
          <w:p>
            <w:pPr>
              <w:pStyle w:val="4"/>
              <w:jc w:val="left"/>
              <w:rPr>
                <w:color w:val="auto"/>
              </w:rPr>
            </w:pPr>
            <w:r>
              <w:rPr>
                <w:rFonts w:ascii="仿宋_GB2312" w:hAnsi="仿宋_GB2312" w:eastAsia="仿宋_GB2312" w:cs="仿宋_GB2312"/>
                <w:color w:val="auto"/>
                <w:sz w:val="24"/>
              </w:rPr>
              <w:t>▲3. 张开角度：≥60°；</w:t>
            </w:r>
          </w:p>
          <w:p>
            <w:pPr>
              <w:pStyle w:val="4"/>
              <w:jc w:val="left"/>
              <w:rPr>
                <w:color w:val="auto"/>
              </w:rPr>
            </w:pPr>
            <w:r>
              <w:rPr>
                <w:rFonts w:ascii="仿宋_GB2312" w:hAnsi="仿宋_GB2312" w:eastAsia="仿宋_GB2312" w:cs="仿宋_GB2312"/>
                <w:color w:val="auto"/>
                <w:sz w:val="24"/>
              </w:rPr>
              <w:t>▲4. 软性张开角度≥45°。</w:t>
            </w:r>
          </w:p>
          <w:p>
            <w:pPr>
              <w:pStyle w:val="4"/>
              <w:jc w:val="left"/>
              <w:rPr>
                <w:color w:val="auto"/>
              </w:rPr>
            </w:pPr>
            <w:r>
              <w:rPr>
                <w:rFonts w:ascii="仿宋_GB2312" w:hAnsi="仿宋_GB2312" w:eastAsia="仿宋_GB2312" w:cs="仿宋_GB2312"/>
                <w:color w:val="auto"/>
                <w:sz w:val="24"/>
              </w:rPr>
              <w:t>▲5. 规格：7Fr*395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ind w:firstLine="240"/>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ind w:firstLine="240"/>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ind w:firstLine="240"/>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ind w:firstLine="240"/>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ind w:firstLine="240"/>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rPr>
          <w:color w:val="auto"/>
        </w:rPr>
      </w:pPr>
      <w:r>
        <w:rPr>
          <w:rFonts w:ascii="仿宋_GB2312" w:hAnsi="仿宋_GB2312" w:eastAsia="仿宋_GB2312" w:cs="仿宋_GB2312"/>
          <w:color w:val="auto"/>
        </w:rPr>
        <w:t>标的名称：抓钳（锯齿钳）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抓钳（锯齿钳）</w:t>
            </w:r>
          </w:p>
        </w:tc>
        <w:tc>
          <w:tcPr>
            <w:tcW w:w="5814" w:type="dxa"/>
          </w:tcPr>
          <w:p>
            <w:pPr>
              <w:pStyle w:val="4"/>
              <w:jc w:val="left"/>
              <w:rPr>
                <w:color w:val="auto"/>
              </w:rPr>
            </w:pPr>
            <w:r>
              <w:rPr>
                <w:rFonts w:ascii="仿宋_GB2312" w:hAnsi="仿宋_GB2312" w:eastAsia="仿宋_GB2312" w:cs="仿宋_GB2312"/>
                <w:color w:val="auto"/>
                <w:sz w:val="24"/>
              </w:rPr>
              <w:t>▲1. 数量：2 把；</w:t>
            </w:r>
          </w:p>
          <w:p>
            <w:pPr>
              <w:pStyle w:val="4"/>
              <w:jc w:val="left"/>
              <w:rPr>
                <w:color w:val="auto"/>
              </w:rPr>
            </w:pPr>
            <w:r>
              <w:rPr>
                <w:rFonts w:ascii="仿宋_GB2312" w:hAnsi="仿宋_GB2312" w:eastAsia="仿宋_GB2312" w:cs="仿宋_GB2312"/>
                <w:color w:val="auto"/>
                <w:sz w:val="24"/>
              </w:rPr>
              <w:t>▲2. 器械钳头硬度：≥480HV0.2；</w:t>
            </w:r>
          </w:p>
          <w:p>
            <w:pPr>
              <w:pStyle w:val="4"/>
              <w:jc w:val="left"/>
              <w:rPr>
                <w:color w:val="auto"/>
              </w:rPr>
            </w:pPr>
            <w:r>
              <w:rPr>
                <w:rFonts w:ascii="仿宋_GB2312" w:hAnsi="仿宋_GB2312" w:eastAsia="仿宋_GB2312" w:cs="仿宋_GB2312"/>
                <w:color w:val="auto"/>
                <w:sz w:val="24"/>
              </w:rPr>
              <w:t>▲3. 张开角度：≥60°；</w:t>
            </w:r>
          </w:p>
          <w:p>
            <w:pPr>
              <w:pStyle w:val="4"/>
              <w:jc w:val="left"/>
              <w:rPr>
                <w:color w:val="auto"/>
              </w:rPr>
            </w:pPr>
            <w:r>
              <w:rPr>
                <w:rFonts w:ascii="仿宋_GB2312" w:hAnsi="仿宋_GB2312" w:eastAsia="仿宋_GB2312" w:cs="仿宋_GB2312"/>
                <w:color w:val="auto"/>
                <w:sz w:val="24"/>
              </w:rPr>
              <w:t>▲4. 软性张开角度≥45°。</w:t>
            </w:r>
          </w:p>
          <w:p>
            <w:pPr>
              <w:pStyle w:val="4"/>
              <w:jc w:val="left"/>
              <w:rPr>
                <w:color w:val="auto"/>
              </w:rPr>
            </w:pPr>
            <w:r>
              <w:rPr>
                <w:rFonts w:ascii="仿宋_GB2312" w:hAnsi="仿宋_GB2312" w:eastAsia="仿宋_GB2312" w:cs="仿宋_GB2312"/>
                <w:color w:val="auto"/>
                <w:sz w:val="24"/>
              </w:rPr>
              <w:t>▲5. 规格：7Fr*395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rPr>
          <w:color w:val="auto"/>
        </w:rPr>
      </w:pPr>
      <w:r>
        <w:rPr>
          <w:rFonts w:ascii="仿宋_GB2312" w:hAnsi="仿宋_GB2312" w:eastAsia="仿宋_GB2312" w:cs="仿宋_GB2312"/>
          <w:color w:val="auto"/>
        </w:rPr>
        <w:t>标的名称：绝缘有齿分离钳1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绝缘有齿分离钳1</w:t>
            </w:r>
          </w:p>
        </w:tc>
        <w:tc>
          <w:tcPr>
            <w:tcW w:w="5814" w:type="dxa"/>
          </w:tcPr>
          <w:p>
            <w:pPr>
              <w:pStyle w:val="4"/>
              <w:jc w:val="left"/>
              <w:rPr>
                <w:color w:val="auto"/>
              </w:rPr>
            </w:pPr>
            <w:r>
              <w:rPr>
                <w:rFonts w:ascii="仿宋_GB2312" w:hAnsi="仿宋_GB2312" w:eastAsia="仿宋_GB2312" w:cs="仿宋_GB2312"/>
                <w:color w:val="auto"/>
                <w:sz w:val="24"/>
              </w:rPr>
              <w:t>▲1. 数量：3 把</w:t>
            </w:r>
          </w:p>
          <w:p>
            <w:pPr>
              <w:pStyle w:val="4"/>
              <w:jc w:val="left"/>
              <w:rPr>
                <w:color w:val="auto"/>
              </w:rPr>
            </w:pPr>
            <w:r>
              <w:rPr>
                <w:rFonts w:ascii="仿宋_GB2312" w:hAnsi="仿宋_GB2312" w:eastAsia="仿宋_GB2312" w:cs="仿宋_GB2312"/>
                <w:color w:val="auto"/>
                <w:sz w:val="24"/>
              </w:rPr>
              <w:t>▲2. 硬度要求：器械头部应经热处理，其硬度应≥436</w:t>
            </w:r>
          </w:p>
          <w:p>
            <w:pPr>
              <w:pStyle w:val="4"/>
              <w:jc w:val="left"/>
              <w:rPr>
                <w:color w:val="auto"/>
              </w:rPr>
            </w:pPr>
            <w:r>
              <w:rPr>
                <w:rFonts w:ascii="仿宋_GB2312" w:hAnsi="仿宋_GB2312" w:eastAsia="仿宋_GB2312" w:cs="仿宋_GB2312"/>
                <w:color w:val="auto"/>
                <w:sz w:val="24"/>
              </w:rPr>
              <w:t>HV0.2；</w:t>
            </w:r>
          </w:p>
          <w:p>
            <w:pPr>
              <w:pStyle w:val="4"/>
              <w:jc w:val="left"/>
              <w:rPr>
                <w:color w:val="auto"/>
              </w:rPr>
            </w:pPr>
            <w:r>
              <w:rPr>
                <w:rFonts w:ascii="仿宋_GB2312" w:hAnsi="仿宋_GB2312" w:eastAsia="仿宋_GB2312" w:cs="仿宋_GB2312"/>
                <w:color w:val="auto"/>
                <w:sz w:val="24"/>
              </w:rPr>
              <w:t>▲3. 头部两片硬度差：≤45HV0.2；</w:t>
            </w:r>
          </w:p>
          <w:p>
            <w:pPr>
              <w:pStyle w:val="4"/>
              <w:jc w:val="left"/>
              <w:rPr>
                <w:color w:val="auto"/>
              </w:rPr>
            </w:pPr>
            <w:r>
              <w:rPr>
                <w:rFonts w:ascii="仿宋_GB2312" w:hAnsi="仿宋_GB2312" w:eastAsia="仿宋_GB2312" w:cs="仿宋_GB2312"/>
                <w:color w:val="auto"/>
                <w:sz w:val="24"/>
              </w:rPr>
              <w:t>▲5. 张开角要求：张开度≥50°。</w:t>
            </w:r>
          </w:p>
          <w:p>
            <w:pPr>
              <w:pStyle w:val="4"/>
              <w:jc w:val="left"/>
              <w:rPr>
                <w:color w:val="auto"/>
              </w:rPr>
            </w:pPr>
            <w:r>
              <w:rPr>
                <w:rFonts w:ascii="仿宋_GB2312" w:hAnsi="仿宋_GB2312" w:eastAsia="仿宋_GB2312" w:cs="仿宋_GB2312"/>
                <w:color w:val="auto"/>
                <w:sz w:val="24"/>
              </w:rPr>
              <w:t>▲5. 规格：弯 Φ5*330 头长20MM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ind w:firstLine="240"/>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ind w:firstLine="240"/>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ind w:firstLine="240"/>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ind w:firstLine="240"/>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ind w:firstLine="240"/>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rPr>
          <w:color w:val="auto"/>
        </w:rPr>
      </w:pPr>
      <w:r>
        <w:rPr>
          <w:rFonts w:ascii="仿宋_GB2312" w:hAnsi="仿宋_GB2312" w:eastAsia="仿宋_GB2312" w:cs="仿宋_GB2312"/>
          <w:color w:val="auto"/>
        </w:rPr>
        <w:t>标的名称：绝缘有齿分离钳2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绝缘有齿分离钳2</w:t>
            </w:r>
          </w:p>
        </w:tc>
        <w:tc>
          <w:tcPr>
            <w:tcW w:w="5814" w:type="dxa"/>
          </w:tcPr>
          <w:p>
            <w:pPr>
              <w:pStyle w:val="4"/>
              <w:jc w:val="left"/>
              <w:rPr>
                <w:color w:val="auto"/>
              </w:rPr>
            </w:pPr>
            <w:r>
              <w:rPr>
                <w:rFonts w:ascii="仿宋_GB2312" w:hAnsi="仿宋_GB2312" w:eastAsia="仿宋_GB2312" w:cs="仿宋_GB2312"/>
                <w:color w:val="auto"/>
                <w:sz w:val="24"/>
              </w:rPr>
              <w:t>▲1. 数量：3 把；</w:t>
            </w:r>
          </w:p>
          <w:p>
            <w:pPr>
              <w:pStyle w:val="4"/>
              <w:jc w:val="left"/>
              <w:rPr>
                <w:color w:val="auto"/>
              </w:rPr>
            </w:pPr>
            <w:r>
              <w:rPr>
                <w:rFonts w:ascii="仿宋_GB2312" w:hAnsi="仿宋_GB2312" w:eastAsia="仿宋_GB2312" w:cs="仿宋_GB2312"/>
                <w:color w:val="auto"/>
                <w:sz w:val="24"/>
              </w:rPr>
              <w:t>▲2. 硬度要求：器械头部应经热处理，其硬度应≥436</w:t>
            </w:r>
          </w:p>
          <w:p>
            <w:pPr>
              <w:pStyle w:val="4"/>
              <w:jc w:val="left"/>
              <w:rPr>
                <w:color w:val="auto"/>
              </w:rPr>
            </w:pPr>
            <w:r>
              <w:rPr>
                <w:rFonts w:ascii="仿宋_GB2312" w:hAnsi="仿宋_GB2312" w:eastAsia="仿宋_GB2312" w:cs="仿宋_GB2312"/>
                <w:color w:val="auto"/>
                <w:sz w:val="24"/>
              </w:rPr>
              <w:t>HV0.2；</w:t>
            </w:r>
          </w:p>
          <w:p>
            <w:pPr>
              <w:pStyle w:val="4"/>
              <w:jc w:val="left"/>
              <w:rPr>
                <w:color w:val="auto"/>
              </w:rPr>
            </w:pPr>
            <w:r>
              <w:rPr>
                <w:rFonts w:ascii="仿宋_GB2312" w:hAnsi="仿宋_GB2312" w:eastAsia="仿宋_GB2312" w:cs="仿宋_GB2312"/>
                <w:color w:val="auto"/>
                <w:sz w:val="24"/>
              </w:rPr>
              <w:t>▲3. 头部两片硬度差：≤45HV0.2；</w:t>
            </w:r>
          </w:p>
          <w:p>
            <w:pPr>
              <w:pStyle w:val="4"/>
              <w:jc w:val="left"/>
              <w:rPr>
                <w:color w:val="auto"/>
              </w:rPr>
            </w:pPr>
            <w:r>
              <w:rPr>
                <w:rFonts w:ascii="仿宋_GB2312" w:hAnsi="仿宋_GB2312" w:eastAsia="仿宋_GB2312" w:cs="仿宋_GB2312"/>
                <w:color w:val="auto"/>
                <w:sz w:val="24"/>
              </w:rPr>
              <w:t xml:space="preserve">▲4. </w:t>
            </w:r>
            <w:r>
              <w:rPr>
                <w:rFonts w:ascii="仿宋_GB2312" w:hAnsi="仿宋_GB2312" w:eastAsia="仿宋_GB2312" w:cs="仿宋_GB2312"/>
                <w:color w:val="auto"/>
                <w:sz w:val="24"/>
              </w:rPr>
              <w:t>张开角要求：张开度≥50°</w:t>
            </w:r>
            <w:r>
              <w:rPr>
                <w:rFonts w:ascii="仿宋_GB2312" w:hAnsi="仿宋_GB2312" w:eastAsia="仿宋_GB2312" w:cs="仿宋_GB2312"/>
                <w:color w:val="auto"/>
                <w:sz w:val="24"/>
              </w:rPr>
              <w:t>；</w:t>
            </w:r>
          </w:p>
          <w:p>
            <w:pPr>
              <w:pStyle w:val="4"/>
              <w:jc w:val="left"/>
              <w:rPr>
                <w:color w:val="auto"/>
              </w:rPr>
            </w:pPr>
            <w:r>
              <w:rPr>
                <w:rFonts w:ascii="仿宋_GB2312" w:hAnsi="仿宋_GB2312" w:eastAsia="仿宋_GB2312" w:cs="仿宋_GB2312"/>
                <w:color w:val="auto"/>
                <w:sz w:val="24"/>
              </w:rPr>
              <w:t>▲5. 规格：弯 Φ5*330 17MM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ind w:firstLine="240"/>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ind w:firstLine="240"/>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ind w:firstLine="240"/>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ind w:firstLine="240"/>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ind w:firstLine="240"/>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rPr>
          <w:color w:val="auto"/>
        </w:rPr>
      </w:pPr>
      <w:r>
        <w:rPr>
          <w:rFonts w:ascii="仿宋_GB2312" w:hAnsi="仿宋_GB2312" w:eastAsia="仿宋_GB2312" w:cs="仿宋_GB2312"/>
          <w:color w:val="auto"/>
        </w:rPr>
        <w:t>标的名称：弯剪刀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弯剪刀</w:t>
            </w:r>
          </w:p>
        </w:tc>
        <w:tc>
          <w:tcPr>
            <w:tcW w:w="5814" w:type="dxa"/>
          </w:tcPr>
          <w:p>
            <w:pPr>
              <w:pStyle w:val="4"/>
              <w:jc w:val="left"/>
              <w:rPr>
                <w:color w:val="auto"/>
              </w:rPr>
            </w:pPr>
            <w:r>
              <w:rPr>
                <w:rFonts w:ascii="仿宋_GB2312" w:hAnsi="仿宋_GB2312" w:eastAsia="仿宋_GB2312" w:cs="仿宋_GB2312"/>
                <w:color w:val="auto"/>
                <w:sz w:val="24"/>
              </w:rPr>
              <w:t>▲1. 数量：4 把；</w:t>
            </w:r>
          </w:p>
          <w:p>
            <w:pPr>
              <w:pStyle w:val="4"/>
              <w:jc w:val="left"/>
              <w:rPr>
                <w:color w:val="auto"/>
              </w:rPr>
            </w:pPr>
            <w:r>
              <w:rPr>
                <w:rFonts w:ascii="仿宋_GB2312" w:hAnsi="仿宋_GB2312" w:eastAsia="仿宋_GB2312" w:cs="仿宋_GB2312"/>
                <w:color w:val="auto"/>
                <w:sz w:val="24"/>
              </w:rPr>
              <w:t>▲2. 绝缘器械。</w:t>
            </w:r>
          </w:p>
          <w:p>
            <w:pPr>
              <w:pStyle w:val="4"/>
              <w:jc w:val="left"/>
              <w:rPr>
                <w:color w:val="auto"/>
              </w:rPr>
            </w:pPr>
            <w:r>
              <w:rPr>
                <w:rFonts w:ascii="仿宋_GB2312" w:hAnsi="仿宋_GB2312" w:eastAsia="仿宋_GB2312" w:cs="仿宋_GB2312"/>
                <w:color w:val="auto"/>
                <w:sz w:val="24"/>
              </w:rPr>
              <w:t>▲3.规格：Φ5mm×330mm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ind w:firstLine="240"/>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ind w:firstLine="240"/>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ind w:firstLine="240"/>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ind w:firstLine="240"/>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ind w:firstLine="240"/>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rPr>
          <w:color w:val="auto"/>
        </w:rPr>
      </w:pPr>
      <w:r>
        <w:rPr>
          <w:rFonts w:ascii="仿宋_GB2312" w:hAnsi="仿宋_GB2312" w:eastAsia="仿宋_GB2312" w:cs="仿宋_GB2312"/>
          <w:color w:val="auto"/>
        </w:rPr>
        <w:t>标的名称：手动冲吸器（冲洗球）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手动冲吸器（冲洗球）</w:t>
            </w:r>
          </w:p>
        </w:tc>
        <w:tc>
          <w:tcPr>
            <w:tcW w:w="5814" w:type="dxa"/>
          </w:tcPr>
          <w:p>
            <w:pPr>
              <w:pStyle w:val="4"/>
              <w:jc w:val="left"/>
              <w:rPr>
                <w:color w:val="auto"/>
              </w:rPr>
            </w:pPr>
            <w:r>
              <w:rPr>
                <w:rFonts w:ascii="仿宋_GB2312" w:hAnsi="仿宋_GB2312" w:eastAsia="仿宋_GB2312" w:cs="仿宋_GB2312"/>
                <w:color w:val="auto"/>
                <w:sz w:val="24"/>
              </w:rPr>
              <w:t>▲1. 数量：2 套。</w:t>
            </w:r>
          </w:p>
          <w:p>
            <w:pPr>
              <w:pStyle w:val="4"/>
              <w:jc w:val="left"/>
              <w:rPr>
                <w:color w:val="auto"/>
              </w:rPr>
            </w:pPr>
            <w:r>
              <w:rPr>
                <w:rFonts w:ascii="仿宋_GB2312" w:hAnsi="仿宋_GB2312" w:eastAsia="仿宋_GB2312" w:cs="仿宋_GB2312"/>
                <w:color w:val="auto"/>
                <w:sz w:val="24"/>
              </w:rPr>
              <w:t>☆2. 艾力克式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ind w:firstLine="240"/>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ind w:firstLine="240"/>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ind w:firstLine="240"/>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ind w:firstLine="240"/>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ind w:firstLine="240"/>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rPr>
          <w:color w:val="auto"/>
        </w:rPr>
      </w:pPr>
      <w:r>
        <w:rPr>
          <w:rFonts w:ascii="仿宋_GB2312" w:hAnsi="仿宋_GB2312" w:eastAsia="仿宋_GB2312" w:cs="仿宋_GB2312"/>
          <w:color w:val="auto"/>
        </w:rPr>
        <w:t>标的名称：鞘套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鞘套</w:t>
            </w:r>
          </w:p>
        </w:tc>
        <w:tc>
          <w:tcPr>
            <w:tcW w:w="5814" w:type="dxa"/>
          </w:tcPr>
          <w:p>
            <w:pPr>
              <w:pStyle w:val="4"/>
              <w:jc w:val="left"/>
              <w:rPr>
                <w:color w:val="auto"/>
              </w:rPr>
            </w:pPr>
            <w:r>
              <w:rPr>
                <w:rFonts w:ascii="仿宋_GB2312" w:hAnsi="仿宋_GB2312" w:eastAsia="仿宋_GB2312" w:cs="仿宋_GB2312"/>
                <w:color w:val="auto"/>
                <w:sz w:val="24"/>
              </w:rPr>
              <w:t>▲</w:t>
            </w:r>
            <w:r>
              <w:rPr>
                <w:rFonts w:ascii="仿宋_GB2312" w:hAnsi="仿宋_GB2312" w:eastAsia="仿宋_GB2312" w:cs="仿宋_GB2312"/>
                <w:b/>
                <w:color w:val="auto"/>
                <w:sz w:val="24"/>
              </w:rPr>
              <w:t>一、规格：18.5Fr</w:t>
            </w:r>
          </w:p>
          <w:p>
            <w:pPr>
              <w:pStyle w:val="4"/>
              <w:jc w:val="both"/>
              <w:rPr>
                <w:color w:val="auto"/>
              </w:rPr>
            </w:pPr>
            <w:r>
              <w:rPr>
                <w:rFonts w:ascii="仿宋_GB2312" w:hAnsi="仿宋_GB2312" w:eastAsia="仿宋_GB2312" w:cs="仿宋_GB2312"/>
                <w:color w:val="auto"/>
                <w:sz w:val="24"/>
              </w:rPr>
              <w:t>▲1. 数量1支；</w:t>
            </w:r>
          </w:p>
          <w:p>
            <w:pPr>
              <w:pStyle w:val="4"/>
              <w:jc w:val="both"/>
              <w:rPr>
                <w:color w:val="auto"/>
              </w:rPr>
            </w:pPr>
            <w:r>
              <w:rPr>
                <w:rFonts w:ascii="仿宋_GB2312" w:hAnsi="仿宋_GB2312" w:eastAsia="仿宋_GB2312" w:cs="仿宋_GB2312"/>
                <w:color w:val="auto"/>
                <w:sz w:val="24"/>
              </w:rPr>
              <w:t>▲2. 闭孔器总长度：290mm±3mm；</w:t>
            </w:r>
          </w:p>
          <w:p>
            <w:pPr>
              <w:pStyle w:val="4"/>
              <w:jc w:val="both"/>
              <w:rPr>
                <w:color w:val="auto"/>
              </w:rPr>
            </w:pPr>
            <w:r>
              <w:rPr>
                <w:rFonts w:ascii="仿宋_GB2312" w:hAnsi="仿宋_GB2312" w:eastAsia="仿宋_GB2312" w:cs="仿宋_GB2312"/>
                <w:color w:val="auto"/>
                <w:sz w:val="24"/>
              </w:rPr>
              <w:t>▲3. 闭孔器工作长度：250mm±3mm；</w:t>
            </w:r>
          </w:p>
          <w:p>
            <w:pPr>
              <w:pStyle w:val="4"/>
              <w:jc w:val="both"/>
              <w:rPr>
                <w:color w:val="auto"/>
              </w:rPr>
            </w:pPr>
            <w:r>
              <w:rPr>
                <w:rFonts w:ascii="仿宋_GB2312" w:hAnsi="仿宋_GB2312" w:eastAsia="仿宋_GB2312" w:cs="仿宋_GB2312"/>
                <w:color w:val="auto"/>
                <w:sz w:val="24"/>
              </w:rPr>
              <w:t>▲4. 操作器总长度：300mm±3mm；</w:t>
            </w:r>
          </w:p>
          <w:p>
            <w:pPr>
              <w:pStyle w:val="4"/>
              <w:jc w:val="both"/>
              <w:rPr>
                <w:color w:val="auto"/>
              </w:rPr>
            </w:pPr>
            <w:r>
              <w:rPr>
                <w:rFonts w:ascii="仿宋_GB2312" w:hAnsi="仿宋_GB2312" w:eastAsia="仿宋_GB2312" w:cs="仿宋_GB2312"/>
                <w:color w:val="auto"/>
                <w:sz w:val="24"/>
              </w:rPr>
              <w:t>▲5. 操作器工作长度 ；240mm±3mm。</w:t>
            </w:r>
          </w:p>
          <w:p>
            <w:pPr>
              <w:pStyle w:val="4"/>
              <w:jc w:val="both"/>
              <w:rPr>
                <w:color w:val="auto"/>
              </w:rPr>
            </w:pPr>
            <w:r>
              <w:rPr>
                <w:rFonts w:ascii="仿宋_GB2312" w:hAnsi="仿宋_GB2312" w:eastAsia="仿宋_GB2312" w:cs="仿宋_GB2312"/>
                <w:color w:val="auto"/>
                <w:sz w:val="24"/>
              </w:rPr>
              <w:t>▲</w:t>
            </w:r>
            <w:r>
              <w:rPr>
                <w:rFonts w:ascii="仿宋_GB2312" w:hAnsi="仿宋_GB2312" w:eastAsia="仿宋_GB2312" w:cs="仿宋_GB2312"/>
                <w:b/>
                <w:color w:val="auto"/>
                <w:sz w:val="24"/>
              </w:rPr>
              <w:t>二、规格：21Fr</w:t>
            </w:r>
          </w:p>
          <w:p>
            <w:pPr>
              <w:pStyle w:val="4"/>
              <w:jc w:val="both"/>
              <w:rPr>
                <w:color w:val="auto"/>
              </w:rPr>
            </w:pPr>
            <w:r>
              <w:rPr>
                <w:rFonts w:ascii="仿宋_GB2312" w:hAnsi="仿宋_GB2312" w:eastAsia="仿宋_GB2312" w:cs="仿宋_GB2312"/>
                <w:color w:val="auto"/>
                <w:sz w:val="24"/>
              </w:rPr>
              <w:t>▲1. 数量：1支；</w:t>
            </w:r>
          </w:p>
          <w:p>
            <w:pPr>
              <w:pStyle w:val="4"/>
              <w:jc w:val="both"/>
              <w:rPr>
                <w:color w:val="auto"/>
              </w:rPr>
            </w:pPr>
            <w:r>
              <w:rPr>
                <w:rFonts w:ascii="仿宋_GB2312" w:hAnsi="仿宋_GB2312" w:eastAsia="仿宋_GB2312" w:cs="仿宋_GB2312"/>
                <w:color w:val="auto"/>
                <w:sz w:val="24"/>
              </w:rPr>
              <w:t>▲2. 闭孔器总长度：290mm±3mm；</w:t>
            </w:r>
          </w:p>
          <w:p>
            <w:pPr>
              <w:pStyle w:val="4"/>
              <w:jc w:val="both"/>
              <w:rPr>
                <w:color w:val="auto"/>
              </w:rPr>
            </w:pPr>
            <w:r>
              <w:rPr>
                <w:rFonts w:ascii="仿宋_GB2312" w:hAnsi="仿宋_GB2312" w:eastAsia="仿宋_GB2312" w:cs="仿宋_GB2312"/>
                <w:color w:val="auto"/>
                <w:sz w:val="24"/>
              </w:rPr>
              <w:t>▲3. 闭孔器工作长度：250mm±3mm；</w:t>
            </w:r>
          </w:p>
          <w:p>
            <w:pPr>
              <w:pStyle w:val="4"/>
              <w:jc w:val="both"/>
              <w:rPr>
                <w:color w:val="auto"/>
              </w:rPr>
            </w:pPr>
            <w:r>
              <w:rPr>
                <w:rFonts w:ascii="仿宋_GB2312" w:hAnsi="仿宋_GB2312" w:eastAsia="仿宋_GB2312" w:cs="仿宋_GB2312"/>
                <w:color w:val="auto"/>
                <w:sz w:val="24"/>
              </w:rPr>
              <w:t>▲4. 操作器总长度300mm±3mm；</w:t>
            </w:r>
          </w:p>
          <w:p>
            <w:pPr>
              <w:pStyle w:val="4"/>
              <w:jc w:val="both"/>
              <w:rPr>
                <w:color w:val="auto"/>
              </w:rPr>
            </w:pPr>
            <w:r>
              <w:rPr>
                <w:rFonts w:ascii="仿宋_GB2312" w:hAnsi="仿宋_GB2312" w:eastAsia="仿宋_GB2312" w:cs="仿宋_GB2312"/>
                <w:color w:val="auto"/>
                <w:sz w:val="24"/>
              </w:rPr>
              <w:t>▲5. 操作器工作长度240mm±3mm。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ind w:firstLine="240"/>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ind w:firstLine="240"/>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ind w:firstLine="240"/>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ind w:firstLine="240"/>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ind w:firstLine="240"/>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rPr>
          <w:color w:val="auto"/>
        </w:rPr>
      </w:pPr>
      <w:r>
        <w:rPr>
          <w:rFonts w:ascii="仿宋_GB2312" w:hAnsi="仿宋_GB2312" w:eastAsia="仿宋_GB2312" w:cs="仿宋_GB2312"/>
          <w:color w:val="auto"/>
        </w:rPr>
        <w:t>标的名称：软性异物钳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软性异物钳</w:t>
            </w:r>
          </w:p>
        </w:tc>
        <w:tc>
          <w:tcPr>
            <w:tcW w:w="5814" w:type="dxa"/>
          </w:tcPr>
          <w:p>
            <w:pPr>
              <w:pStyle w:val="4"/>
              <w:jc w:val="left"/>
              <w:rPr>
                <w:color w:val="auto"/>
              </w:rPr>
            </w:pPr>
            <w:r>
              <w:rPr>
                <w:rFonts w:ascii="仿宋_GB2312" w:hAnsi="仿宋_GB2312" w:eastAsia="仿宋_GB2312" w:cs="仿宋_GB2312"/>
                <w:color w:val="auto"/>
                <w:sz w:val="24"/>
              </w:rPr>
              <w:t>▲1. 数量：2把；</w:t>
            </w:r>
          </w:p>
          <w:p>
            <w:pPr>
              <w:pStyle w:val="4"/>
              <w:jc w:val="both"/>
              <w:rPr>
                <w:color w:val="auto"/>
              </w:rPr>
            </w:pPr>
            <w:r>
              <w:rPr>
                <w:rFonts w:ascii="仿宋_GB2312" w:hAnsi="仿宋_GB2312" w:eastAsia="仿宋_GB2312" w:cs="仿宋_GB2312"/>
                <w:color w:val="auto"/>
                <w:sz w:val="24"/>
              </w:rPr>
              <w:t>▲2. 器械钳头硬度：≥480HV0.2；</w:t>
            </w:r>
          </w:p>
          <w:p>
            <w:pPr>
              <w:pStyle w:val="4"/>
              <w:jc w:val="both"/>
              <w:rPr>
                <w:color w:val="auto"/>
              </w:rPr>
            </w:pPr>
            <w:r>
              <w:rPr>
                <w:rFonts w:ascii="仿宋_GB2312" w:hAnsi="仿宋_GB2312" w:eastAsia="仿宋_GB2312" w:cs="仿宋_GB2312"/>
                <w:color w:val="auto"/>
                <w:sz w:val="24"/>
              </w:rPr>
              <w:t>▲3. 张开角度：≥60°；</w:t>
            </w:r>
          </w:p>
          <w:p>
            <w:pPr>
              <w:pStyle w:val="4"/>
              <w:jc w:val="both"/>
              <w:rPr>
                <w:color w:val="auto"/>
              </w:rPr>
            </w:pPr>
            <w:r>
              <w:rPr>
                <w:rFonts w:ascii="仿宋_GB2312" w:hAnsi="仿宋_GB2312" w:eastAsia="仿宋_GB2312" w:cs="仿宋_GB2312"/>
                <w:color w:val="auto"/>
                <w:sz w:val="24"/>
              </w:rPr>
              <w:t>▲4. 软性张开角度≥45°。</w:t>
            </w:r>
          </w:p>
          <w:p>
            <w:pPr>
              <w:pStyle w:val="4"/>
              <w:jc w:val="both"/>
              <w:rPr>
                <w:color w:val="auto"/>
              </w:rPr>
            </w:pPr>
            <w:r>
              <w:rPr>
                <w:rFonts w:ascii="仿宋_GB2312" w:hAnsi="仿宋_GB2312" w:eastAsia="仿宋_GB2312" w:cs="仿宋_GB2312"/>
                <w:color w:val="auto"/>
                <w:sz w:val="24"/>
              </w:rPr>
              <w:t>▲5. 规格：7Fr*395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ind w:firstLine="240"/>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ind w:firstLine="240"/>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ind w:firstLine="240"/>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ind w:firstLine="240"/>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ind w:firstLine="240"/>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rPr>
          <w:color w:val="auto"/>
        </w:rPr>
      </w:pPr>
      <w:r>
        <w:rPr>
          <w:rFonts w:ascii="仿宋_GB2312" w:hAnsi="仿宋_GB2312" w:eastAsia="仿宋_GB2312" w:cs="仿宋_GB2312"/>
          <w:color w:val="auto"/>
        </w:rPr>
        <w:t>标的名称：弹簧抓钳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弹簧抓钳</w:t>
            </w:r>
          </w:p>
        </w:tc>
        <w:tc>
          <w:tcPr>
            <w:tcW w:w="5814" w:type="dxa"/>
          </w:tcPr>
          <w:p>
            <w:pPr>
              <w:pStyle w:val="4"/>
              <w:jc w:val="left"/>
              <w:rPr>
                <w:color w:val="auto"/>
              </w:rPr>
            </w:pPr>
            <w:r>
              <w:rPr>
                <w:rFonts w:ascii="仿宋_GB2312" w:hAnsi="仿宋_GB2312" w:eastAsia="仿宋_GB2312" w:cs="仿宋_GB2312"/>
                <w:color w:val="auto"/>
                <w:sz w:val="24"/>
              </w:rPr>
              <w:t>▲1. 数量：2把；</w:t>
            </w:r>
          </w:p>
          <w:p>
            <w:pPr>
              <w:pStyle w:val="4"/>
              <w:jc w:val="both"/>
              <w:rPr>
                <w:color w:val="auto"/>
              </w:rPr>
            </w:pPr>
            <w:r>
              <w:rPr>
                <w:rFonts w:ascii="仿宋_GB2312" w:hAnsi="仿宋_GB2312" w:eastAsia="仿宋_GB2312" w:cs="仿宋_GB2312"/>
                <w:color w:val="auto"/>
                <w:sz w:val="24"/>
              </w:rPr>
              <w:t>▲2. 硬度要求：器械头部应经热处理，其硬度应≥436HV0.2；</w:t>
            </w:r>
          </w:p>
          <w:p>
            <w:pPr>
              <w:pStyle w:val="4"/>
              <w:jc w:val="both"/>
              <w:rPr>
                <w:color w:val="auto"/>
              </w:rPr>
            </w:pPr>
            <w:r>
              <w:rPr>
                <w:rFonts w:ascii="仿宋_GB2312" w:hAnsi="仿宋_GB2312" w:eastAsia="仿宋_GB2312" w:cs="仿宋_GB2312"/>
                <w:color w:val="auto"/>
                <w:sz w:val="24"/>
              </w:rPr>
              <w:t>▲3. 头部两片硬度差：≤45 HV0.2；</w:t>
            </w:r>
          </w:p>
          <w:p>
            <w:pPr>
              <w:pStyle w:val="4"/>
              <w:jc w:val="both"/>
              <w:rPr>
                <w:color w:val="auto"/>
              </w:rPr>
            </w:pPr>
            <w:r>
              <w:rPr>
                <w:rFonts w:ascii="仿宋_GB2312" w:hAnsi="仿宋_GB2312" w:eastAsia="仿宋_GB2312" w:cs="仿宋_GB2312"/>
                <w:color w:val="auto"/>
                <w:sz w:val="24"/>
              </w:rPr>
              <w:t>▲4. 张开角要求：张开度≥50°。</w:t>
            </w:r>
          </w:p>
          <w:p>
            <w:pPr>
              <w:pStyle w:val="4"/>
              <w:jc w:val="both"/>
              <w:rPr>
                <w:color w:val="auto"/>
              </w:rPr>
            </w:pPr>
            <w:r>
              <w:rPr>
                <w:rFonts w:ascii="仿宋_GB2312" w:hAnsi="仿宋_GB2312" w:eastAsia="仿宋_GB2312" w:cs="仿宋_GB2312"/>
                <w:color w:val="auto"/>
                <w:sz w:val="24"/>
              </w:rPr>
              <w:t>▲5. 规格：Φ5*330mm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ind w:firstLine="240"/>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ind w:firstLine="240"/>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ind w:firstLine="240"/>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ind w:firstLine="240"/>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ind w:firstLine="240"/>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rPr>
          <w:color w:val="auto"/>
        </w:rPr>
      </w:pPr>
      <w:r>
        <w:rPr>
          <w:rFonts w:ascii="仿宋_GB2312" w:hAnsi="仿宋_GB2312" w:eastAsia="仿宋_GB2312" w:cs="仿宋_GB2312"/>
          <w:color w:val="auto"/>
        </w:rPr>
        <w:t>标的名称：绝缘有齿抓钳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绝缘有齿抓钳</w:t>
            </w:r>
          </w:p>
        </w:tc>
        <w:tc>
          <w:tcPr>
            <w:tcW w:w="5814" w:type="dxa"/>
          </w:tcPr>
          <w:p>
            <w:pPr>
              <w:pStyle w:val="4"/>
              <w:jc w:val="left"/>
              <w:rPr>
                <w:color w:val="auto"/>
              </w:rPr>
            </w:pPr>
            <w:r>
              <w:rPr>
                <w:rFonts w:ascii="仿宋_GB2312" w:hAnsi="仿宋_GB2312" w:eastAsia="仿宋_GB2312" w:cs="仿宋_GB2312"/>
                <w:color w:val="auto"/>
                <w:sz w:val="24"/>
              </w:rPr>
              <w:t>▲</w:t>
            </w:r>
            <w:r>
              <w:rPr>
                <w:rFonts w:ascii="仿宋_GB2312" w:hAnsi="仿宋_GB2312" w:eastAsia="仿宋_GB2312" w:cs="仿宋_GB2312"/>
                <w:b/>
                <w:color w:val="auto"/>
                <w:sz w:val="24"/>
              </w:rPr>
              <w:t>一、规格：Φ5*330mm 细齿中空（抓钳）</w:t>
            </w:r>
          </w:p>
          <w:p>
            <w:pPr>
              <w:pStyle w:val="4"/>
              <w:jc w:val="both"/>
              <w:rPr>
                <w:color w:val="auto"/>
              </w:rPr>
            </w:pPr>
            <w:r>
              <w:rPr>
                <w:rFonts w:ascii="仿宋_GB2312" w:hAnsi="仿宋_GB2312" w:eastAsia="仿宋_GB2312" w:cs="仿宋_GB2312"/>
                <w:color w:val="auto"/>
                <w:sz w:val="24"/>
              </w:rPr>
              <w:t>▲1. 数量：1把；</w:t>
            </w:r>
          </w:p>
          <w:p>
            <w:pPr>
              <w:pStyle w:val="4"/>
              <w:jc w:val="both"/>
              <w:rPr>
                <w:color w:val="auto"/>
              </w:rPr>
            </w:pPr>
            <w:r>
              <w:rPr>
                <w:rFonts w:ascii="仿宋_GB2312" w:hAnsi="仿宋_GB2312" w:eastAsia="仿宋_GB2312" w:cs="仿宋_GB2312"/>
                <w:color w:val="auto"/>
                <w:sz w:val="24"/>
              </w:rPr>
              <w:t>▲2. 硬度要求：器械头部应经热处理，其硬度应≥436HV0.2；</w:t>
            </w:r>
          </w:p>
          <w:p>
            <w:pPr>
              <w:pStyle w:val="4"/>
              <w:jc w:val="both"/>
              <w:rPr>
                <w:color w:val="auto"/>
              </w:rPr>
            </w:pPr>
            <w:r>
              <w:rPr>
                <w:rFonts w:ascii="仿宋_GB2312" w:hAnsi="仿宋_GB2312" w:eastAsia="仿宋_GB2312" w:cs="仿宋_GB2312"/>
                <w:color w:val="auto"/>
                <w:sz w:val="24"/>
              </w:rPr>
              <w:t>▲3. 头部两片硬度差≤45HV0.2；</w:t>
            </w:r>
          </w:p>
          <w:p>
            <w:pPr>
              <w:pStyle w:val="4"/>
              <w:jc w:val="both"/>
              <w:rPr>
                <w:color w:val="auto"/>
              </w:rPr>
            </w:pPr>
            <w:r>
              <w:rPr>
                <w:rFonts w:ascii="仿宋_GB2312" w:hAnsi="仿宋_GB2312" w:eastAsia="仿宋_GB2312" w:cs="仿宋_GB2312"/>
                <w:color w:val="auto"/>
                <w:sz w:val="24"/>
              </w:rPr>
              <w:t>▲4. 张开角要求：张开度≥50°。</w:t>
            </w:r>
          </w:p>
          <w:p>
            <w:pPr>
              <w:pStyle w:val="4"/>
              <w:jc w:val="both"/>
              <w:rPr>
                <w:color w:val="auto"/>
              </w:rPr>
            </w:pPr>
            <w:r>
              <w:rPr>
                <w:rFonts w:ascii="仿宋_GB2312" w:hAnsi="仿宋_GB2312" w:eastAsia="仿宋_GB2312" w:cs="仿宋_GB2312"/>
                <w:color w:val="auto"/>
                <w:sz w:val="24"/>
              </w:rPr>
              <w:t>▲</w:t>
            </w:r>
            <w:r>
              <w:rPr>
                <w:rFonts w:ascii="仿宋_GB2312" w:hAnsi="仿宋_GB2312" w:eastAsia="仿宋_GB2312" w:cs="仿宋_GB2312"/>
                <w:b/>
                <w:color w:val="auto"/>
                <w:sz w:val="24"/>
              </w:rPr>
              <w:t>二、规格：Φ5*330mm 双极双动，细齿中空</w:t>
            </w:r>
          </w:p>
          <w:p>
            <w:pPr>
              <w:pStyle w:val="4"/>
              <w:jc w:val="both"/>
              <w:rPr>
                <w:color w:val="auto"/>
              </w:rPr>
            </w:pPr>
            <w:r>
              <w:rPr>
                <w:rFonts w:ascii="仿宋_GB2312" w:hAnsi="仿宋_GB2312" w:eastAsia="仿宋_GB2312" w:cs="仿宋_GB2312"/>
                <w:color w:val="auto"/>
                <w:sz w:val="24"/>
              </w:rPr>
              <w:t>▲1. 数量：1把；</w:t>
            </w:r>
          </w:p>
          <w:p>
            <w:pPr>
              <w:pStyle w:val="4"/>
              <w:jc w:val="both"/>
              <w:rPr>
                <w:color w:val="auto"/>
              </w:rPr>
            </w:pPr>
            <w:r>
              <w:rPr>
                <w:rFonts w:ascii="仿宋_GB2312" w:hAnsi="仿宋_GB2312" w:eastAsia="仿宋_GB2312" w:cs="仿宋_GB2312"/>
                <w:color w:val="auto"/>
                <w:sz w:val="24"/>
              </w:rPr>
              <w:t>▲2. 硬度要求：器械头部应经热处理，其硬度应≥436HV0.2；</w:t>
            </w:r>
          </w:p>
          <w:p>
            <w:pPr>
              <w:pStyle w:val="4"/>
              <w:jc w:val="both"/>
              <w:rPr>
                <w:color w:val="auto"/>
              </w:rPr>
            </w:pPr>
            <w:r>
              <w:rPr>
                <w:rFonts w:ascii="仿宋_GB2312" w:hAnsi="仿宋_GB2312" w:eastAsia="仿宋_GB2312" w:cs="仿宋_GB2312"/>
                <w:color w:val="auto"/>
                <w:sz w:val="24"/>
              </w:rPr>
              <w:t>▲3. 头部两片硬度差≤45HV0.2；</w:t>
            </w:r>
          </w:p>
          <w:p>
            <w:pPr>
              <w:pStyle w:val="4"/>
              <w:jc w:val="both"/>
              <w:rPr>
                <w:color w:val="auto"/>
              </w:rPr>
            </w:pPr>
            <w:r>
              <w:rPr>
                <w:rFonts w:ascii="仿宋_GB2312" w:hAnsi="仿宋_GB2312" w:eastAsia="仿宋_GB2312" w:cs="仿宋_GB2312"/>
                <w:color w:val="auto"/>
                <w:sz w:val="24"/>
              </w:rPr>
              <w:t>▲4. 张开角要求：张开度≥50°。</w:t>
            </w:r>
          </w:p>
          <w:p>
            <w:pPr>
              <w:pStyle w:val="4"/>
              <w:jc w:val="both"/>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ind w:firstLine="240"/>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ind w:firstLine="240"/>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ind w:firstLine="240"/>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ind w:firstLine="240"/>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ind w:firstLine="240"/>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rPr>
          <w:color w:val="auto"/>
        </w:rPr>
      </w:pPr>
      <w:r>
        <w:rPr>
          <w:rFonts w:ascii="仿宋_GB2312" w:hAnsi="仿宋_GB2312" w:eastAsia="仿宋_GB2312" w:cs="仿宋_GB2312"/>
          <w:color w:val="auto"/>
        </w:rPr>
        <w:t>标的名称：双极电凝钳（无损伤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技术要求名称</w:t>
            </w:r>
          </w:p>
        </w:tc>
        <w:tc>
          <w:tcPr>
            <w:tcW w:w="5814" w:type="dxa"/>
          </w:tcPr>
          <w:p>
            <w:pPr>
              <w:pStyle w:val="4"/>
              <w:jc w:val="center"/>
              <w:rPr>
                <w:color w:val="auto"/>
              </w:rPr>
            </w:pPr>
            <w:r>
              <w:rPr>
                <w:rFonts w:ascii="仿宋_GB2312" w:hAnsi="仿宋_GB2312" w:eastAsia="仿宋_GB2312" w:cs="仿宋_GB2312"/>
                <w:color w:val="auto"/>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双极电凝钳（无损伤）</w:t>
            </w:r>
          </w:p>
        </w:tc>
        <w:tc>
          <w:tcPr>
            <w:tcW w:w="5814" w:type="dxa"/>
          </w:tcPr>
          <w:p>
            <w:pPr>
              <w:pStyle w:val="4"/>
              <w:jc w:val="left"/>
              <w:rPr>
                <w:color w:val="auto"/>
              </w:rPr>
            </w:pPr>
            <w:r>
              <w:rPr>
                <w:rFonts w:ascii="仿宋_GB2312" w:hAnsi="仿宋_GB2312" w:eastAsia="仿宋_GB2312" w:cs="仿宋_GB2312"/>
                <w:color w:val="auto"/>
                <w:sz w:val="24"/>
              </w:rPr>
              <w:t>▲1. 数量：4把；</w:t>
            </w:r>
          </w:p>
          <w:p>
            <w:pPr>
              <w:pStyle w:val="4"/>
              <w:jc w:val="both"/>
              <w:rPr>
                <w:color w:val="auto"/>
              </w:rPr>
            </w:pPr>
            <w:r>
              <w:rPr>
                <w:rFonts w:ascii="仿宋_GB2312" w:hAnsi="仿宋_GB2312" w:eastAsia="仿宋_GB2312" w:cs="仿宋_GB2312"/>
                <w:color w:val="auto"/>
                <w:sz w:val="24"/>
              </w:rPr>
              <w:t>▲2. 绝缘器械，钳头无损伤，钳头中空，配双极电缆线。</w:t>
            </w:r>
          </w:p>
          <w:p>
            <w:pPr>
              <w:pStyle w:val="4"/>
              <w:jc w:val="both"/>
              <w:rPr>
                <w:color w:val="auto"/>
              </w:rPr>
            </w:pPr>
            <w:r>
              <w:rPr>
                <w:rFonts w:ascii="仿宋_GB2312" w:hAnsi="仿宋_GB2312" w:eastAsia="仿宋_GB2312" w:cs="仿宋_GB2312"/>
                <w:color w:val="auto"/>
                <w:sz w:val="24"/>
              </w:rPr>
              <w:t>规格：Φ5mm×330mm</w:t>
            </w:r>
          </w:p>
          <w:p>
            <w:pPr>
              <w:pStyle w:val="4"/>
              <w:jc w:val="left"/>
              <w:rPr>
                <w:color w:val="auto"/>
              </w:rPr>
            </w:pPr>
            <w:r>
              <w:rPr>
                <w:rFonts w:ascii="仿宋_GB2312" w:hAnsi="仿宋_GB2312" w:eastAsia="仿宋_GB2312" w:cs="仿宋_GB2312"/>
                <w:color w:val="auto"/>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rPr>
                <w:color w:val="auto"/>
              </w:rPr>
            </w:pPr>
          </w:p>
        </w:tc>
        <w:tc>
          <w:tcPr>
            <w:tcW w:w="1495" w:type="dxa"/>
          </w:tcPr>
          <w:p>
            <w:pPr>
              <w:pStyle w:val="4"/>
              <w:jc w:val="left"/>
              <w:rPr>
                <w:color w:val="auto"/>
              </w:rPr>
            </w:pPr>
            <w:r>
              <w:rPr>
                <w:rFonts w:ascii="仿宋_GB2312" w:hAnsi="仿宋_GB2312" w:eastAsia="仿宋_GB2312" w:cs="仿宋_GB2312"/>
                <w:color w:val="auto"/>
              </w:rPr>
              <w:t>备注</w:t>
            </w:r>
          </w:p>
        </w:tc>
        <w:tc>
          <w:tcPr>
            <w:tcW w:w="5814" w:type="dxa"/>
          </w:tcPr>
          <w:p>
            <w:pPr>
              <w:pStyle w:val="4"/>
              <w:ind w:firstLine="240"/>
              <w:jc w:val="left"/>
              <w:rPr>
                <w:color w:val="auto"/>
              </w:rPr>
            </w:pPr>
            <w:r>
              <w:rPr>
                <w:rFonts w:ascii="仿宋_GB2312" w:hAnsi="仿宋_GB2312" w:eastAsia="仿宋_GB2312" w:cs="仿宋_GB2312"/>
                <w:color w:val="auto"/>
                <w:sz w:val="24"/>
              </w:rPr>
              <w:t>（1）以上“★”符号的技术参数须提供报价产品技术彩页，或产品技术白皮书，或使用说明书，或具有资质的第三方检测机构出具的合格检验（测）报告扫描件或复印件加盖供应商电子签章进行佐证，无有效证明材料或证明材料佐证不全的该项参数将视为无效响应，“▲”符号的技术参数累计允许≤10条负偏离，超过的视为无效响应。</w:t>
            </w:r>
          </w:p>
          <w:p>
            <w:pPr>
              <w:pStyle w:val="4"/>
              <w:ind w:firstLine="240"/>
              <w:jc w:val="left"/>
              <w:rPr>
                <w:color w:val="auto"/>
              </w:rPr>
            </w:pPr>
            <w:r>
              <w:rPr>
                <w:rFonts w:ascii="仿宋_GB2312" w:hAnsi="仿宋_GB2312" w:eastAsia="仿宋_GB2312" w:cs="仿宋_GB2312"/>
                <w:color w:val="auto"/>
                <w:sz w:val="24"/>
              </w:rPr>
              <w:t>（2）清单中所列技术指标仅用于标的功能、性能描述，如与特定产品相匹配，不代表指向特定产品，供应商可理解为提供相当或更优的产品应标。</w:t>
            </w:r>
          </w:p>
          <w:p>
            <w:pPr>
              <w:pStyle w:val="4"/>
              <w:ind w:firstLine="240"/>
              <w:jc w:val="left"/>
              <w:rPr>
                <w:color w:val="auto"/>
              </w:rPr>
            </w:pPr>
            <w:r>
              <w:rPr>
                <w:rFonts w:ascii="仿宋_GB2312" w:hAnsi="仿宋_GB2312" w:eastAsia="仿宋_GB2312" w:cs="仿宋_GB2312"/>
                <w:color w:val="auto"/>
                <w:sz w:val="24"/>
              </w:rPr>
              <w:t>（3）本项目采购清单中采购标的名称，因采购人不能穷尽详列或通俗认知等原因，可能供应商提供的产品所对应的证书、证明材料对产品命名存在差别，在满足技术参数要求前提下，本项目予以认可。</w:t>
            </w:r>
          </w:p>
          <w:p>
            <w:pPr>
              <w:pStyle w:val="4"/>
              <w:ind w:firstLine="240"/>
              <w:jc w:val="left"/>
              <w:rPr>
                <w:color w:val="auto"/>
              </w:rPr>
            </w:pPr>
            <w:r>
              <w:rPr>
                <w:rFonts w:ascii="仿宋_GB2312" w:hAnsi="仿宋_GB2312" w:eastAsia="仿宋_GB2312" w:cs="仿宋_GB2312"/>
                <w:color w:val="auto"/>
                <w:sz w:val="24"/>
              </w:rPr>
              <w:t>（4）采购清单中凡涉及国家标准、行业标准失效，有更新替代标准的，直接按新标准执行。</w:t>
            </w:r>
          </w:p>
          <w:p>
            <w:pPr>
              <w:pStyle w:val="4"/>
              <w:ind w:firstLine="240"/>
              <w:jc w:val="left"/>
              <w:rPr>
                <w:color w:val="auto"/>
              </w:rPr>
            </w:pPr>
            <w:r>
              <w:rPr>
                <w:rFonts w:ascii="仿宋_GB2312" w:hAnsi="仿宋_GB2312" w:eastAsia="仿宋_GB2312" w:cs="仿宋_GB2312"/>
                <w:color w:val="auto"/>
                <w:sz w:val="24"/>
              </w:rPr>
              <w:t>（5）本项目产品技术参数与性能指标数值或规格尺寸为固定值的，在不影响质量的情况下，允许±1%的偏离。</w:t>
            </w:r>
          </w:p>
        </w:tc>
      </w:tr>
    </w:tbl>
    <w:p>
      <w:pPr>
        <w:pStyle w:val="4"/>
        <w:jc w:val="left"/>
        <w:outlineLvl w:val="2"/>
        <w:rPr>
          <w:color w:val="auto"/>
        </w:rPr>
      </w:pPr>
      <w:r>
        <w:rPr>
          <w:rFonts w:ascii="仿宋_GB2312" w:hAnsi="仿宋_GB2312" w:eastAsia="仿宋_GB2312" w:cs="仿宋_GB2312"/>
          <w:b/>
          <w:color w:val="auto"/>
          <w:sz w:val="28"/>
        </w:rPr>
        <w:t>3.3.服务要求</w:t>
      </w:r>
    </w:p>
    <w:p>
      <w:pPr>
        <w:pStyle w:val="4"/>
        <w:jc w:val="left"/>
        <w:outlineLvl w:val="3"/>
        <w:rPr>
          <w:color w:val="auto"/>
        </w:rPr>
      </w:pPr>
      <w:r>
        <w:rPr>
          <w:rFonts w:ascii="仿宋_GB2312" w:hAnsi="仿宋_GB2312" w:eastAsia="仿宋_GB2312" w:cs="仿宋_GB2312"/>
          <w:b/>
          <w:color w:val="auto"/>
          <w:sz w:val="24"/>
        </w:rPr>
        <w:t>3.3.1.服务内容要求</w:t>
      </w:r>
    </w:p>
    <w:p>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rPr>
                <w:color w:val="auto"/>
              </w:rPr>
            </w:pPr>
            <w:r>
              <w:rPr>
                <w:rFonts w:ascii="仿宋_GB2312" w:hAnsi="仿宋_GB2312" w:eastAsia="仿宋_GB2312" w:cs="仿宋_GB2312"/>
                <w:color w:val="auto"/>
              </w:rPr>
              <w:t xml:space="preserve"> 序号</w:t>
            </w:r>
          </w:p>
        </w:tc>
        <w:tc>
          <w:tcPr>
            <w:tcW w:w="581" w:type="dxa"/>
          </w:tcPr>
          <w:p>
            <w:pPr>
              <w:pStyle w:val="4"/>
              <w:jc w:val="center"/>
              <w:rPr>
                <w:color w:val="auto"/>
              </w:rPr>
            </w:pPr>
            <w:r>
              <w:rPr>
                <w:rFonts w:ascii="仿宋_GB2312" w:hAnsi="仿宋_GB2312" w:eastAsia="仿宋_GB2312" w:cs="仿宋_GB2312"/>
                <w:color w:val="auto"/>
              </w:rPr>
              <w:t xml:space="preserve"> 符号标识</w:t>
            </w:r>
          </w:p>
        </w:tc>
        <w:tc>
          <w:tcPr>
            <w:tcW w:w="1495" w:type="dxa"/>
          </w:tcPr>
          <w:p>
            <w:pPr>
              <w:pStyle w:val="4"/>
              <w:jc w:val="center"/>
              <w:rPr>
                <w:color w:val="auto"/>
              </w:rPr>
            </w:pPr>
            <w:r>
              <w:rPr>
                <w:rFonts w:ascii="仿宋_GB2312" w:hAnsi="仿宋_GB2312" w:eastAsia="仿宋_GB2312" w:cs="仿宋_GB2312"/>
                <w:color w:val="auto"/>
              </w:rPr>
              <w:t xml:space="preserve"> 服务要求名称</w:t>
            </w:r>
          </w:p>
        </w:tc>
        <w:tc>
          <w:tcPr>
            <w:tcW w:w="5814" w:type="dxa"/>
          </w:tcPr>
          <w:p>
            <w:pPr>
              <w:pStyle w:val="4"/>
              <w:jc w:val="center"/>
              <w:rPr>
                <w:color w:val="auto"/>
              </w:rPr>
            </w:pPr>
            <w:r>
              <w:rPr>
                <w:rFonts w:ascii="仿宋_GB2312" w:hAnsi="仿宋_GB2312" w:eastAsia="仿宋_GB2312" w:cs="仿宋_GB2312"/>
                <w:color w:val="auto"/>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pStyle w:val="4"/>
              <w:jc w:val="center"/>
              <w:rPr>
                <w:color w:val="auto"/>
              </w:rPr>
            </w:pPr>
            <w:r>
              <w:rPr>
                <w:rFonts w:ascii="仿宋_GB2312" w:hAnsi="仿宋_GB2312" w:eastAsia="仿宋_GB2312" w:cs="仿宋_GB2312"/>
                <w:color w:val="auto"/>
              </w:rPr>
              <w:t>★</w:t>
            </w:r>
          </w:p>
        </w:tc>
        <w:tc>
          <w:tcPr>
            <w:tcW w:w="1495" w:type="dxa"/>
          </w:tcPr>
          <w:p>
            <w:pPr>
              <w:pStyle w:val="4"/>
              <w:jc w:val="left"/>
              <w:rPr>
                <w:color w:val="auto"/>
              </w:rPr>
            </w:pPr>
            <w:r>
              <w:rPr>
                <w:rFonts w:ascii="仿宋_GB2312" w:hAnsi="仿宋_GB2312" w:eastAsia="仿宋_GB2312" w:cs="仿宋_GB2312"/>
                <w:color w:val="auto"/>
              </w:rPr>
              <w:t>安全要求</w:t>
            </w:r>
          </w:p>
        </w:tc>
        <w:tc>
          <w:tcPr>
            <w:tcW w:w="5814" w:type="dxa"/>
          </w:tcPr>
          <w:p>
            <w:pPr>
              <w:pStyle w:val="4"/>
              <w:jc w:val="left"/>
              <w:rPr>
                <w:color w:val="auto"/>
              </w:rPr>
            </w:pPr>
            <w:r>
              <w:rPr>
                <w:rFonts w:ascii="仿宋_GB2312" w:hAnsi="仿宋_GB2312" w:eastAsia="仿宋_GB2312" w:cs="仿宋_GB2312"/>
                <w:color w:val="auto"/>
                <w:sz w:val="24"/>
              </w:rPr>
              <w:t>本项目在运输、安装调试等整个活动期间，在项目实施地点范围内，所有安全责任均由成交供应商负责，采购人不承担任何安全责任，也不承担如发生安全事故产生的任何责任。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pStyle w:val="4"/>
              <w:jc w:val="center"/>
              <w:rPr>
                <w:color w:val="auto"/>
              </w:rPr>
            </w:pPr>
            <w:r>
              <w:rPr>
                <w:rFonts w:ascii="仿宋_GB2312" w:hAnsi="仿宋_GB2312" w:eastAsia="仿宋_GB2312" w:cs="仿宋_GB2312"/>
                <w:color w:val="auto"/>
              </w:rPr>
              <w:t>★</w:t>
            </w:r>
          </w:p>
        </w:tc>
        <w:tc>
          <w:tcPr>
            <w:tcW w:w="1495" w:type="dxa"/>
          </w:tcPr>
          <w:p>
            <w:pPr>
              <w:pStyle w:val="4"/>
              <w:jc w:val="left"/>
              <w:rPr>
                <w:color w:val="auto"/>
              </w:rPr>
            </w:pPr>
            <w:r>
              <w:rPr>
                <w:rFonts w:ascii="仿宋_GB2312" w:hAnsi="仿宋_GB2312" w:eastAsia="仿宋_GB2312" w:cs="仿宋_GB2312"/>
                <w:color w:val="auto"/>
              </w:rPr>
              <w:t>质量要求</w:t>
            </w:r>
          </w:p>
        </w:tc>
        <w:tc>
          <w:tcPr>
            <w:tcW w:w="5814" w:type="dxa"/>
          </w:tcPr>
          <w:p>
            <w:pPr>
              <w:pStyle w:val="4"/>
              <w:jc w:val="left"/>
              <w:rPr>
                <w:color w:val="auto"/>
              </w:rPr>
            </w:pPr>
            <w:r>
              <w:rPr>
                <w:rFonts w:ascii="仿宋_GB2312" w:hAnsi="仿宋_GB2312" w:eastAsia="仿宋_GB2312" w:cs="仿宋_GB2312"/>
                <w:color w:val="auto"/>
                <w:sz w:val="24"/>
              </w:rPr>
              <w:t>为保证产品质量和项目实施及验收过程中对响应参数真实性进行核实，供应商在签订合同时须提供所投产品涉及的相关证明材料原件供采购人查验，如查实有伪造、变造等虚假行为，采购人有权取消其成交资格并按规定上报相关部门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3</w:t>
            </w:r>
          </w:p>
        </w:tc>
        <w:tc>
          <w:tcPr>
            <w:tcW w:w="581" w:type="dxa"/>
          </w:tcPr>
          <w:p>
            <w:pPr>
              <w:pStyle w:val="4"/>
              <w:jc w:val="center"/>
              <w:rPr>
                <w:color w:val="auto"/>
              </w:rPr>
            </w:pPr>
            <w:r>
              <w:rPr>
                <w:rFonts w:ascii="仿宋_GB2312" w:hAnsi="仿宋_GB2312" w:eastAsia="仿宋_GB2312" w:cs="仿宋_GB2312"/>
                <w:color w:val="auto"/>
              </w:rPr>
              <w:t>★</w:t>
            </w:r>
          </w:p>
        </w:tc>
        <w:tc>
          <w:tcPr>
            <w:tcW w:w="1495" w:type="dxa"/>
          </w:tcPr>
          <w:p>
            <w:pPr>
              <w:pStyle w:val="4"/>
              <w:jc w:val="left"/>
              <w:rPr>
                <w:color w:val="auto"/>
              </w:rPr>
            </w:pPr>
            <w:r>
              <w:rPr>
                <w:rFonts w:ascii="仿宋_GB2312" w:hAnsi="仿宋_GB2312" w:eastAsia="仿宋_GB2312" w:cs="仿宋_GB2312"/>
                <w:color w:val="auto"/>
              </w:rPr>
              <w:t>技术标准</w:t>
            </w:r>
          </w:p>
        </w:tc>
        <w:tc>
          <w:tcPr>
            <w:tcW w:w="5814" w:type="dxa"/>
          </w:tcPr>
          <w:p>
            <w:pPr>
              <w:pStyle w:val="4"/>
              <w:jc w:val="left"/>
              <w:rPr>
                <w:color w:val="auto"/>
              </w:rPr>
            </w:pPr>
            <w:r>
              <w:rPr>
                <w:rFonts w:ascii="仿宋_GB2312" w:hAnsi="仿宋_GB2312" w:eastAsia="仿宋_GB2312" w:cs="仿宋_GB2312"/>
                <w:color w:val="auto"/>
                <w:sz w:val="24"/>
              </w:rPr>
              <w:t>（1）不低于现行国家、省、市相关规范和标准。 （2）所有货物若有最新的标准，需满足最新有关标准，本项目采购标的或其组成部分或其配件若涉及3C认证等证书，成交供应商应在签订采购合同前提供认证证书至采购人处，未提供或不能提供的视为虚假响应。</w:t>
            </w:r>
          </w:p>
        </w:tc>
      </w:tr>
    </w:tbl>
    <w:p>
      <w:pPr>
        <w:pStyle w:val="4"/>
        <w:jc w:val="left"/>
        <w:outlineLvl w:val="3"/>
        <w:rPr>
          <w:color w:val="auto"/>
        </w:rPr>
      </w:pPr>
      <w:r>
        <w:rPr>
          <w:rFonts w:ascii="仿宋_GB2312" w:hAnsi="仿宋_GB2312" w:eastAsia="仿宋_GB2312" w:cs="仿宋_GB2312"/>
          <w:b/>
          <w:color w:val="auto"/>
          <w:sz w:val="24"/>
        </w:rPr>
        <w:t>3.3.2.商务要求</w:t>
      </w:r>
    </w:p>
    <w:p>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序号</w:t>
            </w:r>
          </w:p>
        </w:tc>
        <w:tc>
          <w:tcPr>
            <w:tcW w:w="581" w:type="dxa"/>
          </w:tcPr>
          <w:p>
            <w:pPr>
              <w:pStyle w:val="4"/>
              <w:jc w:val="center"/>
              <w:rPr>
                <w:color w:val="auto"/>
              </w:rPr>
            </w:pPr>
            <w:r>
              <w:rPr>
                <w:rFonts w:ascii="仿宋_GB2312" w:hAnsi="仿宋_GB2312" w:eastAsia="仿宋_GB2312" w:cs="仿宋_GB2312"/>
                <w:color w:val="auto"/>
              </w:rPr>
              <w:t>符号标识</w:t>
            </w:r>
          </w:p>
        </w:tc>
        <w:tc>
          <w:tcPr>
            <w:tcW w:w="1495" w:type="dxa"/>
          </w:tcPr>
          <w:p>
            <w:pPr>
              <w:pStyle w:val="4"/>
              <w:jc w:val="center"/>
              <w:rPr>
                <w:color w:val="auto"/>
              </w:rPr>
            </w:pPr>
            <w:r>
              <w:rPr>
                <w:rFonts w:ascii="仿宋_GB2312" w:hAnsi="仿宋_GB2312" w:eastAsia="仿宋_GB2312" w:cs="仿宋_GB2312"/>
                <w:color w:val="auto"/>
              </w:rPr>
              <w:t>商务要求名称</w:t>
            </w:r>
          </w:p>
        </w:tc>
        <w:tc>
          <w:tcPr>
            <w:tcW w:w="5814" w:type="dxa"/>
          </w:tcPr>
          <w:p>
            <w:pPr>
              <w:pStyle w:val="4"/>
              <w:jc w:val="center"/>
              <w:rPr>
                <w:color w:val="auto"/>
              </w:rPr>
            </w:pPr>
            <w:r>
              <w:rPr>
                <w:rFonts w:ascii="仿宋_GB2312" w:hAnsi="仿宋_GB2312" w:eastAsia="仿宋_GB2312" w:cs="仿宋_GB2312"/>
                <w:color w:val="auto"/>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1</w:t>
            </w:r>
          </w:p>
        </w:tc>
        <w:tc>
          <w:tcPr>
            <w:tcW w:w="581" w:type="dxa"/>
          </w:tcPr>
          <w:p>
            <w:pPr>
              <w:pStyle w:val="4"/>
              <w:jc w:val="center"/>
              <w:rPr>
                <w:color w:val="auto"/>
              </w:rPr>
            </w:pPr>
            <w:r>
              <w:rPr>
                <w:rFonts w:ascii="仿宋_GB2312" w:hAnsi="仿宋_GB2312" w:eastAsia="仿宋_GB2312" w:cs="仿宋_GB2312"/>
                <w:color w:val="auto"/>
              </w:rPr>
              <w:t>★</w:t>
            </w:r>
          </w:p>
        </w:tc>
        <w:tc>
          <w:tcPr>
            <w:tcW w:w="1495" w:type="dxa"/>
          </w:tcPr>
          <w:p>
            <w:pPr>
              <w:pStyle w:val="4"/>
              <w:jc w:val="left"/>
              <w:rPr>
                <w:color w:val="auto"/>
              </w:rPr>
            </w:pPr>
            <w:r>
              <w:rPr>
                <w:rFonts w:ascii="仿宋_GB2312" w:hAnsi="仿宋_GB2312" w:eastAsia="仿宋_GB2312" w:cs="仿宋_GB2312"/>
                <w:color w:val="auto"/>
              </w:rPr>
              <w:t>交货时间</w:t>
            </w:r>
          </w:p>
        </w:tc>
        <w:tc>
          <w:tcPr>
            <w:tcW w:w="5814" w:type="dxa"/>
          </w:tcPr>
          <w:p>
            <w:pPr>
              <w:pStyle w:val="4"/>
              <w:jc w:val="left"/>
              <w:rPr>
                <w:color w:val="auto"/>
              </w:rPr>
            </w:pPr>
            <w:r>
              <w:rPr>
                <w:rFonts w:ascii="仿宋_GB2312" w:hAnsi="仿宋_GB2312" w:eastAsia="仿宋_GB2312" w:cs="仿宋_GB2312"/>
                <w:color w:val="auto"/>
              </w:rPr>
              <w:t>自合同签订之日起30日内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2</w:t>
            </w:r>
          </w:p>
        </w:tc>
        <w:tc>
          <w:tcPr>
            <w:tcW w:w="581" w:type="dxa"/>
          </w:tcPr>
          <w:p>
            <w:pPr>
              <w:pStyle w:val="4"/>
              <w:jc w:val="center"/>
              <w:rPr>
                <w:color w:val="auto"/>
              </w:rPr>
            </w:pPr>
            <w:r>
              <w:rPr>
                <w:rFonts w:ascii="仿宋_GB2312" w:hAnsi="仿宋_GB2312" w:eastAsia="仿宋_GB2312" w:cs="仿宋_GB2312"/>
                <w:color w:val="auto"/>
              </w:rPr>
              <w:t>★</w:t>
            </w:r>
          </w:p>
        </w:tc>
        <w:tc>
          <w:tcPr>
            <w:tcW w:w="1495" w:type="dxa"/>
          </w:tcPr>
          <w:p>
            <w:pPr>
              <w:pStyle w:val="4"/>
              <w:jc w:val="left"/>
              <w:rPr>
                <w:color w:val="auto"/>
              </w:rPr>
            </w:pPr>
            <w:r>
              <w:rPr>
                <w:rFonts w:ascii="仿宋_GB2312" w:hAnsi="仿宋_GB2312" w:eastAsia="仿宋_GB2312" w:cs="仿宋_GB2312"/>
                <w:color w:val="auto"/>
              </w:rPr>
              <w:t>交货地点</w:t>
            </w:r>
          </w:p>
        </w:tc>
        <w:tc>
          <w:tcPr>
            <w:tcW w:w="5814" w:type="dxa"/>
          </w:tcPr>
          <w:p>
            <w:pPr>
              <w:pStyle w:val="4"/>
              <w:jc w:val="left"/>
              <w:rPr>
                <w:color w:val="auto"/>
              </w:rPr>
            </w:pPr>
            <w:r>
              <w:rPr>
                <w:rFonts w:ascii="仿宋_GB2312" w:hAnsi="仿宋_GB2312" w:eastAsia="仿宋_GB2312" w:cs="仿宋_GB2312"/>
                <w:color w:val="auto"/>
              </w:rPr>
              <w:t>犍为县人民医院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3</w:t>
            </w:r>
          </w:p>
        </w:tc>
        <w:tc>
          <w:tcPr>
            <w:tcW w:w="581" w:type="dxa"/>
          </w:tcPr>
          <w:p>
            <w:pPr>
              <w:pStyle w:val="4"/>
              <w:jc w:val="center"/>
              <w:rPr>
                <w:color w:val="auto"/>
              </w:rPr>
            </w:pPr>
            <w:r>
              <w:rPr>
                <w:rFonts w:ascii="仿宋_GB2312" w:hAnsi="仿宋_GB2312" w:eastAsia="仿宋_GB2312" w:cs="仿宋_GB2312"/>
                <w:color w:val="auto"/>
              </w:rPr>
              <w:t>★</w:t>
            </w:r>
          </w:p>
        </w:tc>
        <w:tc>
          <w:tcPr>
            <w:tcW w:w="1495" w:type="dxa"/>
          </w:tcPr>
          <w:p>
            <w:pPr>
              <w:pStyle w:val="4"/>
              <w:jc w:val="left"/>
              <w:rPr>
                <w:color w:val="auto"/>
              </w:rPr>
            </w:pPr>
            <w:r>
              <w:rPr>
                <w:rFonts w:ascii="仿宋_GB2312" w:hAnsi="仿宋_GB2312" w:eastAsia="仿宋_GB2312" w:cs="仿宋_GB2312"/>
                <w:color w:val="auto"/>
              </w:rPr>
              <w:t>支付方式</w:t>
            </w:r>
          </w:p>
        </w:tc>
        <w:tc>
          <w:tcPr>
            <w:tcW w:w="5814" w:type="dxa"/>
          </w:tcPr>
          <w:p>
            <w:pPr>
              <w:pStyle w:val="4"/>
              <w:jc w:val="left"/>
              <w:rPr>
                <w:color w:val="auto"/>
              </w:rPr>
            </w:pPr>
            <w:r>
              <w:rPr>
                <w:rFonts w:ascii="仿宋_GB2312" w:hAnsi="仿宋_GB2312" w:eastAsia="仿宋_GB2312" w:cs="仿宋_GB2312"/>
                <w:color w:val="auto"/>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4</w:t>
            </w:r>
          </w:p>
        </w:tc>
        <w:tc>
          <w:tcPr>
            <w:tcW w:w="581" w:type="dxa"/>
          </w:tcPr>
          <w:p>
            <w:pPr>
              <w:pStyle w:val="4"/>
              <w:jc w:val="center"/>
              <w:rPr>
                <w:color w:val="auto"/>
              </w:rPr>
            </w:pPr>
            <w:r>
              <w:rPr>
                <w:rFonts w:ascii="仿宋_GB2312" w:hAnsi="仿宋_GB2312" w:eastAsia="仿宋_GB2312" w:cs="仿宋_GB2312"/>
                <w:color w:val="auto"/>
              </w:rPr>
              <w:t>★</w:t>
            </w:r>
          </w:p>
        </w:tc>
        <w:tc>
          <w:tcPr>
            <w:tcW w:w="1495" w:type="dxa"/>
          </w:tcPr>
          <w:p>
            <w:pPr>
              <w:pStyle w:val="4"/>
              <w:jc w:val="left"/>
              <w:rPr>
                <w:color w:val="auto"/>
              </w:rPr>
            </w:pPr>
            <w:r>
              <w:rPr>
                <w:rFonts w:ascii="仿宋_GB2312" w:hAnsi="仿宋_GB2312" w:eastAsia="仿宋_GB2312" w:cs="仿宋_GB2312"/>
                <w:color w:val="auto"/>
              </w:rPr>
              <w:t>付款进度安排</w:t>
            </w:r>
          </w:p>
        </w:tc>
        <w:tc>
          <w:tcPr>
            <w:tcW w:w="5814" w:type="dxa"/>
          </w:tcPr>
          <w:p>
            <w:pPr>
              <w:pStyle w:val="4"/>
              <w:jc w:val="left"/>
              <w:rPr>
                <w:color w:val="auto"/>
              </w:rPr>
            </w:pPr>
            <w:r>
              <w:rPr>
                <w:rFonts w:ascii="仿宋_GB2312" w:hAnsi="仿宋_GB2312" w:eastAsia="仿宋_GB2312" w:cs="仿宋_GB2312"/>
                <w:color w:val="auto"/>
              </w:rPr>
              <w:t>1、合同签订后，达到付款条件起 30 日内， 支付合同总金额的 30%；，达到付款条件起30日内，支付合同总金额的30.00%</w:t>
            </w:r>
          </w:p>
          <w:p>
            <w:pPr>
              <w:pStyle w:val="4"/>
              <w:jc w:val="left"/>
              <w:rPr>
                <w:color w:val="auto"/>
              </w:rPr>
            </w:pPr>
            <w:r>
              <w:rPr>
                <w:rFonts w:ascii="仿宋_GB2312" w:hAnsi="仿宋_GB2312" w:eastAsia="仿宋_GB2312" w:cs="仿宋_GB2312"/>
                <w:color w:val="auto"/>
              </w:rPr>
              <w:t>2、货物交付并经采购人验收合格后，采购人 接到成交供应商通知与全额票据凭证资料后，达到付 款条件起 30 日内，支付合同总金额的 60%。，达到付款条件起30日内，支付合同总金额的60.00%</w:t>
            </w:r>
          </w:p>
          <w:p>
            <w:pPr>
              <w:pStyle w:val="4"/>
              <w:jc w:val="left"/>
              <w:rPr>
                <w:color w:val="auto"/>
              </w:rPr>
            </w:pPr>
            <w:r>
              <w:rPr>
                <w:rFonts w:ascii="仿宋_GB2312" w:hAnsi="仿宋_GB2312" w:eastAsia="仿宋_GB2312" w:cs="仿宋_GB2312"/>
                <w:color w:val="auto"/>
              </w:rPr>
              <w:t>3、质保期满后，达到付款条件起 30 日内，支 付合同总金额的 10.00%。，达到付款条件起30日内，支付合同总金额的10.00%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5</w:t>
            </w:r>
          </w:p>
        </w:tc>
        <w:tc>
          <w:tcPr>
            <w:tcW w:w="581" w:type="dxa"/>
          </w:tcPr>
          <w:p>
            <w:pPr>
              <w:pStyle w:val="4"/>
              <w:jc w:val="center"/>
              <w:rPr>
                <w:color w:val="auto"/>
              </w:rPr>
            </w:pPr>
            <w:r>
              <w:rPr>
                <w:rFonts w:ascii="仿宋_GB2312" w:hAnsi="仿宋_GB2312" w:eastAsia="仿宋_GB2312" w:cs="仿宋_GB2312"/>
                <w:color w:val="auto"/>
              </w:rPr>
              <w:t>★</w:t>
            </w:r>
          </w:p>
        </w:tc>
        <w:tc>
          <w:tcPr>
            <w:tcW w:w="1495" w:type="dxa"/>
          </w:tcPr>
          <w:p>
            <w:pPr>
              <w:pStyle w:val="4"/>
              <w:jc w:val="left"/>
              <w:rPr>
                <w:color w:val="auto"/>
              </w:rPr>
            </w:pPr>
            <w:r>
              <w:rPr>
                <w:rFonts w:ascii="仿宋_GB2312" w:hAnsi="仿宋_GB2312" w:eastAsia="仿宋_GB2312" w:cs="仿宋_GB2312"/>
                <w:color w:val="auto"/>
              </w:rPr>
              <w:t>验收、交付标准和方法</w:t>
            </w:r>
          </w:p>
        </w:tc>
        <w:tc>
          <w:tcPr>
            <w:tcW w:w="5814" w:type="dxa"/>
          </w:tcPr>
          <w:p>
            <w:pPr>
              <w:pStyle w:val="4"/>
              <w:jc w:val="left"/>
              <w:rPr>
                <w:color w:val="auto"/>
              </w:rPr>
            </w:pPr>
            <w:r>
              <w:rPr>
                <w:rFonts w:ascii="仿宋_GB2312" w:hAnsi="仿宋_GB2312" w:eastAsia="仿宋_GB2312" w:cs="仿宋_GB2312"/>
                <w:color w:val="auto"/>
              </w:rPr>
              <w:t>1.严格按照国家现行有关行业规定、质量和技术指标要求、询价通知书的质量要求和技术指标、供应商的响应文件及承诺与采购合同约定标准进行验收。 2. 采购人与成交供应商双方如对质量要求和技术指标的约定标准有相互抵触或异议的事项，由采购人在询价通知书与响应文件中按质量要求和技术指标比较优胜的原则确定该项的约定标准进行验收。 3.交货验收时须提供报价产品质检部门从同类产品中抽样检查合格的检测报告。 4.验收时如发现所交付的货物有短 装、次品、损坏或其它不符合标准及本合同规定之情形者，采购人应做出详尽的现场记录，或由双方签署备忘录，此现场记录或备忘录可用作补充、缺失的有效证据，由此产生的时间延误与有关费用由成交供应商承担，验收期限相应顺延。 5.如质量验收合格，双方签署质量验收报告。 6.其他未尽事宜应严格按照《财政部关于进一步加强政府采购需求和履约验收管理的指导意见》（财库〔2016〕205 号）、《乐山市政府采购项目需求论证和履约验收管理实施细则》（乐市财政采（2018）16 号文件）和关于沿用《乐山市政府采购项目需求论证和履约验收管理实施细则》的通知（乐市财政采〔2021〕8 号文件）的要求进行。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6</w:t>
            </w:r>
          </w:p>
        </w:tc>
        <w:tc>
          <w:tcPr>
            <w:tcW w:w="581" w:type="dxa"/>
          </w:tcPr>
          <w:p>
            <w:pPr>
              <w:pStyle w:val="4"/>
              <w:jc w:val="center"/>
              <w:rPr>
                <w:color w:val="auto"/>
              </w:rPr>
            </w:pPr>
            <w:r>
              <w:rPr>
                <w:rFonts w:ascii="仿宋_GB2312" w:hAnsi="仿宋_GB2312" w:eastAsia="仿宋_GB2312" w:cs="仿宋_GB2312"/>
                <w:color w:val="auto"/>
              </w:rPr>
              <w:t>★</w:t>
            </w:r>
          </w:p>
        </w:tc>
        <w:tc>
          <w:tcPr>
            <w:tcW w:w="1495" w:type="dxa"/>
          </w:tcPr>
          <w:p>
            <w:pPr>
              <w:pStyle w:val="4"/>
              <w:jc w:val="left"/>
              <w:rPr>
                <w:color w:val="auto"/>
              </w:rPr>
            </w:pPr>
            <w:r>
              <w:rPr>
                <w:rFonts w:ascii="仿宋_GB2312" w:hAnsi="仿宋_GB2312" w:eastAsia="仿宋_GB2312" w:cs="仿宋_GB2312"/>
                <w:color w:val="auto"/>
              </w:rPr>
              <w:t>质量保修范围和保修期</w:t>
            </w:r>
          </w:p>
        </w:tc>
        <w:tc>
          <w:tcPr>
            <w:tcW w:w="5814" w:type="dxa"/>
          </w:tcPr>
          <w:p>
            <w:pPr>
              <w:pStyle w:val="4"/>
              <w:jc w:val="left"/>
              <w:rPr>
                <w:color w:val="auto"/>
              </w:rPr>
            </w:pPr>
            <w:r>
              <w:rPr>
                <w:rFonts w:ascii="仿宋_GB2312" w:hAnsi="仿宋_GB2312" w:eastAsia="仿宋_GB2312" w:cs="仿宋_GB2312"/>
                <w:color w:val="auto"/>
              </w:rPr>
              <w:t>质保期：1 年（自验收合格之日起计算质保期，设备有另行要求的，以另行要求为准），质保期内出现质量问题，成交供应商接到采购人通知后在 4 小时内响应，24 小时内到达现场维修，成交供应商对所提供的 货物进行免费维修维护，所更换零部件由成交供应商免费及时提供，供应商技术服务人员的一切费用自理。因维修所耽误时间应顺延质保时间，按每耽误 1天顺延 20 天计，在质保期内应免费提供一次预防性保养服务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7</w:t>
            </w:r>
          </w:p>
        </w:tc>
        <w:tc>
          <w:tcPr>
            <w:tcW w:w="581" w:type="dxa"/>
          </w:tcPr>
          <w:p>
            <w:pPr>
              <w:pStyle w:val="4"/>
              <w:jc w:val="center"/>
              <w:rPr>
                <w:color w:val="auto"/>
              </w:rPr>
            </w:pPr>
            <w:r>
              <w:rPr>
                <w:rFonts w:ascii="仿宋_GB2312" w:hAnsi="仿宋_GB2312" w:eastAsia="仿宋_GB2312" w:cs="仿宋_GB2312"/>
                <w:color w:val="auto"/>
              </w:rPr>
              <w:t>★</w:t>
            </w:r>
          </w:p>
        </w:tc>
        <w:tc>
          <w:tcPr>
            <w:tcW w:w="1495" w:type="dxa"/>
          </w:tcPr>
          <w:p>
            <w:pPr>
              <w:pStyle w:val="4"/>
              <w:jc w:val="left"/>
              <w:rPr>
                <w:color w:val="auto"/>
              </w:rPr>
            </w:pPr>
            <w:r>
              <w:rPr>
                <w:rFonts w:ascii="仿宋_GB2312" w:hAnsi="仿宋_GB2312" w:eastAsia="仿宋_GB2312" w:cs="仿宋_GB2312"/>
                <w:color w:val="auto"/>
              </w:rPr>
              <w:t>违约责任与解决争议的方法</w:t>
            </w:r>
          </w:p>
        </w:tc>
        <w:tc>
          <w:tcPr>
            <w:tcW w:w="5814" w:type="dxa"/>
          </w:tcPr>
          <w:p>
            <w:pPr>
              <w:pStyle w:val="4"/>
              <w:jc w:val="left"/>
              <w:rPr>
                <w:color w:val="auto"/>
              </w:rPr>
            </w:pPr>
            <w:r>
              <w:rPr>
                <w:rFonts w:ascii="仿宋_GB2312" w:hAnsi="仿宋_GB2312" w:eastAsia="仿宋_GB2312" w:cs="仿宋_GB2312"/>
                <w:color w:val="auto"/>
              </w:rPr>
              <w:t>1.违约责任 1.1 采购人违约责任 （1）采购人无正当理由拒收货物的，采购人应偿付合同总价百分之十的违约金。 （2）采购人偿付的违约金不足以弥补成交供应商损失的，还应按成交供应商损失尚未弥补的部 分，支付赔偿金给成交供应商。 1.2 成交供应商违约责任 （1）成交供应商交付的货物质量不符合合同规定的，成交供应商应向采购人支付合同总价的百分之十的违约金，并须在合同规定的交货时间内更换合格的货物给采购人，否则，视作成交供应商不能交付货物而违约，按本条本款下述第“（2）”项规定由成交供应商偿付违约赔偿金给采购人。 （2）成交供应商不能交付货物或逾期交付货物而违约的，除应及时 交足货物外，应向采购人偿付逾期交货部分货款总额的万分之五/天的违约金；逾期交货超过 15 天，采购人有权终止合同，成交供应商则应按合同总价的百分之十的款额向采购人偿付赔偿金，并须全额退还采购人已经付给成交供应商的货款及其利息。 （3）成交供应商货物经采购人送交具有法定资格条件的质量技术监督机构检测后，如检测结果认定货物质量不符合本合同规定标准的，则视为成交供应商没有按时交货而违约，成交供应商须在 15 天内无条件更换合格的 货物，如逾期不能更换合格的货物，采购人有权终止本合同，成交供应商应另付合同总价的百分之十的赔偿金给采购人。 （4）成交供应商保证本合同货物的权利无瑕疵，包括货物所有权及知识产权等权利无瑕疵。如任何第三方经法院（或仲裁机构）裁决有权对上述货物主张权利或国家机关依法对货物进行没收查处的，成交供应商除应向采购人返还已收款项外，还应另按合同总价的百分之十向采购人支付违约金。（5）成交供应商偿付的违约金不足以弥补采购人损失的，还应按采购人损失尚未弥补的部分，支付赔偿金给采购人。 2.争议解决办法 2.1 因货物的质量问题发生争议，由质量技术监督部门或其指定的质量鉴定机构进行质量鉴定。货物符合标准的，鉴定费由采购人承担；货物不符合质量标准的，鉴定费由成交供应商承担。 2.2 在合同履行期间发生争议时，可以和 解或者要求有关主管部门调解。一方不愿和解、调解或者和解、调解不成的，双方选择以下（2）方式解决争议： （1）双方约定向本项目所在地仲裁委员会申请仲裁（2）向合同签订地人民法院起诉。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rPr>
                <w:color w:val="auto"/>
              </w:rPr>
            </w:pPr>
            <w:r>
              <w:rPr>
                <w:rFonts w:ascii="仿宋_GB2312" w:hAnsi="仿宋_GB2312" w:eastAsia="仿宋_GB2312" w:cs="仿宋_GB2312"/>
                <w:color w:val="auto"/>
              </w:rPr>
              <w:t>8</w:t>
            </w:r>
          </w:p>
        </w:tc>
        <w:tc>
          <w:tcPr>
            <w:tcW w:w="581" w:type="dxa"/>
          </w:tcPr>
          <w:p>
            <w:pPr>
              <w:pStyle w:val="4"/>
              <w:jc w:val="center"/>
              <w:rPr>
                <w:color w:val="auto"/>
              </w:rPr>
            </w:pPr>
            <w:r>
              <w:rPr>
                <w:rFonts w:ascii="仿宋_GB2312" w:hAnsi="仿宋_GB2312" w:eastAsia="仿宋_GB2312" w:cs="仿宋_GB2312"/>
                <w:color w:val="auto"/>
              </w:rPr>
              <w:t>★</w:t>
            </w:r>
          </w:p>
        </w:tc>
        <w:tc>
          <w:tcPr>
            <w:tcW w:w="1495" w:type="dxa"/>
          </w:tcPr>
          <w:p>
            <w:pPr>
              <w:pStyle w:val="4"/>
              <w:jc w:val="left"/>
              <w:rPr>
                <w:color w:val="auto"/>
              </w:rPr>
            </w:pPr>
            <w:r>
              <w:rPr>
                <w:rFonts w:ascii="仿宋_GB2312" w:hAnsi="仿宋_GB2312" w:eastAsia="仿宋_GB2312" w:cs="仿宋_GB2312"/>
                <w:color w:val="auto"/>
              </w:rPr>
              <w:t>包装方式及运输</w:t>
            </w:r>
          </w:p>
        </w:tc>
        <w:tc>
          <w:tcPr>
            <w:tcW w:w="5814" w:type="dxa"/>
          </w:tcPr>
          <w:p>
            <w:pPr>
              <w:pStyle w:val="4"/>
              <w:jc w:val="left"/>
              <w:rPr>
                <w:color w:val="auto"/>
              </w:rPr>
            </w:pPr>
            <w:r>
              <w:rPr>
                <w:rFonts w:ascii="仿宋_GB2312" w:hAnsi="仿宋_GB2312" w:eastAsia="仿宋_GB2312" w:cs="仿宋_GB2312"/>
                <w:color w:val="auto"/>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pPr>
        <w:pStyle w:val="4"/>
        <w:jc w:val="left"/>
        <w:outlineLvl w:val="2"/>
        <w:rPr>
          <w:color w:val="auto"/>
        </w:rPr>
      </w:pPr>
      <w:r>
        <w:rPr>
          <w:rFonts w:ascii="仿宋_GB2312" w:hAnsi="仿宋_GB2312" w:eastAsia="仿宋_GB2312" w:cs="仿宋_GB2312"/>
          <w:b/>
          <w:color w:val="auto"/>
          <w:sz w:val="28"/>
        </w:rPr>
        <w:t>3.4.其他要求</w:t>
      </w:r>
    </w:p>
    <w:p>
      <w:pPr>
        <w:pStyle w:val="4"/>
        <w:ind w:firstLine="480"/>
        <w:jc w:val="left"/>
        <w:rPr>
          <w:color w:val="auto"/>
        </w:rPr>
      </w:pPr>
      <w:r>
        <w:rPr>
          <w:rFonts w:ascii="仿宋_GB2312" w:hAnsi="仿宋_GB2312" w:eastAsia="仿宋_GB2312" w:cs="仿宋_GB2312"/>
          <w:color w:val="auto"/>
        </w:rPr>
        <w:t>采购包1：</w:t>
      </w:r>
    </w:p>
    <w:p>
      <w:pPr>
        <w:pStyle w:val="4"/>
        <w:jc w:val="left"/>
        <w:rPr>
          <w:color w:val="auto"/>
        </w:rPr>
      </w:pPr>
      <w:r>
        <w:rPr>
          <w:rFonts w:ascii="仿宋_GB2312" w:hAnsi="仿宋_GB2312" w:eastAsia="仿宋_GB2312" w:cs="仿宋_GB2312"/>
          <w:color w:val="auto"/>
        </w:rPr>
        <w:t>1、在询价通知书中没有提及的与本项目履约切实相关的事宜，在采购人与成交供应商订立合同时按明细约定或后续补充约定（约定的内容须符合国家相关法律法规的规定）。2、报价应是包括货物费、包装费、配送费、运输费、仓储费、安装费、维保费、保险费、加工费、税费、利润等等所有其他有关各项的含税费用，本项目在执行期间单价不变，采购人无须另向成交供应商支付本项目规定之外的其他任何费用（除因实际情况进行采购清单调整造成的增减费用外）。如出现在投标报价估算错误等引起的损失由供应商自行承担。</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6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2026-05-09T08:05:31Z</dcterms:created>
  <dc:creator>tf</dc:creator>
  <cp:lastModifiedBy>邵航</cp:lastModifiedBy>
  <dcterms:modified xsi:type="dcterms:W3CDTF">2026-05-09T08:06:03Z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