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18576">
      <w:pPr>
        <w:pStyle w:val="6"/>
        <w:numPr>
          <w:ilvl w:val="0"/>
          <w:numId w:val="0"/>
        </w:numPr>
        <w:bidi w:val="0"/>
        <w:ind w:leftChars="0"/>
        <w:rPr>
          <w:rFonts w:hint="eastAsia" w:asciiTheme="minorEastAsia" w:hAnsiTheme="minorEastAsia" w:eastAsiaTheme="minorEastAsia" w:cstheme="minorEastAsia"/>
          <w:color w:val="auto"/>
          <w:highlight w:val="none"/>
          <w:lang w:val="en-US" w:eastAsia="zh-CN"/>
        </w:rPr>
      </w:pPr>
      <w:bookmarkStart w:id="0" w:name="_Toc26412"/>
      <w:bookmarkStart w:id="1" w:name="_Toc13064"/>
      <w:bookmarkStart w:id="2" w:name="_Toc9677"/>
      <w:r>
        <w:rPr>
          <w:rFonts w:hint="eastAsia" w:asciiTheme="minorEastAsia" w:hAnsiTheme="minorEastAsia" w:eastAsiaTheme="minorEastAsia" w:cstheme="minorEastAsia"/>
          <w:b/>
          <w:color w:val="auto"/>
          <w:w w:val="95"/>
          <w:highlight w:val="none"/>
          <w:lang w:val="en-US" w:eastAsia="zh-CN"/>
        </w:rPr>
        <w:t>联合体</w:t>
      </w:r>
      <w:r>
        <w:rPr>
          <w:rFonts w:hint="eastAsia" w:asciiTheme="minorEastAsia" w:hAnsiTheme="minorEastAsia" w:eastAsiaTheme="minorEastAsia" w:cstheme="minorEastAsia"/>
          <w:color w:val="auto"/>
          <w:highlight w:val="none"/>
          <w:lang w:val="en-US" w:eastAsia="zh-CN"/>
        </w:rPr>
        <w:t>协议书(采用联</w:t>
      </w:r>
      <w:bookmarkStart w:id="3" w:name="_GoBack"/>
      <w:bookmarkEnd w:id="3"/>
      <w:r>
        <w:rPr>
          <w:rFonts w:hint="eastAsia" w:asciiTheme="minorEastAsia" w:hAnsiTheme="minorEastAsia" w:eastAsiaTheme="minorEastAsia" w:cstheme="minorEastAsia"/>
          <w:color w:val="auto"/>
          <w:highlight w:val="none"/>
          <w:lang w:val="en-US" w:eastAsia="zh-CN"/>
        </w:rPr>
        <w:t>合体参加磋商时适用，参考模板)</w:t>
      </w:r>
      <w:bookmarkEnd w:id="0"/>
      <w:bookmarkEnd w:id="1"/>
      <w:bookmarkEnd w:id="2"/>
    </w:p>
    <w:p w14:paraId="2C88F1C2">
      <w:pPr>
        <w:pStyle w:val="2"/>
        <w:keepNext w:val="0"/>
        <w:keepLines w:val="0"/>
        <w:pageBreakBefore w:val="0"/>
        <w:widowControl w:val="0"/>
        <w:tabs>
          <w:tab w:val="left" w:pos="3192"/>
          <w:tab w:val="left" w:pos="4454"/>
          <w:tab w:val="left" w:pos="6694"/>
          <w:tab w:val="left" w:pos="7844"/>
        </w:tabs>
        <w:kinsoku/>
        <w:wordWrap w:val="0"/>
        <w:overflowPunct/>
        <w:autoSpaceDE/>
        <w:autoSpaceDN/>
        <w:bidi w:val="0"/>
        <w:adjustRightInd w:val="0"/>
        <w:snapToGrid w:val="0"/>
        <w:spacing w:line="440" w:lineRule="exact"/>
        <w:ind w:left="0"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u w:val="single" w:color="000000"/>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color="000000"/>
          <w14:textFill>
            <w14:solidFill>
              <w14:schemeClr w14:val="tx1"/>
            </w14:solidFill>
          </w14:textFill>
        </w:rPr>
        <w:tab/>
      </w:r>
      <w:r>
        <w:rPr>
          <w:rFonts w:hint="eastAsia" w:asciiTheme="minorEastAsia" w:hAnsiTheme="minorEastAsia" w:eastAsiaTheme="minorEastAsia" w:cstheme="minorEastAsia"/>
          <w:color w:val="000000" w:themeColor="text1"/>
          <w:spacing w:val="4"/>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4"/>
          <w:sz w:val="24"/>
          <w:szCs w:val="24"/>
          <w:highlight w:val="none"/>
          <w14:textFill>
            <w14:solidFill>
              <w14:schemeClr w14:val="tx1"/>
            </w14:solidFill>
          </w14:textFill>
        </w:rPr>
        <w:t>所</w:t>
      </w:r>
      <w:r>
        <w:rPr>
          <w:rFonts w:hint="eastAsia" w:asciiTheme="minorEastAsia" w:hAnsiTheme="minorEastAsia" w:eastAsiaTheme="minorEastAsia" w:cstheme="minorEastAsia"/>
          <w:color w:val="000000" w:themeColor="text1"/>
          <w:spacing w:val="2"/>
          <w:sz w:val="24"/>
          <w:szCs w:val="24"/>
          <w:highlight w:val="none"/>
          <w14:textFill>
            <w14:solidFill>
              <w14:schemeClr w14:val="tx1"/>
            </w14:solidFill>
          </w14:textFill>
        </w:rPr>
        <w:t>有</w:t>
      </w:r>
      <w:r>
        <w:rPr>
          <w:rFonts w:hint="eastAsia" w:asciiTheme="minorEastAsia" w:hAnsiTheme="minorEastAsia" w:eastAsiaTheme="minorEastAsia" w:cstheme="minorEastAsia"/>
          <w:color w:val="000000" w:themeColor="text1"/>
          <w:spacing w:val="4"/>
          <w:sz w:val="24"/>
          <w:szCs w:val="24"/>
          <w:highlight w:val="none"/>
          <w14:textFill>
            <w14:solidFill>
              <w14:schemeClr w14:val="tx1"/>
            </w14:solidFill>
          </w14:textFill>
        </w:rPr>
        <w:t>成员</w:t>
      </w:r>
      <w:r>
        <w:rPr>
          <w:rFonts w:hint="eastAsia" w:asciiTheme="minorEastAsia" w:hAnsiTheme="minorEastAsia" w:eastAsiaTheme="minorEastAsia" w:cstheme="minorEastAsia"/>
          <w:color w:val="000000" w:themeColor="text1"/>
          <w:spacing w:val="2"/>
          <w:sz w:val="24"/>
          <w:szCs w:val="24"/>
          <w:highlight w:val="none"/>
          <w14:textFill>
            <w14:solidFill>
              <w14:schemeClr w14:val="tx1"/>
            </w14:solidFill>
          </w14:textFill>
        </w:rPr>
        <w:t>单</w:t>
      </w:r>
      <w:r>
        <w:rPr>
          <w:rFonts w:hint="eastAsia" w:asciiTheme="minorEastAsia" w:hAnsiTheme="minorEastAsia" w:eastAsiaTheme="minorEastAsia" w:cstheme="minorEastAsia"/>
          <w:color w:val="000000" w:themeColor="text1"/>
          <w:spacing w:val="4"/>
          <w:sz w:val="24"/>
          <w:szCs w:val="24"/>
          <w:highlight w:val="none"/>
          <w14:textFill>
            <w14:solidFill>
              <w14:schemeClr w14:val="tx1"/>
            </w14:solidFill>
          </w14:textFill>
        </w:rPr>
        <w:t>位</w:t>
      </w:r>
      <w:r>
        <w:rPr>
          <w:rFonts w:hint="eastAsia" w:asciiTheme="minorEastAsia" w:hAnsiTheme="minorEastAsia" w:eastAsiaTheme="minorEastAsia" w:cstheme="minorEastAsia"/>
          <w:color w:val="000000" w:themeColor="text1"/>
          <w:spacing w:val="2"/>
          <w:sz w:val="24"/>
          <w:szCs w:val="24"/>
          <w:highlight w:val="none"/>
          <w14:textFill>
            <w14:solidFill>
              <w14:schemeClr w14:val="tx1"/>
            </w14:solidFill>
          </w14:textFill>
        </w:rPr>
        <w:t>名称</w:t>
      </w:r>
      <w:r>
        <w:rPr>
          <w:rFonts w:hint="eastAsia" w:asciiTheme="minorEastAsia" w:hAnsiTheme="minorEastAsia" w:eastAsiaTheme="minorEastAsia" w:cstheme="minorEastAsia"/>
          <w:color w:val="000000" w:themeColor="text1"/>
          <w:spacing w:val="4"/>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4"/>
          <w:sz w:val="24"/>
          <w:szCs w:val="24"/>
          <w:highlight w:val="none"/>
          <w14:textFill>
            <w14:solidFill>
              <w14:schemeClr w14:val="tx1"/>
            </w14:solidFill>
          </w14:textFill>
        </w:rPr>
        <w:t>自</w:t>
      </w:r>
      <w:r>
        <w:rPr>
          <w:rFonts w:hint="eastAsia" w:asciiTheme="minorEastAsia" w:hAnsiTheme="minorEastAsia" w:eastAsiaTheme="minorEastAsia" w:cstheme="minorEastAsia"/>
          <w:color w:val="000000" w:themeColor="text1"/>
          <w:spacing w:val="2"/>
          <w:sz w:val="24"/>
          <w:szCs w:val="24"/>
          <w:highlight w:val="none"/>
          <w14:textFill>
            <w14:solidFill>
              <w14:schemeClr w14:val="tx1"/>
            </w14:solidFill>
          </w14:textFill>
        </w:rPr>
        <w:t>愿</w:t>
      </w:r>
      <w:r>
        <w:rPr>
          <w:rFonts w:hint="eastAsia" w:asciiTheme="minorEastAsia" w:hAnsiTheme="minorEastAsia" w:eastAsiaTheme="minorEastAsia" w:cstheme="minorEastAsia"/>
          <w:color w:val="000000" w:themeColor="text1"/>
          <w:spacing w:val="4"/>
          <w:sz w:val="24"/>
          <w:szCs w:val="24"/>
          <w:highlight w:val="none"/>
          <w14:textFill>
            <w14:solidFill>
              <w14:schemeClr w14:val="tx1"/>
            </w14:solidFill>
          </w14:textFill>
        </w:rPr>
        <w:t>组</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成联合体</w:t>
      </w:r>
      <w:r>
        <w:rPr>
          <w:rFonts w:hint="eastAsia" w:asciiTheme="minorEastAsia" w:hAnsiTheme="minorEastAsia" w:eastAsiaTheme="minorEastAsia" w:cstheme="minorEastAsia"/>
          <w:color w:val="000000" w:themeColor="text1"/>
          <w:spacing w:val="-22"/>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共同参</w:t>
      </w:r>
      <w:r>
        <w:rPr>
          <w:rFonts w:hint="eastAsia" w:asciiTheme="minorEastAsia" w:hAnsiTheme="minorEastAsia" w:eastAsiaTheme="minorEastAsia" w:cstheme="minorEastAsia"/>
          <w:color w:val="000000" w:themeColor="text1"/>
          <w:spacing w:val="-1"/>
          <w:sz w:val="24"/>
          <w:szCs w:val="24"/>
          <w:highlight w:val="none"/>
          <w14:textFill>
            <w14:solidFill>
              <w14:schemeClr w14:val="tx1"/>
            </w14:solidFill>
          </w14:textFill>
        </w:rPr>
        <w:t>加</w:t>
      </w:r>
      <w:r>
        <w:rPr>
          <w:rFonts w:hint="eastAsia" w:asciiTheme="minorEastAsia" w:hAnsiTheme="minorEastAsia" w:eastAsiaTheme="minorEastAsia" w:cstheme="minorEastAsia"/>
          <w:color w:val="000000" w:themeColor="text1"/>
          <w:spacing w:val="-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
          <w:sz w:val="24"/>
          <w:szCs w:val="24"/>
          <w:highlight w:val="none"/>
          <w:u w:val="single" w:color="000000"/>
          <w14:textFill>
            <w14:solidFill>
              <w14:schemeClr w14:val="tx1"/>
            </w14:solidFill>
          </w14:textFill>
        </w:rPr>
        <w:tab/>
      </w:r>
      <w:r>
        <w:rPr>
          <w:rFonts w:hint="eastAsia" w:asciiTheme="minorEastAsia" w:hAnsiTheme="minorEastAsia" w:eastAsiaTheme="minorEastAsia" w:cstheme="minorEastAsia"/>
          <w:color w:val="000000" w:themeColor="text1"/>
          <w:spacing w:val="-1"/>
          <w:sz w:val="24"/>
          <w:szCs w:val="24"/>
          <w:highlight w:val="none"/>
          <w:u w:val="single" w:color="000000"/>
          <w14:textFill>
            <w14:solidFill>
              <w14:schemeClr w14:val="tx1"/>
            </w14:solidFill>
          </w14:textFill>
        </w:rPr>
        <w:tab/>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2"/>
          <w:sz w:val="24"/>
          <w:szCs w:val="24"/>
          <w:highlight w:val="none"/>
          <w14:textFill>
            <w14:solidFill>
              <w14:schemeClr w14:val="tx1"/>
            </w14:solidFill>
          </w14:textFill>
        </w:rPr>
        <w:t>项</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目名称</w:t>
      </w:r>
      <w:r>
        <w:rPr>
          <w:rFonts w:hint="eastAsia" w:asciiTheme="minorEastAsia" w:hAnsiTheme="minorEastAsia" w:eastAsiaTheme="minorEastAsia" w:cstheme="minorEastAsia"/>
          <w:color w:val="000000" w:themeColor="text1"/>
          <w:spacing w:val="-22"/>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22"/>
          <w:sz w:val="24"/>
          <w:szCs w:val="24"/>
          <w:highlight w:val="none"/>
          <w:u w:val="single" w:color="000000"/>
          <w14:textFill>
            <w14:solidFill>
              <w14:schemeClr w14:val="tx1"/>
            </w14:solidFill>
          </w14:textFill>
        </w:rPr>
        <w:tab/>
      </w:r>
      <w:r>
        <w:rPr>
          <w:rFonts w:hint="eastAsia" w:asciiTheme="minorEastAsia" w:hAnsiTheme="minorEastAsia" w:eastAsiaTheme="minorEastAsia" w:cstheme="minorEastAsia"/>
          <w:color w:val="000000" w:themeColor="text1"/>
          <w:spacing w:val="-22"/>
          <w:sz w:val="24"/>
          <w:szCs w:val="24"/>
          <w:highlight w:val="none"/>
          <w:u w:val="none" w:color="auto"/>
          <w:lang w:val="en-US" w:eastAsia="zh-CN"/>
          <w14:textFill>
            <w14:solidFill>
              <w14:schemeClr w14:val="tx1"/>
            </w14:solidFill>
          </w14:textFill>
        </w:rPr>
        <w:t>的采购活动</w:t>
      </w:r>
      <w:r>
        <w:rPr>
          <w:rFonts w:hint="eastAsia" w:asciiTheme="minorEastAsia" w:hAnsiTheme="minorEastAsia" w:eastAsiaTheme="minorEastAsia" w:cstheme="minorEastAsia"/>
          <w:color w:val="000000" w:themeColor="text1"/>
          <w:spacing w:val="-22"/>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现就联合体</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相关</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事宜订立如</w:t>
      </w:r>
      <w:r>
        <w:rPr>
          <w:rFonts w:hint="eastAsia" w:asciiTheme="minorEastAsia" w:hAnsiTheme="minorEastAsia" w:eastAsiaTheme="minorEastAsia" w:cstheme="minorEastAsia"/>
          <w:color w:val="000000" w:themeColor="text1"/>
          <w:spacing w:val="-1"/>
          <w:sz w:val="24"/>
          <w:szCs w:val="24"/>
          <w:highlight w:val="none"/>
          <w14:textFill>
            <w14:solidFill>
              <w14:schemeClr w14:val="tx1"/>
            </w14:solidFill>
          </w14:textFill>
        </w:rPr>
        <w:t>下</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协议。</w:t>
      </w:r>
    </w:p>
    <w:p w14:paraId="06BD01BC">
      <w:pPr>
        <w:pStyle w:val="2"/>
        <w:keepNext w:val="0"/>
        <w:keepLines w:val="0"/>
        <w:pageBreakBefore w:val="0"/>
        <w:widowControl w:val="0"/>
        <w:tabs>
          <w:tab w:val="left" w:pos="3513"/>
          <w:tab w:val="left" w:pos="7234"/>
        </w:tabs>
        <w:kinsoku/>
        <w:overflowPunct/>
        <w:autoSpaceDE/>
        <w:autoSpaceDN/>
        <w:bidi w:val="0"/>
        <w:adjustRightInd w:val="0"/>
        <w:snapToGrid w:val="0"/>
        <w:spacing w:line="440" w:lineRule="exact"/>
        <w:ind w:left="0"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single" w:color="000000"/>
          <w14:textFill>
            <w14:solidFill>
              <w14:schemeClr w14:val="tx1"/>
            </w14:solidFill>
          </w14:textFill>
        </w:rPr>
        <w:tab/>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某成员单位名称</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为</w:t>
      </w:r>
      <w:r>
        <w:rPr>
          <w:rFonts w:hint="eastAsia" w:asciiTheme="minorEastAsia" w:hAnsiTheme="minorEastAsia" w:eastAsiaTheme="minorEastAsia" w:cstheme="minorEastAsia"/>
          <w:color w:val="000000" w:themeColor="text1"/>
          <w:sz w:val="24"/>
          <w:szCs w:val="24"/>
          <w:highlight w:val="none"/>
          <w:u w:val="single" w:color="000000"/>
          <w14:textFill>
            <w14:solidFill>
              <w14:schemeClr w14:val="tx1"/>
            </w14:solidFill>
          </w14:textFill>
        </w:rPr>
        <w:tab/>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联合体名称</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牵头人。</w:t>
      </w:r>
    </w:p>
    <w:p w14:paraId="4875C063">
      <w:pPr>
        <w:pStyle w:val="2"/>
        <w:keepNext w:val="0"/>
        <w:keepLines w:val="0"/>
        <w:pageBreakBefore w:val="0"/>
        <w:widowControl w:val="0"/>
        <w:kinsoku/>
        <w:overflowPunct/>
        <w:autoSpaceDE/>
        <w:autoSpaceDN/>
        <w:bidi w:val="0"/>
        <w:adjustRightInd w:val="0"/>
        <w:snapToGrid w:val="0"/>
        <w:spacing w:line="440" w:lineRule="exact"/>
        <w:ind w:left="0"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联合体牵头人合法代表联合体各成员负责本</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采购</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文件编制和合同谈判</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等采购活动</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，并代表联合体提交和接收相关的资料、信息及指示，并处理与之有关的一切事务，负责合同实施阶段的主办、组织和协调工作。</w:t>
      </w:r>
    </w:p>
    <w:p w14:paraId="7F13663F">
      <w:pPr>
        <w:pStyle w:val="2"/>
        <w:keepNext w:val="0"/>
        <w:keepLines w:val="0"/>
        <w:pageBreakBefore w:val="0"/>
        <w:widowControl w:val="0"/>
        <w:tabs>
          <w:tab w:val="left" w:pos="3513"/>
          <w:tab w:val="left" w:pos="7234"/>
        </w:tabs>
        <w:kinsoku/>
        <w:overflowPunct/>
        <w:autoSpaceDE/>
        <w:autoSpaceDN/>
        <w:bidi w:val="0"/>
        <w:adjustRightInd w:val="0"/>
        <w:snapToGrid w:val="0"/>
        <w:spacing w:line="440" w:lineRule="exact"/>
        <w:ind w:left="0"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联合体将严格按照</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采购</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文件的各项要求，递交</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文件，履行合同，并对外承担连带责任。</w:t>
      </w:r>
    </w:p>
    <w:p w14:paraId="13117876">
      <w:pPr>
        <w:pStyle w:val="2"/>
        <w:keepNext w:val="0"/>
        <w:keepLines w:val="0"/>
        <w:pageBreakBefore w:val="0"/>
        <w:widowControl w:val="0"/>
        <w:tabs>
          <w:tab w:val="left" w:pos="9755"/>
        </w:tabs>
        <w:kinsoku/>
        <w:overflowPunct/>
        <w:autoSpaceDE/>
        <w:autoSpaceDN/>
        <w:bidi w:val="0"/>
        <w:adjustRightInd w:val="0"/>
        <w:snapToGrid w:val="0"/>
        <w:spacing w:line="440" w:lineRule="exact"/>
        <w:ind w:left="0" w:firstLine="480" w:firstLineChars="200"/>
        <w:textAlignment w:val="auto"/>
        <w:rPr>
          <w:rFonts w:hint="eastAsia" w:asciiTheme="minorEastAsia" w:hAnsiTheme="minorEastAsia" w:eastAsiaTheme="minorEastAsia" w:cstheme="minorEastAsia"/>
          <w:color w:val="000000" w:themeColor="text1"/>
          <w:spacing w:val="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联合体各成员单位内部的职责分工如下</w:t>
      </w:r>
      <w:r>
        <w:rPr>
          <w:rFonts w:hint="eastAsia" w:asciiTheme="minorEastAsia" w:hAnsiTheme="minorEastAsia" w:eastAsiaTheme="minorEastAsia" w:cstheme="minorEastAsia"/>
          <w:color w:val="000000" w:themeColor="text1"/>
          <w:spacing w:val="1"/>
          <w:sz w:val="24"/>
          <w:szCs w:val="24"/>
          <w:highlight w:val="none"/>
          <w14:textFill>
            <w14:solidFill>
              <w14:schemeClr w14:val="tx1"/>
            </w14:solidFill>
          </w14:textFill>
        </w:rPr>
        <w:t>：</w:t>
      </w:r>
    </w:p>
    <w:p w14:paraId="13CFF5E3">
      <w:pPr>
        <w:pStyle w:val="8"/>
        <w:keepNext w:val="0"/>
        <w:keepLines w:val="0"/>
        <w:pageBreakBefore w:val="0"/>
        <w:widowControl w:val="0"/>
        <w:kinsoku/>
        <w:wordWrap w:val="0"/>
        <w:overflowPunct/>
        <w:topLinePunct/>
        <w:autoSpaceDE/>
        <w:autoSpaceDN/>
        <w:bidi w:val="0"/>
        <w:adjustRightInd w:val="0"/>
        <w:snapToGrid w:val="0"/>
        <w:spacing w:line="440" w:lineRule="exact"/>
        <w:ind w:left="0" w:leftChars="0" w:firstLine="480" w:firstLineChars="200"/>
        <w:textAlignment w:val="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联合体各成员单位</w:t>
      </w:r>
      <w:r>
        <w:rPr>
          <w:rFonts w:hint="eastAsia" w:asciiTheme="minorEastAsia" w:hAnsiTheme="minorEastAsia" w:eastAsiaTheme="minorEastAsia" w:cstheme="minorEastAsia"/>
          <w:color w:val="auto"/>
          <w:sz w:val="24"/>
          <w:szCs w:val="24"/>
          <w:highlight w:val="none"/>
          <w:lang w:val="en-US" w:eastAsia="zh-CN"/>
        </w:rPr>
        <w:t>一名称：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w:t>
      </w:r>
      <w:r>
        <w:rPr>
          <w:rFonts w:hint="eastAsia"/>
          <w:color w:val="auto"/>
          <w:highlight w:val="none"/>
          <w:lang w:val="en-US" w:eastAsia="zh-CN"/>
        </w:rPr>
        <w:t>标的内容：</w:t>
      </w:r>
      <w:r>
        <w:rPr>
          <w:rFonts w:hint="eastAsia"/>
          <w:color w:val="auto"/>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w:t>
      </w:r>
    </w:p>
    <w:p w14:paraId="25FE8E45">
      <w:pPr>
        <w:pStyle w:val="8"/>
        <w:keepNext w:val="0"/>
        <w:keepLines w:val="0"/>
        <w:pageBreakBefore w:val="0"/>
        <w:widowControl w:val="0"/>
        <w:kinsoku/>
        <w:wordWrap w:val="0"/>
        <w:overflowPunct/>
        <w:topLinePunct/>
        <w:autoSpaceDE/>
        <w:autoSpaceDN/>
        <w:bidi w:val="0"/>
        <w:adjustRightInd w:val="0"/>
        <w:snapToGrid w:val="0"/>
        <w:spacing w:line="440" w:lineRule="exact"/>
        <w:ind w:left="0" w:leftChars="0" w:firstLine="480" w:firstLineChars="200"/>
        <w:textAlignment w:val="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联合体各成员单位</w:t>
      </w:r>
      <w:r>
        <w:rPr>
          <w:rFonts w:hint="eastAsia" w:asciiTheme="minorEastAsia" w:hAnsiTheme="minorEastAsia" w:eastAsiaTheme="minorEastAsia" w:cstheme="minorEastAsia"/>
          <w:color w:val="auto"/>
          <w:sz w:val="24"/>
          <w:szCs w:val="24"/>
          <w:highlight w:val="none"/>
          <w:lang w:val="en-US" w:eastAsia="zh-CN"/>
        </w:rPr>
        <w:t>二名称：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w:t>
      </w:r>
      <w:r>
        <w:rPr>
          <w:rFonts w:hint="eastAsia"/>
          <w:color w:val="auto"/>
          <w:highlight w:val="none"/>
          <w:lang w:val="en-US" w:eastAsia="zh-CN"/>
        </w:rPr>
        <w:t>标的内容：</w:t>
      </w:r>
      <w:r>
        <w:rPr>
          <w:rFonts w:hint="eastAsia"/>
          <w:color w:val="auto"/>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w:t>
      </w:r>
    </w:p>
    <w:p w14:paraId="0BC6856F">
      <w:pPr>
        <w:keepNext w:val="0"/>
        <w:keepLines w:val="0"/>
        <w:pageBreakBefore w:val="0"/>
        <w:widowControl w:val="0"/>
        <w:kinsoku/>
        <w:overflowPunct/>
        <w:autoSpaceDE/>
        <w:autoSpaceDN/>
        <w:bidi w:val="0"/>
        <w:adjustRightInd w:val="0"/>
        <w:snapToGrid w:val="0"/>
        <w:spacing w:line="440" w:lineRule="exact"/>
        <w:ind w:left="0" w:firstLine="480" w:firstLineChars="200"/>
        <w:textAlignment w:val="auto"/>
        <w:rPr>
          <w:rFonts w:hint="eastAsia" w:asciiTheme="minorEastAsia" w:hAnsiTheme="minorEastAsia" w:eastAsiaTheme="minorEastAsia" w:cstheme="minorEastAsia"/>
          <w:sz w:val="24"/>
          <w:szCs w:val="24"/>
          <w:u w:val="none"/>
          <w:lang w:val="en-US" w:eastAsia="zh-CN"/>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5.</w:t>
      </w:r>
      <w:r>
        <w:rPr>
          <w:rFonts w:hint="eastAsia" w:cs="宋体"/>
          <w:color w:val="000000" w:themeColor="text1"/>
          <w:highlight w:val="none"/>
          <w14:textFill>
            <w14:solidFill>
              <w14:schemeClr w14:val="tx1"/>
            </w14:solidFill>
          </w14:textFill>
        </w:rPr>
        <w:t>联合体成员</w:t>
      </w:r>
      <w:r>
        <w:rPr>
          <w:rFonts w:hint="eastAsia" w:cs="宋体"/>
          <w:color w:val="000000" w:themeColor="text1"/>
          <w:highlight w:val="none"/>
          <w:lang w:eastAsia="zh-CN"/>
          <w14:textFill>
            <w14:solidFill>
              <w14:schemeClr w14:val="tx1"/>
            </w14:solidFill>
          </w14:textFill>
        </w:rPr>
        <w:t>：</w:t>
      </w:r>
      <w:r>
        <w:rPr>
          <w:rFonts w:hint="eastAsia" w:cs="宋体"/>
          <w:color w:val="000000" w:themeColor="text1"/>
          <w:highlight w:val="none"/>
          <w:u w:val="single"/>
          <w:lang w:val="en-US" w:eastAsia="zh-CN"/>
          <w14:textFill>
            <w14:solidFill>
              <w14:schemeClr w14:val="tx1"/>
            </w14:solidFill>
          </w14:textFill>
        </w:rPr>
        <w:t xml:space="preserve">          </w:t>
      </w:r>
      <w:r>
        <w:rPr>
          <w:rFonts w:hint="eastAsia" w:cs="宋体"/>
          <w:color w:val="000000" w:themeColor="text1"/>
          <w:highlight w:val="none"/>
          <w:lang w:val="en-US" w:eastAsia="zh-CN"/>
          <w14:textFill>
            <w14:solidFill>
              <w14:schemeClr w14:val="tx1"/>
            </w14:solidFill>
          </w14:textFill>
        </w:rPr>
        <w:t xml:space="preserve"> (成员名称)提供的服务由小微企业承接，其合同份额占到合同总金额的</w:t>
      </w:r>
      <w:r>
        <w:rPr>
          <w:rFonts w:hint="eastAsia" w:cs="宋体"/>
          <w:color w:val="000000" w:themeColor="text1"/>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p>
    <w:p w14:paraId="32C1C014">
      <w:pPr>
        <w:pStyle w:val="9"/>
        <w:keepNext w:val="0"/>
        <w:keepLines w:val="0"/>
        <w:pageBreakBefore w:val="0"/>
        <w:widowControl w:val="0"/>
        <w:numPr>
          <w:ilvl w:val="3"/>
          <w:numId w:val="0"/>
        </w:numPr>
        <w:kinsoku/>
        <w:overflowPunct/>
        <w:autoSpaceDE/>
        <w:autoSpaceDN/>
        <w:bidi w:val="0"/>
        <w:adjustRightInd w:val="0"/>
        <w:snapToGrid w:val="0"/>
        <w:spacing w:line="440" w:lineRule="exact"/>
        <w:ind w:left="0" w:firstLine="480" w:firstLineChars="200"/>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6.参加本项目采购活动，联合体各方不得再单独参加或者与其他供应商另外组成联合体参加同一合同项下的采购活动。</w:t>
      </w:r>
    </w:p>
    <w:p w14:paraId="6E227D96">
      <w:pPr>
        <w:pStyle w:val="9"/>
        <w:keepNext w:val="0"/>
        <w:keepLines w:val="0"/>
        <w:pageBreakBefore w:val="0"/>
        <w:widowControl w:val="0"/>
        <w:numPr>
          <w:ilvl w:val="3"/>
          <w:numId w:val="0"/>
        </w:numPr>
        <w:kinsoku/>
        <w:overflowPunct/>
        <w:autoSpaceDE/>
        <w:autoSpaceDN/>
        <w:bidi w:val="0"/>
        <w:adjustRightInd w:val="0"/>
        <w:snapToGrid w:val="0"/>
        <w:spacing w:line="440" w:lineRule="exact"/>
        <w:ind w:left="0" w:firstLine="480" w:firstLineChars="200"/>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7.参加本项目采购活动，组成联合体的中小企业与联合体内其他企业之间不得存在直接控股、管理关系。</w:t>
      </w:r>
    </w:p>
    <w:p w14:paraId="18762617">
      <w:pPr>
        <w:pStyle w:val="9"/>
        <w:keepNext w:val="0"/>
        <w:keepLines w:val="0"/>
        <w:pageBreakBefore w:val="0"/>
        <w:widowControl w:val="0"/>
        <w:numPr>
          <w:ilvl w:val="3"/>
          <w:numId w:val="0"/>
        </w:numPr>
        <w:kinsoku/>
        <w:overflowPunct/>
        <w:autoSpaceDE/>
        <w:autoSpaceDN/>
        <w:bidi w:val="0"/>
        <w:adjustRightInd w:val="0"/>
        <w:snapToGrid w:val="0"/>
        <w:spacing w:line="440" w:lineRule="exact"/>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联合体各方应当共同与采购人签订采购合同，就采购合同约定的事项对采购人承担连带责任。</w:t>
      </w:r>
    </w:p>
    <w:p w14:paraId="4F9BA898">
      <w:pPr>
        <w:pStyle w:val="2"/>
        <w:keepNext w:val="0"/>
        <w:keepLines w:val="0"/>
        <w:pageBreakBefore w:val="0"/>
        <w:widowControl w:val="0"/>
        <w:kinsoku/>
        <w:overflowPunct/>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本协议书一式</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份，联合体成员和采购人各执一份。</w:t>
      </w:r>
    </w:p>
    <w:p w14:paraId="3373922C">
      <w:pPr>
        <w:pStyle w:val="2"/>
        <w:keepNext w:val="0"/>
        <w:keepLines w:val="0"/>
        <w:pageBreakBefore w:val="0"/>
        <w:widowControl w:val="0"/>
        <w:kinsoku/>
        <w:overflowPunct/>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本协议书自签署之日起生效，本项目合同履行完毕后自动失效。</w:t>
      </w:r>
    </w:p>
    <w:p w14:paraId="441D769B">
      <w:pPr>
        <w:pStyle w:val="2"/>
        <w:keepNext w:val="0"/>
        <w:keepLines w:val="0"/>
        <w:pageBreakBefore w:val="0"/>
        <w:widowControl w:val="0"/>
        <w:kinsoku/>
        <w:overflowPunct/>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附件：联合体协议书附表</w:t>
      </w:r>
    </w:p>
    <w:p w14:paraId="3436E6FC">
      <w:pPr>
        <w:keepNext w:val="0"/>
        <w:keepLines w:val="0"/>
        <w:pageBreakBefore w:val="0"/>
        <w:widowControl w:val="0"/>
        <w:kinsoku/>
        <w:overflowPunct/>
        <w:autoSpaceDE/>
        <w:autoSpaceDN/>
        <w:bidi w:val="0"/>
        <w:adjustRightInd w:val="0"/>
        <w:snapToGrid w:val="0"/>
        <w:spacing w:before="6" w:line="440" w:lineRule="exact"/>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p>
    <w:p w14:paraId="2CB4C0E7">
      <w:pPr>
        <w:keepNext w:val="0"/>
        <w:keepLines w:val="0"/>
        <w:pageBreakBefore w:val="0"/>
        <w:widowControl w:val="0"/>
        <w:kinsoku/>
        <w:overflowPunct/>
        <w:autoSpaceDE/>
        <w:autoSpaceDN/>
        <w:bidi w:val="0"/>
        <w:adjustRightInd w:val="0"/>
        <w:snapToGrid w:val="0"/>
        <w:spacing w:line="440" w:lineRule="exac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12B07A79">
      <w:pPr>
        <w:keepNext w:val="0"/>
        <w:keepLines w:val="0"/>
        <w:pageBreakBefore w:val="0"/>
        <w:widowControl w:val="0"/>
        <w:kinsoku/>
        <w:overflowPunct/>
        <w:autoSpaceDE/>
        <w:autoSpaceDN/>
        <w:bidi w:val="0"/>
        <w:adjustRightInd w:val="0"/>
        <w:snapToGrid w:val="0"/>
        <w:spacing w:line="440" w:lineRule="exac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1223E7D6">
      <w:pPr>
        <w:pStyle w:val="2"/>
        <w:keepNext w:val="0"/>
        <w:keepLines w:val="0"/>
        <w:pageBreakBefore w:val="0"/>
        <w:widowControl w:val="0"/>
        <w:tabs>
          <w:tab w:val="left" w:pos="5674"/>
        </w:tabs>
        <w:kinsoku/>
        <w:overflowPunct/>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牵头人名称：</w:t>
      </w:r>
      <w:r>
        <w:rPr>
          <w:rFonts w:hint="eastAsia" w:asciiTheme="minorEastAsia" w:hAnsiTheme="minorEastAsia" w:eastAsiaTheme="minorEastAsia" w:cstheme="minorEastAsia"/>
          <w:color w:val="000000" w:themeColor="text1"/>
          <w:sz w:val="24"/>
          <w:szCs w:val="24"/>
          <w:highlight w:val="none"/>
          <w:u w:val="single" w:color="000000"/>
          <w14:textFill>
            <w14:solidFill>
              <w14:schemeClr w14:val="tx1"/>
            </w14:solidFill>
          </w14:textFill>
        </w:rPr>
        <w:tab/>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盖单位章</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2261A8C3">
      <w:pPr>
        <w:pStyle w:val="2"/>
        <w:keepNext w:val="0"/>
        <w:keepLines w:val="0"/>
        <w:pageBreakBefore w:val="0"/>
        <w:widowControl w:val="0"/>
        <w:tabs>
          <w:tab w:val="left" w:pos="5674"/>
        </w:tabs>
        <w:kinsoku/>
        <w:overflowPunct/>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法定代表人：</w:t>
      </w:r>
      <w:r>
        <w:rPr>
          <w:rFonts w:hint="eastAsia" w:asciiTheme="minorEastAsia" w:hAnsiTheme="minorEastAsia" w:eastAsiaTheme="minorEastAsia" w:cstheme="minorEastAsia"/>
          <w:color w:val="000000" w:themeColor="text1"/>
          <w:sz w:val="24"/>
          <w:szCs w:val="24"/>
          <w:highlight w:val="none"/>
          <w:u w:val="single" w:color="000000"/>
          <w14:textFill>
            <w14:solidFill>
              <w14:schemeClr w14:val="tx1"/>
            </w14:solidFill>
          </w14:textFill>
        </w:rPr>
        <w:tab/>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签章</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759C97C7">
      <w:pPr>
        <w:pStyle w:val="2"/>
        <w:keepNext w:val="0"/>
        <w:keepLines w:val="0"/>
        <w:pageBreakBefore w:val="0"/>
        <w:widowControl w:val="0"/>
        <w:tabs>
          <w:tab w:val="left" w:pos="5674"/>
        </w:tabs>
        <w:kinsoku/>
        <w:overflowPunct/>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成员一名称：</w:t>
      </w:r>
      <w:r>
        <w:rPr>
          <w:rFonts w:hint="eastAsia" w:asciiTheme="minorEastAsia" w:hAnsiTheme="minorEastAsia" w:eastAsiaTheme="minorEastAsia" w:cstheme="minorEastAsia"/>
          <w:color w:val="000000" w:themeColor="text1"/>
          <w:sz w:val="24"/>
          <w:szCs w:val="24"/>
          <w:highlight w:val="none"/>
          <w:u w:val="single" w:color="000000"/>
          <w14:textFill>
            <w14:solidFill>
              <w14:schemeClr w14:val="tx1"/>
            </w14:solidFill>
          </w14:textFill>
        </w:rPr>
        <w:tab/>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盖单位章</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5476E4A1">
      <w:pPr>
        <w:pStyle w:val="2"/>
        <w:keepNext w:val="0"/>
        <w:keepLines w:val="0"/>
        <w:pageBreakBefore w:val="0"/>
        <w:widowControl w:val="0"/>
        <w:tabs>
          <w:tab w:val="left" w:pos="5674"/>
        </w:tabs>
        <w:kinsoku/>
        <w:overflowPunct/>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法定代表人：</w:t>
      </w:r>
      <w:r>
        <w:rPr>
          <w:rFonts w:hint="eastAsia" w:asciiTheme="minorEastAsia" w:hAnsiTheme="minorEastAsia" w:eastAsiaTheme="minorEastAsia" w:cstheme="minorEastAsia"/>
          <w:color w:val="000000" w:themeColor="text1"/>
          <w:sz w:val="24"/>
          <w:szCs w:val="24"/>
          <w:highlight w:val="none"/>
          <w:u w:val="single" w:color="000000"/>
          <w14:textFill>
            <w14:solidFill>
              <w14:schemeClr w14:val="tx1"/>
            </w14:solidFill>
          </w14:textFill>
        </w:rPr>
        <w:tab/>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签章</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116CFC8E">
      <w:pPr>
        <w:keepNext w:val="0"/>
        <w:keepLines w:val="0"/>
        <w:pageBreakBefore w:val="0"/>
        <w:widowControl w:val="0"/>
        <w:kinsoku/>
        <w:overflowPunct/>
        <w:autoSpaceDE/>
        <w:autoSpaceDN/>
        <w:bidi w:val="0"/>
        <w:adjustRightInd w:val="0"/>
        <w:snapToGrid w:val="0"/>
        <w:spacing w:line="440" w:lineRule="exac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6EE0B617">
      <w:pPr>
        <w:keepNext w:val="0"/>
        <w:keepLines w:val="0"/>
        <w:pageBreakBefore w:val="0"/>
        <w:widowControl w:val="0"/>
        <w:kinsoku/>
        <w:overflowPunct/>
        <w:autoSpaceDE/>
        <w:autoSpaceDN/>
        <w:bidi w:val="0"/>
        <w:adjustRightInd w:val="0"/>
        <w:snapToGrid w:val="0"/>
        <w:spacing w:before="6" w:line="440" w:lineRule="exac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0345A5AA">
      <w:pPr>
        <w:keepNext w:val="0"/>
        <w:keepLines w:val="0"/>
        <w:pageBreakBefore w:val="0"/>
        <w:widowControl w:val="0"/>
        <w:kinsoku/>
        <w:overflowPunct/>
        <w:autoSpaceDE/>
        <w:autoSpaceDN/>
        <w:bidi w:val="0"/>
        <w:adjustRightInd w:val="0"/>
        <w:snapToGrid w:val="0"/>
        <w:spacing w:before="4" w:line="440" w:lineRule="exac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1000CAA9">
      <w:pPr>
        <w:keepNext w:val="0"/>
        <w:keepLines w:val="0"/>
        <w:pageBreakBefore w:val="0"/>
        <w:widowControl w:val="0"/>
        <w:kinsoku/>
        <w:overflowPunct/>
        <w:autoSpaceDE/>
        <w:autoSpaceDN/>
        <w:bidi w:val="0"/>
        <w:adjustRightInd w:val="0"/>
        <w:snapToGrid w:val="0"/>
        <w:spacing w:before="8" w:line="440" w:lineRule="exac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0FEF18C2">
      <w:pPr>
        <w:pStyle w:val="7"/>
        <w:keepNext w:val="0"/>
        <w:keepLines w:val="0"/>
        <w:pageBreakBefore w:val="0"/>
        <w:widowControl w:val="0"/>
        <w:kinsoku/>
        <w:overflowPunct/>
        <w:autoSpaceDE/>
        <w:autoSpaceDN/>
        <w:bidi w:val="0"/>
        <w:adjustRightInd w:val="0"/>
        <w:snapToGrid w:val="0"/>
        <w:spacing w:line="440" w:lineRule="exact"/>
        <w:ind w:firstLine="4560" w:firstLineChars="19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签订日期：</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日</w:t>
      </w:r>
    </w:p>
    <w:p w14:paraId="2E2C6C3F">
      <w:pPr>
        <w:pStyle w:val="7"/>
        <w:keepNext w:val="0"/>
        <w:keepLines w:val="0"/>
        <w:pageBreakBefore w:val="0"/>
        <w:widowControl w:val="0"/>
        <w:kinsoku/>
        <w:overflowPunct/>
        <w:autoSpaceDE/>
        <w:autoSpaceDN/>
        <w:bidi w:val="0"/>
        <w:adjustRightInd w:val="0"/>
        <w:snapToGrid w:val="0"/>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themeColor="text1"/>
          <w:sz w:val="24"/>
          <w:szCs w:val="24"/>
          <w:highlight w:val="none"/>
          <w:lang w:val="en-US" w:eastAsia="zh-CN"/>
          <w14:textFill>
            <w14:solidFill>
              <w14:schemeClr w14:val="tx1"/>
            </w14:solidFill>
          </w14:textFill>
        </w:rPr>
        <w:t>注：①本格式仅供参考；②磋商供应商为联合体的，在</w:t>
      </w:r>
      <w:r>
        <w:rPr>
          <w:rFonts w:hint="eastAsia" w:asciiTheme="minorEastAsia" w:hAnsiTheme="minorEastAsia" w:eastAsiaTheme="minorEastAsia" w:cstheme="minorEastAsia"/>
          <w:b/>
          <w:bCs/>
          <w:sz w:val="24"/>
          <w:szCs w:val="24"/>
          <w:lang w:val="en-US" w:eastAsia="zh-CN"/>
        </w:rPr>
        <w:t>参加政府采购活动时</w:t>
      </w:r>
      <w:r>
        <w:rPr>
          <w:rFonts w:hint="eastAsia" w:asciiTheme="minorEastAsia" w:hAnsiTheme="minorEastAsia" w:eastAsiaTheme="minorEastAsia" w:cstheme="minorEastAsia"/>
          <w:b/>
          <w:bCs/>
          <w:color w:val="000000" w:themeColor="text1"/>
          <w:sz w:val="24"/>
          <w:szCs w:val="24"/>
          <w:highlight w:val="none"/>
          <w:lang w:val="en-US" w:eastAsia="zh-CN"/>
          <w14:textFill>
            <w14:solidFill>
              <w14:schemeClr w14:val="tx1"/>
            </w14:solidFill>
          </w14:textFill>
        </w:rPr>
        <w:t>，应提供联合体协议书扫描件</w:t>
      </w:r>
      <w:r>
        <w:rPr>
          <w:rFonts w:hint="eastAsia" w:asciiTheme="minorEastAsia" w:hAnsiTheme="minorEastAsia" w:eastAsiaTheme="minorEastAsia" w:cstheme="minorEastAsia"/>
          <w:b/>
          <w:bCs/>
          <w:sz w:val="24"/>
          <w:szCs w:val="24"/>
          <w:lang w:val="en-US" w:eastAsia="zh-CN"/>
        </w:rPr>
        <w:t>，否则将被作为无效响应处理。</w:t>
      </w:r>
    </w:p>
    <w:p w14:paraId="28025982">
      <w:pPr>
        <w:pStyle w:val="7"/>
        <w:keepNext w:val="0"/>
        <w:keepLines w:val="0"/>
        <w:pageBreakBefore w:val="0"/>
        <w:widowControl w:val="0"/>
        <w:kinsoku/>
        <w:overflowPunct/>
        <w:autoSpaceDE/>
        <w:autoSpaceDN/>
        <w:bidi w:val="0"/>
        <w:adjustRightInd w:val="0"/>
        <w:snapToGrid w:val="0"/>
        <w:spacing w:line="440" w:lineRule="exact"/>
        <w:textAlignment w:val="auto"/>
        <w:rPr>
          <w:rFonts w:hint="eastAsia" w:asciiTheme="minorEastAsia" w:hAnsiTheme="minorEastAsia" w:eastAsiaTheme="minorEastAsia" w:cstheme="minorEastAsia"/>
          <w:sz w:val="24"/>
          <w:szCs w:val="24"/>
        </w:rPr>
      </w:pPr>
    </w:p>
    <w:p w14:paraId="36CF8C00">
      <w:pPr>
        <w:keepNext w:val="0"/>
        <w:keepLines w:val="0"/>
        <w:pageBreakBefore w:val="0"/>
        <w:widowControl w:val="0"/>
        <w:kinsoku/>
        <w:overflowPunct/>
        <w:autoSpaceDE/>
        <w:autoSpaceDN/>
        <w:bidi w:val="0"/>
        <w:adjustRightInd w:val="0"/>
        <w:snapToGrid w:val="0"/>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5A10B673">
      <w:pPr>
        <w:pStyle w:val="7"/>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联合体协议书附表</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
        <w:gridCol w:w="1487"/>
        <w:gridCol w:w="1468"/>
        <w:gridCol w:w="1072"/>
        <w:gridCol w:w="1069"/>
        <w:gridCol w:w="2494"/>
      </w:tblGrid>
      <w:tr w14:paraId="3404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pct"/>
            <w:vAlign w:val="center"/>
          </w:tcPr>
          <w:p w14:paraId="2778D736">
            <w:pPr>
              <w:pStyle w:val="7"/>
              <w:bidi w:val="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单位</w:t>
            </w:r>
          </w:p>
          <w:p w14:paraId="61797E1C">
            <w:pPr>
              <w:pStyle w:val="7"/>
              <w:bidi w:val="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类型</w:t>
            </w:r>
          </w:p>
        </w:tc>
        <w:tc>
          <w:tcPr>
            <w:tcW w:w="872" w:type="pct"/>
            <w:vAlign w:val="center"/>
          </w:tcPr>
          <w:p w14:paraId="5514AE27">
            <w:pPr>
              <w:pStyle w:val="7"/>
              <w:bidi w:val="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单位名称</w:t>
            </w:r>
          </w:p>
        </w:tc>
        <w:tc>
          <w:tcPr>
            <w:tcW w:w="861" w:type="pct"/>
            <w:vAlign w:val="center"/>
          </w:tcPr>
          <w:p w14:paraId="10A10F3D">
            <w:pPr>
              <w:pStyle w:val="7"/>
              <w:bidi w:val="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是否属于中小企业</w:t>
            </w:r>
          </w:p>
        </w:tc>
        <w:tc>
          <w:tcPr>
            <w:tcW w:w="629" w:type="pct"/>
            <w:vAlign w:val="center"/>
          </w:tcPr>
          <w:p w14:paraId="33261C9D">
            <w:pPr>
              <w:pStyle w:val="7"/>
              <w:bidi w:val="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承接标的名称</w:t>
            </w:r>
          </w:p>
        </w:tc>
        <w:tc>
          <w:tcPr>
            <w:tcW w:w="627" w:type="pct"/>
            <w:vAlign w:val="center"/>
          </w:tcPr>
          <w:p w14:paraId="53E84552">
            <w:pPr>
              <w:pStyle w:val="7"/>
              <w:bidi w:val="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占总合同比例</w:t>
            </w:r>
          </w:p>
        </w:tc>
        <w:tc>
          <w:tcPr>
            <w:tcW w:w="1463" w:type="pct"/>
            <w:vAlign w:val="center"/>
          </w:tcPr>
          <w:p w14:paraId="2A4140F3">
            <w:pPr>
              <w:pStyle w:val="7"/>
              <w:bidi w:val="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联系人信息</w:t>
            </w:r>
          </w:p>
        </w:tc>
      </w:tr>
      <w:tr w14:paraId="6A8D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pct"/>
            <w:vAlign w:val="center"/>
          </w:tcPr>
          <w:p w14:paraId="1ADCEB4B">
            <w:pPr>
              <w:pStyle w:val="7"/>
              <w:bidi w:val="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联合体牵头人</w:t>
            </w:r>
          </w:p>
        </w:tc>
        <w:tc>
          <w:tcPr>
            <w:tcW w:w="872" w:type="pct"/>
          </w:tcPr>
          <w:p w14:paraId="7DF4224D">
            <w:pPr>
              <w:pStyle w:val="7"/>
              <w:bidi w:val="0"/>
              <w:jc w:val="center"/>
              <w:rPr>
                <w:rFonts w:hint="eastAsia" w:asciiTheme="minorEastAsia" w:hAnsiTheme="minorEastAsia" w:eastAsiaTheme="minorEastAsia" w:cstheme="minorEastAsia"/>
                <w:sz w:val="21"/>
                <w:szCs w:val="21"/>
                <w:vertAlign w:val="baseline"/>
                <w:lang w:val="en-US" w:eastAsia="zh-CN"/>
              </w:rPr>
            </w:pPr>
          </w:p>
        </w:tc>
        <w:tc>
          <w:tcPr>
            <w:tcW w:w="861" w:type="pct"/>
            <w:vAlign w:val="center"/>
          </w:tcPr>
          <w:p w14:paraId="099CBA02">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sym w:font="Wingdings 2" w:char="00A3"/>
            </w:r>
            <w:r>
              <w:rPr>
                <w:rFonts w:hint="eastAsia" w:asciiTheme="minorEastAsia" w:hAnsiTheme="minorEastAsia" w:eastAsiaTheme="minorEastAsia" w:cstheme="minorEastAsia"/>
                <w:sz w:val="21"/>
                <w:szCs w:val="21"/>
                <w:vertAlign w:val="baseline"/>
                <w:lang w:val="en-US" w:eastAsia="zh-CN"/>
              </w:rPr>
              <w:t>不属于</w:t>
            </w:r>
          </w:p>
          <w:p w14:paraId="16A1FE25">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sym w:font="Wingdings 2" w:char="00A3"/>
            </w:r>
            <w:r>
              <w:rPr>
                <w:rFonts w:hint="eastAsia" w:asciiTheme="minorEastAsia" w:hAnsiTheme="minorEastAsia" w:eastAsiaTheme="minorEastAsia" w:cstheme="minorEastAsia"/>
                <w:sz w:val="21"/>
                <w:szCs w:val="21"/>
                <w:vertAlign w:val="baseline"/>
                <w:lang w:val="en-US" w:eastAsia="zh-CN"/>
              </w:rPr>
              <w:t>中型</w:t>
            </w:r>
          </w:p>
          <w:p w14:paraId="5905F295">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sym w:font="Wingdings 2" w:char="00A3"/>
            </w:r>
            <w:r>
              <w:rPr>
                <w:rFonts w:hint="eastAsia" w:asciiTheme="minorEastAsia" w:hAnsiTheme="minorEastAsia" w:eastAsiaTheme="minorEastAsia" w:cstheme="minorEastAsia"/>
                <w:sz w:val="21"/>
                <w:szCs w:val="21"/>
                <w:vertAlign w:val="baseline"/>
                <w:lang w:val="en-US" w:eastAsia="zh-CN"/>
              </w:rPr>
              <w:t>小微型</w:t>
            </w:r>
          </w:p>
        </w:tc>
        <w:tc>
          <w:tcPr>
            <w:tcW w:w="629" w:type="pct"/>
            <w:vAlign w:val="center"/>
          </w:tcPr>
          <w:p w14:paraId="137CE2C6">
            <w:pPr>
              <w:pStyle w:val="7"/>
              <w:bidi w:val="0"/>
              <w:jc w:val="both"/>
              <w:rPr>
                <w:rFonts w:hint="eastAsia" w:asciiTheme="minorEastAsia" w:hAnsiTheme="minorEastAsia" w:eastAsiaTheme="minorEastAsia" w:cstheme="minorEastAsia"/>
                <w:sz w:val="21"/>
                <w:szCs w:val="21"/>
                <w:vertAlign w:val="baseline"/>
                <w:lang w:val="en-US" w:eastAsia="zh-CN"/>
              </w:rPr>
            </w:pPr>
          </w:p>
        </w:tc>
        <w:tc>
          <w:tcPr>
            <w:tcW w:w="627" w:type="pct"/>
            <w:vAlign w:val="center"/>
          </w:tcPr>
          <w:p w14:paraId="004CC47C">
            <w:pPr>
              <w:pStyle w:val="7"/>
              <w:bidi w:val="0"/>
              <w:jc w:val="both"/>
              <w:rPr>
                <w:rFonts w:hint="eastAsia" w:asciiTheme="minorEastAsia" w:hAnsiTheme="minorEastAsia" w:eastAsiaTheme="minorEastAsia" w:cstheme="minorEastAsia"/>
                <w:sz w:val="21"/>
                <w:szCs w:val="21"/>
                <w:vertAlign w:val="baseline"/>
                <w:lang w:val="en-US" w:eastAsia="zh-CN"/>
              </w:rPr>
            </w:pPr>
          </w:p>
        </w:tc>
        <w:tc>
          <w:tcPr>
            <w:tcW w:w="1463" w:type="pct"/>
            <w:vAlign w:val="center"/>
          </w:tcPr>
          <w:p w14:paraId="41ED6E87">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姓名：</w:t>
            </w:r>
          </w:p>
          <w:p w14:paraId="15527AE3">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身份证号：</w:t>
            </w:r>
          </w:p>
          <w:p w14:paraId="181F1DE8">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联系电话：</w:t>
            </w:r>
          </w:p>
        </w:tc>
      </w:tr>
      <w:tr w14:paraId="72C5B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pct"/>
            <w:vAlign w:val="center"/>
          </w:tcPr>
          <w:p w14:paraId="7D238C42">
            <w:pPr>
              <w:pStyle w:val="7"/>
              <w:bidi w:val="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联合体成员一</w:t>
            </w:r>
          </w:p>
        </w:tc>
        <w:tc>
          <w:tcPr>
            <w:tcW w:w="872" w:type="pct"/>
          </w:tcPr>
          <w:p w14:paraId="0EF196B2">
            <w:pPr>
              <w:pStyle w:val="7"/>
              <w:bidi w:val="0"/>
              <w:jc w:val="center"/>
              <w:rPr>
                <w:rFonts w:hint="eastAsia" w:asciiTheme="minorEastAsia" w:hAnsiTheme="minorEastAsia" w:eastAsiaTheme="minorEastAsia" w:cstheme="minorEastAsia"/>
                <w:sz w:val="21"/>
                <w:szCs w:val="21"/>
                <w:vertAlign w:val="baseline"/>
                <w:lang w:val="en-US" w:eastAsia="zh-CN"/>
              </w:rPr>
            </w:pPr>
          </w:p>
        </w:tc>
        <w:tc>
          <w:tcPr>
            <w:tcW w:w="861" w:type="pct"/>
            <w:vAlign w:val="center"/>
          </w:tcPr>
          <w:p w14:paraId="63D6F153">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sym w:font="Wingdings 2" w:char="00A3"/>
            </w:r>
            <w:r>
              <w:rPr>
                <w:rFonts w:hint="eastAsia" w:asciiTheme="minorEastAsia" w:hAnsiTheme="minorEastAsia" w:eastAsiaTheme="minorEastAsia" w:cstheme="minorEastAsia"/>
                <w:sz w:val="21"/>
                <w:szCs w:val="21"/>
                <w:vertAlign w:val="baseline"/>
                <w:lang w:val="en-US" w:eastAsia="zh-CN"/>
              </w:rPr>
              <w:t>不属于</w:t>
            </w:r>
          </w:p>
          <w:p w14:paraId="1651433E">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sym w:font="Wingdings 2" w:char="00A3"/>
            </w:r>
            <w:r>
              <w:rPr>
                <w:rFonts w:hint="eastAsia" w:asciiTheme="minorEastAsia" w:hAnsiTheme="minorEastAsia" w:eastAsiaTheme="minorEastAsia" w:cstheme="minorEastAsia"/>
                <w:sz w:val="21"/>
                <w:szCs w:val="21"/>
                <w:vertAlign w:val="baseline"/>
                <w:lang w:val="en-US" w:eastAsia="zh-CN"/>
              </w:rPr>
              <w:t>中型</w:t>
            </w:r>
          </w:p>
          <w:p w14:paraId="32F3EDB3">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sym w:font="Wingdings 2" w:char="00A3"/>
            </w:r>
            <w:r>
              <w:rPr>
                <w:rFonts w:hint="eastAsia" w:asciiTheme="minorEastAsia" w:hAnsiTheme="minorEastAsia" w:eastAsiaTheme="minorEastAsia" w:cstheme="minorEastAsia"/>
                <w:sz w:val="21"/>
                <w:szCs w:val="21"/>
                <w:vertAlign w:val="baseline"/>
                <w:lang w:val="en-US" w:eastAsia="zh-CN"/>
              </w:rPr>
              <w:t>小微型</w:t>
            </w:r>
          </w:p>
        </w:tc>
        <w:tc>
          <w:tcPr>
            <w:tcW w:w="629" w:type="pct"/>
            <w:vAlign w:val="center"/>
          </w:tcPr>
          <w:p w14:paraId="36FE7F08">
            <w:pPr>
              <w:pStyle w:val="7"/>
              <w:bidi w:val="0"/>
              <w:jc w:val="both"/>
              <w:rPr>
                <w:rFonts w:hint="eastAsia" w:asciiTheme="minorEastAsia" w:hAnsiTheme="minorEastAsia" w:eastAsiaTheme="minorEastAsia" w:cstheme="minorEastAsia"/>
                <w:sz w:val="21"/>
                <w:szCs w:val="21"/>
                <w:vertAlign w:val="baseline"/>
                <w:lang w:val="en-US" w:eastAsia="zh-CN"/>
              </w:rPr>
            </w:pPr>
          </w:p>
        </w:tc>
        <w:tc>
          <w:tcPr>
            <w:tcW w:w="627" w:type="pct"/>
            <w:vAlign w:val="center"/>
          </w:tcPr>
          <w:p w14:paraId="4008B2DE">
            <w:pPr>
              <w:pStyle w:val="7"/>
              <w:bidi w:val="0"/>
              <w:jc w:val="both"/>
              <w:rPr>
                <w:rFonts w:hint="eastAsia" w:asciiTheme="minorEastAsia" w:hAnsiTheme="minorEastAsia" w:eastAsiaTheme="minorEastAsia" w:cstheme="minorEastAsia"/>
                <w:sz w:val="21"/>
                <w:szCs w:val="21"/>
                <w:vertAlign w:val="baseline"/>
                <w:lang w:val="en-US" w:eastAsia="zh-CN"/>
              </w:rPr>
            </w:pPr>
          </w:p>
        </w:tc>
        <w:tc>
          <w:tcPr>
            <w:tcW w:w="1463" w:type="pct"/>
            <w:vAlign w:val="center"/>
          </w:tcPr>
          <w:p w14:paraId="42AFB88F">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姓名：</w:t>
            </w:r>
          </w:p>
          <w:p w14:paraId="51BBF592">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身份证号：</w:t>
            </w:r>
          </w:p>
          <w:p w14:paraId="1A1230E1">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联系电话：</w:t>
            </w:r>
          </w:p>
        </w:tc>
      </w:tr>
      <w:tr w14:paraId="519C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pct"/>
            <w:vAlign w:val="center"/>
          </w:tcPr>
          <w:p w14:paraId="5DD30BE6">
            <w:pPr>
              <w:pStyle w:val="7"/>
              <w:bidi w:val="0"/>
              <w:ind w:firstLine="0" w:firstLineChars="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联合体成员二</w:t>
            </w:r>
          </w:p>
        </w:tc>
        <w:tc>
          <w:tcPr>
            <w:tcW w:w="872" w:type="pct"/>
            <w:vAlign w:val="top"/>
          </w:tcPr>
          <w:p w14:paraId="0CF0E515">
            <w:pPr>
              <w:pStyle w:val="7"/>
              <w:bidi w:val="0"/>
              <w:ind w:firstLine="0" w:firstLineChars="0"/>
              <w:jc w:val="center"/>
              <w:rPr>
                <w:rFonts w:hint="eastAsia" w:asciiTheme="minorEastAsia" w:hAnsiTheme="minorEastAsia" w:eastAsiaTheme="minorEastAsia" w:cstheme="minorEastAsia"/>
                <w:sz w:val="21"/>
                <w:szCs w:val="21"/>
                <w:vertAlign w:val="baseline"/>
                <w:lang w:val="en-US" w:eastAsia="zh-CN"/>
              </w:rPr>
            </w:pPr>
          </w:p>
        </w:tc>
        <w:tc>
          <w:tcPr>
            <w:tcW w:w="861" w:type="pct"/>
            <w:vAlign w:val="center"/>
          </w:tcPr>
          <w:p w14:paraId="5922FBA6">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sym w:font="Wingdings 2" w:char="00A3"/>
            </w:r>
            <w:r>
              <w:rPr>
                <w:rFonts w:hint="eastAsia" w:asciiTheme="minorEastAsia" w:hAnsiTheme="minorEastAsia" w:eastAsiaTheme="minorEastAsia" w:cstheme="minorEastAsia"/>
                <w:sz w:val="21"/>
                <w:szCs w:val="21"/>
                <w:vertAlign w:val="baseline"/>
                <w:lang w:val="en-US" w:eastAsia="zh-CN"/>
              </w:rPr>
              <w:t>不属于</w:t>
            </w:r>
          </w:p>
          <w:p w14:paraId="438A7E92">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sym w:font="Wingdings 2" w:char="00A3"/>
            </w:r>
            <w:r>
              <w:rPr>
                <w:rFonts w:hint="eastAsia" w:asciiTheme="minorEastAsia" w:hAnsiTheme="minorEastAsia" w:eastAsiaTheme="minorEastAsia" w:cstheme="minorEastAsia"/>
                <w:sz w:val="21"/>
                <w:szCs w:val="21"/>
                <w:vertAlign w:val="baseline"/>
                <w:lang w:val="en-US" w:eastAsia="zh-CN"/>
              </w:rPr>
              <w:t>中型</w:t>
            </w:r>
          </w:p>
          <w:p w14:paraId="3B16C13B">
            <w:pPr>
              <w:pStyle w:val="7"/>
              <w:bidi w:val="0"/>
              <w:ind w:firstLine="0" w:firstLineChars="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sym w:font="Wingdings 2" w:char="00A3"/>
            </w:r>
            <w:r>
              <w:rPr>
                <w:rFonts w:hint="eastAsia" w:asciiTheme="minorEastAsia" w:hAnsiTheme="minorEastAsia" w:eastAsiaTheme="minorEastAsia" w:cstheme="minorEastAsia"/>
                <w:sz w:val="21"/>
                <w:szCs w:val="21"/>
                <w:vertAlign w:val="baseline"/>
                <w:lang w:val="en-US" w:eastAsia="zh-CN"/>
              </w:rPr>
              <w:t>小微型</w:t>
            </w:r>
          </w:p>
        </w:tc>
        <w:tc>
          <w:tcPr>
            <w:tcW w:w="629" w:type="pct"/>
            <w:vAlign w:val="center"/>
          </w:tcPr>
          <w:p w14:paraId="5E6EE3A6">
            <w:pPr>
              <w:pStyle w:val="7"/>
              <w:bidi w:val="0"/>
              <w:ind w:firstLine="0" w:firstLineChars="0"/>
              <w:jc w:val="both"/>
              <w:rPr>
                <w:rFonts w:hint="eastAsia" w:asciiTheme="minorEastAsia" w:hAnsiTheme="minorEastAsia" w:eastAsiaTheme="minorEastAsia" w:cstheme="minorEastAsia"/>
                <w:sz w:val="21"/>
                <w:szCs w:val="21"/>
                <w:vertAlign w:val="baseline"/>
                <w:lang w:val="en-US" w:eastAsia="zh-CN"/>
              </w:rPr>
            </w:pPr>
          </w:p>
        </w:tc>
        <w:tc>
          <w:tcPr>
            <w:tcW w:w="627" w:type="pct"/>
            <w:vAlign w:val="center"/>
          </w:tcPr>
          <w:p w14:paraId="59FA62A9">
            <w:pPr>
              <w:pStyle w:val="7"/>
              <w:bidi w:val="0"/>
              <w:ind w:firstLine="0" w:firstLineChars="0"/>
              <w:jc w:val="both"/>
              <w:rPr>
                <w:rFonts w:hint="eastAsia" w:asciiTheme="minorEastAsia" w:hAnsiTheme="minorEastAsia" w:eastAsiaTheme="minorEastAsia" w:cstheme="minorEastAsia"/>
                <w:sz w:val="21"/>
                <w:szCs w:val="21"/>
                <w:vertAlign w:val="baseline"/>
                <w:lang w:val="en-US" w:eastAsia="zh-CN"/>
              </w:rPr>
            </w:pPr>
          </w:p>
        </w:tc>
        <w:tc>
          <w:tcPr>
            <w:tcW w:w="1463" w:type="pct"/>
            <w:vAlign w:val="center"/>
          </w:tcPr>
          <w:p w14:paraId="4BB7BB43">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姓名：</w:t>
            </w:r>
          </w:p>
          <w:p w14:paraId="3FD260BA">
            <w:pPr>
              <w:pStyle w:val="7"/>
              <w:bidi w:val="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身份证号：</w:t>
            </w:r>
          </w:p>
          <w:p w14:paraId="36281783">
            <w:pPr>
              <w:pStyle w:val="7"/>
              <w:bidi w:val="0"/>
              <w:ind w:firstLine="0" w:firstLineChars="0"/>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联系电话：</w:t>
            </w:r>
          </w:p>
        </w:tc>
      </w:tr>
    </w:tbl>
    <w:p w14:paraId="6D2F2E1F">
      <w:pPr>
        <w:pStyle w:val="7"/>
        <w:bidi w:val="0"/>
        <w:ind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注：供应商应如实填写联合体各单位信息，并附所有成员单位营业执照副本复印件。</w:t>
      </w:r>
    </w:p>
    <w:p w14:paraId="364E8499">
      <w:pPr>
        <w:pStyle w:val="7"/>
        <w:bidi w:val="0"/>
        <w:rPr>
          <w:rFonts w:hint="eastAsia" w:asciiTheme="minorEastAsia" w:hAnsiTheme="minorEastAsia" w:eastAsiaTheme="minorEastAsia" w:cstheme="minorEastAsia"/>
        </w:rPr>
      </w:pPr>
    </w:p>
    <w:p w14:paraId="5C133617">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pStyle w:val="9"/>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CA240A61"/>
    <w:multiLevelType w:val="singleLevel"/>
    <w:tmpl w:val="CA240A61"/>
    <w:lvl w:ilvl="0" w:tentative="0">
      <w:start w:val="1"/>
      <w:numFmt w:val="chineseCounting"/>
      <w:pStyle w:val="6"/>
      <w:suff w:val="nothing"/>
      <w:lvlText w:val="(%1)"/>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DdkZGIyODI4YjEzNWJmZjcyMjFkY2U4MWQ3ZGUifQ=="/>
  </w:docVars>
  <w:rsids>
    <w:rsidRoot w:val="00000000"/>
    <w:rsid w:val="074F1EAC"/>
    <w:rsid w:val="336D339F"/>
    <w:rsid w:val="59272BE7"/>
    <w:rsid w:val="63892553"/>
    <w:rsid w:val="7B005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sz w:val="24"/>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20、第五章“(一)”三级标题"/>
    <w:basedOn w:val="7"/>
    <w:qFormat/>
    <w:uiPriority w:val="0"/>
    <w:pPr>
      <w:pageBreakBefore/>
      <w:numPr>
        <w:ilvl w:val="0"/>
        <w:numId w:val="1"/>
      </w:numPr>
      <w:tabs>
        <w:tab w:val="left" w:pos="0"/>
      </w:tabs>
      <w:spacing w:before="50" w:beforeLines="50" w:after="50" w:afterLines="50"/>
      <w:jc w:val="center"/>
      <w:outlineLvl w:val="2"/>
    </w:pPr>
    <w:rPr>
      <w:rFonts w:ascii="宋体" w:hAnsi="宋体" w:eastAsia="宋体"/>
      <w:b/>
      <w:sz w:val="28"/>
    </w:rPr>
  </w:style>
  <w:style w:type="paragraph" w:customStyle="1" w:styleId="7">
    <w:name w:val="01、普通正文"/>
    <w:basedOn w:val="1"/>
    <w:qFormat/>
    <w:uiPriority w:val="0"/>
    <w:pPr>
      <w:wordWrap w:val="0"/>
      <w:topLinePunct/>
      <w:ind w:firstLine="0" w:firstLineChars="0"/>
    </w:pPr>
    <w:rPr>
      <w:rFonts w:ascii="宋体" w:hAnsi="宋体" w:eastAsia="宋体"/>
      <w:snapToGrid w:val="0"/>
    </w:rPr>
  </w:style>
  <w:style w:type="paragraph" w:customStyle="1" w:styleId="8">
    <w:name w:val="02、首行缩进2字符正文"/>
    <w:basedOn w:val="1"/>
    <w:qFormat/>
    <w:uiPriority w:val="0"/>
    <w:pPr>
      <w:wordWrap w:val="0"/>
      <w:topLinePunct/>
      <w:ind w:firstLine="480" w:firstLineChars="200"/>
    </w:pPr>
    <w:rPr>
      <w:rFonts w:ascii="宋体" w:hAnsi="宋体" w:eastAsia="宋体"/>
    </w:rPr>
  </w:style>
  <w:style w:type="paragraph" w:customStyle="1" w:styleId="9">
    <w:name w:val="17“1.”四级标题"/>
    <w:basedOn w:val="8"/>
    <w:autoRedefine/>
    <w:qFormat/>
    <w:uiPriority w:val="0"/>
    <w:pPr>
      <w:numPr>
        <w:ilvl w:val="3"/>
        <w:numId w:val="2"/>
      </w:numPr>
      <w:ind w:firstLine="803" w:firstLineChars="200"/>
    </w:pPr>
    <w:rPr>
      <w:rFonts w:ascii="宋体" w:hAns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787</Words>
  <Characters>802</Characters>
  <Lines>0</Lines>
  <Paragraphs>0</Paragraphs>
  <TotalTime>1</TotalTime>
  <ScaleCrop>false</ScaleCrop>
  <LinksUpToDate>false</LinksUpToDate>
  <CharactersWithSpaces>900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2024-05-14T09:30:00Z</dcterms:created>
  <dc:creator>NINGMEI</dc:creator>
  <cp:lastModifiedBy>NINGMEI</cp:lastModifiedBy>
  <dcterms:modified xsi:type="dcterms:W3CDTF">2025-08-04T02:48:09Z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833872D198944C2692AF8D9BE553DB84_12</vt:lpwstr>
  </property>
  <property fmtid="{D5CDD505-2E9C-101B-9397-08002B2CF9AE}" pid="4" name="KSOTemplateDocerSaveRecord">
    <vt:lpwstr>eyJoZGlkIjoiNDRjMDdkZGIyODI4YjEzNWJmZjcyMjFkY2U4MWQ3ZGUiLCJ1c2VySWQiOiI1NzQ3OTUzMTUifQ==</vt:lpwstr>
  </property>
</Properties>
</file>