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6CEC9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其他要求应答表</w:t>
      </w:r>
      <w:bookmarkEnd w:id="0"/>
    </w:p>
    <w:p w14:paraId="40B113C1"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C68E5"/>
    <w:rsid w:val="33AB5FE1"/>
    <w:rsid w:val="4D2C68E5"/>
    <w:rsid w:val="4E3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4</TotalTime>
  <ScaleCrop>false</ScaleCrop>
  <LinksUpToDate>false</LinksUpToDate>
  <CharactersWithSpaces>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2025-09-02T03:14:00Z</dcterms:created>
  <dc:creator>HS</dc:creator>
  <cp:lastModifiedBy>HS</cp:lastModifiedBy>
  <dcterms:modified xsi:type="dcterms:W3CDTF">2025-09-02T04:03:23Z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7C5556C1DD1F4BC2B96D53D5BA0C4422_13</vt:lpwstr>
  </property>
  <property fmtid="{D5CDD505-2E9C-101B-9397-08002B2CF9AE}" pid="4" name="KSOTemplateDocerSaveRecord">
    <vt:lpwstr>eyJoZGlkIjoiNTcyYWY2ODlmMjliMGQyYTY4ZjNhYjhmMzdkNmYxMTEifQ==</vt:lpwstr>
  </property>
</Properties>
</file>