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7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3"/>
        <w:gridCol w:w="3339"/>
        <w:gridCol w:w="1576"/>
        <w:gridCol w:w="1576"/>
        <w:gridCol w:w="1576"/>
        <w:gridCol w:w="1576"/>
        <w:gridCol w:w="1576"/>
        <w:gridCol w:w="1578"/>
      </w:tblGrid>
      <w:tr w14:paraId="3541F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2" w:hRule="atLeast"/>
        </w:trPr>
        <w:tc>
          <w:tcPr>
            <w:tcW w:w="137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3CE2F">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报价明细表</w:t>
            </w:r>
          </w:p>
        </w:tc>
      </w:tr>
      <w:tr w14:paraId="352F4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3" w:hRule="atLeast"/>
        </w:trPr>
        <w:tc>
          <w:tcPr>
            <w:tcW w:w="137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F71332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项目编号： N5132262026000026</w:t>
            </w:r>
          </w:p>
          <w:p w14:paraId="5DC6182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 金川县X062阿科里乡至毛日乡幸福美丽乡村路勘察设计服务</w:t>
            </w:r>
          </w:p>
          <w:p w14:paraId="7FA0FC1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采购包： 1(合同包一)</w:t>
            </w:r>
          </w:p>
          <w:p w14:paraId="5E96E9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供应商名称：</w:t>
            </w:r>
            <w:bookmarkStart w:id="0" w:name="_GoBack"/>
            <w:bookmarkEnd w:id="0"/>
          </w:p>
        </w:tc>
      </w:tr>
      <w:tr w14:paraId="6A702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E327C8">
            <w:pPr>
              <w:keepNext w:val="0"/>
              <w:keepLines w:val="0"/>
              <w:widowControl/>
              <w:suppressLineNumbers w:val="0"/>
              <w:jc w:val="center"/>
              <w:textAlignment w:val="center"/>
              <w:rPr>
                <w:rFonts w:ascii="Helvetica" w:hAnsi="Helvetica" w:eastAsia="Helvetica" w:cs="Helvetica"/>
                <w:b/>
                <w:bCs/>
                <w:i w:val="0"/>
                <w:iCs w:val="0"/>
                <w:color w:val="000000"/>
                <w:sz w:val="21"/>
                <w:szCs w:val="21"/>
                <w:u w:val="none"/>
              </w:rPr>
            </w:pPr>
            <w:r>
              <w:rPr>
                <w:rFonts w:hint="default" w:ascii="Helvetica" w:hAnsi="Helvetica" w:eastAsia="Helvetica" w:cs="Helvetica"/>
                <w:b/>
                <w:bCs/>
                <w:i w:val="0"/>
                <w:iCs w:val="0"/>
                <w:color w:val="000000"/>
                <w:kern w:val="0"/>
                <w:sz w:val="21"/>
                <w:szCs w:val="21"/>
                <w:u w:val="none"/>
                <w:lang w:val="en-US" w:eastAsia="zh-CN" w:bidi="ar"/>
              </w:rPr>
              <w:t>序号</w:t>
            </w:r>
          </w:p>
        </w:tc>
        <w:tc>
          <w:tcPr>
            <w:tcW w:w="33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51FB6">
            <w:pPr>
              <w:keepNext w:val="0"/>
              <w:keepLines w:val="0"/>
              <w:widowControl/>
              <w:suppressLineNumbers w:val="0"/>
              <w:jc w:val="center"/>
              <w:textAlignment w:val="center"/>
              <w:rPr>
                <w:rFonts w:hint="default" w:ascii="Helvetica" w:hAnsi="Helvetica" w:eastAsia="Helvetica" w:cs="Helvetica"/>
                <w:b/>
                <w:bCs/>
                <w:i w:val="0"/>
                <w:iCs w:val="0"/>
                <w:color w:val="000000"/>
                <w:sz w:val="21"/>
                <w:szCs w:val="21"/>
                <w:u w:val="none"/>
              </w:rPr>
            </w:pPr>
            <w:r>
              <w:rPr>
                <w:rFonts w:hint="default" w:ascii="Helvetica" w:hAnsi="Helvetica" w:eastAsia="Helvetica" w:cs="Helvetica"/>
                <w:b/>
                <w:bCs/>
                <w:i w:val="0"/>
                <w:iCs w:val="0"/>
                <w:color w:val="000000"/>
                <w:kern w:val="0"/>
                <w:sz w:val="21"/>
                <w:szCs w:val="21"/>
                <w:u w:val="none"/>
                <w:lang w:val="en-US" w:eastAsia="zh-CN" w:bidi="ar"/>
              </w:rPr>
              <w:t>报价内容</w:t>
            </w:r>
          </w:p>
        </w:tc>
        <w:tc>
          <w:tcPr>
            <w:tcW w:w="15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98B1C">
            <w:pPr>
              <w:keepNext w:val="0"/>
              <w:keepLines w:val="0"/>
              <w:widowControl/>
              <w:suppressLineNumbers w:val="0"/>
              <w:jc w:val="center"/>
              <w:textAlignment w:val="center"/>
              <w:rPr>
                <w:rFonts w:hint="default" w:ascii="Helvetica" w:hAnsi="Helvetica" w:eastAsia="Helvetica" w:cs="Helvetica"/>
                <w:b/>
                <w:bCs/>
                <w:i w:val="0"/>
                <w:iCs w:val="0"/>
                <w:color w:val="000000"/>
                <w:sz w:val="21"/>
                <w:szCs w:val="21"/>
                <w:u w:val="none"/>
              </w:rPr>
            </w:pPr>
            <w:r>
              <w:rPr>
                <w:rFonts w:hint="default" w:ascii="Helvetica" w:hAnsi="Helvetica" w:eastAsia="Helvetica" w:cs="Helvetica"/>
                <w:b/>
                <w:bCs/>
                <w:i w:val="0"/>
                <w:iCs w:val="0"/>
                <w:color w:val="000000"/>
                <w:kern w:val="0"/>
                <w:sz w:val="21"/>
                <w:szCs w:val="21"/>
                <w:u w:val="none"/>
                <w:lang w:val="en-US" w:eastAsia="zh-CN" w:bidi="ar"/>
              </w:rPr>
              <w:t>数量（计量单位）</w:t>
            </w:r>
          </w:p>
        </w:tc>
        <w:tc>
          <w:tcPr>
            <w:tcW w:w="15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5136A5">
            <w:pPr>
              <w:keepNext w:val="0"/>
              <w:keepLines w:val="0"/>
              <w:widowControl/>
              <w:suppressLineNumbers w:val="0"/>
              <w:jc w:val="center"/>
              <w:textAlignment w:val="center"/>
              <w:rPr>
                <w:rFonts w:hint="default" w:ascii="Helvetica" w:hAnsi="Helvetica" w:eastAsia="Helvetica" w:cs="Helvetica"/>
                <w:b/>
                <w:bCs/>
                <w:i w:val="0"/>
                <w:iCs w:val="0"/>
                <w:color w:val="000000"/>
                <w:sz w:val="21"/>
                <w:szCs w:val="21"/>
                <w:u w:val="none"/>
              </w:rPr>
            </w:pPr>
            <w:r>
              <w:rPr>
                <w:rFonts w:hint="default" w:ascii="Helvetica" w:hAnsi="Helvetica" w:eastAsia="Helvetica" w:cs="Helvetica"/>
                <w:b/>
                <w:bCs/>
                <w:i w:val="0"/>
                <w:iCs w:val="0"/>
                <w:color w:val="000000"/>
                <w:kern w:val="0"/>
                <w:sz w:val="21"/>
                <w:szCs w:val="21"/>
                <w:u w:val="none"/>
                <w:lang w:val="en-US" w:eastAsia="zh-CN" w:bidi="ar"/>
              </w:rPr>
              <w:t>最高限价</w:t>
            </w:r>
          </w:p>
        </w:tc>
        <w:tc>
          <w:tcPr>
            <w:tcW w:w="15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35CFA">
            <w:pPr>
              <w:keepNext w:val="0"/>
              <w:keepLines w:val="0"/>
              <w:widowControl/>
              <w:suppressLineNumbers w:val="0"/>
              <w:jc w:val="center"/>
              <w:textAlignment w:val="center"/>
              <w:rPr>
                <w:rFonts w:hint="default" w:ascii="Helvetica" w:hAnsi="Helvetica" w:eastAsia="Helvetica" w:cs="Helvetica"/>
                <w:b/>
                <w:bCs/>
                <w:i w:val="0"/>
                <w:iCs w:val="0"/>
                <w:color w:val="000000"/>
                <w:sz w:val="21"/>
                <w:szCs w:val="21"/>
                <w:u w:val="none"/>
              </w:rPr>
            </w:pPr>
            <w:r>
              <w:rPr>
                <w:rFonts w:hint="default" w:ascii="Helvetica" w:hAnsi="Helvetica" w:eastAsia="Helvetica" w:cs="Helvetica"/>
                <w:b/>
                <w:bCs/>
                <w:i w:val="0"/>
                <w:iCs w:val="0"/>
                <w:color w:val="000000"/>
                <w:kern w:val="0"/>
                <w:sz w:val="21"/>
                <w:szCs w:val="21"/>
                <w:u w:val="none"/>
                <w:lang w:val="en-US" w:eastAsia="zh-CN" w:bidi="ar"/>
              </w:rPr>
              <w:t>响应报价</w:t>
            </w:r>
          </w:p>
        </w:tc>
        <w:tc>
          <w:tcPr>
            <w:tcW w:w="15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5ACBB">
            <w:pPr>
              <w:keepNext w:val="0"/>
              <w:keepLines w:val="0"/>
              <w:widowControl/>
              <w:suppressLineNumbers w:val="0"/>
              <w:jc w:val="center"/>
              <w:textAlignment w:val="center"/>
              <w:rPr>
                <w:rFonts w:hint="default" w:ascii="Helvetica" w:hAnsi="Helvetica" w:eastAsia="Helvetica" w:cs="Helvetica"/>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服务范围</w:t>
            </w:r>
          </w:p>
        </w:tc>
        <w:tc>
          <w:tcPr>
            <w:tcW w:w="15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29B49">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服务标准</w:t>
            </w:r>
          </w:p>
        </w:tc>
        <w:tc>
          <w:tcPr>
            <w:tcW w:w="15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D1A43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服务期限</w:t>
            </w:r>
          </w:p>
        </w:tc>
      </w:tr>
      <w:tr w14:paraId="6B535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1EAC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046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42BB">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1.00项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C9F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07BC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6A06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89E1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3D04A">
            <w:pPr>
              <w:rPr>
                <w:rFonts w:hint="eastAsia" w:ascii="宋体" w:hAnsi="宋体" w:eastAsia="宋体" w:cs="宋体"/>
                <w:i w:val="0"/>
                <w:iCs w:val="0"/>
                <w:color w:val="000000"/>
                <w:sz w:val="22"/>
                <w:szCs w:val="22"/>
                <w:u w:val="none"/>
              </w:rPr>
            </w:pPr>
          </w:p>
        </w:tc>
      </w:tr>
      <w:tr w14:paraId="56E0A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93A7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3E9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100E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216C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DC0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D063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D41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B20AF">
            <w:pPr>
              <w:rPr>
                <w:rFonts w:hint="eastAsia" w:ascii="宋体" w:hAnsi="宋体" w:eastAsia="宋体" w:cs="宋体"/>
                <w:i w:val="0"/>
                <w:iCs w:val="0"/>
                <w:color w:val="000000"/>
                <w:sz w:val="22"/>
                <w:szCs w:val="22"/>
                <w:u w:val="none"/>
              </w:rPr>
            </w:pPr>
          </w:p>
        </w:tc>
      </w:tr>
      <w:tr w14:paraId="40D11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2787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E1B2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096B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672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815E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B58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9F3A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4C234">
            <w:pPr>
              <w:rPr>
                <w:rFonts w:hint="eastAsia" w:ascii="宋体" w:hAnsi="宋体" w:eastAsia="宋体" w:cs="宋体"/>
                <w:i w:val="0"/>
                <w:iCs w:val="0"/>
                <w:color w:val="000000"/>
                <w:sz w:val="22"/>
                <w:szCs w:val="22"/>
                <w:u w:val="none"/>
              </w:rPr>
            </w:pPr>
          </w:p>
        </w:tc>
      </w:tr>
      <w:tr w14:paraId="57362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A1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合计（元）：</w:t>
            </w:r>
          </w:p>
        </w:tc>
      </w:tr>
      <w:tr w14:paraId="17FF2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2" w:hRule="atLeast"/>
        </w:trPr>
        <w:tc>
          <w:tcPr>
            <w:tcW w:w="13780" w:type="dxa"/>
            <w:gridSpan w:val="8"/>
            <w:tcBorders>
              <w:top w:val="nil"/>
              <w:left w:val="nil"/>
              <w:bottom w:val="nil"/>
              <w:right w:val="nil"/>
            </w:tcBorders>
            <w:shd w:val="clear" w:color="auto" w:fill="auto"/>
            <w:vAlign w:val="center"/>
          </w:tcPr>
          <w:p w14:paraId="5CDA06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1.表格行数供应商可根据需求自行增减；2.报价要求：本项目的报价包括但不限于人员工资、保险费、加班费、交通费、税费、管理费、利润、供应商履约本项目所需要的其他所有费用各种风险等在内的一切费用；供应商需自行考虑所有不确定因素，如出现因投标报价估算错误等引起的损失由供应商自行承担，采购人不承担任何费用。</w:t>
            </w:r>
          </w:p>
        </w:tc>
      </w:tr>
      <w:tr w14:paraId="40F8B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780" w:type="dxa"/>
            <w:gridSpan w:val="8"/>
            <w:tcBorders>
              <w:top w:val="nil"/>
              <w:left w:val="nil"/>
              <w:bottom w:val="nil"/>
              <w:right w:val="nil"/>
            </w:tcBorders>
            <w:shd w:val="clear" w:color="auto" w:fill="auto"/>
            <w:vAlign w:val="center"/>
          </w:tcPr>
          <w:p w14:paraId="534286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签章：</w:t>
            </w:r>
          </w:p>
        </w:tc>
      </w:tr>
    </w:tbl>
    <w:p w14:paraId="63B00134"/>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F4946"/>
    <w:rsid w:val="06CF2316"/>
    <w:rsid w:val="1F3D2922"/>
    <w:rsid w:val="7D4F5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258</Words>
  <Characters>283</Characters>
  <Lines>0</Lines>
  <Paragraphs>0</Paragraphs>
  <TotalTime>1</TotalTime>
  <ScaleCrop>false</ScaleCrop>
  <LinksUpToDate>false</LinksUpToDate>
  <CharactersWithSpaces>448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2026-03-27T04:59:00Z</dcterms:created>
  <dc:creator>Administrator</dc:creator>
  <cp:lastModifiedBy>杨（sxgzsc）</cp:lastModifiedBy>
  <dcterms:modified xsi:type="dcterms:W3CDTF">2026-03-27T06:38:59Z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eyJoZGlkIjoiMTRiOTVlYzQxOTQ5ZTQ2YmQ0ZjVlYWY3MjA4OTk1ZTciLCJ1c2VySWQiOiIzOTQ5NzM0NDUifQ==</vt:lpwstr>
  </property>
  <property fmtid="{D5CDD505-2E9C-101B-9397-08002B2CF9AE}" pid="4" name="ICV">
    <vt:lpwstr>793EBA10F251437AB9585C536860E3DB_12</vt:lpwstr>
  </property>
</Properties>
</file>