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2DF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eastAsia="zh-CN"/>
        </w:rPr>
      </w:pP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val="en-US" w:eastAsia="zh-CN"/>
        </w:rPr>
        <w:t>服务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eastAsia="zh-CN"/>
        </w:rPr>
        <w:t>要求应答表</w:t>
      </w:r>
    </w:p>
    <w:p w14:paraId="5C230B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</w:p>
    <w:p w14:paraId="1757A4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highlight w:val="none"/>
          <w:lang w:eastAsia="zh-CN"/>
        </w:rPr>
        <w:t>项目名称：</w:t>
      </w:r>
    </w:p>
    <w:p w14:paraId="1C2F21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highlight w:val="none"/>
          <w:lang w:eastAsia="zh-CN"/>
        </w:rPr>
        <w:t>项目编号：</w:t>
      </w:r>
    </w:p>
    <w:tbl>
      <w:tblPr>
        <w:tblStyle w:val="7"/>
        <w:tblW w:w="505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2491"/>
        <w:gridCol w:w="2491"/>
        <w:gridCol w:w="2580"/>
      </w:tblGrid>
      <w:tr w14:paraId="469A34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ABDAF">
            <w:pPr>
              <w:widowControl/>
              <w:spacing w:line="274" w:lineRule="exact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9717D">
            <w:pPr>
              <w:widowControl/>
              <w:spacing w:line="274" w:lineRule="exact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</w:rPr>
              <w:t>要求</w:t>
            </w: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03A">
            <w:pPr>
              <w:widowControl/>
              <w:spacing w:line="274" w:lineRule="exact"/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eastAsia="zh-CN"/>
              </w:rPr>
              <w:t>响应文件应答</w:t>
            </w: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E6E53">
            <w:pPr>
              <w:widowControl/>
              <w:spacing w:line="274" w:lineRule="exact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</w:rPr>
              <w:t>正偏离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eastAsia="zh-CN"/>
              </w:rPr>
              <w:t>或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</w:rPr>
              <w:t>负偏离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eastAsia="zh-CN"/>
              </w:rPr>
              <w:t>以及偏离说明</w:t>
            </w:r>
          </w:p>
        </w:tc>
      </w:tr>
      <w:tr w14:paraId="2E9BE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D381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842A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FB65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37BA1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</w:tr>
      <w:tr w14:paraId="43857D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8899">
            <w:pPr>
              <w:widowControl/>
              <w:spacing w:line="274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C6323">
            <w:pPr>
              <w:widowControl/>
              <w:spacing w:line="274" w:lineRule="exact"/>
              <w:ind w:left="92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80AEE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F22C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</w:tr>
      <w:tr w14:paraId="5E6752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BBB8">
            <w:pPr>
              <w:widowControl/>
              <w:spacing w:line="274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62C0">
            <w:pPr>
              <w:widowControl/>
              <w:spacing w:line="274" w:lineRule="exact"/>
              <w:ind w:left="92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8D650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C628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</w:rPr>
            </w:pPr>
          </w:p>
        </w:tc>
      </w:tr>
    </w:tbl>
    <w:p w14:paraId="27089A1A">
      <w:pPr>
        <w:pStyle w:val="4"/>
        <w:rPr>
          <w:rFonts w:hint="eastAsia" w:ascii="Times New Roman" w:hAnsi="Times New Roman" w:eastAsia="宋体" w:cs="宋体"/>
          <w:b w:val="0"/>
          <w:bCs/>
          <w:sz w:val="24"/>
          <w:szCs w:val="24"/>
        </w:rPr>
      </w:pPr>
    </w:p>
    <w:p w14:paraId="638D99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注：</w:t>
      </w:r>
    </w:p>
    <w:p w14:paraId="2421EC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1、本表只填写与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采购文件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“3.3服务要求”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有偏离的内容，偏离情况包括正偏离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（优于采购文件要求）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和负偏离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（低于采购文件要求）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。</w:t>
      </w:r>
    </w:p>
    <w:p w14:paraId="4CFECA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2、与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采购文件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“3.3服务要求”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响应完全一致的不用在此表中列出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，但响应文件中仍需提供此表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（即留空白代表完全响应）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。如有偏离条款，请将偏离条款逐条应答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未明确偏离的条款，均视为默认接受，供应商不得借未作答而拒不接受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。</w:t>
      </w:r>
      <w:bookmarkStart w:id="0" w:name="OLE_LINK1"/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若</w:t>
      </w:r>
      <w:bookmarkEnd w:id="0"/>
      <w:bookmarkStart w:id="1" w:name="OLE_LINK2"/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“3.3服务要求”需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</w:rPr>
        <w:t>提供相关证明材料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u w:val="none"/>
          <w:lang w:val="en-US" w:eastAsia="zh-CN"/>
        </w:rPr>
        <w:t>应按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u w:val="none"/>
        </w:rPr>
        <w:t>要求提供。</w:t>
      </w:r>
      <w:bookmarkEnd w:id="1"/>
    </w:p>
    <w:p w14:paraId="41F5C1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3、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供应商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必须据实填写，不得虚假填写，否则将取消其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投标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或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中标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资格。</w:t>
      </w:r>
    </w:p>
    <w:p w14:paraId="4EF77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此表可以相同格式进行扩展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。</w:t>
      </w:r>
    </w:p>
    <w:p w14:paraId="0CB71E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bookmarkStart w:id="2" w:name="_GoBack"/>
      <w:bookmarkEnd w:id="2"/>
    </w:p>
    <w:p w14:paraId="273EC1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</w:p>
    <w:p w14:paraId="51A392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</w:p>
    <w:p w14:paraId="75FA667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right"/>
        <w:textAlignment w:val="auto"/>
        <w:rPr>
          <w:rFonts w:hint="default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供应商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盖章：（加盖单位公章）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</w:t>
      </w:r>
    </w:p>
    <w:p w14:paraId="05E9EF4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right"/>
        <w:textAlignment w:val="auto"/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日期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lYTQ1YjU3MjllYmMxNmYwYTQwMDljYzgwZmE5MjEifQ=="/>
  </w:docVars>
  <w:rsids>
    <w:rsidRoot w:val="01DB3C40"/>
    <w:rsid w:val="01DB3C40"/>
    <w:rsid w:val="05F8085A"/>
    <w:rsid w:val="0B4D5B53"/>
    <w:rsid w:val="0DB066B9"/>
    <w:rsid w:val="10C75631"/>
    <w:rsid w:val="1316668F"/>
    <w:rsid w:val="1ACE30C8"/>
    <w:rsid w:val="1EA836A7"/>
    <w:rsid w:val="2A7F1496"/>
    <w:rsid w:val="2AD91DF4"/>
    <w:rsid w:val="2B8E07C4"/>
    <w:rsid w:val="32CF1BE8"/>
    <w:rsid w:val="40111499"/>
    <w:rsid w:val="43F76088"/>
    <w:rsid w:val="445157F9"/>
    <w:rsid w:val="4B8A6993"/>
    <w:rsid w:val="4E720302"/>
    <w:rsid w:val="53FF0DCE"/>
    <w:rsid w:val="58341964"/>
    <w:rsid w:val="5A7D5D4B"/>
    <w:rsid w:val="60C1602A"/>
    <w:rsid w:val="61E05BDB"/>
    <w:rsid w:val="6FA24C45"/>
    <w:rsid w:val="74AD54C4"/>
    <w:rsid w:val="7C39200D"/>
    <w:rsid w:val="7C886B09"/>
    <w:rsid w:val="7D53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5">
    <w:name w:val="Body Text First Indent 2"/>
    <w:unhideWhenUsed/>
    <w:qFormat/>
    <w:uiPriority w:val="0"/>
    <w:pPr>
      <w:spacing w:beforeLines="0" w:after="120" w:afterLines="0"/>
      <w:ind w:left="420" w:leftChars="200" w:firstLine="420"/>
    </w:pPr>
    <w:rPr>
      <w:rFonts w:hint="default" w:ascii="Calibri" w:hAnsi="Calibri" w:eastAsia="宋体" w:cs="Times New Roman"/>
      <w:sz w:val="21"/>
      <w:szCs w:val="24"/>
    </w:rPr>
  </w:style>
  <w:style w:type="paragraph" w:styleId="6">
    <w:name w:val="Body Text Indent"/>
    <w:unhideWhenUsed/>
    <w:qFormat/>
    <w:uiPriority w:val="0"/>
    <w:pPr>
      <w:spacing w:beforeLines="0" w:afterLines="0"/>
      <w:ind w:firstLine="630"/>
    </w:pPr>
    <w:rPr>
      <w:rFonts w:hint="default" w:ascii="Times New Roman" w:hAnsi="Times New Roman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310</Characters>
  <Lines>0</Lines>
  <Paragraphs>0</Paragraphs>
  <TotalTime>0</TotalTime>
  <ScaleCrop>false</ScaleCrop>
  <LinksUpToDate>false</LinksUpToDate>
  <CharactersWithSpaces>326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2023-08-09T04:11:00Z</dcterms:created>
  <dc:creator>无脚鸟</dc:creator>
  <cp:lastModifiedBy>啊              爽</cp:lastModifiedBy>
  <dcterms:modified xsi:type="dcterms:W3CDTF">2025-05-30T03:06:38Z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EA23B58180DE48288AA6FBE49D7E7C23_12</vt:lpwstr>
  </property>
  <property fmtid="{D5CDD505-2E9C-101B-9397-08002B2CF9AE}" pid="4" name="KSOTemplateDocerSaveRecord">
    <vt:lpwstr>eyJoZGlkIjoiNThlYTQ1YjU3MjllYmMxNmYwYTQwMDljYzgwZmE5MjEiLCJ1c2VySWQiOiIyNDUyNTU4NTgifQ==</vt:lpwstr>
  </property>
</Properties>
</file>