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981B3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服务要求偏离表</w:t>
      </w:r>
    </w:p>
    <w:p w14:paraId="06204EE7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3000"/>
        <w:gridCol w:w="2867"/>
        <w:gridCol w:w="2645"/>
      </w:tblGrid>
      <w:tr w14:paraId="2CF6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" w:type="dxa"/>
            <w:vAlign w:val="center"/>
          </w:tcPr>
          <w:p w14:paraId="7D216E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000" w:type="dxa"/>
            <w:vAlign w:val="center"/>
          </w:tcPr>
          <w:p w14:paraId="1FFC86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竞争性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sz w:val="24"/>
              </w:rPr>
              <w:t>文件要求</w:t>
            </w:r>
          </w:p>
        </w:tc>
        <w:tc>
          <w:tcPr>
            <w:tcW w:w="2867" w:type="dxa"/>
            <w:vAlign w:val="center"/>
          </w:tcPr>
          <w:p w14:paraId="172981D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响应文件响应说明</w:t>
            </w:r>
          </w:p>
        </w:tc>
        <w:tc>
          <w:tcPr>
            <w:tcW w:w="2645" w:type="dxa"/>
            <w:vAlign w:val="center"/>
          </w:tcPr>
          <w:p w14:paraId="57817C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</w:tr>
      <w:tr w14:paraId="3097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70" w:type="dxa"/>
          </w:tcPr>
          <w:p w14:paraId="000D7B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0" w:type="dxa"/>
          </w:tcPr>
          <w:p w14:paraId="5B1F28F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867" w:type="dxa"/>
          </w:tcPr>
          <w:p w14:paraId="3086998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645" w:type="dxa"/>
          </w:tcPr>
          <w:p w14:paraId="501DEA8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620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70" w:type="dxa"/>
          </w:tcPr>
          <w:p w14:paraId="4042319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0" w:type="dxa"/>
          </w:tcPr>
          <w:p w14:paraId="4B0A339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867" w:type="dxa"/>
          </w:tcPr>
          <w:p w14:paraId="003D756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645" w:type="dxa"/>
          </w:tcPr>
          <w:p w14:paraId="2E2F2D4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9B7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70" w:type="dxa"/>
          </w:tcPr>
          <w:p w14:paraId="6568AB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0" w:type="dxa"/>
          </w:tcPr>
          <w:p w14:paraId="312F8FF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867" w:type="dxa"/>
          </w:tcPr>
          <w:p w14:paraId="1BFC1FE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645" w:type="dxa"/>
          </w:tcPr>
          <w:p w14:paraId="2B9DD5F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5E1F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70" w:type="dxa"/>
          </w:tcPr>
          <w:p w14:paraId="0BAF97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0" w:type="dxa"/>
          </w:tcPr>
          <w:p w14:paraId="4C89806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867" w:type="dxa"/>
          </w:tcPr>
          <w:p w14:paraId="1918562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645" w:type="dxa"/>
          </w:tcPr>
          <w:p w14:paraId="157254C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0F9F26F5">
      <w:pPr>
        <w:spacing w:line="360" w:lineRule="auto"/>
        <w:rPr>
          <w:rFonts w:ascii="宋体" w:hAnsi="宋体" w:cs="宋体"/>
          <w:sz w:val="24"/>
        </w:rPr>
      </w:pPr>
    </w:p>
    <w:p w14:paraId="01D9053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以上表格格式行、列可增减</w:t>
      </w:r>
      <w:r>
        <w:rPr>
          <w:rFonts w:hint="eastAsia" w:ascii="宋体" w:hAnsi="宋体" w:cs="宋体"/>
          <w:sz w:val="24"/>
          <w:lang w:eastAsia="zh-CN"/>
        </w:rPr>
        <w:t>，投标人</w:t>
      </w:r>
      <w:r>
        <w:rPr>
          <w:rFonts w:hint="eastAsia" w:ascii="宋体" w:hAnsi="宋体" w:cs="宋体"/>
          <w:sz w:val="24"/>
        </w:rPr>
        <w:t>必须据实填写，不得虚假应答，否则将取消其报价或</w:t>
      </w:r>
      <w:r>
        <w:rPr>
          <w:rFonts w:hint="eastAsia" w:ascii="宋体" w:hAnsi="宋体" w:cs="宋体"/>
          <w:sz w:val="24"/>
          <w:lang w:eastAsia="zh-CN"/>
        </w:rPr>
        <w:t>中标</w:t>
      </w:r>
      <w:r>
        <w:rPr>
          <w:rFonts w:hint="eastAsia" w:ascii="宋体" w:hAnsi="宋体" w:cs="宋体"/>
          <w:sz w:val="24"/>
        </w:rPr>
        <w:t>资格。</w:t>
      </w:r>
    </w:p>
    <w:p w14:paraId="1B8889A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、供应商</w:t>
      </w:r>
      <w:r>
        <w:rPr>
          <w:rFonts w:hint="eastAsia" w:ascii="宋体" w:hAnsi="宋体" w:cs="宋体"/>
          <w:sz w:val="24"/>
        </w:rPr>
        <w:t>根据采购</w:t>
      </w:r>
      <w:r>
        <w:rPr>
          <w:rFonts w:hint="eastAsia" w:ascii="宋体" w:hAnsi="宋体" w:cs="宋体"/>
          <w:sz w:val="24"/>
          <w:lang w:val="en-US" w:eastAsia="zh-CN"/>
        </w:rPr>
        <w:t>文件第三章3.3.1服务内容要求中“★”参数</w:t>
      </w:r>
      <w:r>
        <w:rPr>
          <w:rFonts w:hint="eastAsia" w:ascii="宋体" w:hAnsi="宋体" w:cs="宋体"/>
          <w:sz w:val="24"/>
        </w:rPr>
        <w:t>要求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逐条填写此表，并按采购文件要求提供相应的证明材料。供应商必须据实填写，不得虚假应答，否则将取消其报价或成交资格。</w:t>
      </w:r>
      <w:r>
        <w:rPr>
          <w:rFonts w:hint="eastAsia" w:ascii="宋体" w:hAnsi="宋体" w:cs="宋体"/>
          <w:sz w:val="24"/>
          <w:lang w:val="en-US" w:eastAsia="zh-CN"/>
        </w:rPr>
        <w:t>其他</w:t>
      </w:r>
      <w:r>
        <w:rPr>
          <w:rFonts w:hint="eastAsia" w:ascii="宋体" w:hAnsi="宋体" w:cs="宋体"/>
          <w:sz w:val="24"/>
        </w:rPr>
        <w:t>响应文件中</w:t>
      </w:r>
      <w:r>
        <w:rPr>
          <w:rFonts w:hint="eastAsia" w:ascii="宋体" w:hAnsi="宋体" w:cs="宋体"/>
          <w:sz w:val="24"/>
          <w:lang w:val="en-US" w:eastAsia="zh-CN"/>
        </w:rPr>
        <w:t>技术、</w:t>
      </w:r>
      <w:r>
        <w:rPr>
          <w:rFonts w:hint="eastAsia" w:ascii="宋体" w:hAnsi="宋体" w:cs="宋体"/>
          <w:sz w:val="24"/>
        </w:rPr>
        <w:t>服务响应与磋商文件</w:t>
      </w:r>
      <w:r>
        <w:rPr>
          <w:rFonts w:hint="eastAsia" w:ascii="宋体" w:hAnsi="宋体" w:cs="宋体"/>
          <w:sz w:val="24"/>
          <w:lang w:val="en-US" w:eastAsia="zh-CN"/>
        </w:rPr>
        <w:t>非“★”</w:t>
      </w:r>
      <w:r>
        <w:rPr>
          <w:rFonts w:hint="eastAsia" w:ascii="宋体" w:hAnsi="宋体" w:cs="宋体"/>
          <w:sz w:val="24"/>
        </w:rPr>
        <w:t>要求完全一致的，不用在此表中列出。未明确偏离的条款，视为默认接受，供应商不得籍未作应答而拒不接受。</w:t>
      </w:r>
    </w:p>
    <w:p w14:paraId="279A0758">
      <w:pPr>
        <w:spacing w:line="360" w:lineRule="auto"/>
        <w:rPr>
          <w:rFonts w:ascii="宋体" w:hAnsi="宋体" w:cs="宋体"/>
          <w:sz w:val="24"/>
        </w:rPr>
      </w:pPr>
    </w:p>
    <w:p w14:paraId="078FF40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磋商</w:t>
      </w:r>
      <w:r>
        <w:rPr>
          <w:rFonts w:hint="eastAsia" w:ascii="宋体" w:hAnsi="宋体" w:cs="宋体"/>
          <w:sz w:val="24"/>
        </w:rPr>
        <w:t>供应商名称：(加盖</w:t>
      </w:r>
      <w:r>
        <w:rPr>
          <w:rFonts w:hint="eastAsia" w:ascii="宋体" w:hAnsi="宋体" w:cs="宋体"/>
          <w:sz w:val="24"/>
          <w:lang w:val="en-US" w:eastAsia="zh-CN"/>
        </w:rPr>
        <w:t>单位电子</w:t>
      </w:r>
      <w:r>
        <w:rPr>
          <w:rFonts w:hint="eastAsia" w:ascii="宋体" w:hAnsi="宋体" w:cs="宋体"/>
          <w:sz w:val="24"/>
        </w:rPr>
        <w:t>公章)</w:t>
      </w:r>
    </w:p>
    <w:p w14:paraId="2D7C46F0">
      <w:r>
        <w:rPr>
          <w:rFonts w:hint="eastAsia" w:ascii="宋体" w:hAnsi="宋体" w:cs="宋体"/>
          <w:sz w:val="24"/>
          <w:lang w:eastAsia="zh-CN"/>
        </w:rPr>
        <w:t>磋商</w:t>
      </w:r>
      <w:r>
        <w:rPr>
          <w:rFonts w:hint="eastAsia" w:ascii="宋体" w:hAnsi="宋体" w:cs="宋体"/>
          <w:sz w:val="24"/>
        </w:rPr>
        <w:t>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lMTA4NjAzNDIzNDcyNzU3NjE4YzA0M2MxZTc5ZjQifQ=="/>
  </w:docVars>
  <w:rsids>
    <w:rsidRoot w:val="214E00D3"/>
    <w:rsid w:val="0A8561D3"/>
    <w:rsid w:val="1FB43288"/>
    <w:rsid w:val="214E00D3"/>
    <w:rsid w:val="28184CF7"/>
    <w:rsid w:val="31230C7B"/>
    <w:rsid w:val="496C1BE2"/>
    <w:rsid w:val="4D6B0B69"/>
    <w:rsid w:val="4FA90E42"/>
    <w:rsid w:val="532A3DA4"/>
    <w:rsid w:val="5D66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Sub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spacing w:before="0" w:after="0" w:line="377" w:lineRule="auto"/>
      <w:textAlignment w:val="baseline"/>
    </w:pPr>
    <w:rPr>
      <w:rFonts w:ascii="Arial" w:hAnsi="Arial"/>
      <w:b/>
      <w:kern w:val="0"/>
      <w:szCs w:val="20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264</Characters>
  <Lines>0</Lines>
  <Paragraphs>0</Paragraphs>
  <TotalTime>11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2023-03-20T01:59:00Z</dcterms:created>
  <dc:creator>阔落加干冰~</dc:creator>
  <cp:lastModifiedBy>哈库拉玛塔塔</cp:lastModifiedBy>
  <dcterms:modified xsi:type="dcterms:W3CDTF">2026-03-19T07:04:28Z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398521252B8B46E78BD4B28C886FCE92</vt:lpwstr>
  </property>
  <property fmtid="{D5CDD505-2E9C-101B-9397-08002B2CF9AE}" pid="4" name="KSOTemplateDocerSaveRecord">
    <vt:lpwstr>eyJoZGlkIjoiMWQzYTg0YTBhYTE4MDFmYjM0ZDFlMThiY2I2YTQwNDUiLCJ1c2VySWQiOiIxMTM1MjI2ODUzIn0=</vt:lpwstr>
  </property>
</Properties>
</file>