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  <w:highlight w:val="none"/>
        </w:rPr>
      </w:pPr>
      <w:r>
        <w:rPr>
          <w:rFonts w:hint="eastAsia"/>
          <w:bCs w:val="0"/>
          <w:sz w:val="32"/>
          <w:szCs w:val="32"/>
          <w:highlight w:val="none"/>
        </w:rPr>
        <w:t>产品技术参数表</w:t>
      </w:r>
    </w:p>
    <w:p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采购项目名称：{采购项目名称}</w:t>
      </w: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采购项目编号：{采购项目编号}</w:t>
      </w: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采购包号：{采购包编号}</w:t>
      </w: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标的名称：</w:t>
      </w:r>
    </w:p>
    <w:tbl>
      <w:tblPr>
        <w:tblStyle w:val="8"/>
        <w:tblW w:w="91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688"/>
        <w:gridCol w:w="2126"/>
        <w:gridCol w:w="1998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sz w:val="28"/>
                <w:szCs w:val="28"/>
                <w:highlight w:val="none"/>
              </w:rPr>
              <w:t>需求技术参数项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sz w:val="28"/>
                <w:szCs w:val="28"/>
                <w:highlight w:val="none"/>
              </w:rPr>
              <w:t>需求技术参数值</w:t>
            </w: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sz w:val="28"/>
                <w:szCs w:val="28"/>
                <w:highlight w:val="none"/>
              </w:rPr>
              <w:t>响应要求（正偏离/无偏离/负偏离）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sz w:val="28"/>
                <w:szCs w:val="28"/>
                <w:highlight w:val="none"/>
              </w:rPr>
              <w:t>投标（响应）产品技术参数值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highlight w:val="none"/>
                <w:lang w:val="en-US" w:eastAsia="zh-CN"/>
              </w:rPr>
              <w:t>...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highlight w:val="none"/>
                <w:lang w:val="en-US" w:eastAsia="zh-CN"/>
              </w:rPr>
              <w:t>...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</w:tr>
    </w:tbl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 xml:space="preserve"> </w:t>
      </w:r>
    </w:p>
    <w:p>
      <w:pPr>
        <w:widowControl/>
        <w:spacing w:line="360" w:lineRule="auto"/>
        <w:jc w:val="left"/>
        <w:rPr>
          <w:rFonts w:hint="eastAsia" w:ascii="宋体" w:hAnsi="宋体" w:eastAsia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/>
          <w:sz w:val="28"/>
          <w:szCs w:val="28"/>
          <w:highlight w:val="none"/>
        </w:rPr>
        <w:t>注：1.以上表格格式行、列可增减</w:t>
      </w:r>
      <w:r>
        <w:rPr>
          <w:rFonts w:hint="eastAsia" w:ascii="宋体" w:hAnsi="宋体"/>
          <w:sz w:val="28"/>
          <w:szCs w:val="28"/>
          <w:highlight w:val="none"/>
          <w:lang w:eastAsia="zh-CN"/>
        </w:rPr>
        <w:t>；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2.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若涉及</w:t>
      </w:r>
      <w:r>
        <w:rPr>
          <w:rFonts w:hint="eastAsia" w:ascii="宋体" w:hAnsi="宋体"/>
          <w:sz w:val="28"/>
          <w:szCs w:val="28"/>
          <w:highlight w:val="none"/>
        </w:rPr>
        <w:t>相应证明材料</w:t>
      </w:r>
      <w:r>
        <w:rPr>
          <w:rFonts w:hint="eastAsia" w:ascii="宋体" w:hAnsi="宋体"/>
          <w:sz w:val="28"/>
          <w:szCs w:val="28"/>
          <w:highlight w:val="none"/>
          <w:lang w:eastAsia="zh-CN"/>
        </w:rPr>
        <w:t>的提供相应证明材料，未提供按第五章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 xml:space="preserve"> 评标办法相关规定处理；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3.如投标（响应）产品的技术参数值与需求技术参数值完全一致即为无偏离，优于需求技术参数值即为正偏离，反之为负偏离。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  <w:highlight w:val="none"/>
          <w:lang w:val="en-US" w:eastAsia="zh-CN"/>
        </w:rPr>
      </w:pP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投标人名称： {投标人</w:t>
      </w:r>
      <w:bookmarkStart w:id="0" w:name="_GoBack"/>
      <w:bookmarkEnd w:id="0"/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 xml:space="preserve">名称} （签章） </w:t>
      </w: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 xml:space="preserve">日 期: {当前日期} </w:t>
      </w:r>
    </w:p>
    <w:p>
      <w:pPr>
        <w:rPr>
          <w:rFonts w:hint="eastAsia"/>
        </w:rPr>
      </w:pPr>
    </w:p>
    <w:p>
      <w:pPr>
        <w:rPr>
          <w:rFonts w:hint="eastAsia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2NDk5NTViMmIwODgwMDhjOWQyOTM5YWExZDZmZjEifQ=="/>
  </w:docVars>
  <w:rsids>
    <w:rsidRoot w:val="67299E01"/>
    <w:rsid w:val="001B3FFD"/>
    <w:rsid w:val="0026157C"/>
    <w:rsid w:val="00550D8A"/>
    <w:rsid w:val="00827B97"/>
    <w:rsid w:val="00B42E0C"/>
    <w:rsid w:val="00BB7BFC"/>
    <w:rsid w:val="00C7746F"/>
    <w:rsid w:val="00FA554F"/>
    <w:rsid w:val="033255D4"/>
    <w:rsid w:val="0ABC1244"/>
    <w:rsid w:val="259625F6"/>
    <w:rsid w:val="45F93FE8"/>
    <w:rsid w:val="528B7562"/>
    <w:rsid w:val="57AA160E"/>
    <w:rsid w:val="57CF5C27"/>
    <w:rsid w:val="67299E01"/>
    <w:rsid w:val="7129778E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0"/>
    <w:autoRedefine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  <w:style w:type="paragraph" w:styleId="4">
    <w:name w:val="annotation text"/>
    <w:basedOn w:val="1"/>
    <w:link w:val="11"/>
    <w:autoRedefine/>
    <w:qFormat/>
    <w:uiPriority w:val="0"/>
    <w:pPr>
      <w:jc w:val="left"/>
    </w:p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autoRedefine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0">
    <w:name w:val="标题 3 字符"/>
    <w:basedOn w:val="9"/>
    <w:link w:val="3"/>
    <w:autoRedefine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1">
    <w:name w:val="批注文字 字符"/>
    <w:basedOn w:val="9"/>
    <w:link w:val="4"/>
    <w:autoRedefine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6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5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236</Words>
  <Characters>239</Characters>
  <Lines>1</Lines>
  <Paragraphs>1</Paragraphs>
  <TotalTime>0</TotalTime>
  <ScaleCrop>false</ScaleCrop>
  <LinksUpToDate>false</LinksUpToDate>
  <CharactersWithSpaces>247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ZKYY</cp:lastModifiedBy>
  <dcterms:modified xsi:type="dcterms:W3CDTF">2025-04-24T02:32:57Z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32B79596CB56462E90A2D5A3214D8018_13</vt:lpwstr>
  </property>
</Properties>
</file>