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产品技术参数表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标的名称：</w:t>
      </w:r>
    </w:p>
    <w:tbl>
      <w:tblPr>
        <w:tblStyle w:val="8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88"/>
        <w:gridCol w:w="2126"/>
        <w:gridCol w:w="199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需求技术参数项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需求技术参数值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响应要求（正偏离/无偏离/负偏离）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投标（响应）产品技术参数值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 w:eastAsia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</w:rPr>
        <w:t>注：1.以上表格格式行、列可增减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3.如投标（响应）产品的技术参数值与需求技术参数值完全一致即为无偏离，优于需求技术参数值即为正偏离，反之为负偏离。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投标人名称： {供应商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名称} （签章） 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>
      <w:pPr>
        <w:rPr>
          <w:rFonts w:hint="eastAsia"/>
        </w:rPr>
      </w:pPr>
    </w:p>
    <w:p>
      <w:pPr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33255D4"/>
    <w:rsid w:val="0ABC1244"/>
    <w:rsid w:val="259625F6"/>
    <w:rsid w:val="4268783E"/>
    <w:rsid w:val="45F93FE8"/>
    <w:rsid w:val="528B7562"/>
    <w:rsid w:val="57AA160E"/>
    <w:rsid w:val="57CF5C27"/>
    <w:rsid w:val="67299E01"/>
    <w:rsid w:val="7129778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1"/>
    <w:autoRedefine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239</Characters>
  <Lines>1</Lines>
  <Paragraphs>1</Paragraphs>
  <TotalTime>0</TotalTime>
  <ScaleCrop>false</ScaleCrop>
  <LinksUpToDate>false</LinksUpToDate>
  <CharactersWithSpaces>247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123</cp:lastModifiedBy>
  <dcterms:modified xsi:type="dcterms:W3CDTF">2026-03-31T07:45:49Z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32B79596CB56462E90A2D5A3214D8018_13</vt:lpwstr>
  </property>
</Properties>
</file>