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489E7"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服务、商务及其他要求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应答表</w:t>
      </w:r>
    </w:p>
    <w:p w14:paraId="6A2DE7E6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</w:p>
    <w:p w14:paraId="26F824DB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</w:p>
    <w:p w14:paraId="1A046C3B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5EF3D5A6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包号（如涉及）：</w:t>
      </w:r>
    </w:p>
    <w:tbl>
      <w:tblPr>
        <w:tblStyle w:val="9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525"/>
        <w:gridCol w:w="3281"/>
        <w:gridCol w:w="2051"/>
      </w:tblGrid>
      <w:tr w14:paraId="3C1F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vAlign w:val="center"/>
          </w:tcPr>
          <w:p w14:paraId="666C665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525" w:type="dxa"/>
            <w:vAlign w:val="center"/>
          </w:tcPr>
          <w:p w14:paraId="5CCCB6B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sz w:val="24"/>
              </w:rPr>
              <w:t>要求</w:t>
            </w:r>
          </w:p>
        </w:tc>
        <w:tc>
          <w:tcPr>
            <w:tcW w:w="3281" w:type="dxa"/>
            <w:vAlign w:val="center"/>
          </w:tcPr>
          <w:p w14:paraId="4502F18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供应商应答</w:t>
            </w:r>
          </w:p>
        </w:tc>
        <w:tc>
          <w:tcPr>
            <w:tcW w:w="2051" w:type="dxa"/>
            <w:vAlign w:val="center"/>
          </w:tcPr>
          <w:p w14:paraId="790F5E7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</w:tr>
      <w:tr w14:paraId="24A0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54EBE25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25" w:type="dxa"/>
          </w:tcPr>
          <w:p w14:paraId="046DF01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81" w:type="dxa"/>
          </w:tcPr>
          <w:p w14:paraId="40244C3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51" w:type="dxa"/>
          </w:tcPr>
          <w:p w14:paraId="50A1334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1A8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1A7D443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25" w:type="dxa"/>
          </w:tcPr>
          <w:p w14:paraId="35FBBD0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81" w:type="dxa"/>
          </w:tcPr>
          <w:p w14:paraId="4D18713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51" w:type="dxa"/>
          </w:tcPr>
          <w:p w14:paraId="7127C48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E3D1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6DBCEE3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25" w:type="dxa"/>
          </w:tcPr>
          <w:p w14:paraId="2C0C638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81" w:type="dxa"/>
          </w:tcPr>
          <w:p w14:paraId="23B077B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51" w:type="dxa"/>
          </w:tcPr>
          <w:p w14:paraId="0C48D14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6B35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205406E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525" w:type="dxa"/>
          </w:tcPr>
          <w:p w14:paraId="5BD1117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281" w:type="dxa"/>
          </w:tcPr>
          <w:p w14:paraId="5AFE2D7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51" w:type="dxa"/>
          </w:tcPr>
          <w:p w14:paraId="60BFF2D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64961DE7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注：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①供应商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如与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sz w:val="24"/>
        </w:rPr>
        <w:t>文件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第三章“3.3.1.服务内容要求”“3.3.2.商务要求”及“3.4.其他要求”的内容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有偏离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(包括“正偏离”：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即表示提供的服务/产品优于采购文件要求。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“负偏离”：即表示提供的服务/产品劣于采购文件要求)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，请将偏离条款逐条应答。如与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sz w:val="24"/>
        </w:rPr>
        <w:t>文件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上述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条款无偏离，则无须在此表中应答，视为默认完全响应和接受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sz w:val="24"/>
        </w:rPr>
        <w:t>文件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相关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内容，供应商不得以未作应答而拒不接受。供应商必须据实填写，不得虚假应答，否则将取消其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中标/成交</w:t>
      </w:r>
      <w:r>
        <w:rPr>
          <w:rFonts w:hint="eastAsia" w:ascii="仿宋" w:hAnsi="仿宋" w:eastAsia="仿宋" w:cs="仿宋"/>
          <w:b w:val="0"/>
          <w:bCs w:val="0"/>
          <w:sz w:val="24"/>
          <w:lang w:eastAsia="zh-CN"/>
        </w:rPr>
        <w:t>资格。</w:t>
      </w:r>
    </w:p>
    <w:p w14:paraId="3E56EAED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②要求供应商在投标/响应文件中提供承诺函或证明材料的应单独响应。</w:t>
      </w:r>
    </w:p>
    <w:p w14:paraId="28DB4EA9">
      <w:pPr>
        <w:spacing w:line="400" w:lineRule="exact"/>
        <w:rPr>
          <w:rFonts w:ascii="仿宋" w:hAnsi="仿宋" w:eastAsia="仿宋" w:cs="仿宋"/>
        </w:rPr>
      </w:pPr>
    </w:p>
    <w:p w14:paraId="6261EA80">
      <w:pPr>
        <w:spacing w:line="400" w:lineRule="exact"/>
        <w:rPr>
          <w:rFonts w:ascii="仿宋" w:hAnsi="仿宋" w:eastAsia="仿宋" w:cs="仿宋"/>
        </w:rPr>
      </w:pPr>
    </w:p>
    <w:p w14:paraId="5F219FE4">
      <w:pPr>
        <w:pStyle w:val="5"/>
        <w:tabs>
          <w:tab w:val="left" w:pos="0"/>
        </w:tabs>
        <w:spacing w:after="0" w:line="400" w:lineRule="exact"/>
        <w:rPr>
          <w:rFonts w:ascii="仿宋" w:hAnsi="仿宋" w:eastAsia="仿宋" w:cs="仿宋"/>
        </w:rPr>
      </w:pPr>
    </w:p>
    <w:p w14:paraId="16BCAB0C">
      <w:pPr>
        <w:pStyle w:val="5"/>
        <w:tabs>
          <w:tab w:val="left" w:pos="0"/>
        </w:tabs>
        <w:ind w:left="0" w:leftChars="0"/>
        <w:rPr>
          <w:rFonts w:ascii="仿宋" w:hAnsi="仿宋" w:eastAsia="仿宋" w:cs="仿宋"/>
        </w:rPr>
      </w:pPr>
    </w:p>
    <w:p w14:paraId="0D28D37A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U2OWYyYzJkYzEwODNlYTRiNDBlOTNjZjQ5ODQ0YWIifQ=="/>
  </w:docVars>
  <w:rsids>
    <w:rsidRoot w:val="00E0419E"/>
    <w:rsid w:val="001D1485"/>
    <w:rsid w:val="004143B8"/>
    <w:rsid w:val="005C3077"/>
    <w:rsid w:val="007D36A5"/>
    <w:rsid w:val="00DC6D56"/>
    <w:rsid w:val="00E0419E"/>
    <w:rsid w:val="00F90B22"/>
    <w:rsid w:val="03E96EAA"/>
    <w:rsid w:val="0B9A6B6F"/>
    <w:rsid w:val="10CD1E1D"/>
    <w:rsid w:val="1C7E6FB6"/>
    <w:rsid w:val="1C880A1F"/>
    <w:rsid w:val="1FD50095"/>
    <w:rsid w:val="201E7E41"/>
    <w:rsid w:val="21EA5150"/>
    <w:rsid w:val="2D710356"/>
    <w:rsid w:val="36D42C3F"/>
    <w:rsid w:val="3B36534D"/>
    <w:rsid w:val="41D16B08"/>
    <w:rsid w:val="4DAD1416"/>
    <w:rsid w:val="4DFD0CDA"/>
    <w:rsid w:val="50FB1123"/>
    <w:rsid w:val="51562BBC"/>
    <w:rsid w:val="54C46095"/>
    <w:rsid w:val="586A7FAA"/>
    <w:rsid w:val="58A057EA"/>
    <w:rsid w:val="5AFE34FD"/>
    <w:rsid w:val="644C301C"/>
    <w:rsid w:val="64CC6E1F"/>
    <w:rsid w:val="6D8A7502"/>
    <w:rsid w:val="71A81C56"/>
    <w:rsid w:val="731C6D47"/>
    <w:rsid w:val="74AB66DC"/>
    <w:rsid w:val="7E01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nhideWhenUsed="0" w:uiPriority="0" w:semiHidden="0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5">
    <w:name w:val="Body Text Indent 2"/>
    <w:basedOn w:val="1"/>
    <w:link w:val="11"/>
    <w:qFormat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toc 6"/>
    <w:basedOn w:val="1"/>
    <w:next w:val="1"/>
    <w:qFormat/>
    <w:uiPriority w:val="0"/>
    <w:pPr>
      <w:tabs>
        <w:tab w:val="left" w:pos="0"/>
      </w:tabs>
      <w:ind w:left="2100"/>
    </w:pPr>
  </w:style>
  <w:style w:type="character" w:customStyle="1" w:styleId="11">
    <w:name w:val="正文文本缩进 2 字符"/>
    <w:basedOn w:val="10"/>
    <w:link w:val="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页眉 字符"/>
    <w:basedOn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字符1"/>
    <w:link w:val="7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4">
    <w:name w:val="正文文本 字符"/>
    <w:basedOn w:val="10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页脚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6">
    <w:name w:val="03、“注：”正文(加粗，首行缩进2字符)"/>
    <w:basedOn w:val="17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17">
    <w:name w:val="01、普通正文"/>
    <w:basedOn w:val="1"/>
    <w:next w:val="8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249</Characters>
  <Lines>3</Lines>
  <Paragraphs>1</Paragraphs>
  <TotalTime>0</TotalTime>
  <ScaleCrop>false</ScaleCrop>
  <LinksUpToDate>false</LinksUpToDate>
  <CharactersWithSpaces>249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2023-08-16T05:56:00Z</dcterms:created>
  <dc:creator>xIIx</dc:creator>
  <cp:lastModifiedBy>10456</cp:lastModifiedBy>
  <dcterms:modified xsi:type="dcterms:W3CDTF">2026-01-15T01:57:30Z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F096ABAFA60D4595AE42DDF0FD05FFEC_12</vt:lpwstr>
  </property>
  <property fmtid="{D5CDD505-2E9C-101B-9397-08002B2CF9AE}" pid="4" name="KSOTemplateDocerSaveRecord">
    <vt:lpwstr>eyJoZGlkIjoiNDIyNWY1N2EyODk1MjYwZGFmODNlMWJiMWU0YzYwZmEiLCJ1c2VySWQiOiI0OTY5NTE1NzkifQ==</vt:lpwstr>
  </property>
</Properties>
</file>