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B4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center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供应商具有健全的财务会计制度的证明材料</w:t>
      </w:r>
    </w:p>
    <w:p w14:paraId="6629E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1.供应商提供截至响应文件提交截止之日前一年内，经审计的财务报告（包含审计报告和审计报告中所涉及的财务报表和报表附注）或者银行出具的资信证明； </w:t>
      </w:r>
      <w:bookmarkStart w:id="0" w:name="_GoBack"/>
      <w:bookmarkEnd w:id="0"/>
    </w:p>
    <w:p w14:paraId="33D24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2.未经审计的提供财务报告（包括资产负债表、利润表、现金流量表、所有者权益变动表及其附注）； </w:t>
      </w:r>
    </w:p>
    <w:p w14:paraId="1C6F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3.供应商注册时间截至响应文件提交截止之日前不足一年的，也可提供在相关主管部门备案的公司章程等证明材料； </w:t>
      </w:r>
    </w:p>
    <w:p w14:paraId="380CC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4.也可按要求填写《投标（响应）函》完成承诺并进行电子签章。 </w:t>
      </w:r>
    </w:p>
    <w:p w14:paraId="48AB2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注：供应商需在使用投标(响应)客户端编制响应文件时，根据自身实际情况上传其中一项证明材料并进行电子签章。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016E3"/>
    <w:multiLevelType w:val="multilevel"/>
    <w:tmpl w:val="D73016E3"/>
    <w:lvl w:ilvl="0" w:tentative="0">
      <w:start w:val="1"/>
      <w:numFmt w:val="decimal"/>
      <w:pStyle w:val="8"/>
      <w:suff w:val="nothing"/>
      <w:lvlText w:val="%1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9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0"/>
      <w:suff w:val="nothing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096517DA"/>
    <w:multiLevelType w:val="multilevel"/>
    <w:tmpl w:val="096517DA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7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decimal"/>
      <w:pStyle w:val="19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20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21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2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3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4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5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41B5F243"/>
    <w:multiLevelType w:val="multilevel"/>
    <w:tmpl w:val="41B5F243"/>
    <w:lvl w:ilvl="0" w:tentative="0">
      <w:start w:val="1"/>
      <w:numFmt w:val="chineseCounting"/>
      <w:pStyle w:val="11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2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chineseCounting"/>
      <w:pStyle w:val="13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14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15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16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1DB07D24"/>
    <w:rsid w:val="36662C01"/>
    <w:rsid w:val="39B27B80"/>
    <w:rsid w:val="3A8829AB"/>
    <w:rsid w:val="49DC3BA2"/>
    <w:rsid w:val="4F4122EE"/>
    <w:rsid w:val="6C207EF0"/>
    <w:rsid w:val="7C7365B0"/>
    <w:rsid w:val="7E43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3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4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5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7">
    <w:name w:val="Default Paragraph Font"/>
    <w:semiHidden/>
    <w:qFormat/>
    <w:uiPriority w:val="0"/>
    <w:rPr>
      <w:rFonts w:ascii="宋体" w:hAnsi="宋体" w:eastAsia="方正小标宋简体"/>
      <w:b/>
      <w:sz w:val="24"/>
    </w:rPr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09、“1.”表格内一级标题"/>
    <w:basedOn w:val="1"/>
    <w:qFormat/>
    <w:uiPriority w:val="0"/>
    <w:pPr>
      <w:numPr>
        <w:ilvl w:val="0"/>
        <w:numId w:val="2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Cs w:val="22"/>
    </w:rPr>
  </w:style>
  <w:style w:type="paragraph" w:customStyle="1" w:styleId="9">
    <w:name w:val="10、“1.1”表格内二级标题"/>
    <w:basedOn w:val="1"/>
    <w:qFormat/>
    <w:uiPriority w:val="0"/>
    <w:pPr>
      <w:numPr>
        <w:ilvl w:val="1"/>
        <w:numId w:val="2"/>
      </w:numPr>
    </w:pPr>
  </w:style>
  <w:style w:type="paragraph" w:customStyle="1" w:styleId="10">
    <w:name w:val="11、“1.1.1”表格内三级标题"/>
    <w:basedOn w:val="1"/>
    <w:qFormat/>
    <w:uiPriority w:val="0"/>
    <w:pPr>
      <w:numPr>
        <w:ilvl w:val="2"/>
        <w:numId w:val="2"/>
      </w:numPr>
    </w:pPr>
  </w:style>
  <w:style w:type="paragraph" w:customStyle="1" w:styleId="11">
    <w:name w:val="14、“第一章”一级标题"/>
    <w:basedOn w:val="1"/>
    <w:qFormat/>
    <w:uiPriority w:val="0"/>
    <w:pPr>
      <w:numPr>
        <w:ilvl w:val="0"/>
        <w:numId w:val="3"/>
      </w:numPr>
      <w:spacing w:before="50" w:beforeLines="50" w:after="50" w:afterLines="50" w:line="240" w:lineRule="auto"/>
      <w:jc w:val="center"/>
      <w:outlineLvl w:val="0"/>
    </w:pPr>
    <w:rPr>
      <w:rFonts w:ascii="宋体" w:hAnsi="宋体" w:eastAsia="方正小标宋简体"/>
      <w:b/>
      <w:snapToGrid w:val="0"/>
      <w:sz w:val="36"/>
    </w:rPr>
  </w:style>
  <w:style w:type="paragraph" w:customStyle="1" w:styleId="12">
    <w:name w:val="15、“一、”二级标题"/>
    <w:basedOn w:val="1"/>
    <w:qFormat/>
    <w:uiPriority w:val="0"/>
    <w:pPr>
      <w:numPr>
        <w:ilvl w:val="1"/>
        <w:numId w:val="3"/>
      </w:numPr>
      <w:tabs>
        <w:tab w:val="left" w:pos="0"/>
      </w:tabs>
      <w:wordWrap w:val="0"/>
      <w:topLinePunct/>
      <w:ind w:firstLine="803" w:firstLineChars="200"/>
      <w:outlineLvl w:val="1"/>
    </w:pPr>
    <w:rPr>
      <w:rFonts w:ascii="宋体" w:hAnsi="宋体" w:eastAsia="方正小标宋简体"/>
      <w:b/>
      <w:sz w:val="24"/>
    </w:rPr>
  </w:style>
  <w:style w:type="paragraph" w:customStyle="1" w:styleId="13">
    <w:name w:val="16、“(一)”三级标题"/>
    <w:basedOn w:val="1"/>
    <w:qFormat/>
    <w:uiPriority w:val="0"/>
    <w:pPr>
      <w:numPr>
        <w:ilvl w:val="2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4">
    <w:name w:val="17“1.”四级标题"/>
    <w:basedOn w:val="1"/>
    <w:qFormat/>
    <w:uiPriority w:val="0"/>
    <w:pPr>
      <w:numPr>
        <w:ilvl w:val="3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5">
    <w:name w:val="18、“1.1”五级标题"/>
    <w:basedOn w:val="1"/>
    <w:qFormat/>
    <w:uiPriority w:val="0"/>
    <w:pPr>
      <w:numPr>
        <w:ilvl w:val="4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6">
    <w:name w:val="19、“(1)”六级标题"/>
    <w:basedOn w:val="1"/>
    <w:qFormat/>
    <w:uiPriority w:val="0"/>
    <w:pPr>
      <w:numPr>
        <w:ilvl w:val="5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7">
    <w:name w:val="05、“(一)”正文三级标题"/>
    <w:basedOn w:val="1"/>
    <w:link w:val="18"/>
    <w:qFormat/>
    <w:uiPriority w:val="0"/>
    <w:pPr>
      <w:numPr>
        <w:ilvl w:val="1"/>
        <w:numId w:val="1"/>
      </w:numPr>
      <w:tabs>
        <w:tab w:val="left" w:pos="0"/>
      </w:tabs>
      <w:wordWrap w:val="0"/>
      <w:topLinePunct/>
      <w:ind w:firstLine="803" w:firstLineChars="200"/>
    </w:pPr>
    <w:rPr>
      <w:rFonts w:ascii="宋体" w:hAnsi="宋体" w:eastAsia="方正小标宋简体"/>
      <w:sz w:val="24"/>
    </w:rPr>
  </w:style>
  <w:style w:type="character" w:customStyle="1" w:styleId="18">
    <w:name w:val="05、“(一)”正文三级标题 Char"/>
    <w:link w:val="17"/>
    <w:qFormat/>
    <w:uiPriority w:val="0"/>
    <w:rPr>
      <w:rFonts w:ascii="宋体" w:hAnsi="宋体" w:eastAsia="方正小标宋简体"/>
      <w:sz w:val="24"/>
    </w:rPr>
  </w:style>
  <w:style w:type="paragraph" w:customStyle="1" w:styleId="19">
    <w:name w:val="06、“1.”正文四级标题"/>
    <w:basedOn w:val="1"/>
    <w:qFormat/>
    <w:uiPriority w:val="0"/>
    <w:pPr>
      <w:numPr>
        <w:ilvl w:val="2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0">
    <w:name w:val="07、“1.1”正文五级标题"/>
    <w:basedOn w:val="1"/>
    <w:qFormat/>
    <w:uiPriority w:val="0"/>
    <w:pPr>
      <w:numPr>
        <w:ilvl w:val="3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1">
    <w:name w:val="08、“(1)”正文六级标题"/>
    <w:basedOn w:val="1"/>
    <w:qFormat/>
    <w:uiPriority w:val="0"/>
    <w:pPr>
      <w:numPr>
        <w:ilvl w:val="4"/>
        <w:numId w:val="1"/>
      </w:numPr>
    </w:pPr>
    <w:rPr>
      <w:rFonts w:ascii="宋体" w:hAnsi="宋体" w:eastAsia="方正小标宋简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0</TotalTime>
  <ScaleCrop>false</ScaleCrop>
  <LinksUpToDate>false</LinksUpToDate>
  <CharactersWithSpaces>274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2021-07-20T14:22:00Z</dcterms:created>
  <dc:creator>admin</dc:creator>
  <cp:lastModifiedBy>10456</cp:lastModifiedBy>
  <dcterms:modified xsi:type="dcterms:W3CDTF">2025-05-06T02:19:55Z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3D0508AF3E064793989FD7086608FF5D</vt:lpwstr>
  </property>
  <property fmtid="{D5CDD505-2E9C-101B-9397-08002B2CF9AE}" pid="4" name="KSOTemplateDocerSaveRecord">
    <vt:lpwstr>eyJoZGlkIjoiNDIyNWY1N2EyODk1MjYwZGFmODNlMWJiMWU0YzYwZmEiLCJ1c2VySWQiOiI0OTY5NTE1NzkifQ==</vt:lpwstr>
  </property>
</Properties>
</file>