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DAAFFC" w14:textId="77777777" w:rsidR="00D02AD0" w:rsidRPr="00500FF1" w:rsidRDefault="00D02AD0" w:rsidP="00500FF1">
      <w:pPr>
        <w:keepNext/>
        <w:keepLines/>
        <w:spacing w:line="360" w:lineRule="auto"/>
        <w:jc w:val="center"/>
        <w:outlineLvl w:val="2"/>
        <w:rPr>
          <w:rFonts w:ascii="仿宋" w:eastAsia="仿宋" w:hAnsi="仿宋"/>
          <w:b/>
          <w:sz w:val="28"/>
          <w:szCs w:val="32"/>
        </w:rPr>
      </w:pPr>
      <w:r w:rsidRPr="00500FF1">
        <w:rPr>
          <w:rFonts w:ascii="仿宋" w:eastAsia="仿宋" w:hAnsi="仿宋" w:cs="宋体" w:hint="eastAsia"/>
          <w:b/>
          <w:bCs/>
          <w:sz w:val="24"/>
        </w:rPr>
        <w:t>供应商信用融资补充事宜</w:t>
      </w:r>
    </w:p>
    <w:p w14:paraId="089E44EC" w14:textId="77777777" w:rsidR="00D02AD0" w:rsidRPr="00500FF1" w:rsidRDefault="00D02AD0" w:rsidP="00D02AD0">
      <w:pPr>
        <w:spacing w:line="560" w:lineRule="exact"/>
        <w:ind w:firstLineChars="200" w:firstLine="480"/>
        <w:jc w:val="left"/>
        <w:rPr>
          <w:rFonts w:ascii="仿宋" w:eastAsia="仿宋" w:hAnsi="仿宋"/>
          <w:bCs/>
          <w:sz w:val="24"/>
          <w:szCs w:val="28"/>
        </w:rPr>
      </w:pPr>
      <w:r w:rsidRPr="00500FF1">
        <w:rPr>
          <w:rFonts w:ascii="仿宋" w:eastAsia="仿宋" w:hAnsi="仿宋" w:hint="eastAsia"/>
          <w:bCs/>
          <w:sz w:val="24"/>
          <w:szCs w:val="28"/>
        </w:rPr>
        <w:t>因系统固化原因，第1章供应商信用融资无法进行修改或补充，现就该事项在此附件中进行补充，供应商无需在投标（响应）文件中作出响应。补充内容如下：</w:t>
      </w:r>
    </w:p>
    <w:p w14:paraId="3AC6B434" w14:textId="77777777" w:rsidR="00D02AD0" w:rsidRPr="00500FF1" w:rsidRDefault="00D02AD0" w:rsidP="00D02AD0">
      <w:pPr>
        <w:widowControl/>
        <w:jc w:val="left"/>
        <w:rPr>
          <w:rFonts w:ascii="仿宋" w:eastAsia="仿宋" w:hAnsi="仿宋"/>
          <w:b/>
          <w:sz w:val="24"/>
          <w:szCs w:val="28"/>
        </w:rPr>
      </w:pPr>
      <w:r w:rsidRPr="00500FF1">
        <w:rPr>
          <w:rFonts w:ascii="仿宋" w:eastAsia="仿宋" w:hAnsi="仿宋"/>
          <w:b/>
          <w:sz w:val="24"/>
          <w:szCs w:val="28"/>
        </w:rPr>
        <w:br w:type="page"/>
      </w:r>
    </w:p>
    <w:p w14:paraId="73FBF7A5" w14:textId="77777777" w:rsidR="00D02AD0" w:rsidRPr="00500FF1" w:rsidRDefault="00D02AD0" w:rsidP="00D02AD0">
      <w:pPr>
        <w:spacing w:beforeLines="50" w:before="120" w:afterLines="50" w:after="120"/>
        <w:outlineLvl w:val="1"/>
        <w:rPr>
          <w:rFonts w:ascii="仿宋" w:eastAsia="仿宋" w:hAnsi="仿宋"/>
          <w:b/>
          <w:sz w:val="24"/>
          <w:szCs w:val="28"/>
        </w:rPr>
      </w:pPr>
      <w:r w:rsidRPr="00500FF1">
        <w:rPr>
          <w:rFonts w:ascii="仿宋" w:eastAsia="仿宋" w:hAnsi="仿宋" w:hint="eastAsia"/>
          <w:b/>
          <w:sz w:val="24"/>
          <w:szCs w:val="28"/>
        </w:rPr>
        <w:lastRenderedPageBreak/>
        <w:t>附件：《四川省财政厅关于推进四川省政府采购供应商信用融资工作的通知》</w:t>
      </w:r>
    </w:p>
    <w:p w14:paraId="24585D18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drawing>
          <wp:inline distT="0" distB="0" distL="0" distR="0" wp14:anchorId="5DC83BE3" wp14:editId="65AE4CDA">
            <wp:extent cx="5941060" cy="8440420"/>
            <wp:effectExtent l="0" t="0" r="2540" b="0"/>
            <wp:docPr id="2" name="图片 2" descr="C:\Users\Administrator\AppData\Roaming\DingTalk\18198513_v2\ImageFiles\49\lALPDgQ9qzkb4y3NA4nNAn0_637_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AppData\Roaming\DingTalk\18198513_v2\ImageFiles\49\lALPDgQ9qzkb4y3NA4nNAn0_637_905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44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827C6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071AD0C4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6AC73BC8" wp14:editId="784D59C5">
            <wp:extent cx="5941060" cy="8337550"/>
            <wp:effectExtent l="0" t="0" r="2540" b="6350"/>
            <wp:docPr id="3" name="图片 3" descr="C:\Users\Administrator\AppData\Roaming\DingTalk\18198513_v2\ImageFiles\8a\lALPDgQ9qzkdtwTNA4XNAoI_642_9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AppData\Roaming\DingTalk\18198513_v2\ImageFiles\8a\lALPDgQ9qzkdtwTNA4XNAoI_642_9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3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7B02B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49BE279B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4A79CCFB" wp14:editId="3DB9A11C">
            <wp:extent cx="5941060" cy="8237220"/>
            <wp:effectExtent l="0" t="0" r="2540" b="0"/>
            <wp:docPr id="4" name="图片 4" descr="C:\Users\Administrator\AppData\Roaming\DingTalk\18198513_v2\ImageFiles\36\lALPDgQ9qzkb_mjNA3bNAn8_639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AppData\Roaming\DingTalk\18198513_v2\ImageFiles\36\lALPDgQ9qzkb_mjNA3bNAn8_639_886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3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231D0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323DBD7F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1566868B" wp14:editId="19442E08">
            <wp:extent cx="5941060" cy="8303895"/>
            <wp:effectExtent l="0" t="0" r="2540" b="1905"/>
            <wp:docPr id="5" name="图片 5" descr="C:\Users\Administrator\AppData\Roaming\DingTalk\18198513_v2\ImageFiles\78\lALPDgQ9qzkb4yrNA3LNAnc_631_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AppData\Roaming\DingTalk\18198513_v2\ImageFiles\78\lALPDgQ9qzkb4yrNA3LNAnc_631_88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0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B8F2D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3BD06340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67A6B0D6" wp14:editId="00DAE9F9">
            <wp:extent cx="5941060" cy="8076565"/>
            <wp:effectExtent l="0" t="0" r="2540" b="635"/>
            <wp:docPr id="6" name="图片 6" descr="C:\Users\Administrator\AppData\Roaming\DingTalk\18198513_v2\ImageFiles\72\lALPDgQ9qzkdtwHNA2LNAn0_637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AppData\Roaming\DingTalk\18198513_v2\ImageFiles\72\lALPDgQ9qzkdtwHNA2LNAn0_637_86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7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7C670A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7389CDD6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694E9BF8" wp14:editId="07C260E0">
            <wp:extent cx="5941060" cy="8279765"/>
            <wp:effectExtent l="0" t="0" r="2540" b="6985"/>
            <wp:docPr id="7" name="图片 7" descr="C:\Users\Administrator\AppData\Roaming\DingTalk\18198513_v2\ImageFiles\65\lALPDgQ9qzkb_mnNA3zNAoA_640_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AppData\Roaming\DingTalk\18198513_v2\ImageFiles\65\lALPDgQ9qzkb_mnNA3zNAoA_640_892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A7778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0EB5D94A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470B1FE8" wp14:editId="10D3D968">
            <wp:extent cx="5941060" cy="8360410"/>
            <wp:effectExtent l="0" t="0" r="2540" b="2540"/>
            <wp:docPr id="8" name="图片 8" descr="C:\Users\Administrator\AppData\Roaming\DingTalk\18198513_v2\ImageFiles\97\lALPDgQ9qzkb4yzNA3_NAnw_636_8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AppData\Roaming\DingTalk\18198513_v2\ImageFiles\97\lALPDgQ9qzkb4yzNA3_NAnw_636_89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6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DA32D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3049F780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2A482141" wp14:editId="2C30967A">
            <wp:extent cx="5941060" cy="8354695"/>
            <wp:effectExtent l="0" t="0" r="2540" b="8255"/>
            <wp:docPr id="9" name="图片 9" descr="C:\Users\Administrator\AppData\Roaming\DingTalk\18198513_v2\ImageFiles\e8\lALPDgQ9qzkdtwPNA3bNAnY_630_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strator\AppData\Roaming\DingTalk\18198513_v2\ImageFiles\e8\lALPDgQ9qzkdtwPNA3bNAnY_630_88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8B09C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028C129D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5F099452" wp14:editId="0D8BEB01">
            <wp:extent cx="5941060" cy="8089265"/>
            <wp:effectExtent l="0" t="0" r="2540" b="6985"/>
            <wp:docPr id="10" name="图片 10" descr="C:\Users\Administrator\AppData\Roaming\DingTalk\18198513_v2\ImageFiles\43\lALPDgQ9qzkb_mrNA2LNAnw_636_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strator\AppData\Roaming\DingTalk\18198513_v2\ImageFiles\43\lALPDgQ9qzkb_mrNA2LNAnw_636_866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089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2BE84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2E43B19D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lastRenderedPageBreak/>
        <w:drawing>
          <wp:inline distT="0" distB="0" distL="0" distR="0" wp14:anchorId="4BC33757" wp14:editId="1B2EE45E">
            <wp:extent cx="5941060" cy="8197850"/>
            <wp:effectExtent l="0" t="0" r="2540" b="0"/>
            <wp:docPr id="11" name="图片 11" descr="C:\Users\Administrator\AppData\Roaming\DingTalk\18198513_v2\ImageFiles\5e\lALPDgQ9qzkb4yvNA2TNAnU_629_8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AppData\Roaming\DingTalk\18198513_v2\ImageFiles\5e\lALPDgQ9qzkb4yvNA2TNAnU_629_86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19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18E7A" w14:textId="77777777" w:rsidR="00D02AD0" w:rsidRPr="00500FF1" w:rsidRDefault="00D02AD0" w:rsidP="00D02AD0">
      <w:pPr>
        <w:widowControl/>
        <w:jc w:val="left"/>
        <w:rPr>
          <w:rFonts w:ascii="仿宋" w:eastAsia="仿宋" w:hAnsi="仿宋"/>
        </w:rPr>
      </w:pPr>
      <w:r w:rsidRPr="00500FF1">
        <w:rPr>
          <w:rFonts w:ascii="仿宋" w:eastAsia="仿宋" w:hAnsi="仿宋"/>
        </w:rPr>
        <w:br w:type="page"/>
      </w:r>
    </w:p>
    <w:p w14:paraId="34C3D23C" w14:textId="77777777" w:rsidR="00D02AD0" w:rsidRPr="00500FF1" w:rsidRDefault="00D02AD0" w:rsidP="00D02AD0">
      <w:pPr>
        <w:rPr>
          <w:rFonts w:ascii="仿宋" w:eastAsia="仿宋" w:hAnsi="仿宋"/>
        </w:rPr>
      </w:pPr>
      <w:r w:rsidRPr="00500FF1">
        <w:rPr>
          <w:rFonts w:ascii="仿宋" w:eastAsia="仿宋" w:hAnsi="仿宋"/>
          <w:noProof/>
        </w:rPr>
        <w:drawing>
          <wp:inline distT="0" distB="0" distL="0" distR="0" wp14:anchorId="70FBA2DE" wp14:editId="00A40BC0">
            <wp:extent cx="5941060" cy="8289290"/>
            <wp:effectExtent l="0" t="0" r="2540" b="0"/>
            <wp:docPr id="12" name="图片 12" descr="C:\Users\Administrator\AppData\Roaming\DingTalk\18198513_v2\ImageFiles\bb\lALPDgQ9qzkdtwLNA33NAoA_640_8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AppData\Roaming\DingTalk\18198513_v2\ImageFiles\bb\lALPDgQ9qzkdtwLNA33NAoA_640_893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2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521A3" w14:textId="77777777" w:rsidR="00D02AD0" w:rsidRPr="00500FF1" w:rsidRDefault="00D02AD0" w:rsidP="00D02AD0">
      <w:pPr>
        <w:rPr>
          <w:rFonts w:ascii="仿宋" w:eastAsia="仿宋" w:hAnsi="仿宋"/>
        </w:rPr>
      </w:pPr>
    </w:p>
    <w:p w14:paraId="1ADA24D8" w14:textId="77777777" w:rsidR="00C112A3" w:rsidRPr="00500FF1" w:rsidRDefault="00C112A3">
      <w:pPr>
        <w:rPr>
          <w:rFonts w:ascii="仿宋" w:eastAsia="仿宋" w:hAnsi="仿宋"/>
        </w:rPr>
      </w:pPr>
    </w:p>
    <w:sectPr w:rsidR="00C112A3" w:rsidRPr="00500FF1">
      <w:pgSz w:w="11907" w:h="16840"/>
      <w:pgMar w:top="1134" w:right="1134" w:bottom="1134" w:left="1134" w:header="851" w:footer="992" w:gutter="0"/>
      <w:pgNumType w:fmt="numberInDash"/>
      <w:cols w:space="425"/>
      <w:docGrid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2AD0"/>
    <w:rsid w:val="0040101D"/>
    <w:rsid w:val="00500FF1"/>
    <w:rsid w:val="00C112A3"/>
    <w:rsid w:val="00D02AD0"/>
    <w:rsid w:val="00DC4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A2930F"/>
  <w15:chartTrackingRefBased/>
  <w15:docId w15:val="{C61454BE-34EA-0E40-828C-529255C2A8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02AD0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24</Words>
  <Characters>140</Characters>
  <Application>Microsoft Office Word</Application>
  <DocSecurity>0</DocSecurity>
  <Lines>1</Lines>
  <Paragraphs>1</Paragraphs>
  <ScaleCrop>false</ScaleCrop>
  <Company/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杨璐</cp:lastModifiedBy>
  <cp:revision>2</cp:revision>
  <dcterms:created xsi:type="dcterms:W3CDTF">2025-09-17T04:02:00Z</dcterms:created>
  <dcterms:modified xsi:type="dcterms:W3CDTF">2026-02-24T01:29:00Z</dcterms:modified>
</cp:coreProperties>
</file>