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2820E">
      <w:pPr>
        <w:pStyle w:val="3"/>
        <w:bidi w:val="0"/>
        <w:jc w:val="center"/>
        <w:rPr>
          <w:rFonts w:hint="eastAsia"/>
        </w:rPr>
      </w:pPr>
      <w:bookmarkStart w:id="0" w:name="_Toc11242982"/>
      <w:bookmarkStart w:id="1" w:name="_Toc11231733"/>
      <w:bookmarkStart w:id="2" w:name="_Toc479755761"/>
      <w:bookmarkStart w:id="3" w:name="_Toc13563686"/>
      <w:bookmarkStart w:id="4" w:name="_Toc443397363"/>
      <w:r>
        <w:rPr>
          <w:rFonts w:hint="eastAsia"/>
        </w:rPr>
        <w:t>技术、服务及其他要求响应表</w:t>
      </w:r>
      <w:bookmarkEnd w:id="0"/>
      <w:bookmarkEnd w:id="1"/>
      <w:bookmarkEnd w:id="2"/>
      <w:bookmarkEnd w:id="3"/>
      <w:bookmarkEnd w:id="4"/>
    </w:p>
    <w:p w14:paraId="15393CC3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638329C5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0C4A59B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p w14:paraId="704438A1">
      <w:pPr>
        <w:rPr>
          <w:rFonts w:hint="eastAsia"/>
        </w:rPr>
      </w:pPr>
    </w:p>
    <w:tbl>
      <w:tblPr>
        <w:tblStyle w:val="8"/>
        <w:tblW w:w="9384" w:type="dxa"/>
        <w:tblInd w:w="-6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3107"/>
        <w:gridCol w:w="3108"/>
        <w:gridCol w:w="1436"/>
        <w:gridCol w:w="804"/>
      </w:tblGrid>
      <w:tr w14:paraId="12FB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28DE8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8C2FB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采购文件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要求</w:t>
            </w: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CB8B3">
            <w:pPr>
              <w:spacing w:line="400" w:lineRule="exact"/>
              <w:jc w:val="center"/>
              <w:rPr>
                <w:rFonts w:hint="default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响应文件响应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0D7A">
            <w:pPr>
              <w:spacing w:line="400" w:lineRule="exact"/>
              <w:jc w:val="both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正/负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/无</w:t>
            </w:r>
            <w:r>
              <w:rPr>
                <w:rFonts w:hint="eastAsia" w:ascii="宋体" w:hAnsi="宋体"/>
                <w:bCs/>
                <w:color w:val="000000"/>
                <w:spacing w:val="8"/>
                <w:sz w:val="28"/>
                <w:szCs w:val="28"/>
              </w:rPr>
              <w:t>偏离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56AEF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备注</w:t>
            </w:r>
          </w:p>
        </w:tc>
      </w:tr>
      <w:tr w14:paraId="4294E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44922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18E51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49BFF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95D9C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FBAF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2D64D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444A2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2049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DDD5F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7F710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1DEE4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0FAE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946B5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89C5B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0F6AF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E1AC1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D36C6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655CA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E950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DD296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7A52B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25774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0BC5A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26E52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6FE39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008AC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DD5FA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CB3A8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C4645">
            <w:pPr>
              <w:spacing w:line="40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5242C6BE">
      <w:pPr>
        <w:adjustRightInd w:val="0"/>
        <w:spacing w:line="400" w:lineRule="exact"/>
        <w:ind w:firstLine="592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</w:p>
    <w:p w14:paraId="24241615">
      <w:pPr>
        <w:adjustRightInd w:val="0"/>
        <w:spacing w:line="480" w:lineRule="exact"/>
        <w:ind w:left="0" w:leftChars="0" w:firstLine="417" w:firstLineChars="141"/>
        <w:rPr>
          <w:rFonts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注：1、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应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第三章 技术、服务及其他要求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/>
          <w:b/>
          <w:bCs w:val="0"/>
          <w:color w:val="000000" w:themeColor="text1"/>
          <w:spacing w:val="8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3.2.技术要求、3.3.服务要求（包括3.3.1.服务内容要求、3.3.2.商务要求）、3.4.其他要求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列入此表，按顺序逐项对照填写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注明正、负或无偏离。</w:t>
      </w:r>
    </w:p>
    <w:p w14:paraId="088F4DF0">
      <w:pPr>
        <w:pStyle w:val="7"/>
        <w:ind w:left="0" w:leftChars="0" w:firstLine="417" w:firstLineChars="141"/>
        <w:rPr>
          <w:rFonts w:ascii="宋体" w:hAnsi="宋体"/>
          <w:bCs/>
          <w:color w:val="000000"/>
          <w:spacing w:val="8"/>
          <w:sz w:val="24"/>
        </w:rPr>
      </w:pP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应根据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第三章 技术、服务及其他要求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/>
          <w:b/>
          <w:bCs w:val="0"/>
          <w:color w:val="000000" w:themeColor="text1"/>
          <w:spacing w:val="8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3.2.技术要求、3.3.服务要求（包括3.3.1.服务内容要求、3.3.2.商务要求）、3.4.其他要求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，逐项、详细、真实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地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填写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，并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尽可能提供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相应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14:textFill>
            <w14:solidFill>
              <w14:schemeClr w14:val="tx1"/>
            </w14:solidFill>
          </w14:textFill>
        </w:rPr>
        <w:t>证明材料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备注栏</w:t>
      </w:r>
      <w:r>
        <w:rPr>
          <w:rFonts w:hint="eastAsia" w:ascii="宋体" w:hAnsi="宋体"/>
          <w:bCs/>
          <w:color w:val="000000" w:themeColor="text1"/>
          <w:spacing w:val="8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应尽可能标注明确对应证明文件材料的出处、页码），不得虚假应答，虚假响应的，其响应文件无效，并按规定追究其相关责任。</w:t>
      </w:r>
    </w:p>
    <w:p w14:paraId="553B40C6">
      <w:pPr>
        <w:adjustRightInd w:val="0"/>
        <w:spacing w:line="400" w:lineRule="exact"/>
        <w:ind w:firstLine="592" w:firstLineChars="200"/>
        <w:rPr>
          <w:rFonts w:ascii="宋体" w:hAnsi="宋体"/>
          <w:bCs/>
          <w:color w:val="000000"/>
          <w:spacing w:val="8"/>
          <w:sz w:val="28"/>
          <w:szCs w:val="24"/>
        </w:rPr>
      </w:pPr>
      <w:r>
        <w:rPr>
          <w:rFonts w:hint="eastAsia" w:ascii="宋体" w:hAnsi="宋体"/>
          <w:bCs/>
          <w:color w:val="000000"/>
          <w:spacing w:val="8"/>
          <w:sz w:val="28"/>
          <w:szCs w:val="24"/>
          <w:lang w:val="en-US" w:eastAsia="zh-CN"/>
        </w:rPr>
        <w:t>供应商</w:t>
      </w:r>
      <w:r>
        <w:rPr>
          <w:rFonts w:hint="eastAsia" w:ascii="宋体" w:hAnsi="宋体"/>
          <w:bCs/>
          <w:color w:val="000000"/>
          <w:spacing w:val="8"/>
          <w:sz w:val="28"/>
          <w:szCs w:val="24"/>
        </w:rPr>
        <w:t>名称</w:t>
      </w:r>
      <w:r>
        <w:rPr>
          <w:rFonts w:hint="eastAsia" w:ascii="宋体" w:hAnsi="宋体"/>
          <w:bCs/>
          <w:color w:val="000000"/>
          <w:spacing w:val="8"/>
          <w:sz w:val="28"/>
          <w:szCs w:val="24"/>
          <w:lang w:eastAsia="zh-CN"/>
        </w:rPr>
        <w:t>（</w:t>
      </w:r>
      <w:r>
        <w:rPr>
          <w:rFonts w:hint="eastAsia" w:ascii="宋体" w:hAnsi="宋体"/>
          <w:bCs/>
          <w:color w:val="000000"/>
          <w:spacing w:val="8"/>
          <w:sz w:val="28"/>
          <w:szCs w:val="24"/>
          <w:lang w:val="en-US" w:eastAsia="zh-CN"/>
        </w:rPr>
        <w:t>盖章</w:t>
      </w:r>
      <w:r>
        <w:rPr>
          <w:rFonts w:hint="eastAsia" w:ascii="宋体" w:hAnsi="宋体"/>
          <w:bCs/>
          <w:color w:val="000000"/>
          <w:spacing w:val="8"/>
          <w:sz w:val="28"/>
          <w:szCs w:val="24"/>
          <w:lang w:eastAsia="zh-CN"/>
        </w:rPr>
        <w:t>）</w:t>
      </w:r>
      <w:r>
        <w:rPr>
          <w:rFonts w:hint="eastAsia" w:ascii="宋体" w:hAnsi="宋体"/>
          <w:bCs/>
          <w:color w:val="000000"/>
          <w:spacing w:val="8"/>
          <w:sz w:val="28"/>
          <w:szCs w:val="24"/>
        </w:rPr>
        <w:t xml:space="preserve">：    </w:t>
      </w:r>
      <w:r>
        <w:rPr>
          <w:rFonts w:hint="eastAsia" w:ascii="宋体" w:hAnsi="宋体"/>
          <w:bCs/>
          <w:color w:val="000000"/>
          <w:spacing w:val="8"/>
          <w:sz w:val="28"/>
          <w:szCs w:val="24"/>
          <w:lang w:val="en-US" w:eastAsia="zh-CN"/>
        </w:rPr>
        <w:t xml:space="preserve">           </w:t>
      </w:r>
      <w:r>
        <w:rPr>
          <w:rFonts w:hint="eastAsia" w:ascii="宋体" w:hAnsi="宋体"/>
          <w:bCs/>
          <w:color w:val="000000"/>
          <w:spacing w:val="8"/>
          <w:sz w:val="28"/>
          <w:szCs w:val="24"/>
        </w:rPr>
        <w:t xml:space="preserve">  </w:t>
      </w:r>
    </w:p>
    <w:p w14:paraId="42CD4BAE">
      <w:pPr>
        <w:widowControl/>
        <w:spacing w:line="360" w:lineRule="auto"/>
        <w:ind w:firstLine="560" w:firstLineChars="200"/>
        <w:jc w:val="left"/>
      </w:pPr>
      <w:r>
        <w:rPr>
          <w:rFonts w:hint="eastAsia" w:ascii="宋体" w:hAnsi="宋体"/>
          <w:color w:val="000000"/>
          <w:sz w:val="28"/>
          <w:szCs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mZWZiYjg4MzJmNjBiNTE2Yzk2Yjk4ZmFjMmFlZmUifQ=="/>
  </w:docVars>
  <w:rsids>
    <w:rsidRoot w:val="00000000"/>
    <w:rsid w:val="01B51736"/>
    <w:rsid w:val="054162A1"/>
    <w:rsid w:val="072239C3"/>
    <w:rsid w:val="0CAD1EB9"/>
    <w:rsid w:val="112F3D99"/>
    <w:rsid w:val="1457788F"/>
    <w:rsid w:val="156D6C3E"/>
    <w:rsid w:val="17727E28"/>
    <w:rsid w:val="18BC5937"/>
    <w:rsid w:val="1CAB4415"/>
    <w:rsid w:val="1D302D75"/>
    <w:rsid w:val="257242FD"/>
    <w:rsid w:val="268D03A0"/>
    <w:rsid w:val="26926505"/>
    <w:rsid w:val="29267F15"/>
    <w:rsid w:val="2D236108"/>
    <w:rsid w:val="334E0DB0"/>
    <w:rsid w:val="357E2A76"/>
    <w:rsid w:val="36E43D35"/>
    <w:rsid w:val="3B0C1902"/>
    <w:rsid w:val="41EE2D31"/>
    <w:rsid w:val="4329156E"/>
    <w:rsid w:val="4A275659"/>
    <w:rsid w:val="4E5F59D1"/>
    <w:rsid w:val="539C34A8"/>
    <w:rsid w:val="53E95CCC"/>
    <w:rsid w:val="55437652"/>
    <w:rsid w:val="5CB07109"/>
    <w:rsid w:val="5DC7326C"/>
    <w:rsid w:val="5FC133E4"/>
    <w:rsid w:val="68E84718"/>
    <w:rsid w:val="739F0842"/>
    <w:rsid w:val="78CA0A46"/>
    <w:rsid w:val="78DE776C"/>
    <w:rsid w:val="79D526E4"/>
    <w:rsid w:val="7AD93877"/>
    <w:rsid w:val="7CFA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5">
    <w:name w:val="Body Text Indent"/>
    <w:basedOn w:val="1"/>
    <w:next w:val="6"/>
    <w:unhideWhenUsed/>
    <w:qFormat/>
    <w:uiPriority w:val="0"/>
    <w:pPr>
      <w:spacing w:after="120"/>
      <w:ind w:left="420" w:leftChars="200"/>
    </w:pPr>
    <w:rPr>
      <w:rFonts w:asciiTheme="minorHAnsi" w:hAnsiTheme="minorHAnsi" w:eastAsiaTheme="minorEastAsia" w:cstheme="minorBidi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ody Text First Indent 2"/>
    <w:basedOn w:val="5"/>
    <w:qFormat/>
    <w:uiPriority w:val="0"/>
    <w:pPr>
      <w:adjustRightInd w:val="0"/>
      <w:snapToGrid w:val="0"/>
      <w:spacing w:beforeAutospacing="1" w:afterAutospacing="1" w:line="360" w:lineRule="auto"/>
      <w:ind w:left="480" w:firstLine="562" w:firstLineChars="200"/>
      <w:jc w:val="left"/>
    </w:pPr>
    <w:rPr>
      <w:rFonts w:hint="eastAsia" w:ascii="仿宋_GB2312" w:hAnsi="仿宋_GB2312"/>
      <w:szCs w:val="30"/>
      <w:lang w:eastAsia="en-US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38fa4327-daed-42a2-83d0-4e2b3533b373</errorID>
      <errorWord>、</errorWord>
      <group>L1_AI</group>
      <groupName>深度校对</groupName>
      <ability>L2_AI_Punc</ability>
      <abilityName>标点纠错</abilityName>
      <candidateList>
        <item>. </item>
      </candidateList>
      <explain/>
      <paraID>24241615</paraID>
      <start>3</start>
      <end>4</end>
      <status>ignored</status>
      <modifiedWord/>
      <trackRevisions>false</trackRevisions>
    </reviewItem>
    <reviewItem>
      <errorID>b3c37d4f-4517-488d-9f45-c35cbb6d5c69</errorID>
      <errorWord>把</errorWord>
      <group>L1_AI</group>
      <groupName>深度校对</groupName>
      <ability>L2_AI_Word</ability>
      <abilityName>字词纠错</abilityName>
      <candidateList>
        <item>将</item>
      </candidateList>
      <explain/>
      <paraID>24241615</paraID>
      <start>8</start>
      <end>9</end>
      <status>modified</status>
      <modifiedWord>将</modifiedWord>
      <trackRevisions>false</trackRevisions>
    </reviewItem>
    <reviewItem>
      <errorID>ba3d7ab2-bf7e-4695-94ee-21e833c3848b</errorID>
      <errorWord>。</errorWord>
      <group>L1_AI</group>
      <groupName>深度校对</groupName>
      <ability>L2_AI_Punc</ability>
      <abilityName>标点纠错</abilityName>
      <candidateList>
        <item>，</item>
      </candidateList>
      <explain/>
      <paraID>24241615</paraID>
      <start>97</start>
      <end>98</end>
      <status>modified</status>
      <modifiedWord>，</modifiedWord>
      <trackRevisions>false</trackRevisions>
    </reviewItem>
    <reviewItem>
      <errorID>7683f214-174a-47dc-a888-e84a6122e2c6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88F4DF0</paraID>
      <start>0</start>
      <end>2</end>
      <status>ignored</status>
      <modifiedWord/>
      <trackRevisions>false</trackRevisions>
    </reviewItem>
    <reviewItem>
      <errorID>5e78d673-3a6e-4c47-bbfc-5b38f3f5c493</errorID>
      <errorWord>的</errorWord>
      <group>L1_AI</group>
      <groupName>深度校对</groupName>
      <ability>L2_AI_Word</ability>
      <abilityName>字词纠错</abilityName>
      <candidateList>
        <item>地</item>
      </candidateList>
      <explain/>
      <paraID> 88F4DF0</paraID>
      <start>91</start>
      <end>92</end>
      <status>modified</status>
      <modifiedWord>地</modifiedWord>
      <trackRevisions>false</trackRevisions>
    </reviewItem>
    <reviewItem>
      <errorID>5d5347d5-12aa-435e-9b38-2cbc6c77349d</errorID>
      <errorWord>应</errorWord>
      <group>L1_AI</group>
      <groupName>深度校对</groupName>
      <ability>L2_AI_Word</ability>
      <abilityName>字词纠错</abilityName>
      <candidateList>
        <item>，并</item>
      </candidateList>
      <explain/>
      <paraID> 88F4DF0</paraID>
      <start>94</start>
      <end>96</end>
      <status>modified</status>
      <modifiedWord>，并</modifiedWord>
      <trackRevisions>false</trackRevisions>
    </reviewItem>
    <reviewItem>
      <errorID>afadbf89-bb7b-4a1a-9066-cf8acf190897</errorID>
      <errorWord>并</errorWord>
      <group>L1_AI</group>
      <groupName>深度校对</groupName>
      <ability>L2_AI_Punc</ability>
      <abilityName>标点纠错</abilityName>
      <candidateList>
        <item>，并</item>
      </candidateList>
      <explain/>
      <paraID> 88F4DF0</paraID>
      <start>155</start>
      <end>157</end>
      <status>modified</status>
      <modifiedWord>，并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39796a6-559a-4061-ba9a-141f73da20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364</Characters>
  <Lines>0</Lines>
  <Paragraphs>0</Paragraphs>
  <TotalTime>6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2023-02-16T08:08:00Z</dcterms:created>
  <dc:creator>Administrator</dc:creator>
  <cp:lastModifiedBy>无上荣光</cp:lastModifiedBy>
  <dcterms:modified xsi:type="dcterms:W3CDTF">2026-03-17T11:53:46Z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251DADDB808A4AF69D67BFD483B2BDB8_13</vt:lpwstr>
  </property>
  <property fmtid="{D5CDD505-2E9C-101B-9397-08002B2CF9AE}" pid="4" name="KSOTemplateDocerSaveRecord">
    <vt:lpwstr>eyJoZGlkIjoiOGJmMDA2NGQyMzZlNjM5MzA0YmFjNTc5NjdkZmMxODQiLCJ1c2VySWQiOiIzOTcxNzQyNjIifQ==</vt:lpwstr>
  </property>
</Properties>
</file>