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A7F92">
      <w:pPr>
        <w:pStyle w:val="9"/>
        <w:jc w:val="center"/>
        <w:outlineLvl w:val="1"/>
      </w:pPr>
      <w:bookmarkStart w:id="0" w:name="_GoBack"/>
      <w:bookmarkEnd w:id="0"/>
      <w:r>
        <w:rPr>
          <w:rFonts w:ascii="仿宋_GB2312" w:hAnsi="仿宋_GB2312" w:eastAsia="仿宋_GB2312" w:cs="仿宋_GB2312"/>
          <w:b/>
          <w:sz w:val="36"/>
        </w:rPr>
        <w:t>技术、服务及其他要求</w:t>
      </w:r>
    </w:p>
    <w:p w14:paraId="6D66A832">
      <w:pPr>
        <w:pStyle w:val="9"/>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8DA34AB">
      <w:pPr>
        <w:pStyle w:val="9"/>
        <w:jc w:val="left"/>
        <w:outlineLvl w:val="2"/>
      </w:pPr>
      <w:r>
        <w:rPr>
          <w:rFonts w:ascii="仿宋_GB2312" w:hAnsi="仿宋_GB2312" w:eastAsia="仿宋_GB2312" w:cs="仿宋_GB2312"/>
          <w:b/>
          <w:sz w:val="28"/>
        </w:rPr>
        <w:t>3.1.采购内容</w:t>
      </w:r>
    </w:p>
    <w:p w14:paraId="7B468426">
      <w:pPr>
        <w:pStyle w:val="9"/>
        <w:jc w:val="left"/>
      </w:pPr>
      <w:r>
        <w:rPr>
          <w:rFonts w:ascii="仿宋_GB2312" w:hAnsi="仿宋_GB2312" w:eastAsia="仿宋_GB2312" w:cs="仿宋_GB2312"/>
        </w:rPr>
        <w:t>采购包1：</w:t>
      </w:r>
    </w:p>
    <w:p w14:paraId="22C526E8">
      <w:pPr>
        <w:pStyle w:val="9"/>
        <w:jc w:val="left"/>
      </w:pPr>
      <w:r>
        <w:rPr>
          <w:rFonts w:ascii="仿宋_GB2312" w:hAnsi="仿宋_GB2312" w:eastAsia="仿宋_GB2312" w:cs="仿宋_GB2312"/>
        </w:rPr>
        <w:t>采购包预算金额（元）: 1,320,000.00</w:t>
      </w:r>
    </w:p>
    <w:p w14:paraId="24945330">
      <w:pPr>
        <w:pStyle w:val="9"/>
        <w:jc w:val="left"/>
      </w:pPr>
      <w:r>
        <w:rPr>
          <w:rFonts w:ascii="仿宋_GB2312" w:hAnsi="仿宋_GB2312" w:eastAsia="仿宋_GB2312" w:cs="仿宋_GB2312"/>
        </w:rPr>
        <w:t>采购包最高限价（元）: 1,230,000.00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64843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9110A1">
            <w:pPr>
              <w:pStyle w:val="9"/>
              <w:jc w:val="center"/>
            </w:pPr>
            <w:r>
              <w:rPr>
                <w:rFonts w:ascii="仿宋_GB2312" w:hAnsi="仿宋_GB2312" w:eastAsia="仿宋_GB2312" w:cs="仿宋_GB2312"/>
              </w:rPr>
              <w:t>序号</w:t>
            </w:r>
          </w:p>
        </w:tc>
        <w:tc>
          <w:tcPr>
            <w:tcW w:w="821" w:type="dxa"/>
          </w:tcPr>
          <w:p w14:paraId="54D9CE33">
            <w:pPr>
              <w:pStyle w:val="9"/>
              <w:jc w:val="center"/>
            </w:pPr>
            <w:r>
              <w:rPr>
                <w:rFonts w:ascii="仿宋_GB2312" w:hAnsi="仿宋_GB2312" w:eastAsia="仿宋_GB2312" w:cs="仿宋_GB2312"/>
              </w:rPr>
              <w:t>采购品目名称</w:t>
            </w:r>
          </w:p>
        </w:tc>
        <w:tc>
          <w:tcPr>
            <w:tcW w:w="821" w:type="dxa"/>
          </w:tcPr>
          <w:p w14:paraId="4A552AEA">
            <w:pPr>
              <w:pStyle w:val="9"/>
              <w:jc w:val="center"/>
            </w:pPr>
            <w:r>
              <w:rPr>
                <w:rFonts w:ascii="仿宋_GB2312" w:hAnsi="仿宋_GB2312" w:eastAsia="仿宋_GB2312" w:cs="仿宋_GB2312"/>
              </w:rPr>
              <w:t>标的名称</w:t>
            </w:r>
          </w:p>
        </w:tc>
        <w:tc>
          <w:tcPr>
            <w:tcW w:w="821" w:type="dxa"/>
          </w:tcPr>
          <w:p w14:paraId="1B2C850D">
            <w:pPr>
              <w:pStyle w:val="9"/>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55D29DB">
            <w:pPr>
              <w:pStyle w:val="9"/>
              <w:jc w:val="center"/>
            </w:pPr>
            <w:r>
              <w:rPr>
                <w:rFonts w:ascii="仿宋_GB2312" w:hAnsi="仿宋_GB2312" w:eastAsia="仿宋_GB2312" w:cs="仿宋_GB2312"/>
              </w:rPr>
              <w:t>标的金额 （元）</w:t>
            </w:r>
          </w:p>
        </w:tc>
        <w:tc>
          <w:tcPr>
            <w:tcW w:w="821" w:type="dxa"/>
          </w:tcPr>
          <w:p w14:paraId="18853A47">
            <w:pPr>
              <w:pStyle w:val="9"/>
              <w:jc w:val="center"/>
            </w:pPr>
            <w:r>
              <w:rPr>
                <w:rFonts w:ascii="仿宋_GB2312" w:hAnsi="仿宋_GB2312" w:eastAsia="仿宋_GB2312" w:cs="仿宋_GB2312"/>
              </w:rPr>
              <w:t>所属行业</w:t>
            </w:r>
          </w:p>
        </w:tc>
        <w:tc>
          <w:tcPr>
            <w:tcW w:w="821" w:type="dxa"/>
          </w:tcPr>
          <w:p w14:paraId="1D3AC47D">
            <w:pPr>
              <w:pStyle w:val="9"/>
              <w:jc w:val="center"/>
            </w:pPr>
            <w:r>
              <w:rPr>
                <w:rFonts w:ascii="仿宋_GB2312" w:hAnsi="仿宋_GB2312" w:eastAsia="仿宋_GB2312" w:cs="仿宋_GB2312"/>
              </w:rPr>
              <w:t>是否涉及核心产品</w:t>
            </w:r>
          </w:p>
        </w:tc>
        <w:tc>
          <w:tcPr>
            <w:tcW w:w="821" w:type="dxa"/>
          </w:tcPr>
          <w:p w14:paraId="70F2B3BE">
            <w:pPr>
              <w:pStyle w:val="9"/>
              <w:jc w:val="center"/>
            </w:pPr>
            <w:r>
              <w:rPr>
                <w:rFonts w:ascii="仿宋_GB2312" w:hAnsi="仿宋_GB2312" w:eastAsia="仿宋_GB2312" w:cs="仿宋_GB2312"/>
              </w:rPr>
              <w:t>是否涉及采购进口产品</w:t>
            </w:r>
          </w:p>
        </w:tc>
        <w:tc>
          <w:tcPr>
            <w:tcW w:w="821" w:type="dxa"/>
          </w:tcPr>
          <w:p w14:paraId="3934D1AA">
            <w:pPr>
              <w:pStyle w:val="9"/>
              <w:jc w:val="center"/>
            </w:pPr>
            <w:r>
              <w:rPr>
                <w:rFonts w:ascii="仿宋_GB2312" w:hAnsi="仿宋_GB2312" w:eastAsia="仿宋_GB2312" w:cs="仿宋_GB2312"/>
              </w:rPr>
              <w:t>是否涉及强制采购节能产品</w:t>
            </w:r>
          </w:p>
        </w:tc>
        <w:tc>
          <w:tcPr>
            <w:tcW w:w="639" w:type="dxa"/>
          </w:tcPr>
          <w:p w14:paraId="64FADAC6">
            <w:pPr>
              <w:pStyle w:val="9"/>
              <w:jc w:val="center"/>
            </w:pPr>
            <w:r>
              <w:rPr>
                <w:rFonts w:ascii="仿宋_GB2312" w:hAnsi="仿宋_GB2312" w:eastAsia="仿宋_GB2312" w:cs="仿宋_GB2312"/>
              </w:rPr>
              <w:t>是否涉及优先采购节能产品</w:t>
            </w:r>
          </w:p>
        </w:tc>
        <w:tc>
          <w:tcPr>
            <w:tcW w:w="639" w:type="dxa"/>
          </w:tcPr>
          <w:p w14:paraId="047BA1B2">
            <w:pPr>
              <w:pStyle w:val="9"/>
              <w:jc w:val="center"/>
            </w:pPr>
            <w:r>
              <w:rPr>
                <w:rFonts w:ascii="仿宋_GB2312" w:hAnsi="仿宋_GB2312" w:eastAsia="仿宋_GB2312" w:cs="仿宋_GB2312"/>
              </w:rPr>
              <w:t>是否涉及优先采购环境标志产品</w:t>
            </w:r>
          </w:p>
        </w:tc>
      </w:tr>
      <w:tr w14:paraId="6466B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4B0E55">
            <w:pPr>
              <w:pStyle w:val="9"/>
              <w:jc w:val="left"/>
            </w:pPr>
            <w:r>
              <w:rPr>
                <w:rFonts w:ascii="仿宋_GB2312" w:hAnsi="仿宋_GB2312" w:eastAsia="仿宋_GB2312" w:cs="仿宋_GB2312"/>
              </w:rPr>
              <w:t>1</w:t>
            </w:r>
          </w:p>
        </w:tc>
        <w:tc>
          <w:tcPr>
            <w:tcW w:w="821" w:type="dxa"/>
          </w:tcPr>
          <w:p w14:paraId="44E149F4">
            <w:pPr>
              <w:pStyle w:val="9"/>
              <w:jc w:val="left"/>
            </w:pPr>
            <w:r>
              <w:rPr>
                <w:rFonts w:ascii="仿宋_GB2312" w:hAnsi="仿宋_GB2312" w:eastAsia="仿宋_GB2312" w:cs="仿宋_GB2312"/>
              </w:rPr>
              <w:t>A02322100 体外循环设备</w:t>
            </w:r>
          </w:p>
        </w:tc>
        <w:tc>
          <w:tcPr>
            <w:tcW w:w="821" w:type="dxa"/>
          </w:tcPr>
          <w:p w14:paraId="2320DFF1">
            <w:pPr>
              <w:pStyle w:val="9"/>
              <w:jc w:val="left"/>
            </w:pPr>
            <w:r>
              <w:rPr>
                <w:rFonts w:ascii="仿宋_GB2312" w:hAnsi="仿宋_GB2312" w:eastAsia="仿宋_GB2312" w:cs="仿宋_GB2312"/>
              </w:rPr>
              <w:t>体外循环设备（血液透析机单泵）</w:t>
            </w:r>
          </w:p>
        </w:tc>
        <w:tc>
          <w:tcPr>
            <w:tcW w:w="821" w:type="dxa"/>
          </w:tcPr>
          <w:p w14:paraId="1FD5815C">
            <w:pPr>
              <w:pStyle w:val="9"/>
              <w:jc w:val="right"/>
            </w:pPr>
            <w:r>
              <w:rPr>
                <w:rFonts w:ascii="仿宋_GB2312" w:hAnsi="仿宋_GB2312" w:eastAsia="仿宋_GB2312" w:cs="仿宋_GB2312"/>
              </w:rPr>
              <w:t>4.00（项）</w:t>
            </w:r>
          </w:p>
        </w:tc>
        <w:tc>
          <w:tcPr>
            <w:tcW w:w="821" w:type="dxa"/>
          </w:tcPr>
          <w:p w14:paraId="289A86DC">
            <w:pPr>
              <w:pStyle w:val="9"/>
              <w:jc w:val="right"/>
            </w:pPr>
            <w:r>
              <w:rPr>
                <w:rFonts w:ascii="仿宋_GB2312" w:hAnsi="仿宋_GB2312" w:eastAsia="仿宋_GB2312" w:cs="仿宋_GB2312"/>
              </w:rPr>
              <w:t>540,000.00</w:t>
            </w:r>
          </w:p>
        </w:tc>
        <w:tc>
          <w:tcPr>
            <w:tcW w:w="821" w:type="dxa"/>
          </w:tcPr>
          <w:p w14:paraId="1B840859">
            <w:pPr>
              <w:pStyle w:val="9"/>
              <w:jc w:val="left"/>
            </w:pPr>
            <w:r>
              <w:rPr>
                <w:rFonts w:ascii="仿宋_GB2312" w:hAnsi="仿宋_GB2312" w:eastAsia="仿宋_GB2312" w:cs="仿宋_GB2312"/>
              </w:rPr>
              <w:t>工业</w:t>
            </w:r>
          </w:p>
        </w:tc>
        <w:tc>
          <w:tcPr>
            <w:tcW w:w="821" w:type="dxa"/>
          </w:tcPr>
          <w:p w14:paraId="1C96630C">
            <w:pPr>
              <w:pStyle w:val="9"/>
              <w:jc w:val="left"/>
            </w:pPr>
            <w:r>
              <w:rPr>
                <w:rFonts w:ascii="仿宋_GB2312" w:hAnsi="仿宋_GB2312" w:eastAsia="仿宋_GB2312" w:cs="仿宋_GB2312"/>
              </w:rPr>
              <w:t>否</w:t>
            </w:r>
          </w:p>
        </w:tc>
        <w:tc>
          <w:tcPr>
            <w:tcW w:w="821" w:type="dxa"/>
          </w:tcPr>
          <w:p w14:paraId="2AE72473">
            <w:pPr>
              <w:pStyle w:val="9"/>
              <w:jc w:val="left"/>
            </w:pPr>
            <w:r>
              <w:rPr>
                <w:rFonts w:ascii="仿宋_GB2312" w:hAnsi="仿宋_GB2312" w:eastAsia="仿宋_GB2312" w:cs="仿宋_GB2312"/>
              </w:rPr>
              <w:t>否</w:t>
            </w:r>
          </w:p>
        </w:tc>
        <w:tc>
          <w:tcPr>
            <w:tcW w:w="821" w:type="dxa"/>
          </w:tcPr>
          <w:p w14:paraId="0C1D1282">
            <w:pPr>
              <w:pStyle w:val="9"/>
              <w:jc w:val="left"/>
            </w:pPr>
            <w:r>
              <w:rPr>
                <w:rFonts w:ascii="仿宋_GB2312" w:hAnsi="仿宋_GB2312" w:eastAsia="仿宋_GB2312" w:cs="仿宋_GB2312"/>
              </w:rPr>
              <w:t>否</w:t>
            </w:r>
          </w:p>
        </w:tc>
        <w:tc>
          <w:tcPr>
            <w:tcW w:w="639" w:type="dxa"/>
          </w:tcPr>
          <w:p w14:paraId="25CB8EFF">
            <w:pPr>
              <w:pStyle w:val="9"/>
              <w:jc w:val="left"/>
            </w:pPr>
            <w:r>
              <w:rPr>
                <w:rFonts w:ascii="仿宋_GB2312" w:hAnsi="仿宋_GB2312" w:eastAsia="仿宋_GB2312" w:cs="仿宋_GB2312"/>
              </w:rPr>
              <w:t>否</w:t>
            </w:r>
          </w:p>
        </w:tc>
        <w:tc>
          <w:tcPr>
            <w:tcW w:w="639" w:type="dxa"/>
          </w:tcPr>
          <w:p w14:paraId="213F657B">
            <w:pPr>
              <w:pStyle w:val="9"/>
              <w:jc w:val="left"/>
            </w:pPr>
            <w:r>
              <w:rPr>
                <w:rFonts w:ascii="仿宋_GB2312" w:hAnsi="仿宋_GB2312" w:eastAsia="仿宋_GB2312" w:cs="仿宋_GB2312"/>
              </w:rPr>
              <w:t>否</w:t>
            </w:r>
          </w:p>
        </w:tc>
      </w:tr>
      <w:tr w14:paraId="7B13E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09A6CC">
            <w:pPr>
              <w:pStyle w:val="9"/>
              <w:jc w:val="left"/>
            </w:pPr>
            <w:r>
              <w:rPr>
                <w:rFonts w:ascii="仿宋_GB2312" w:hAnsi="仿宋_GB2312" w:eastAsia="仿宋_GB2312" w:cs="仿宋_GB2312"/>
              </w:rPr>
              <w:t>2</w:t>
            </w:r>
          </w:p>
        </w:tc>
        <w:tc>
          <w:tcPr>
            <w:tcW w:w="821" w:type="dxa"/>
          </w:tcPr>
          <w:p w14:paraId="2D86B9B2">
            <w:pPr>
              <w:pStyle w:val="9"/>
              <w:jc w:val="left"/>
            </w:pPr>
            <w:r>
              <w:rPr>
                <w:rFonts w:ascii="仿宋_GB2312" w:hAnsi="仿宋_GB2312" w:eastAsia="仿宋_GB2312" w:cs="仿宋_GB2312"/>
              </w:rPr>
              <w:t>A02322100 体外循环设备</w:t>
            </w:r>
          </w:p>
        </w:tc>
        <w:tc>
          <w:tcPr>
            <w:tcW w:w="821" w:type="dxa"/>
          </w:tcPr>
          <w:p w14:paraId="7F794244">
            <w:pPr>
              <w:pStyle w:val="9"/>
              <w:jc w:val="left"/>
            </w:pPr>
            <w:r>
              <w:rPr>
                <w:rFonts w:ascii="仿宋_GB2312" w:hAnsi="仿宋_GB2312" w:eastAsia="仿宋_GB2312" w:cs="仿宋_GB2312"/>
              </w:rPr>
              <w:t>体外循环设备（血液滤过机双泵）</w:t>
            </w:r>
          </w:p>
        </w:tc>
        <w:tc>
          <w:tcPr>
            <w:tcW w:w="821" w:type="dxa"/>
          </w:tcPr>
          <w:p w14:paraId="58134BE5">
            <w:pPr>
              <w:pStyle w:val="9"/>
              <w:jc w:val="right"/>
            </w:pPr>
            <w:r>
              <w:rPr>
                <w:rFonts w:ascii="仿宋_GB2312" w:hAnsi="仿宋_GB2312" w:eastAsia="仿宋_GB2312" w:cs="仿宋_GB2312"/>
              </w:rPr>
              <w:t>3.00（项）</w:t>
            </w:r>
          </w:p>
        </w:tc>
        <w:tc>
          <w:tcPr>
            <w:tcW w:w="821" w:type="dxa"/>
          </w:tcPr>
          <w:p w14:paraId="72F57D47">
            <w:pPr>
              <w:pStyle w:val="9"/>
              <w:jc w:val="right"/>
            </w:pPr>
            <w:r>
              <w:rPr>
                <w:rFonts w:ascii="仿宋_GB2312" w:hAnsi="仿宋_GB2312" w:eastAsia="仿宋_GB2312" w:cs="仿宋_GB2312"/>
              </w:rPr>
              <w:t>690,000.00</w:t>
            </w:r>
          </w:p>
        </w:tc>
        <w:tc>
          <w:tcPr>
            <w:tcW w:w="821" w:type="dxa"/>
          </w:tcPr>
          <w:p w14:paraId="294E2C88">
            <w:pPr>
              <w:pStyle w:val="9"/>
              <w:jc w:val="left"/>
            </w:pPr>
            <w:r>
              <w:rPr>
                <w:rFonts w:ascii="仿宋_GB2312" w:hAnsi="仿宋_GB2312" w:eastAsia="仿宋_GB2312" w:cs="仿宋_GB2312"/>
              </w:rPr>
              <w:t>工业</w:t>
            </w:r>
          </w:p>
        </w:tc>
        <w:tc>
          <w:tcPr>
            <w:tcW w:w="821" w:type="dxa"/>
          </w:tcPr>
          <w:p w14:paraId="5E88AD7E">
            <w:pPr>
              <w:pStyle w:val="9"/>
              <w:jc w:val="left"/>
            </w:pPr>
            <w:r>
              <w:rPr>
                <w:rFonts w:ascii="仿宋_GB2312" w:hAnsi="仿宋_GB2312" w:eastAsia="仿宋_GB2312" w:cs="仿宋_GB2312"/>
              </w:rPr>
              <w:t>是</w:t>
            </w:r>
          </w:p>
        </w:tc>
        <w:tc>
          <w:tcPr>
            <w:tcW w:w="821" w:type="dxa"/>
          </w:tcPr>
          <w:p w14:paraId="6B3874A4">
            <w:pPr>
              <w:pStyle w:val="9"/>
              <w:jc w:val="left"/>
            </w:pPr>
            <w:r>
              <w:rPr>
                <w:rFonts w:ascii="仿宋_GB2312" w:hAnsi="仿宋_GB2312" w:eastAsia="仿宋_GB2312" w:cs="仿宋_GB2312"/>
              </w:rPr>
              <w:t>否</w:t>
            </w:r>
          </w:p>
        </w:tc>
        <w:tc>
          <w:tcPr>
            <w:tcW w:w="821" w:type="dxa"/>
          </w:tcPr>
          <w:p w14:paraId="2DAE958A">
            <w:pPr>
              <w:pStyle w:val="9"/>
              <w:jc w:val="left"/>
            </w:pPr>
            <w:r>
              <w:rPr>
                <w:rFonts w:ascii="仿宋_GB2312" w:hAnsi="仿宋_GB2312" w:eastAsia="仿宋_GB2312" w:cs="仿宋_GB2312"/>
              </w:rPr>
              <w:t>否</w:t>
            </w:r>
          </w:p>
        </w:tc>
        <w:tc>
          <w:tcPr>
            <w:tcW w:w="639" w:type="dxa"/>
          </w:tcPr>
          <w:p w14:paraId="2809F787">
            <w:pPr>
              <w:pStyle w:val="9"/>
              <w:jc w:val="left"/>
            </w:pPr>
            <w:r>
              <w:rPr>
                <w:rFonts w:ascii="仿宋_GB2312" w:hAnsi="仿宋_GB2312" w:eastAsia="仿宋_GB2312" w:cs="仿宋_GB2312"/>
              </w:rPr>
              <w:t>否</w:t>
            </w:r>
          </w:p>
        </w:tc>
        <w:tc>
          <w:tcPr>
            <w:tcW w:w="639" w:type="dxa"/>
          </w:tcPr>
          <w:p w14:paraId="4603E3EA">
            <w:pPr>
              <w:pStyle w:val="9"/>
              <w:jc w:val="left"/>
            </w:pPr>
            <w:r>
              <w:rPr>
                <w:rFonts w:ascii="仿宋_GB2312" w:hAnsi="仿宋_GB2312" w:eastAsia="仿宋_GB2312" w:cs="仿宋_GB2312"/>
              </w:rPr>
              <w:t>否</w:t>
            </w:r>
          </w:p>
        </w:tc>
      </w:tr>
    </w:tbl>
    <w:p w14:paraId="24339001">
      <w:pPr>
        <w:pStyle w:val="9"/>
        <w:jc w:val="left"/>
      </w:pPr>
      <w:r>
        <w:rPr>
          <w:rFonts w:ascii="仿宋_GB2312" w:hAnsi="仿宋_GB2312" w:eastAsia="仿宋_GB2312" w:cs="仿宋_GB2312"/>
        </w:rPr>
        <w:t>是否适用本国产品标准：</w:t>
      </w:r>
    </w:p>
    <w:p w14:paraId="1024B1AE">
      <w:pPr>
        <w:pStyle w:val="9"/>
        <w:jc w:val="left"/>
      </w:pPr>
      <w:r>
        <w:rPr>
          <w:rFonts w:ascii="仿宋_GB2312" w:hAnsi="仿宋_GB2312" w:eastAsia="仿宋_GB2312" w:cs="仿宋_GB2312"/>
        </w:rPr>
        <w:t>采购包1：是</w:t>
      </w:r>
    </w:p>
    <w:p w14:paraId="201BB39E">
      <w:pPr>
        <w:pStyle w:val="9"/>
        <w:jc w:val="left"/>
        <w:outlineLvl w:val="3"/>
      </w:pPr>
      <w:r>
        <w:rPr>
          <w:rFonts w:ascii="仿宋_GB2312" w:hAnsi="仿宋_GB2312" w:eastAsia="仿宋_GB2312" w:cs="仿宋_GB2312"/>
          <w:b/>
          <w:sz w:val="24"/>
        </w:rPr>
        <w:t>报价要求</w:t>
      </w:r>
    </w:p>
    <w:p w14:paraId="4EE91170">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AC8E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9F203A">
            <w:pPr>
              <w:pStyle w:val="9"/>
              <w:jc w:val="center"/>
            </w:pPr>
            <w:r>
              <w:rPr>
                <w:rFonts w:ascii="仿宋_GB2312" w:hAnsi="仿宋_GB2312" w:eastAsia="仿宋_GB2312" w:cs="仿宋_GB2312"/>
              </w:rPr>
              <w:t>序号</w:t>
            </w:r>
          </w:p>
        </w:tc>
        <w:tc>
          <w:tcPr>
            <w:tcW w:w="1707" w:type="dxa"/>
          </w:tcPr>
          <w:p w14:paraId="3D2E8E34">
            <w:pPr>
              <w:pStyle w:val="9"/>
              <w:jc w:val="center"/>
            </w:pPr>
            <w:r>
              <w:rPr>
                <w:rFonts w:ascii="仿宋_GB2312" w:hAnsi="仿宋_GB2312" w:eastAsia="仿宋_GB2312" w:cs="仿宋_GB2312"/>
              </w:rPr>
              <w:t>报价内容</w:t>
            </w:r>
          </w:p>
        </w:tc>
        <w:tc>
          <w:tcPr>
            <w:tcW w:w="1138" w:type="dxa"/>
          </w:tcPr>
          <w:p w14:paraId="6B95A11E">
            <w:pPr>
              <w:pStyle w:val="9"/>
              <w:jc w:val="center"/>
            </w:pPr>
            <w:r>
              <w:rPr>
                <w:rFonts w:ascii="仿宋_GB2312" w:hAnsi="仿宋_GB2312" w:eastAsia="仿宋_GB2312" w:cs="仿宋_GB2312"/>
              </w:rPr>
              <w:t>数量（计量单位）</w:t>
            </w:r>
          </w:p>
        </w:tc>
        <w:tc>
          <w:tcPr>
            <w:tcW w:w="1365" w:type="dxa"/>
          </w:tcPr>
          <w:p w14:paraId="6FE652B2">
            <w:pPr>
              <w:pStyle w:val="9"/>
              <w:jc w:val="center"/>
            </w:pPr>
            <w:r>
              <w:rPr>
                <w:rFonts w:ascii="仿宋_GB2312" w:hAnsi="仿宋_GB2312" w:eastAsia="仿宋_GB2312" w:cs="仿宋_GB2312"/>
              </w:rPr>
              <w:t>最高限价</w:t>
            </w:r>
          </w:p>
        </w:tc>
        <w:tc>
          <w:tcPr>
            <w:tcW w:w="1138" w:type="dxa"/>
          </w:tcPr>
          <w:p w14:paraId="5BB2E8A4">
            <w:pPr>
              <w:pStyle w:val="9"/>
              <w:jc w:val="center"/>
            </w:pPr>
            <w:r>
              <w:rPr>
                <w:rFonts w:ascii="仿宋_GB2312" w:hAnsi="仿宋_GB2312" w:eastAsia="仿宋_GB2312" w:cs="仿宋_GB2312"/>
              </w:rPr>
              <w:t>价款形式</w:t>
            </w:r>
          </w:p>
        </w:tc>
        <w:tc>
          <w:tcPr>
            <w:tcW w:w="1934" w:type="dxa"/>
          </w:tcPr>
          <w:p w14:paraId="3BF0CC39">
            <w:pPr>
              <w:pStyle w:val="9"/>
              <w:jc w:val="center"/>
            </w:pPr>
            <w:r>
              <w:rPr>
                <w:rFonts w:ascii="仿宋_GB2312" w:hAnsi="仿宋_GB2312" w:eastAsia="仿宋_GB2312" w:cs="仿宋_GB2312"/>
              </w:rPr>
              <w:t>报价说明</w:t>
            </w:r>
          </w:p>
        </w:tc>
      </w:tr>
      <w:tr w14:paraId="28C67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63863B">
            <w:pPr>
              <w:pStyle w:val="9"/>
              <w:jc w:val="center"/>
            </w:pPr>
            <w:r>
              <w:rPr>
                <w:rFonts w:ascii="仿宋_GB2312" w:hAnsi="仿宋_GB2312" w:eastAsia="仿宋_GB2312" w:cs="仿宋_GB2312"/>
              </w:rPr>
              <w:t>1</w:t>
            </w:r>
          </w:p>
        </w:tc>
        <w:tc>
          <w:tcPr>
            <w:tcW w:w="1707" w:type="dxa"/>
          </w:tcPr>
          <w:p w14:paraId="3D0324D0">
            <w:pPr>
              <w:pStyle w:val="9"/>
              <w:jc w:val="center"/>
            </w:pPr>
            <w:r>
              <w:rPr>
                <w:rFonts w:ascii="仿宋_GB2312" w:hAnsi="仿宋_GB2312" w:eastAsia="仿宋_GB2312" w:cs="仿宋_GB2312"/>
              </w:rPr>
              <w:t>体外循环设备（血液透析机单泵）</w:t>
            </w:r>
          </w:p>
        </w:tc>
        <w:tc>
          <w:tcPr>
            <w:tcW w:w="1138" w:type="dxa"/>
          </w:tcPr>
          <w:p w14:paraId="2C494110">
            <w:pPr>
              <w:pStyle w:val="9"/>
              <w:jc w:val="center"/>
            </w:pPr>
            <w:r>
              <w:rPr>
                <w:rFonts w:ascii="仿宋_GB2312" w:hAnsi="仿宋_GB2312" w:eastAsia="仿宋_GB2312" w:cs="仿宋_GB2312"/>
              </w:rPr>
              <w:t>4.00（项）</w:t>
            </w:r>
          </w:p>
        </w:tc>
        <w:tc>
          <w:tcPr>
            <w:tcW w:w="1365" w:type="dxa"/>
          </w:tcPr>
          <w:p w14:paraId="76D74145">
            <w:pPr>
              <w:pStyle w:val="9"/>
              <w:jc w:val="center"/>
            </w:pPr>
            <w:r>
              <w:rPr>
                <w:rFonts w:ascii="仿宋_GB2312" w:hAnsi="仿宋_GB2312" w:eastAsia="仿宋_GB2312" w:cs="仿宋_GB2312"/>
              </w:rPr>
              <w:t>540,000.00</w:t>
            </w:r>
          </w:p>
        </w:tc>
        <w:tc>
          <w:tcPr>
            <w:tcW w:w="1138" w:type="dxa"/>
          </w:tcPr>
          <w:p w14:paraId="3101E51D">
            <w:pPr>
              <w:pStyle w:val="9"/>
              <w:jc w:val="center"/>
            </w:pPr>
            <w:r>
              <w:rPr>
                <w:rFonts w:ascii="仿宋_GB2312" w:hAnsi="仿宋_GB2312" w:eastAsia="仿宋_GB2312" w:cs="仿宋_GB2312"/>
              </w:rPr>
              <w:t>总价</w:t>
            </w:r>
          </w:p>
        </w:tc>
        <w:tc>
          <w:tcPr>
            <w:tcW w:w="1934" w:type="dxa"/>
          </w:tcPr>
          <w:p w14:paraId="23ED80F0">
            <w:pPr>
              <w:pStyle w:val="9"/>
              <w:jc w:val="left"/>
            </w:pPr>
            <w:r>
              <w:rPr>
                <w:rFonts w:ascii="仿宋_GB2312" w:hAnsi="仿宋_GB2312" w:eastAsia="仿宋_GB2312" w:cs="仿宋_GB2312"/>
              </w:rPr>
              <w:t>无</w:t>
            </w:r>
          </w:p>
        </w:tc>
      </w:tr>
      <w:tr w14:paraId="5A21E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A2215C">
            <w:pPr>
              <w:pStyle w:val="9"/>
              <w:jc w:val="center"/>
            </w:pPr>
            <w:r>
              <w:rPr>
                <w:rFonts w:ascii="仿宋_GB2312" w:hAnsi="仿宋_GB2312" w:eastAsia="仿宋_GB2312" w:cs="仿宋_GB2312"/>
              </w:rPr>
              <w:t>2</w:t>
            </w:r>
          </w:p>
        </w:tc>
        <w:tc>
          <w:tcPr>
            <w:tcW w:w="1707" w:type="dxa"/>
          </w:tcPr>
          <w:p w14:paraId="76D80F9C">
            <w:pPr>
              <w:pStyle w:val="9"/>
              <w:jc w:val="center"/>
            </w:pPr>
            <w:r>
              <w:rPr>
                <w:rFonts w:ascii="仿宋_GB2312" w:hAnsi="仿宋_GB2312" w:eastAsia="仿宋_GB2312" w:cs="仿宋_GB2312"/>
              </w:rPr>
              <w:t>体外循环设备（血液滤过机双泵）</w:t>
            </w:r>
          </w:p>
        </w:tc>
        <w:tc>
          <w:tcPr>
            <w:tcW w:w="1138" w:type="dxa"/>
          </w:tcPr>
          <w:p w14:paraId="2C7DCCC4">
            <w:pPr>
              <w:pStyle w:val="9"/>
              <w:jc w:val="center"/>
            </w:pPr>
            <w:r>
              <w:rPr>
                <w:rFonts w:ascii="仿宋_GB2312" w:hAnsi="仿宋_GB2312" w:eastAsia="仿宋_GB2312" w:cs="仿宋_GB2312"/>
              </w:rPr>
              <w:t>3.00（项）</w:t>
            </w:r>
          </w:p>
        </w:tc>
        <w:tc>
          <w:tcPr>
            <w:tcW w:w="1365" w:type="dxa"/>
          </w:tcPr>
          <w:p w14:paraId="40A5AABD">
            <w:pPr>
              <w:pStyle w:val="9"/>
              <w:jc w:val="center"/>
            </w:pPr>
            <w:r>
              <w:rPr>
                <w:rFonts w:ascii="仿宋_GB2312" w:hAnsi="仿宋_GB2312" w:eastAsia="仿宋_GB2312" w:cs="仿宋_GB2312"/>
              </w:rPr>
              <w:t>690,000.00</w:t>
            </w:r>
          </w:p>
        </w:tc>
        <w:tc>
          <w:tcPr>
            <w:tcW w:w="1138" w:type="dxa"/>
          </w:tcPr>
          <w:p w14:paraId="4EE941BA">
            <w:pPr>
              <w:pStyle w:val="9"/>
              <w:jc w:val="center"/>
            </w:pPr>
            <w:r>
              <w:rPr>
                <w:rFonts w:ascii="仿宋_GB2312" w:hAnsi="仿宋_GB2312" w:eastAsia="仿宋_GB2312" w:cs="仿宋_GB2312"/>
              </w:rPr>
              <w:t>总价</w:t>
            </w:r>
          </w:p>
        </w:tc>
        <w:tc>
          <w:tcPr>
            <w:tcW w:w="1934" w:type="dxa"/>
          </w:tcPr>
          <w:p w14:paraId="7C1C22AC">
            <w:pPr>
              <w:pStyle w:val="9"/>
              <w:jc w:val="left"/>
            </w:pPr>
            <w:r>
              <w:rPr>
                <w:rFonts w:ascii="仿宋_GB2312" w:hAnsi="仿宋_GB2312" w:eastAsia="仿宋_GB2312" w:cs="仿宋_GB2312"/>
              </w:rPr>
              <w:t>无</w:t>
            </w:r>
          </w:p>
        </w:tc>
      </w:tr>
    </w:tbl>
    <w:p w14:paraId="792896D0">
      <w:pPr>
        <w:pStyle w:val="9"/>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70B32C85">
      <w:pPr>
        <w:pStyle w:val="9"/>
        <w:jc w:val="left"/>
        <w:outlineLvl w:val="3"/>
      </w:pPr>
      <w:r>
        <w:rPr>
          <w:rFonts w:ascii="仿宋_GB2312" w:hAnsi="仿宋_GB2312" w:eastAsia="仿宋_GB2312" w:cs="仿宋_GB2312"/>
          <w:b/>
          <w:sz w:val="24"/>
        </w:rPr>
        <w:t>本项目涉及核心产品：</w:t>
      </w:r>
    </w:p>
    <w:p w14:paraId="096D69D1">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62C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4F4E28">
            <w:pPr>
              <w:pStyle w:val="9"/>
              <w:jc w:val="center"/>
            </w:pPr>
            <w:r>
              <w:rPr>
                <w:rFonts w:ascii="仿宋_GB2312" w:hAnsi="仿宋_GB2312" w:eastAsia="仿宋_GB2312" w:cs="仿宋_GB2312"/>
              </w:rPr>
              <w:t>序号</w:t>
            </w:r>
          </w:p>
        </w:tc>
        <w:tc>
          <w:tcPr>
            <w:tcW w:w="2492" w:type="dxa"/>
          </w:tcPr>
          <w:p w14:paraId="495AD721">
            <w:pPr>
              <w:pStyle w:val="9"/>
              <w:jc w:val="center"/>
            </w:pPr>
            <w:r>
              <w:rPr>
                <w:rFonts w:ascii="仿宋_GB2312" w:hAnsi="仿宋_GB2312" w:eastAsia="仿宋_GB2312" w:cs="仿宋_GB2312"/>
              </w:rPr>
              <w:t>采购品目名称</w:t>
            </w:r>
          </w:p>
        </w:tc>
        <w:tc>
          <w:tcPr>
            <w:tcW w:w="2492" w:type="dxa"/>
          </w:tcPr>
          <w:p w14:paraId="4007545F">
            <w:pPr>
              <w:pStyle w:val="9"/>
              <w:jc w:val="center"/>
            </w:pPr>
            <w:r>
              <w:rPr>
                <w:rFonts w:ascii="仿宋_GB2312" w:hAnsi="仿宋_GB2312" w:eastAsia="仿宋_GB2312" w:cs="仿宋_GB2312"/>
              </w:rPr>
              <w:t>标的名称</w:t>
            </w:r>
          </w:p>
        </w:tc>
        <w:tc>
          <w:tcPr>
            <w:tcW w:w="2492" w:type="dxa"/>
          </w:tcPr>
          <w:p w14:paraId="3EA48DAD">
            <w:pPr>
              <w:pStyle w:val="9"/>
              <w:jc w:val="center"/>
            </w:pPr>
            <w:r>
              <w:rPr>
                <w:rFonts w:ascii="仿宋_GB2312" w:hAnsi="仿宋_GB2312" w:eastAsia="仿宋_GB2312" w:cs="仿宋_GB2312"/>
              </w:rPr>
              <w:t>产品名称</w:t>
            </w:r>
          </w:p>
        </w:tc>
      </w:tr>
      <w:tr w14:paraId="6E055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C49DF3">
            <w:pPr>
              <w:pStyle w:val="9"/>
              <w:jc w:val="left"/>
            </w:pPr>
            <w:r>
              <w:rPr>
                <w:rFonts w:ascii="仿宋_GB2312" w:hAnsi="仿宋_GB2312" w:eastAsia="仿宋_GB2312" w:cs="仿宋_GB2312"/>
              </w:rPr>
              <w:t>1</w:t>
            </w:r>
          </w:p>
        </w:tc>
        <w:tc>
          <w:tcPr>
            <w:tcW w:w="2492" w:type="dxa"/>
          </w:tcPr>
          <w:p w14:paraId="39459BF0">
            <w:pPr>
              <w:pStyle w:val="9"/>
              <w:jc w:val="left"/>
            </w:pPr>
            <w:r>
              <w:rPr>
                <w:rFonts w:ascii="仿宋_GB2312" w:hAnsi="仿宋_GB2312" w:eastAsia="仿宋_GB2312" w:cs="仿宋_GB2312"/>
              </w:rPr>
              <w:t>A02322100 体外循环设备</w:t>
            </w:r>
          </w:p>
        </w:tc>
        <w:tc>
          <w:tcPr>
            <w:tcW w:w="2492" w:type="dxa"/>
          </w:tcPr>
          <w:p w14:paraId="19816A15">
            <w:pPr>
              <w:pStyle w:val="9"/>
              <w:jc w:val="left"/>
            </w:pPr>
            <w:r>
              <w:rPr>
                <w:rFonts w:ascii="仿宋_GB2312" w:hAnsi="仿宋_GB2312" w:eastAsia="仿宋_GB2312" w:cs="仿宋_GB2312"/>
              </w:rPr>
              <w:t>体外循环设备（血液滤过机双泵）</w:t>
            </w:r>
          </w:p>
        </w:tc>
        <w:tc>
          <w:tcPr>
            <w:tcW w:w="2492" w:type="dxa"/>
          </w:tcPr>
          <w:p w14:paraId="59628CCC">
            <w:pPr>
              <w:pStyle w:val="9"/>
              <w:jc w:val="left"/>
            </w:pPr>
            <w:r>
              <w:rPr>
                <w:rFonts w:ascii="仿宋_GB2312" w:hAnsi="仿宋_GB2312" w:eastAsia="仿宋_GB2312" w:cs="仿宋_GB2312"/>
              </w:rPr>
              <w:t>体外循环设备（血液滤过机双泵）</w:t>
            </w:r>
          </w:p>
        </w:tc>
      </w:tr>
    </w:tbl>
    <w:p w14:paraId="068B9A22">
      <w:pPr>
        <w:pStyle w:val="9"/>
        <w:ind w:firstLine="480"/>
        <w:jc w:val="left"/>
      </w:pPr>
      <w:r>
        <w:rPr>
          <w:rFonts w:ascii="仿宋_GB2312" w:hAnsi="仿宋_GB2312" w:eastAsia="仿宋_GB2312" w:cs="仿宋_GB2312"/>
        </w:rPr>
        <w:t>注：涉及核心产品的，具体评审规定见第五章。</w:t>
      </w:r>
    </w:p>
    <w:p w14:paraId="34B36CD0">
      <w:pPr>
        <w:pStyle w:val="9"/>
        <w:jc w:val="left"/>
        <w:outlineLvl w:val="3"/>
      </w:pPr>
      <w:r>
        <w:rPr>
          <w:rFonts w:ascii="仿宋_GB2312" w:hAnsi="仿宋_GB2312" w:eastAsia="仿宋_GB2312" w:cs="仿宋_GB2312"/>
          <w:b/>
          <w:sz w:val="24"/>
        </w:rPr>
        <w:t>本项目涉及采购进口产品：</w:t>
      </w:r>
    </w:p>
    <w:p w14:paraId="6D2D8799">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3E6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D0CAA8">
            <w:pPr>
              <w:pStyle w:val="9"/>
              <w:jc w:val="center"/>
            </w:pPr>
            <w:r>
              <w:rPr>
                <w:rFonts w:ascii="仿宋_GB2312" w:hAnsi="仿宋_GB2312" w:eastAsia="仿宋_GB2312" w:cs="仿宋_GB2312"/>
              </w:rPr>
              <w:t>序号</w:t>
            </w:r>
          </w:p>
        </w:tc>
        <w:tc>
          <w:tcPr>
            <w:tcW w:w="2492" w:type="dxa"/>
          </w:tcPr>
          <w:p w14:paraId="76E12CB3">
            <w:pPr>
              <w:pStyle w:val="9"/>
              <w:jc w:val="center"/>
            </w:pPr>
            <w:r>
              <w:rPr>
                <w:rFonts w:ascii="仿宋_GB2312" w:hAnsi="仿宋_GB2312" w:eastAsia="仿宋_GB2312" w:cs="仿宋_GB2312"/>
              </w:rPr>
              <w:t>采购品目名称</w:t>
            </w:r>
          </w:p>
        </w:tc>
        <w:tc>
          <w:tcPr>
            <w:tcW w:w="2492" w:type="dxa"/>
          </w:tcPr>
          <w:p w14:paraId="4E160748">
            <w:pPr>
              <w:pStyle w:val="9"/>
              <w:jc w:val="center"/>
            </w:pPr>
            <w:r>
              <w:rPr>
                <w:rFonts w:ascii="仿宋_GB2312" w:hAnsi="仿宋_GB2312" w:eastAsia="仿宋_GB2312" w:cs="仿宋_GB2312"/>
              </w:rPr>
              <w:t>标的名称</w:t>
            </w:r>
          </w:p>
        </w:tc>
        <w:tc>
          <w:tcPr>
            <w:tcW w:w="2492" w:type="dxa"/>
          </w:tcPr>
          <w:p w14:paraId="75C4D7E7">
            <w:pPr>
              <w:pStyle w:val="9"/>
              <w:jc w:val="center"/>
            </w:pPr>
            <w:r>
              <w:rPr>
                <w:rFonts w:ascii="仿宋_GB2312" w:hAnsi="仿宋_GB2312" w:eastAsia="仿宋_GB2312" w:cs="仿宋_GB2312"/>
              </w:rPr>
              <w:t>产品名称</w:t>
            </w:r>
          </w:p>
        </w:tc>
      </w:tr>
      <w:tr w14:paraId="2ADED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D86A9AD">
            <w:pPr>
              <w:pStyle w:val="9"/>
              <w:jc w:val="center"/>
            </w:pPr>
            <w:r>
              <w:rPr>
                <w:rFonts w:ascii="仿宋_GB2312" w:hAnsi="仿宋_GB2312" w:eastAsia="仿宋_GB2312" w:cs="仿宋_GB2312"/>
              </w:rPr>
              <w:t>不涉及</w:t>
            </w:r>
          </w:p>
        </w:tc>
      </w:tr>
    </w:tbl>
    <w:p w14:paraId="6EF04FFC">
      <w:pPr>
        <w:pStyle w:val="9"/>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164E2AB">
      <w:pPr>
        <w:pStyle w:val="9"/>
        <w:jc w:val="left"/>
        <w:outlineLvl w:val="3"/>
      </w:pPr>
      <w:r>
        <w:rPr>
          <w:rFonts w:ascii="仿宋_GB2312" w:hAnsi="仿宋_GB2312" w:eastAsia="仿宋_GB2312" w:cs="仿宋_GB2312"/>
          <w:b/>
          <w:sz w:val="24"/>
        </w:rPr>
        <w:t>本项目涉及强制采购节能产品：</w:t>
      </w:r>
    </w:p>
    <w:p w14:paraId="57B7055A">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E098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84319C">
            <w:pPr>
              <w:pStyle w:val="9"/>
              <w:jc w:val="center"/>
            </w:pPr>
            <w:r>
              <w:rPr>
                <w:rFonts w:ascii="仿宋_GB2312" w:hAnsi="仿宋_GB2312" w:eastAsia="仿宋_GB2312" w:cs="仿宋_GB2312"/>
              </w:rPr>
              <w:t>序号</w:t>
            </w:r>
          </w:p>
        </w:tc>
        <w:tc>
          <w:tcPr>
            <w:tcW w:w="2492" w:type="dxa"/>
          </w:tcPr>
          <w:p w14:paraId="59D99B77">
            <w:pPr>
              <w:pStyle w:val="9"/>
              <w:jc w:val="center"/>
            </w:pPr>
            <w:r>
              <w:rPr>
                <w:rFonts w:ascii="仿宋_GB2312" w:hAnsi="仿宋_GB2312" w:eastAsia="仿宋_GB2312" w:cs="仿宋_GB2312"/>
              </w:rPr>
              <w:t>采购品目名称</w:t>
            </w:r>
          </w:p>
        </w:tc>
        <w:tc>
          <w:tcPr>
            <w:tcW w:w="2492" w:type="dxa"/>
          </w:tcPr>
          <w:p w14:paraId="67E48F0A">
            <w:pPr>
              <w:pStyle w:val="9"/>
              <w:jc w:val="center"/>
            </w:pPr>
            <w:r>
              <w:rPr>
                <w:rFonts w:ascii="仿宋_GB2312" w:hAnsi="仿宋_GB2312" w:eastAsia="仿宋_GB2312" w:cs="仿宋_GB2312"/>
              </w:rPr>
              <w:t>标的名称</w:t>
            </w:r>
          </w:p>
        </w:tc>
        <w:tc>
          <w:tcPr>
            <w:tcW w:w="2492" w:type="dxa"/>
          </w:tcPr>
          <w:p w14:paraId="59B2F674">
            <w:pPr>
              <w:pStyle w:val="9"/>
              <w:jc w:val="center"/>
            </w:pPr>
            <w:r>
              <w:rPr>
                <w:rFonts w:ascii="仿宋_GB2312" w:hAnsi="仿宋_GB2312" w:eastAsia="仿宋_GB2312" w:cs="仿宋_GB2312"/>
              </w:rPr>
              <w:t>产品名称</w:t>
            </w:r>
          </w:p>
        </w:tc>
      </w:tr>
      <w:tr w14:paraId="3C70F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ADFAC3D">
            <w:pPr>
              <w:pStyle w:val="9"/>
              <w:jc w:val="center"/>
            </w:pPr>
            <w:r>
              <w:rPr>
                <w:rFonts w:ascii="仿宋_GB2312" w:hAnsi="仿宋_GB2312" w:eastAsia="仿宋_GB2312" w:cs="仿宋_GB2312"/>
              </w:rPr>
              <w:t>不涉及</w:t>
            </w:r>
          </w:p>
        </w:tc>
      </w:tr>
    </w:tbl>
    <w:p w14:paraId="5133456D">
      <w:pPr>
        <w:pStyle w:val="9"/>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56CEC7F">
      <w:pPr>
        <w:pStyle w:val="9"/>
        <w:jc w:val="left"/>
      </w:pPr>
      <w:r>
        <w:rPr>
          <w:rFonts w:ascii="仿宋_GB2312" w:hAnsi="仿宋_GB2312" w:eastAsia="仿宋_GB2312" w:cs="仿宋_GB2312"/>
          <w:b/>
        </w:rPr>
        <w:t>本项目涉及优先采购节能产品：</w:t>
      </w:r>
    </w:p>
    <w:p w14:paraId="3881163E">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326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A4250B">
            <w:pPr>
              <w:pStyle w:val="9"/>
              <w:jc w:val="center"/>
            </w:pPr>
            <w:r>
              <w:rPr>
                <w:rFonts w:ascii="仿宋_GB2312" w:hAnsi="仿宋_GB2312" w:eastAsia="仿宋_GB2312" w:cs="仿宋_GB2312"/>
              </w:rPr>
              <w:t>序号</w:t>
            </w:r>
          </w:p>
        </w:tc>
        <w:tc>
          <w:tcPr>
            <w:tcW w:w="2492" w:type="dxa"/>
          </w:tcPr>
          <w:p w14:paraId="6968D625">
            <w:pPr>
              <w:pStyle w:val="9"/>
              <w:jc w:val="center"/>
            </w:pPr>
            <w:r>
              <w:rPr>
                <w:rFonts w:ascii="仿宋_GB2312" w:hAnsi="仿宋_GB2312" w:eastAsia="仿宋_GB2312" w:cs="仿宋_GB2312"/>
              </w:rPr>
              <w:t>采购品目名称</w:t>
            </w:r>
          </w:p>
        </w:tc>
        <w:tc>
          <w:tcPr>
            <w:tcW w:w="2492" w:type="dxa"/>
          </w:tcPr>
          <w:p w14:paraId="16E50AD8">
            <w:pPr>
              <w:pStyle w:val="9"/>
              <w:jc w:val="center"/>
            </w:pPr>
            <w:r>
              <w:rPr>
                <w:rFonts w:ascii="仿宋_GB2312" w:hAnsi="仿宋_GB2312" w:eastAsia="仿宋_GB2312" w:cs="仿宋_GB2312"/>
              </w:rPr>
              <w:t>标的名称</w:t>
            </w:r>
          </w:p>
        </w:tc>
        <w:tc>
          <w:tcPr>
            <w:tcW w:w="2492" w:type="dxa"/>
          </w:tcPr>
          <w:p w14:paraId="54BD1B29">
            <w:pPr>
              <w:pStyle w:val="9"/>
              <w:jc w:val="center"/>
            </w:pPr>
            <w:r>
              <w:rPr>
                <w:rFonts w:ascii="仿宋_GB2312" w:hAnsi="仿宋_GB2312" w:eastAsia="仿宋_GB2312" w:cs="仿宋_GB2312"/>
              </w:rPr>
              <w:t>产品名称</w:t>
            </w:r>
          </w:p>
        </w:tc>
      </w:tr>
      <w:tr w14:paraId="5FF66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180DC56">
            <w:pPr>
              <w:pStyle w:val="9"/>
              <w:jc w:val="center"/>
            </w:pPr>
            <w:r>
              <w:rPr>
                <w:rFonts w:ascii="仿宋_GB2312" w:hAnsi="仿宋_GB2312" w:eastAsia="仿宋_GB2312" w:cs="仿宋_GB2312"/>
              </w:rPr>
              <w:t>不涉及</w:t>
            </w:r>
          </w:p>
        </w:tc>
      </w:tr>
    </w:tbl>
    <w:p w14:paraId="3AD98E2B">
      <w:pPr>
        <w:pStyle w:val="9"/>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7B104FD3">
      <w:pPr>
        <w:pStyle w:val="9"/>
        <w:jc w:val="left"/>
        <w:outlineLvl w:val="3"/>
      </w:pPr>
      <w:r>
        <w:rPr>
          <w:rFonts w:ascii="仿宋_GB2312" w:hAnsi="仿宋_GB2312" w:eastAsia="仿宋_GB2312" w:cs="仿宋_GB2312"/>
          <w:b/>
          <w:sz w:val="24"/>
        </w:rPr>
        <w:t>本项目涉及优先采购环境标志产品：</w:t>
      </w:r>
    </w:p>
    <w:p w14:paraId="35C362BA">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FBD3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B6EE11">
            <w:pPr>
              <w:pStyle w:val="9"/>
              <w:jc w:val="center"/>
            </w:pPr>
            <w:r>
              <w:rPr>
                <w:rFonts w:ascii="仿宋_GB2312" w:hAnsi="仿宋_GB2312" w:eastAsia="仿宋_GB2312" w:cs="仿宋_GB2312"/>
              </w:rPr>
              <w:t>序号</w:t>
            </w:r>
          </w:p>
        </w:tc>
        <w:tc>
          <w:tcPr>
            <w:tcW w:w="2492" w:type="dxa"/>
          </w:tcPr>
          <w:p w14:paraId="181CD39B">
            <w:pPr>
              <w:pStyle w:val="9"/>
              <w:jc w:val="center"/>
            </w:pPr>
            <w:r>
              <w:rPr>
                <w:rFonts w:ascii="仿宋_GB2312" w:hAnsi="仿宋_GB2312" w:eastAsia="仿宋_GB2312" w:cs="仿宋_GB2312"/>
              </w:rPr>
              <w:t>采购品目名称</w:t>
            </w:r>
          </w:p>
        </w:tc>
        <w:tc>
          <w:tcPr>
            <w:tcW w:w="2492" w:type="dxa"/>
          </w:tcPr>
          <w:p w14:paraId="2C31507B">
            <w:pPr>
              <w:pStyle w:val="9"/>
              <w:jc w:val="center"/>
            </w:pPr>
            <w:r>
              <w:rPr>
                <w:rFonts w:ascii="仿宋_GB2312" w:hAnsi="仿宋_GB2312" w:eastAsia="仿宋_GB2312" w:cs="仿宋_GB2312"/>
              </w:rPr>
              <w:t>标的名称</w:t>
            </w:r>
          </w:p>
        </w:tc>
        <w:tc>
          <w:tcPr>
            <w:tcW w:w="2492" w:type="dxa"/>
          </w:tcPr>
          <w:p w14:paraId="5AE9C0F1">
            <w:pPr>
              <w:pStyle w:val="9"/>
              <w:jc w:val="center"/>
            </w:pPr>
            <w:r>
              <w:rPr>
                <w:rFonts w:ascii="仿宋_GB2312" w:hAnsi="仿宋_GB2312" w:eastAsia="仿宋_GB2312" w:cs="仿宋_GB2312"/>
              </w:rPr>
              <w:t>产品名称</w:t>
            </w:r>
          </w:p>
        </w:tc>
      </w:tr>
      <w:tr w14:paraId="64B11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26DCC4B">
            <w:pPr>
              <w:pStyle w:val="9"/>
              <w:jc w:val="center"/>
            </w:pPr>
            <w:r>
              <w:rPr>
                <w:rFonts w:ascii="仿宋_GB2312" w:hAnsi="仿宋_GB2312" w:eastAsia="仿宋_GB2312" w:cs="仿宋_GB2312"/>
              </w:rPr>
              <w:t>不涉及</w:t>
            </w:r>
          </w:p>
        </w:tc>
      </w:tr>
    </w:tbl>
    <w:p w14:paraId="00D79E27">
      <w:pPr>
        <w:pStyle w:val="9"/>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D556C8A">
      <w:pPr>
        <w:pStyle w:val="9"/>
        <w:jc w:val="left"/>
        <w:outlineLvl w:val="2"/>
      </w:pPr>
      <w:r>
        <w:rPr>
          <w:rFonts w:ascii="仿宋_GB2312" w:hAnsi="仿宋_GB2312" w:eastAsia="仿宋_GB2312" w:cs="仿宋_GB2312"/>
          <w:b/>
          <w:sz w:val="28"/>
        </w:rPr>
        <w:t>3.2.技术要求</w:t>
      </w:r>
    </w:p>
    <w:p w14:paraId="0BEEC640">
      <w:pPr>
        <w:pStyle w:val="9"/>
        <w:jc w:val="left"/>
      </w:pPr>
      <w:r>
        <w:rPr>
          <w:rFonts w:ascii="仿宋_GB2312" w:hAnsi="仿宋_GB2312" w:eastAsia="仿宋_GB2312" w:cs="仿宋_GB2312"/>
        </w:rPr>
        <w:t>采购包1：</w:t>
      </w:r>
    </w:p>
    <w:p w14:paraId="32BD8C34">
      <w:pPr>
        <w:pStyle w:val="9"/>
        <w:jc w:val="left"/>
      </w:pPr>
      <w:r>
        <w:rPr>
          <w:rFonts w:ascii="仿宋_GB2312" w:hAnsi="仿宋_GB2312" w:eastAsia="仿宋_GB2312" w:cs="仿宋_GB2312"/>
        </w:rPr>
        <w:t>标的名称：体外循环设备（血液透析机单泵）</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333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FCE5EC">
            <w:pPr>
              <w:pStyle w:val="9"/>
              <w:jc w:val="center"/>
            </w:pPr>
            <w:r>
              <w:rPr>
                <w:rFonts w:ascii="仿宋_GB2312" w:hAnsi="仿宋_GB2312" w:eastAsia="仿宋_GB2312" w:cs="仿宋_GB2312"/>
              </w:rPr>
              <w:t>序号</w:t>
            </w:r>
          </w:p>
        </w:tc>
        <w:tc>
          <w:tcPr>
            <w:tcW w:w="581" w:type="dxa"/>
          </w:tcPr>
          <w:p w14:paraId="0FB7CCF4">
            <w:pPr>
              <w:pStyle w:val="9"/>
              <w:jc w:val="center"/>
            </w:pPr>
            <w:r>
              <w:rPr>
                <w:rFonts w:ascii="仿宋_GB2312" w:hAnsi="仿宋_GB2312" w:eastAsia="仿宋_GB2312" w:cs="仿宋_GB2312"/>
              </w:rPr>
              <w:t>符号标识</w:t>
            </w:r>
          </w:p>
        </w:tc>
        <w:tc>
          <w:tcPr>
            <w:tcW w:w="1495" w:type="dxa"/>
          </w:tcPr>
          <w:p w14:paraId="704EAC52">
            <w:pPr>
              <w:pStyle w:val="9"/>
              <w:jc w:val="center"/>
            </w:pPr>
            <w:r>
              <w:rPr>
                <w:rFonts w:ascii="仿宋_GB2312" w:hAnsi="仿宋_GB2312" w:eastAsia="仿宋_GB2312" w:cs="仿宋_GB2312"/>
              </w:rPr>
              <w:t>技术要求名称</w:t>
            </w:r>
          </w:p>
        </w:tc>
        <w:tc>
          <w:tcPr>
            <w:tcW w:w="5814" w:type="dxa"/>
          </w:tcPr>
          <w:p w14:paraId="6A60E24E">
            <w:pPr>
              <w:pStyle w:val="9"/>
              <w:jc w:val="center"/>
            </w:pPr>
            <w:r>
              <w:rPr>
                <w:rFonts w:ascii="仿宋_GB2312" w:hAnsi="仿宋_GB2312" w:eastAsia="仿宋_GB2312" w:cs="仿宋_GB2312"/>
              </w:rPr>
              <w:t>技术参数与性能指标</w:t>
            </w:r>
          </w:p>
        </w:tc>
      </w:tr>
      <w:tr w14:paraId="7E89E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C983FD">
            <w:pPr>
              <w:pStyle w:val="9"/>
              <w:jc w:val="center"/>
            </w:pPr>
            <w:r>
              <w:rPr>
                <w:rFonts w:ascii="仿宋_GB2312" w:hAnsi="仿宋_GB2312" w:eastAsia="仿宋_GB2312" w:cs="仿宋_GB2312"/>
              </w:rPr>
              <w:t>1</w:t>
            </w:r>
          </w:p>
        </w:tc>
        <w:tc>
          <w:tcPr>
            <w:tcW w:w="581" w:type="dxa"/>
          </w:tcPr>
          <w:p w14:paraId="46210A86"/>
        </w:tc>
        <w:tc>
          <w:tcPr>
            <w:tcW w:w="1495" w:type="dxa"/>
          </w:tcPr>
          <w:p w14:paraId="1D338259">
            <w:pPr>
              <w:pStyle w:val="9"/>
              <w:jc w:val="left"/>
            </w:pPr>
            <w:r>
              <w:rPr>
                <w:rFonts w:ascii="仿宋_GB2312" w:hAnsi="仿宋_GB2312" w:eastAsia="仿宋_GB2312" w:cs="仿宋_GB2312"/>
              </w:rPr>
              <w:t>血液透析机（单泵）技术参数</w:t>
            </w:r>
          </w:p>
        </w:tc>
        <w:tc>
          <w:tcPr>
            <w:tcW w:w="5814" w:type="dxa"/>
          </w:tcPr>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5103"/>
            </w:tblGrid>
            <w:tr w14:paraId="3DDBEB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DEDACE">
                  <w:pPr>
                    <w:pStyle w:val="9"/>
                    <w:jc w:val="center"/>
                  </w:pPr>
                  <w:r>
                    <w:rPr>
                      <w:rFonts w:ascii="仿宋_GB2312" w:hAnsi="仿宋_GB2312" w:eastAsia="仿宋_GB2312" w:cs="仿宋_GB2312"/>
                      <w:sz w:val="16"/>
                    </w:rPr>
                    <w:t>1</w:t>
                  </w:r>
                </w:p>
              </w:tc>
              <w:tc>
                <w:tcPr>
                  <w:tcW w:w="52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CB9C4B">
                  <w:pPr>
                    <w:pStyle w:val="9"/>
                    <w:jc w:val="both"/>
                  </w:pPr>
                  <w:r>
                    <w:rPr>
                      <w:rFonts w:ascii="仿宋_GB2312" w:hAnsi="仿宋_GB2312" w:eastAsia="仿宋_GB2312" w:cs="仿宋_GB2312"/>
                      <w:sz w:val="16"/>
                    </w:rPr>
                    <w:t>▲机身尺寸：机身宽度≤440mm，深度≤500mm。</w:t>
                  </w:r>
                </w:p>
              </w:tc>
            </w:tr>
            <w:tr w14:paraId="4A0DF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99CAA">
                  <w:pPr>
                    <w:pStyle w:val="9"/>
                    <w:jc w:val="center"/>
                  </w:pPr>
                  <w:r>
                    <w:rPr>
                      <w:rFonts w:ascii="仿宋_GB2312" w:hAnsi="仿宋_GB2312" w:eastAsia="仿宋_GB2312" w:cs="仿宋_GB2312"/>
                      <w:sz w:val="16"/>
                    </w:rPr>
                    <w:t>2</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9860A">
                  <w:pPr>
                    <w:pStyle w:val="9"/>
                    <w:jc w:val="both"/>
                  </w:pPr>
                  <w:r>
                    <w:rPr>
                      <w:rFonts w:ascii="仿宋_GB2312" w:hAnsi="仿宋_GB2312" w:eastAsia="仿宋_GB2312" w:cs="仿宋_GB2312"/>
                      <w:sz w:val="16"/>
                    </w:rPr>
                    <w:t>★供水: 压力范围至少包含：1.5-6bar；温度范围至少包含：5 ℃~30 ℃。</w:t>
                  </w:r>
                </w:p>
              </w:tc>
            </w:tr>
            <w:tr w14:paraId="7B31F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CFBA0">
                  <w:pPr>
                    <w:pStyle w:val="9"/>
                    <w:jc w:val="center"/>
                  </w:pPr>
                  <w:r>
                    <w:rPr>
                      <w:rFonts w:ascii="仿宋_GB2312" w:hAnsi="仿宋_GB2312" w:eastAsia="仿宋_GB2312" w:cs="仿宋_GB2312"/>
                      <w:sz w:val="16"/>
                    </w:rPr>
                    <w:t>3</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9E8A8">
                  <w:pPr>
                    <w:pStyle w:val="9"/>
                    <w:jc w:val="both"/>
                  </w:pPr>
                  <w:r>
                    <w:rPr>
                      <w:rFonts w:ascii="仿宋_GB2312" w:hAnsi="仿宋_GB2312" w:eastAsia="仿宋_GB2312" w:cs="仿宋_GB2312"/>
                      <w:sz w:val="16"/>
                    </w:rPr>
                    <w:t>透析液流速至少包含：300~700 mL/min</w:t>
                  </w:r>
                </w:p>
              </w:tc>
            </w:tr>
            <w:tr w14:paraId="271CAD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EBF32">
                  <w:pPr>
                    <w:pStyle w:val="9"/>
                    <w:jc w:val="center"/>
                  </w:pPr>
                  <w:r>
                    <w:rPr>
                      <w:rFonts w:ascii="仿宋_GB2312" w:hAnsi="仿宋_GB2312" w:eastAsia="仿宋_GB2312" w:cs="仿宋_GB2312"/>
                      <w:sz w:val="16"/>
                    </w:rPr>
                    <w:t>4</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27041">
                  <w:pPr>
                    <w:pStyle w:val="9"/>
                    <w:jc w:val="both"/>
                  </w:pPr>
                  <w:r>
                    <w:rPr>
                      <w:rFonts w:ascii="仿宋_GB2312" w:hAnsi="仿宋_GB2312" w:eastAsia="仿宋_GB2312" w:cs="仿宋_GB2312"/>
                      <w:sz w:val="16"/>
                    </w:rPr>
                    <w:t>透析液温度至少包含：33.0~40.0°C，可调，有超温报警。</w:t>
                  </w:r>
                </w:p>
              </w:tc>
            </w:tr>
            <w:tr w14:paraId="77A44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76BA1">
                  <w:pPr>
                    <w:pStyle w:val="9"/>
                    <w:jc w:val="center"/>
                  </w:pPr>
                  <w:r>
                    <w:rPr>
                      <w:rFonts w:ascii="仿宋_GB2312" w:hAnsi="仿宋_GB2312" w:eastAsia="仿宋_GB2312" w:cs="仿宋_GB2312"/>
                      <w:sz w:val="16"/>
                    </w:rPr>
                    <w:t>5</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FA638">
                  <w:pPr>
                    <w:pStyle w:val="9"/>
                    <w:jc w:val="both"/>
                  </w:pPr>
                  <w:r>
                    <w:rPr>
                      <w:rFonts w:ascii="仿宋_GB2312" w:hAnsi="仿宋_GB2312" w:eastAsia="仿宋_GB2312" w:cs="仿宋_GB2312"/>
                      <w:sz w:val="16"/>
                    </w:rPr>
                    <w:t>超滤速度至少包含：0.10~4.00L/h;精度：±30ml/h或±0.1%。</w:t>
                  </w:r>
                </w:p>
              </w:tc>
            </w:tr>
            <w:tr w14:paraId="0E065B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5D08F">
                  <w:pPr>
                    <w:pStyle w:val="9"/>
                    <w:jc w:val="center"/>
                  </w:pPr>
                  <w:r>
                    <w:rPr>
                      <w:rFonts w:ascii="仿宋_GB2312" w:hAnsi="仿宋_GB2312" w:eastAsia="仿宋_GB2312" w:cs="仿宋_GB2312"/>
                      <w:sz w:val="16"/>
                    </w:rPr>
                    <w:t>6</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8A0F4D">
                  <w:pPr>
                    <w:pStyle w:val="9"/>
                    <w:jc w:val="both"/>
                  </w:pPr>
                  <w:r>
                    <w:rPr>
                      <w:rFonts w:ascii="仿宋_GB2312" w:hAnsi="仿宋_GB2312" w:eastAsia="仿宋_GB2312" w:cs="仿宋_GB2312"/>
                      <w:sz w:val="16"/>
                    </w:rPr>
                    <w:t>▲漏血检测器：红绿双色光学检测，灵敏度≤0.35mL/min或≤0.3mL血液/1L透析液；</w:t>
                  </w:r>
                </w:p>
              </w:tc>
            </w:tr>
            <w:tr w14:paraId="5C1CE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548986">
                  <w:pPr>
                    <w:pStyle w:val="9"/>
                    <w:jc w:val="center"/>
                  </w:pPr>
                  <w:r>
                    <w:rPr>
                      <w:rFonts w:ascii="仿宋_GB2312" w:hAnsi="仿宋_GB2312" w:eastAsia="仿宋_GB2312" w:cs="仿宋_GB2312"/>
                      <w:sz w:val="16"/>
                    </w:rPr>
                    <w:t>7</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28421">
                  <w:pPr>
                    <w:pStyle w:val="9"/>
                    <w:jc w:val="both"/>
                  </w:pPr>
                  <w:r>
                    <w:rPr>
                      <w:rFonts w:ascii="仿宋_GB2312" w:hAnsi="仿宋_GB2312" w:eastAsia="仿宋_GB2312" w:cs="仿宋_GB2312"/>
                      <w:sz w:val="16"/>
                    </w:rPr>
                    <w:t>★动脉血泵至少包含：40~600mL/min。</w:t>
                  </w:r>
                </w:p>
              </w:tc>
            </w:tr>
            <w:tr w14:paraId="72E1C6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B4474">
                  <w:pPr>
                    <w:pStyle w:val="9"/>
                    <w:jc w:val="center"/>
                  </w:pPr>
                  <w:r>
                    <w:rPr>
                      <w:rFonts w:ascii="仿宋_GB2312" w:hAnsi="仿宋_GB2312" w:eastAsia="仿宋_GB2312" w:cs="仿宋_GB2312"/>
                      <w:sz w:val="16"/>
                    </w:rPr>
                    <w:t>8</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87B74">
                  <w:pPr>
                    <w:pStyle w:val="9"/>
                    <w:jc w:val="both"/>
                  </w:pPr>
                  <w:r>
                    <w:rPr>
                      <w:rFonts w:ascii="仿宋_GB2312" w:hAnsi="仿宋_GB2312" w:eastAsia="仿宋_GB2312" w:cs="仿宋_GB2312"/>
                      <w:sz w:val="16"/>
                    </w:rPr>
                    <w:t>肝素泵：设置范围至少包含：0.1~9.9mL/h；注射器类型至少包含：20mL、30mL规格。</w:t>
                  </w:r>
                </w:p>
              </w:tc>
            </w:tr>
            <w:tr w14:paraId="7D5257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270B9C">
                  <w:pPr>
                    <w:pStyle w:val="9"/>
                    <w:jc w:val="center"/>
                  </w:pPr>
                  <w:r>
                    <w:rPr>
                      <w:rFonts w:ascii="仿宋_GB2312" w:hAnsi="仿宋_GB2312" w:eastAsia="仿宋_GB2312" w:cs="仿宋_GB2312"/>
                      <w:sz w:val="16"/>
                    </w:rPr>
                    <w:t>9</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630A04">
                  <w:pPr>
                    <w:pStyle w:val="9"/>
                    <w:jc w:val="both"/>
                  </w:pPr>
                  <w:r>
                    <w:rPr>
                      <w:rFonts w:ascii="仿宋_GB2312" w:hAnsi="仿宋_GB2312" w:eastAsia="仿宋_GB2312" w:cs="仿宋_GB2312"/>
                      <w:sz w:val="16"/>
                    </w:rPr>
                    <w:t>▲空气监测器：超声波检测；检测精度：≤0.03mL</w:t>
                  </w:r>
                </w:p>
              </w:tc>
            </w:tr>
            <w:tr w14:paraId="33FC20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834E7">
                  <w:pPr>
                    <w:pStyle w:val="9"/>
                    <w:jc w:val="center"/>
                  </w:pPr>
                  <w:r>
                    <w:rPr>
                      <w:rFonts w:ascii="仿宋_GB2312" w:hAnsi="仿宋_GB2312" w:eastAsia="仿宋_GB2312" w:cs="仿宋_GB2312"/>
                      <w:sz w:val="16"/>
                    </w:rPr>
                    <w:t>10</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976625">
                  <w:pPr>
                    <w:pStyle w:val="9"/>
                    <w:jc w:val="both"/>
                  </w:pPr>
                  <w:r>
                    <w:rPr>
                      <w:rFonts w:ascii="仿宋_GB2312" w:hAnsi="仿宋_GB2312" w:eastAsia="仿宋_GB2312" w:cs="仿宋_GB2312"/>
                      <w:sz w:val="16"/>
                    </w:rPr>
                    <w:t>动脉压：测量范围至少包含：-200~+500mmHg；</w:t>
                  </w:r>
                </w:p>
              </w:tc>
            </w:tr>
            <w:tr w14:paraId="2DB87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4E393">
                  <w:pPr>
                    <w:pStyle w:val="9"/>
                    <w:jc w:val="center"/>
                  </w:pPr>
                  <w:r>
                    <w:rPr>
                      <w:rFonts w:ascii="仿宋_GB2312" w:hAnsi="仿宋_GB2312" w:eastAsia="仿宋_GB2312" w:cs="仿宋_GB2312"/>
                      <w:sz w:val="16"/>
                    </w:rPr>
                    <w:t>11</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C3143">
                  <w:pPr>
                    <w:pStyle w:val="9"/>
                    <w:jc w:val="both"/>
                  </w:pPr>
                  <w:r>
                    <w:rPr>
                      <w:rFonts w:ascii="仿宋_GB2312" w:hAnsi="仿宋_GB2312" w:eastAsia="仿宋_GB2312" w:cs="仿宋_GB2312"/>
                      <w:sz w:val="16"/>
                    </w:rPr>
                    <w:t>静脉压：测量范围至少包含：-200~+500mmHg；</w:t>
                  </w:r>
                </w:p>
              </w:tc>
            </w:tr>
            <w:tr w14:paraId="3A69F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8D5E4B">
                  <w:pPr>
                    <w:pStyle w:val="9"/>
                    <w:jc w:val="center"/>
                  </w:pPr>
                  <w:r>
                    <w:rPr>
                      <w:rFonts w:ascii="仿宋_GB2312" w:hAnsi="仿宋_GB2312" w:eastAsia="仿宋_GB2312" w:cs="仿宋_GB2312"/>
                      <w:sz w:val="16"/>
                    </w:rPr>
                    <w:t>12</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5EB73">
                  <w:pPr>
                    <w:pStyle w:val="9"/>
                    <w:jc w:val="both"/>
                  </w:pPr>
                  <w:r>
                    <w:rPr>
                      <w:rFonts w:ascii="仿宋_GB2312" w:hAnsi="仿宋_GB2312" w:eastAsia="仿宋_GB2312" w:cs="仿宋_GB2312"/>
                      <w:sz w:val="16"/>
                    </w:rPr>
                    <w:t>TMP：测量范围至少包含：-100~+500mmHg；</w:t>
                  </w:r>
                </w:p>
              </w:tc>
            </w:tr>
            <w:tr w14:paraId="3543C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D0483">
                  <w:pPr>
                    <w:pStyle w:val="9"/>
                    <w:jc w:val="center"/>
                  </w:pPr>
                  <w:r>
                    <w:rPr>
                      <w:rFonts w:ascii="仿宋_GB2312" w:hAnsi="仿宋_GB2312" w:eastAsia="仿宋_GB2312" w:cs="仿宋_GB2312"/>
                      <w:sz w:val="16"/>
                    </w:rPr>
                    <w:t>13</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8A8B2">
                  <w:pPr>
                    <w:pStyle w:val="9"/>
                    <w:jc w:val="both"/>
                  </w:pPr>
                  <w:r>
                    <w:rPr>
                      <w:rFonts w:ascii="仿宋_GB2312" w:hAnsi="仿宋_GB2312" w:eastAsia="仿宋_GB2312" w:cs="仿宋_GB2312"/>
                      <w:sz w:val="16"/>
                    </w:rPr>
                    <w:t>透析液压：测量范围至少包含：-400~+400mmHg；</w:t>
                  </w:r>
                </w:p>
              </w:tc>
            </w:tr>
            <w:tr w14:paraId="3608D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F267B">
                  <w:pPr>
                    <w:pStyle w:val="9"/>
                    <w:jc w:val="center"/>
                  </w:pPr>
                  <w:r>
                    <w:rPr>
                      <w:rFonts w:ascii="仿宋_GB2312" w:hAnsi="仿宋_GB2312" w:eastAsia="仿宋_GB2312" w:cs="仿宋_GB2312"/>
                      <w:sz w:val="16"/>
                    </w:rPr>
                    <w:t>14</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BB99A">
                  <w:pPr>
                    <w:pStyle w:val="9"/>
                    <w:jc w:val="both"/>
                  </w:pPr>
                  <w:r>
                    <w:rPr>
                      <w:rFonts w:ascii="仿宋_GB2312" w:hAnsi="仿宋_GB2312" w:eastAsia="仿宋_GB2312" w:cs="仿宋_GB2312"/>
                      <w:sz w:val="16"/>
                    </w:rPr>
                    <w:t>▲透析液浓度至少包含：10.0 ~20.0mS/cm。</w:t>
                  </w:r>
                </w:p>
              </w:tc>
            </w:tr>
            <w:tr w14:paraId="522B5B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DB00B">
                  <w:pPr>
                    <w:pStyle w:val="9"/>
                    <w:jc w:val="center"/>
                  </w:pPr>
                  <w:r>
                    <w:rPr>
                      <w:rFonts w:ascii="仿宋_GB2312" w:hAnsi="仿宋_GB2312" w:eastAsia="仿宋_GB2312" w:cs="仿宋_GB2312"/>
                      <w:sz w:val="16"/>
                    </w:rPr>
                    <w:t>15</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5576B5">
                  <w:pPr>
                    <w:pStyle w:val="9"/>
                    <w:jc w:val="both"/>
                  </w:pPr>
                  <w:r>
                    <w:rPr>
                      <w:rFonts w:ascii="仿宋_GB2312" w:hAnsi="仿宋_GB2312" w:eastAsia="仿宋_GB2312" w:cs="仿宋_GB2312"/>
                      <w:sz w:val="16"/>
                    </w:rPr>
                    <w:t>★治疗模式：用于血液净化治疗，至少包含血液透析HD、单纯超滤ISO-UF模式。</w:t>
                  </w:r>
                </w:p>
              </w:tc>
            </w:tr>
            <w:tr w14:paraId="20A7AE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F286E">
                  <w:pPr>
                    <w:pStyle w:val="9"/>
                    <w:jc w:val="center"/>
                  </w:pPr>
                  <w:r>
                    <w:rPr>
                      <w:rFonts w:ascii="仿宋_GB2312" w:hAnsi="仿宋_GB2312" w:eastAsia="仿宋_GB2312" w:cs="仿宋_GB2312"/>
                      <w:sz w:val="16"/>
                    </w:rPr>
                    <w:t>16</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C70DF2">
                  <w:pPr>
                    <w:pStyle w:val="9"/>
                    <w:jc w:val="both"/>
                  </w:pPr>
                  <w:r>
                    <w:rPr>
                      <w:rFonts w:ascii="仿宋_GB2312" w:hAnsi="仿宋_GB2312" w:eastAsia="仿宋_GB2312" w:cs="仿宋_GB2312"/>
                      <w:sz w:val="16"/>
                    </w:rPr>
                    <w:t>设备屏幕：配置≥15英寸彩色液晶触摸显示屏。</w:t>
                  </w:r>
                </w:p>
              </w:tc>
            </w:tr>
            <w:tr w14:paraId="3E7C2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DE79E">
                  <w:pPr>
                    <w:pStyle w:val="9"/>
                    <w:jc w:val="center"/>
                  </w:pPr>
                  <w:r>
                    <w:rPr>
                      <w:rFonts w:ascii="仿宋_GB2312" w:hAnsi="仿宋_GB2312" w:eastAsia="仿宋_GB2312" w:cs="仿宋_GB2312"/>
                      <w:sz w:val="16"/>
                    </w:rPr>
                    <w:t>17</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40D0F">
                  <w:pPr>
                    <w:pStyle w:val="9"/>
                    <w:jc w:val="both"/>
                  </w:pPr>
                  <w:r>
                    <w:rPr>
                      <w:rFonts w:ascii="仿宋_GB2312" w:hAnsi="仿宋_GB2312" w:eastAsia="仿宋_GB2312" w:cs="仿宋_GB2312"/>
                      <w:sz w:val="16"/>
                    </w:rPr>
                    <w:t>可实时图文显示参数，至少包括动脉压、静脉压、跨膜压、总电导度、碳酸氢盐电导度、透析液温度、血流速度、超滤速度等。</w:t>
                  </w:r>
                </w:p>
              </w:tc>
            </w:tr>
            <w:tr w14:paraId="12F8E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3228D1">
                  <w:pPr>
                    <w:pStyle w:val="9"/>
                    <w:jc w:val="center"/>
                  </w:pPr>
                  <w:r>
                    <w:rPr>
                      <w:rFonts w:ascii="仿宋_GB2312" w:hAnsi="仿宋_GB2312" w:eastAsia="仿宋_GB2312" w:cs="仿宋_GB2312"/>
                      <w:sz w:val="16"/>
                    </w:rPr>
                    <w:t>18</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BB9D9">
                  <w:pPr>
                    <w:pStyle w:val="9"/>
                    <w:jc w:val="both"/>
                  </w:pPr>
                  <w:r>
                    <w:rPr>
                      <w:rFonts w:ascii="仿宋_GB2312" w:hAnsi="仿宋_GB2312" w:eastAsia="仿宋_GB2312" w:cs="仿宋_GB2312"/>
                      <w:sz w:val="16"/>
                    </w:rPr>
                    <w:t>▲设备外观至少可见泵前动脉压、透析器血液入口压和静脉压3个压力监测口，能同时监测显示泵前动脉压、透析器血液入口压（滤器前压/泵后动脉压）和静脉压。</w:t>
                  </w:r>
                </w:p>
              </w:tc>
            </w:tr>
            <w:tr w14:paraId="2200D8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FA2EF">
                  <w:pPr>
                    <w:pStyle w:val="9"/>
                    <w:jc w:val="center"/>
                  </w:pPr>
                  <w:r>
                    <w:rPr>
                      <w:rFonts w:ascii="仿宋_GB2312" w:hAnsi="仿宋_GB2312" w:eastAsia="仿宋_GB2312" w:cs="仿宋_GB2312"/>
                      <w:sz w:val="16"/>
                    </w:rPr>
                    <w:t>19</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E57C6">
                  <w:pPr>
                    <w:pStyle w:val="9"/>
                    <w:jc w:val="both"/>
                  </w:pPr>
                  <w:r>
                    <w:rPr>
                      <w:rFonts w:ascii="仿宋_GB2312" w:hAnsi="仿宋_GB2312" w:eastAsia="仿宋_GB2312" w:cs="仿宋_GB2312"/>
                      <w:color w:val="000000"/>
                      <w:sz w:val="16"/>
                    </w:rPr>
                    <w:t>★</w:t>
                  </w:r>
                  <w:r>
                    <w:rPr>
                      <w:rFonts w:ascii="仿宋_GB2312" w:hAnsi="仿宋_GB2312" w:eastAsia="仿宋_GB2312" w:cs="仿宋_GB2312"/>
                      <w:sz w:val="16"/>
                    </w:rPr>
                    <w:t>报警提示功能至少具备：多种颜色报警指示灯，具有声光报警指示。</w:t>
                  </w:r>
                </w:p>
              </w:tc>
            </w:tr>
            <w:tr w14:paraId="615E2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3DB77">
                  <w:pPr>
                    <w:pStyle w:val="9"/>
                    <w:jc w:val="center"/>
                  </w:pPr>
                  <w:r>
                    <w:rPr>
                      <w:rFonts w:ascii="仿宋_GB2312" w:hAnsi="仿宋_GB2312" w:eastAsia="仿宋_GB2312" w:cs="仿宋_GB2312"/>
                      <w:sz w:val="16"/>
                    </w:rPr>
                    <w:t>20</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AF02C">
                  <w:pPr>
                    <w:pStyle w:val="9"/>
                    <w:jc w:val="both"/>
                  </w:pPr>
                  <w:r>
                    <w:rPr>
                      <w:rFonts w:ascii="仿宋_GB2312" w:hAnsi="仿宋_GB2312" w:eastAsia="仿宋_GB2312" w:cs="仿宋_GB2312"/>
                      <w:sz w:val="16"/>
                    </w:rPr>
                    <w:t>★消毒模式：具备药液消毒和热消毒方式，热水柠檬酸消毒温度最高≥85℃，消毒脱钙一体化完成时间≤39min。原液吸液管路可联机清洗消毒。</w:t>
                  </w:r>
                </w:p>
              </w:tc>
            </w:tr>
            <w:tr w14:paraId="25884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7B62B">
                  <w:pPr>
                    <w:pStyle w:val="9"/>
                    <w:jc w:val="center"/>
                  </w:pPr>
                  <w:r>
                    <w:rPr>
                      <w:rFonts w:ascii="仿宋_GB2312" w:hAnsi="仿宋_GB2312" w:eastAsia="仿宋_GB2312" w:cs="仿宋_GB2312"/>
                      <w:sz w:val="16"/>
                    </w:rPr>
                    <w:t>21</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55A30">
                  <w:pPr>
                    <w:pStyle w:val="9"/>
                    <w:jc w:val="both"/>
                  </w:pPr>
                  <w:r>
                    <w:rPr>
                      <w:rFonts w:ascii="仿宋_GB2312" w:hAnsi="仿宋_GB2312" w:eastAsia="仿宋_GB2312" w:cs="仿宋_GB2312"/>
                      <w:sz w:val="16"/>
                    </w:rPr>
                    <w:t>▲设备至少包含热水柠檬酸、次氯酸钠、过氧乙酸消毒。</w:t>
                  </w:r>
                </w:p>
              </w:tc>
            </w:tr>
            <w:tr w14:paraId="0CEF9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263A5">
                  <w:pPr>
                    <w:pStyle w:val="9"/>
                    <w:jc w:val="center"/>
                  </w:pPr>
                  <w:r>
                    <w:rPr>
                      <w:rFonts w:ascii="仿宋_GB2312" w:hAnsi="仿宋_GB2312" w:eastAsia="仿宋_GB2312" w:cs="仿宋_GB2312"/>
                      <w:sz w:val="16"/>
                    </w:rPr>
                    <w:t>22</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024E09">
                  <w:pPr>
                    <w:pStyle w:val="9"/>
                    <w:jc w:val="both"/>
                  </w:pPr>
                  <w:r>
                    <w:rPr>
                      <w:rFonts w:ascii="仿宋_GB2312" w:hAnsi="仿宋_GB2312" w:eastAsia="仿宋_GB2312" w:cs="仿宋_GB2312"/>
                      <w:sz w:val="16"/>
                    </w:rPr>
                    <w:t>★设备支持次氯酸钠消毒，且具有单独的次氯酸钠消毒剂吸入接口。</w:t>
                  </w:r>
                </w:p>
              </w:tc>
            </w:tr>
            <w:tr w14:paraId="0F2CDF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D3151">
                  <w:pPr>
                    <w:pStyle w:val="9"/>
                    <w:jc w:val="center"/>
                  </w:pPr>
                  <w:r>
                    <w:rPr>
                      <w:rFonts w:ascii="仿宋_GB2312" w:hAnsi="仿宋_GB2312" w:eastAsia="仿宋_GB2312" w:cs="仿宋_GB2312"/>
                      <w:sz w:val="16"/>
                    </w:rPr>
                    <w:t>23</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98774">
                  <w:pPr>
                    <w:pStyle w:val="9"/>
                    <w:jc w:val="both"/>
                  </w:pPr>
                  <w:r>
                    <w:rPr>
                      <w:rFonts w:ascii="仿宋_GB2312" w:hAnsi="仿宋_GB2312" w:eastAsia="仿宋_GB2312" w:cs="仿宋_GB2312"/>
                      <w:sz w:val="16"/>
                    </w:rPr>
                    <w:t>★设备具备消毒液吸空报警功能</w:t>
                  </w:r>
                </w:p>
              </w:tc>
            </w:tr>
            <w:tr w14:paraId="6868B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A5E23">
                  <w:pPr>
                    <w:pStyle w:val="9"/>
                    <w:jc w:val="center"/>
                  </w:pPr>
                  <w:r>
                    <w:rPr>
                      <w:rFonts w:ascii="仿宋_GB2312" w:hAnsi="仿宋_GB2312" w:eastAsia="仿宋_GB2312" w:cs="仿宋_GB2312"/>
                      <w:sz w:val="16"/>
                    </w:rPr>
                    <w:t>24</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7279D">
                  <w:pPr>
                    <w:pStyle w:val="9"/>
                    <w:jc w:val="both"/>
                  </w:pPr>
                  <w:r>
                    <w:rPr>
                      <w:rFonts w:ascii="仿宋_GB2312" w:hAnsi="仿宋_GB2312" w:eastAsia="仿宋_GB2312" w:cs="仿宋_GB2312"/>
                      <w:sz w:val="16"/>
                    </w:rPr>
                    <w:t>▲壶液位调节：动脉壶、静脉壶液位电动调节。</w:t>
                  </w:r>
                </w:p>
              </w:tc>
            </w:tr>
            <w:tr w14:paraId="2FEFA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04F3F">
                  <w:pPr>
                    <w:pStyle w:val="9"/>
                    <w:jc w:val="center"/>
                  </w:pPr>
                  <w:r>
                    <w:rPr>
                      <w:rFonts w:ascii="仿宋_GB2312" w:hAnsi="仿宋_GB2312" w:eastAsia="仿宋_GB2312" w:cs="仿宋_GB2312"/>
                      <w:sz w:val="16"/>
                    </w:rPr>
                    <w:t>25</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C4F0D">
                  <w:pPr>
                    <w:pStyle w:val="9"/>
                    <w:jc w:val="both"/>
                  </w:pPr>
                  <w:r>
                    <w:rPr>
                      <w:rFonts w:ascii="仿宋_GB2312" w:hAnsi="仿宋_GB2312" w:eastAsia="仿宋_GB2312" w:cs="仿宋_GB2312"/>
                      <w:sz w:val="16"/>
                    </w:rPr>
                    <w:t>★后备电池：停电时自动跳转后备电池供电，支持体外循环监测。</w:t>
                  </w:r>
                </w:p>
              </w:tc>
            </w:tr>
            <w:tr w14:paraId="3AE9B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19E16">
                  <w:pPr>
                    <w:pStyle w:val="9"/>
                    <w:jc w:val="center"/>
                  </w:pPr>
                  <w:r>
                    <w:rPr>
                      <w:rFonts w:ascii="仿宋_GB2312" w:hAnsi="仿宋_GB2312" w:eastAsia="仿宋_GB2312" w:cs="仿宋_GB2312"/>
                      <w:sz w:val="16"/>
                    </w:rPr>
                    <w:t>26</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F12A8">
                  <w:pPr>
                    <w:pStyle w:val="9"/>
                    <w:jc w:val="both"/>
                  </w:pPr>
                  <w:r>
                    <w:rPr>
                      <w:rFonts w:ascii="仿宋_GB2312" w:hAnsi="仿宋_GB2312" w:eastAsia="仿宋_GB2312" w:cs="仿宋_GB2312"/>
                      <w:sz w:val="16"/>
                    </w:rPr>
                    <w:t>浓度曲线：可进行透析液浓度曲线治疗，每种均可预存≥8条曲线。</w:t>
                  </w:r>
                </w:p>
              </w:tc>
            </w:tr>
            <w:tr w14:paraId="0E5E8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09BD5">
                  <w:pPr>
                    <w:pStyle w:val="9"/>
                    <w:jc w:val="center"/>
                  </w:pPr>
                  <w:r>
                    <w:rPr>
                      <w:rFonts w:ascii="仿宋_GB2312" w:hAnsi="仿宋_GB2312" w:eastAsia="仿宋_GB2312" w:cs="仿宋_GB2312"/>
                      <w:sz w:val="16"/>
                    </w:rPr>
                    <w:t>27</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2C997">
                  <w:pPr>
                    <w:pStyle w:val="9"/>
                    <w:jc w:val="both"/>
                  </w:pPr>
                  <w:r>
                    <w:rPr>
                      <w:rFonts w:ascii="仿宋_GB2312" w:hAnsi="仿宋_GB2312" w:eastAsia="仿宋_GB2312" w:cs="仿宋_GB2312"/>
                      <w:sz w:val="16"/>
                    </w:rPr>
                    <w:t>B液浓度曲线：可进行碳酸氢盐浓度曲线治疗，每种均可预存≥8条曲线。</w:t>
                  </w:r>
                </w:p>
              </w:tc>
            </w:tr>
            <w:tr w14:paraId="4145E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4D609">
                  <w:pPr>
                    <w:pStyle w:val="9"/>
                    <w:jc w:val="center"/>
                  </w:pPr>
                  <w:r>
                    <w:rPr>
                      <w:rFonts w:ascii="仿宋_GB2312" w:hAnsi="仿宋_GB2312" w:eastAsia="仿宋_GB2312" w:cs="仿宋_GB2312"/>
                      <w:sz w:val="16"/>
                    </w:rPr>
                    <w:t>28</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A0DBB">
                  <w:pPr>
                    <w:pStyle w:val="9"/>
                    <w:jc w:val="both"/>
                  </w:pPr>
                  <w:r>
                    <w:rPr>
                      <w:rFonts w:ascii="仿宋_GB2312" w:hAnsi="仿宋_GB2312" w:eastAsia="仿宋_GB2312" w:cs="仿宋_GB2312"/>
                      <w:sz w:val="16"/>
                    </w:rPr>
                    <w:t>超滤曲线：可进行可调超滤曲线治疗，可预存≥8条曲线。</w:t>
                  </w:r>
                </w:p>
              </w:tc>
            </w:tr>
            <w:tr w14:paraId="31C2FF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83CCF">
                  <w:pPr>
                    <w:pStyle w:val="9"/>
                    <w:jc w:val="center"/>
                  </w:pPr>
                  <w:r>
                    <w:rPr>
                      <w:rFonts w:ascii="仿宋_GB2312" w:hAnsi="仿宋_GB2312" w:eastAsia="仿宋_GB2312" w:cs="仿宋_GB2312"/>
                      <w:sz w:val="16"/>
                    </w:rPr>
                    <w:t>29</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C7C82">
                  <w:pPr>
                    <w:pStyle w:val="9"/>
                    <w:jc w:val="both"/>
                  </w:pPr>
                  <w:r>
                    <w:rPr>
                      <w:rFonts w:ascii="仿宋_GB2312" w:hAnsi="仿宋_GB2312" w:eastAsia="仿宋_GB2312" w:cs="仿宋_GB2312"/>
                      <w:sz w:val="16"/>
                    </w:rPr>
                    <w:t>具有一键排液功能，治疗结束后可以一键自动排出透析器和管路内液体</w:t>
                  </w:r>
                </w:p>
              </w:tc>
            </w:tr>
            <w:tr w14:paraId="582E16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F7409F">
                  <w:pPr>
                    <w:pStyle w:val="9"/>
                    <w:jc w:val="center"/>
                  </w:pPr>
                  <w:r>
                    <w:rPr>
                      <w:rFonts w:ascii="仿宋_GB2312" w:hAnsi="仿宋_GB2312" w:eastAsia="仿宋_GB2312" w:cs="仿宋_GB2312"/>
                      <w:sz w:val="16"/>
                    </w:rPr>
                    <w:t>30</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03083">
                  <w:pPr>
                    <w:pStyle w:val="9"/>
                    <w:jc w:val="both"/>
                  </w:pPr>
                  <w:r>
                    <w:rPr>
                      <w:rFonts w:ascii="仿宋_GB2312" w:hAnsi="仿宋_GB2312" w:eastAsia="仿宋_GB2312" w:cs="仿宋_GB2312"/>
                      <w:sz w:val="16"/>
                    </w:rPr>
                    <w:t>B粉筒支架组件：标配碳酸氢盐干粉接口。</w:t>
                  </w:r>
                </w:p>
              </w:tc>
            </w:tr>
            <w:tr w14:paraId="64EA1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8FF345">
                  <w:pPr>
                    <w:pStyle w:val="9"/>
                    <w:jc w:val="center"/>
                  </w:pPr>
                  <w:r>
                    <w:rPr>
                      <w:rFonts w:ascii="仿宋_GB2312" w:hAnsi="仿宋_GB2312" w:eastAsia="仿宋_GB2312" w:cs="仿宋_GB2312"/>
                      <w:sz w:val="16"/>
                    </w:rPr>
                    <w:t>31</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12FDF">
                  <w:pPr>
                    <w:pStyle w:val="9"/>
                    <w:jc w:val="both"/>
                  </w:pPr>
                  <w:r>
                    <w:rPr>
                      <w:rFonts w:ascii="仿宋_GB2312" w:hAnsi="仿宋_GB2312" w:eastAsia="仿宋_GB2312" w:cs="仿宋_GB2312"/>
                      <w:sz w:val="16"/>
                    </w:rPr>
                    <w:t>透析液过滤：标配透析液过滤器支架组件。</w:t>
                  </w:r>
                </w:p>
              </w:tc>
            </w:tr>
            <w:tr w14:paraId="3FA251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608BC">
                  <w:pPr>
                    <w:pStyle w:val="9"/>
                    <w:jc w:val="center"/>
                  </w:pPr>
                  <w:r>
                    <w:rPr>
                      <w:rFonts w:ascii="仿宋_GB2312" w:hAnsi="仿宋_GB2312" w:eastAsia="仿宋_GB2312" w:cs="仿宋_GB2312"/>
                      <w:sz w:val="16"/>
                    </w:rPr>
                    <w:t>32</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155C3F">
                  <w:pPr>
                    <w:pStyle w:val="9"/>
                    <w:jc w:val="both"/>
                  </w:pPr>
                  <w:r>
                    <w:rPr>
                      <w:rFonts w:ascii="仿宋_GB2312" w:hAnsi="仿宋_GB2312" w:eastAsia="仿宋_GB2312" w:cs="仿宋_GB2312"/>
                      <w:sz w:val="16"/>
                    </w:rPr>
                    <w:t>配置网络接口，可用于数据传输。</w:t>
                  </w:r>
                </w:p>
              </w:tc>
            </w:tr>
            <w:tr w14:paraId="025FE4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21CEA">
                  <w:pPr>
                    <w:pStyle w:val="9"/>
                    <w:jc w:val="center"/>
                  </w:pPr>
                  <w:r>
                    <w:rPr>
                      <w:rFonts w:ascii="仿宋_GB2312" w:hAnsi="仿宋_GB2312" w:eastAsia="仿宋_GB2312" w:cs="仿宋_GB2312"/>
                      <w:sz w:val="16"/>
                    </w:rPr>
                    <w:t>33</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44673">
                  <w:pPr>
                    <w:pStyle w:val="9"/>
                    <w:jc w:val="both"/>
                  </w:pPr>
                  <w:r>
                    <w:rPr>
                      <w:rFonts w:ascii="仿宋_GB2312" w:hAnsi="仿宋_GB2312" w:eastAsia="仿宋_GB2312" w:cs="仿宋_GB2312"/>
                      <w:sz w:val="16"/>
                    </w:rPr>
                    <w:t>▲配置在线血压计组件，可通过联机袖带直接测量患者血压情况，并在设备界面上查看。</w:t>
                  </w:r>
                </w:p>
              </w:tc>
            </w:tr>
            <w:tr w14:paraId="25C565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B87A8">
                  <w:pPr>
                    <w:pStyle w:val="9"/>
                    <w:jc w:val="center"/>
                  </w:pPr>
                  <w:r>
                    <w:rPr>
                      <w:rFonts w:ascii="仿宋_GB2312" w:hAnsi="仿宋_GB2312" w:eastAsia="仿宋_GB2312" w:cs="仿宋_GB2312"/>
                      <w:sz w:val="16"/>
                    </w:rPr>
                    <w:t>34</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0A99C3">
                  <w:pPr>
                    <w:pStyle w:val="9"/>
                    <w:jc w:val="both"/>
                  </w:pPr>
                  <w:r>
                    <w:rPr>
                      <w:rFonts w:ascii="仿宋_GB2312" w:hAnsi="仿宋_GB2312" w:eastAsia="仿宋_GB2312" w:cs="仿宋_GB2312"/>
                      <w:sz w:val="16"/>
                    </w:rPr>
                    <w:t>▲配置在线清除率监测组件，无创实时监测计算尿素清除率Kt/V。</w:t>
                  </w:r>
                </w:p>
              </w:tc>
            </w:tr>
            <w:tr w14:paraId="300B3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D51E3">
                  <w:pPr>
                    <w:pStyle w:val="9"/>
                    <w:jc w:val="left"/>
                  </w:pPr>
                  <w:r>
                    <w:rPr>
                      <w:rFonts w:ascii="仿宋_GB2312" w:hAnsi="仿宋_GB2312" w:eastAsia="仿宋_GB2312" w:cs="仿宋_GB2312"/>
                      <w:sz w:val="16"/>
                    </w:rPr>
                    <w:t xml:space="preserve">   35</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150D0">
                  <w:pPr>
                    <w:pStyle w:val="9"/>
                    <w:jc w:val="both"/>
                  </w:pPr>
                  <w:r>
                    <w:rPr>
                      <w:rFonts w:ascii="仿宋_GB2312" w:hAnsi="仿宋_GB2312" w:eastAsia="仿宋_GB2312" w:cs="仿宋_GB2312"/>
                      <w:color w:val="000000"/>
                      <w:sz w:val="16"/>
                    </w:rPr>
                    <w:t>★设备应能兼容市场上主流品牌的管路、透析器及透析液。</w:t>
                  </w:r>
                </w:p>
              </w:tc>
            </w:tr>
            <w:tr w14:paraId="54C0ED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C7F2B15">
                  <w:pPr>
                    <w:pStyle w:val="9"/>
                    <w:jc w:val="center"/>
                  </w:pPr>
                  <w:r>
                    <w:rPr>
                      <w:rFonts w:ascii="仿宋_GB2312" w:hAnsi="仿宋_GB2312" w:eastAsia="仿宋_GB2312" w:cs="仿宋_GB2312"/>
                      <w:sz w:val="19"/>
                    </w:rPr>
                    <w:t>36</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0F9259">
                  <w:pPr>
                    <w:pStyle w:val="9"/>
                    <w:jc w:val="left"/>
                  </w:pPr>
                  <w:r>
                    <w:rPr>
                      <w:rFonts w:ascii="仿宋_GB2312" w:hAnsi="仿宋_GB2312" w:eastAsia="仿宋_GB2312" w:cs="仿宋_GB2312"/>
                      <w:color w:val="000000"/>
                      <w:sz w:val="16"/>
                    </w:rPr>
                    <w:t>★设备使用年限≥10年。</w:t>
                  </w:r>
                </w:p>
              </w:tc>
            </w:tr>
            <w:tr w14:paraId="1FFFF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17733">
                  <w:pPr>
                    <w:pStyle w:val="9"/>
                    <w:jc w:val="center"/>
                  </w:pPr>
                  <w:r>
                    <w:rPr>
                      <w:rFonts w:ascii="仿宋_GB2312" w:hAnsi="仿宋_GB2312" w:eastAsia="仿宋_GB2312" w:cs="仿宋_GB2312"/>
                      <w:sz w:val="16"/>
                    </w:rPr>
                    <w:t>★</w:t>
                  </w:r>
                </w:p>
              </w:tc>
              <w:tc>
                <w:tcPr>
                  <w:tcW w:w="5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41217">
                  <w:pPr>
                    <w:pStyle w:val="9"/>
                    <w:jc w:val="both"/>
                  </w:pPr>
                  <w:r>
                    <w:rPr>
                      <w:rFonts w:ascii="仿宋_GB2312" w:hAnsi="仿宋_GB2312" w:eastAsia="仿宋_GB2312" w:cs="仿宋_GB2312"/>
                      <w:sz w:val="16"/>
                    </w:rPr>
                    <w:t>配置清单</w:t>
                  </w:r>
                </w:p>
              </w:tc>
            </w:tr>
            <w:tr w14:paraId="4936B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40"/>
                    <w:gridCol w:w="3930"/>
                  </w:tblGrid>
                  <w:tr w14:paraId="4B0953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C5D73B">
                        <w:pPr>
                          <w:pStyle w:val="9"/>
                          <w:jc w:val="center"/>
                        </w:pPr>
                        <w:r>
                          <w:rPr>
                            <w:rFonts w:ascii="仿宋_GB2312" w:hAnsi="仿宋_GB2312" w:eastAsia="仿宋_GB2312" w:cs="仿宋_GB2312"/>
                            <w:color w:val="000000"/>
                            <w:sz w:val="16"/>
                          </w:rPr>
                          <w:t>1</w:t>
                        </w:r>
                      </w:p>
                    </w:tc>
                    <w:tc>
                      <w:tcPr>
                        <w:tcW w:w="39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C1EED8">
                        <w:pPr>
                          <w:pStyle w:val="9"/>
                          <w:jc w:val="both"/>
                        </w:pPr>
                        <w:r>
                          <w:rPr>
                            <w:rFonts w:ascii="仿宋_GB2312" w:hAnsi="仿宋_GB2312" w:eastAsia="仿宋_GB2312" w:cs="仿宋_GB2312"/>
                            <w:color w:val="000000"/>
                            <w:sz w:val="16"/>
                          </w:rPr>
                          <w:t>主机1台</w:t>
                        </w:r>
                      </w:p>
                    </w:tc>
                  </w:tr>
                  <w:tr w14:paraId="1547F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6F192">
                        <w:pPr>
                          <w:pStyle w:val="9"/>
                          <w:jc w:val="center"/>
                        </w:pPr>
                        <w:r>
                          <w:rPr>
                            <w:rFonts w:ascii="仿宋_GB2312" w:hAnsi="仿宋_GB2312" w:eastAsia="仿宋_GB2312" w:cs="仿宋_GB2312"/>
                            <w:color w:val="000000"/>
                            <w:sz w:val="16"/>
                          </w:rPr>
                          <w:t>2</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CFDD8">
                        <w:pPr>
                          <w:pStyle w:val="9"/>
                          <w:jc w:val="both"/>
                        </w:pPr>
                        <w:r>
                          <w:rPr>
                            <w:rFonts w:ascii="仿宋_GB2312" w:hAnsi="仿宋_GB2312" w:eastAsia="仿宋_GB2312" w:cs="仿宋_GB2312"/>
                            <w:color w:val="000000"/>
                            <w:sz w:val="16"/>
                          </w:rPr>
                          <w:t>透析液过滤器2个</w:t>
                        </w:r>
                      </w:p>
                    </w:tc>
                  </w:tr>
                  <w:tr w14:paraId="00DDDE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18D896">
                        <w:pPr>
                          <w:pStyle w:val="9"/>
                          <w:jc w:val="center"/>
                        </w:pPr>
                        <w:r>
                          <w:rPr>
                            <w:rFonts w:ascii="仿宋_GB2312" w:hAnsi="仿宋_GB2312" w:eastAsia="仿宋_GB2312" w:cs="仿宋_GB2312"/>
                            <w:color w:val="000000"/>
                            <w:sz w:val="16"/>
                          </w:rPr>
                          <w:t>3</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2613F1">
                        <w:pPr>
                          <w:pStyle w:val="9"/>
                          <w:jc w:val="both"/>
                        </w:pPr>
                        <w:r>
                          <w:rPr>
                            <w:rFonts w:ascii="仿宋_GB2312" w:hAnsi="仿宋_GB2312" w:eastAsia="仿宋_GB2312" w:cs="仿宋_GB2312"/>
                            <w:color w:val="000000"/>
                            <w:sz w:val="16"/>
                          </w:rPr>
                          <w:t>盐水挂件（指示灯）组件1套</w:t>
                        </w:r>
                      </w:p>
                    </w:tc>
                  </w:tr>
                  <w:tr w14:paraId="1E51B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C7470">
                        <w:pPr>
                          <w:pStyle w:val="9"/>
                          <w:jc w:val="center"/>
                        </w:pPr>
                        <w:r>
                          <w:rPr>
                            <w:rFonts w:ascii="仿宋_GB2312" w:hAnsi="仿宋_GB2312" w:eastAsia="仿宋_GB2312" w:cs="仿宋_GB2312"/>
                            <w:color w:val="000000"/>
                            <w:sz w:val="16"/>
                          </w:rPr>
                          <w:t>4</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9D2618">
                        <w:pPr>
                          <w:pStyle w:val="9"/>
                          <w:jc w:val="both"/>
                        </w:pPr>
                        <w:r>
                          <w:rPr>
                            <w:rFonts w:ascii="仿宋_GB2312" w:hAnsi="仿宋_GB2312" w:eastAsia="仿宋_GB2312" w:cs="仿宋_GB2312"/>
                            <w:color w:val="000000"/>
                            <w:sz w:val="16"/>
                          </w:rPr>
                          <w:t>血泵手柄组件1套</w:t>
                        </w:r>
                      </w:p>
                    </w:tc>
                  </w:tr>
                  <w:tr w14:paraId="1C365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CB31D">
                        <w:pPr>
                          <w:pStyle w:val="9"/>
                          <w:jc w:val="center"/>
                        </w:pPr>
                        <w:r>
                          <w:rPr>
                            <w:rFonts w:ascii="仿宋_GB2312" w:hAnsi="仿宋_GB2312" w:eastAsia="仿宋_GB2312" w:cs="仿宋_GB2312"/>
                            <w:color w:val="000000"/>
                            <w:sz w:val="16"/>
                          </w:rPr>
                          <w:t>5</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B5444">
                        <w:pPr>
                          <w:pStyle w:val="9"/>
                          <w:jc w:val="both"/>
                        </w:pPr>
                        <w:r>
                          <w:rPr>
                            <w:rFonts w:ascii="仿宋_GB2312" w:hAnsi="仿宋_GB2312" w:eastAsia="仿宋_GB2312" w:cs="仿宋_GB2312"/>
                            <w:color w:val="000000"/>
                            <w:sz w:val="16"/>
                          </w:rPr>
                          <w:t>供水管组件1套</w:t>
                        </w:r>
                      </w:p>
                    </w:tc>
                  </w:tr>
                  <w:tr w14:paraId="79916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46AA0D">
                        <w:pPr>
                          <w:pStyle w:val="9"/>
                          <w:jc w:val="center"/>
                        </w:pPr>
                        <w:r>
                          <w:rPr>
                            <w:rFonts w:ascii="仿宋_GB2312" w:hAnsi="仿宋_GB2312" w:eastAsia="仿宋_GB2312" w:cs="仿宋_GB2312"/>
                            <w:color w:val="000000"/>
                            <w:sz w:val="16"/>
                          </w:rPr>
                          <w:t>6</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528D3">
                        <w:pPr>
                          <w:pStyle w:val="9"/>
                          <w:jc w:val="both"/>
                        </w:pPr>
                        <w:r>
                          <w:rPr>
                            <w:rFonts w:ascii="仿宋_GB2312" w:hAnsi="仿宋_GB2312" w:eastAsia="仿宋_GB2312" w:cs="仿宋_GB2312"/>
                            <w:color w:val="000000"/>
                            <w:sz w:val="16"/>
                          </w:rPr>
                          <w:t>排液管3M 1套</w:t>
                        </w:r>
                      </w:p>
                    </w:tc>
                  </w:tr>
                  <w:tr w14:paraId="3DCC7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AFB90E">
                        <w:pPr>
                          <w:pStyle w:val="9"/>
                          <w:jc w:val="center"/>
                        </w:pPr>
                        <w:r>
                          <w:rPr>
                            <w:rFonts w:ascii="仿宋_GB2312" w:hAnsi="仿宋_GB2312" w:eastAsia="仿宋_GB2312" w:cs="仿宋_GB2312"/>
                            <w:color w:val="000000"/>
                            <w:sz w:val="16"/>
                          </w:rPr>
                          <w:t>7</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5D9B0">
                        <w:pPr>
                          <w:pStyle w:val="9"/>
                          <w:jc w:val="both"/>
                        </w:pPr>
                        <w:r>
                          <w:rPr>
                            <w:rFonts w:ascii="仿宋_GB2312" w:hAnsi="仿宋_GB2312" w:eastAsia="仿宋_GB2312" w:cs="仿宋_GB2312"/>
                            <w:color w:val="000000"/>
                            <w:sz w:val="16"/>
                          </w:rPr>
                          <w:t>药液吸管组件（次氯酸钠）1套</w:t>
                        </w:r>
                      </w:p>
                    </w:tc>
                  </w:tr>
                  <w:tr w14:paraId="3AD92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9FA8F">
                        <w:pPr>
                          <w:pStyle w:val="9"/>
                          <w:jc w:val="center"/>
                        </w:pPr>
                        <w:r>
                          <w:rPr>
                            <w:rFonts w:ascii="仿宋_GB2312" w:hAnsi="仿宋_GB2312" w:eastAsia="仿宋_GB2312" w:cs="仿宋_GB2312"/>
                            <w:color w:val="000000"/>
                            <w:sz w:val="16"/>
                          </w:rPr>
                          <w:t>8</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933A3E">
                        <w:pPr>
                          <w:pStyle w:val="9"/>
                          <w:jc w:val="both"/>
                        </w:pPr>
                        <w:r>
                          <w:rPr>
                            <w:rFonts w:ascii="仿宋_GB2312" w:hAnsi="仿宋_GB2312" w:eastAsia="仿宋_GB2312" w:cs="仿宋_GB2312"/>
                            <w:color w:val="000000"/>
                            <w:sz w:val="16"/>
                          </w:rPr>
                          <w:t>药液吸管组件（消毒液）1套</w:t>
                        </w:r>
                      </w:p>
                    </w:tc>
                  </w:tr>
                  <w:tr w14:paraId="1D428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D0572B">
                        <w:pPr>
                          <w:pStyle w:val="9"/>
                          <w:jc w:val="center"/>
                        </w:pPr>
                        <w:r>
                          <w:rPr>
                            <w:rFonts w:ascii="仿宋_GB2312" w:hAnsi="仿宋_GB2312" w:eastAsia="仿宋_GB2312" w:cs="仿宋_GB2312"/>
                            <w:color w:val="000000"/>
                            <w:sz w:val="16"/>
                          </w:rPr>
                          <w:t>9</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527CE">
                        <w:pPr>
                          <w:pStyle w:val="9"/>
                          <w:jc w:val="both"/>
                        </w:pPr>
                        <w:r>
                          <w:rPr>
                            <w:rFonts w:ascii="仿宋_GB2312" w:hAnsi="仿宋_GB2312" w:eastAsia="仿宋_GB2312" w:cs="仿宋_GB2312"/>
                            <w:color w:val="000000"/>
                            <w:sz w:val="16"/>
                          </w:rPr>
                          <w:t>透析器接头组件1套</w:t>
                        </w:r>
                      </w:p>
                    </w:tc>
                  </w:tr>
                  <w:tr w14:paraId="4228C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C6496">
                        <w:pPr>
                          <w:pStyle w:val="9"/>
                          <w:jc w:val="center"/>
                        </w:pPr>
                        <w:r>
                          <w:rPr>
                            <w:rFonts w:ascii="仿宋_GB2312" w:hAnsi="仿宋_GB2312" w:eastAsia="仿宋_GB2312" w:cs="仿宋_GB2312"/>
                            <w:color w:val="000000"/>
                            <w:sz w:val="16"/>
                          </w:rPr>
                          <w:t>10</w:t>
                        </w:r>
                      </w:p>
                    </w:tc>
                    <w:tc>
                      <w:tcPr>
                        <w:tcW w:w="39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62070A">
                        <w:pPr>
                          <w:pStyle w:val="9"/>
                          <w:jc w:val="both"/>
                        </w:pPr>
                        <w:r>
                          <w:rPr>
                            <w:rFonts w:ascii="仿宋_GB2312" w:hAnsi="仿宋_GB2312" w:eastAsia="仿宋_GB2312" w:cs="仿宋_GB2312"/>
                            <w:color w:val="000000"/>
                            <w:sz w:val="16"/>
                          </w:rPr>
                          <w:t>透析器支架组件1个</w:t>
                        </w:r>
                      </w:p>
                    </w:tc>
                  </w:tr>
                </w:tbl>
                <w:p w14:paraId="6DF035C0">
                  <w:pPr>
                    <w:pStyle w:val="9"/>
                    <w:jc w:val="both"/>
                  </w:pPr>
                </w:p>
              </w:tc>
            </w:tr>
          </w:tbl>
          <w:p w14:paraId="37EE973F">
            <w:pPr>
              <w:pStyle w:val="9"/>
              <w:jc w:val="left"/>
            </w:pPr>
            <w:r>
              <w:rPr>
                <w:rFonts w:ascii="仿宋_GB2312" w:hAnsi="仿宋_GB2312" w:eastAsia="仿宋_GB2312" w:cs="仿宋_GB2312"/>
              </w:rPr>
              <w:t xml:space="preserve"> </w:t>
            </w:r>
          </w:p>
          <w:p w14:paraId="29893C85">
            <w:pPr>
              <w:pStyle w:val="9"/>
              <w:jc w:val="left"/>
            </w:pPr>
            <w:r>
              <w:rPr>
                <w:rFonts w:ascii="仿宋_GB2312" w:hAnsi="仿宋_GB2312" w:eastAsia="仿宋_GB2312" w:cs="仿宋_GB2312"/>
              </w:rPr>
              <w:t xml:space="preserve"> </w:t>
            </w:r>
          </w:p>
          <w:p w14:paraId="1D2FD843">
            <w:pPr>
              <w:pStyle w:val="9"/>
              <w:jc w:val="left"/>
            </w:pPr>
            <w:r>
              <w:rPr>
                <w:rFonts w:ascii="仿宋_GB2312" w:hAnsi="仿宋_GB2312" w:eastAsia="仿宋_GB2312" w:cs="仿宋_GB2312"/>
                <w:sz w:val="16"/>
              </w:rPr>
              <w:t>注：①以上技术要求中，“★”条款为实质性要求，不允许负偏离，有明确要求的，按要求提供证明材料；未做明确要求的，在技术要求应答表中响应即可。②以上技术要求中，“▲”条款为重要参数，有明确要求的，须按招标文件要求提供佐证材料；未做明确要求的，设备硬件可提供产品技术白皮书或产品注册证或检测报告予以佐证，设备软件可提供软件运行截图等予以佐证。提供的检验（检测）报告等必须为国家认可的检验检测机构所出具。③以上技术要求中，无标识条款有明确要求的，须按招标文件要求提供佐证材料；未做明确要求的，在技术要求应答表中应答即可。④针对产品的佐证材料须证明为产品制造商原厂公开发布的（如：加盖产品制造商公章是被认为产品制造商原厂公开发布的方式之一）。⑤未提供佐证材料或者虽提供但无法佐证者，均自行承担被评标委员会视为技术参数负偏离的风险。⑥以上技术要求中，所有条款均需在技术要求应答表予以应答，投标人必须如实响应，自行承担相关法律责任。⑦供应商须严格按照招标文件产品参数描述进行响应，不得曲解招标文件产品参数描述意思或以其他参数描述来响应招标文件参数，不得以“正偏离”为由偷换技术参数描述方式进行响应，否则自行承担被评标委员会视为技术参数负偏离的风险。⑧技术指标的条数以最底一层条目号进行计算。</w:t>
            </w:r>
          </w:p>
        </w:tc>
      </w:tr>
    </w:tbl>
    <w:p w14:paraId="32B4E3FB">
      <w:pPr>
        <w:pStyle w:val="9"/>
        <w:jc w:val="left"/>
      </w:pPr>
      <w:r>
        <w:rPr>
          <w:rFonts w:ascii="仿宋_GB2312" w:hAnsi="仿宋_GB2312" w:eastAsia="仿宋_GB2312" w:cs="仿宋_GB2312"/>
        </w:rPr>
        <w:t>标的名称：体外循环设备（血液滤过机双泵）</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4F4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D6BDEA">
            <w:pPr>
              <w:pStyle w:val="9"/>
              <w:jc w:val="center"/>
            </w:pPr>
            <w:r>
              <w:rPr>
                <w:rFonts w:ascii="仿宋_GB2312" w:hAnsi="仿宋_GB2312" w:eastAsia="仿宋_GB2312" w:cs="仿宋_GB2312"/>
              </w:rPr>
              <w:t>序号</w:t>
            </w:r>
          </w:p>
        </w:tc>
        <w:tc>
          <w:tcPr>
            <w:tcW w:w="581" w:type="dxa"/>
          </w:tcPr>
          <w:p w14:paraId="193EEF13">
            <w:pPr>
              <w:pStyle w:val="9"/>
              <w:jc w:val="center"/>
            </w:pPr>
            <w:r>
              <w:rPr>
                <w:rFonts w:ascii="仿宋_GB2312" w:hAnsi="仿宋_GB2312" w:eastAsia="仿宋_GB2312" w:cs="仿宋_GB2312"/>
              </w:rPr>
              <w:t>符号标识</w:t>
            </w:r>
          </w:p>
        </w:tc>
        <w:tc>
          <w:tcPr>
            <w:tcW w:w="1495" w:type="dxa"/>
          </w:tcPr>
          <w:p w14:paraId="17F23AE5">
            <w:pPr>
              <w:pStyle w:val="9"/>
              <w:jc w:val="center"/>
            </w:pPr>
            <w:r>
              <w:rPr>
                <w:rFonts w:ascii="仿宋_GB2312" w:hAnsi="仿宋_GB2312" w:eastAsia="仿宋_GB2312" w:cs="仿宋_GB2312"/>
              </w:rPr>
              <w:t>技术要求名称</w:t>
            </w:r>
          </w:p>
        </w:tc>
        <w:tc>
          <w:tcPr>
            <w:tcW w:w="5814" w:type="dxa"/>
          </w:tcPr>
          <w:p w14:paraId="151193F8">
            <w:pPr>
              <w:pStyle w:val="9"/>
              <w:jc w:val="center"/>
            </w:pPr>
            <w:r>
              <w:rPr>
                <w:rFonts w:ascii="仿宋_GB2312" w:hAnsi="仿宋_GB2312" w:eastAsia="仿宋_GB2312" w:cs="仿宋_GB2312"/>
              </w:rPr>
              <w:t>技术参数与性能指标</w:t>
            </w:r>
          </w:p>
        </w:tc>
      </w:tr>
      <w:tr w14:paraId="27B9B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6CEF96">
            <w:pPr>
              <w:pStyle w:val="9"/>
              <w:jc w:val="center"/>
            </w:pPr>
            <w:r>
              <w:rPr>
                <w:rFonts w:ascii="仿宋_GB2312" w:hAnsi="仿宋_GB2312" w:eastAsia="仿宋_GB2312" w:cs="仿宋_GB2312"/>
              </w:rPr>
              <w:t>1</w:t>
            </w:r>
          </w:p>
        </w:tc>
        <w:tc>
          <w:tcPr>
            <w:tcW w:w="581" w:type="dxa"/>
          </w:tcPr>
          <w:p w14:paraId="31BA87F4"/>
        </w:tc>
        <w:tc>
          <w:tcPr>
            <w:tcW w:w="1495" w:type="dxa"/>
          </w:tcPr>
          <w:p w14:paraId="557036A1">
            <w:pPr>
              <w:pStyle w:val="9"/>
              <w:jc w:val="left"/>
            </w:pPr>
            <w:r>
              <w:rPr>
                <w:rFonts w:ascii="仿宋_GB2312" w:hAnsi="仿宋_GB2312" w:eastAsia="仿宋_GB2312" w:cs="仿宋_GB2312"/>
              </w:rPr>
              <w:t>血液透析滤过机（双泵）技术参数</w:t>
            </w:r>
          </w:p>
        </w:tc>
        <w:tc>
          <w:tcPr>
            <w:tcW w:w="5814" w:type="dxa"/>
          </w:tcPr>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0"/>
              <w:gridCol w:w="5113"/>
            </w:tblGrid>
            <w:tr w14:paraId="46279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668F08">
                  <w:pPr>
                    <w:pStyle w:val="9"/>
                    <w:jc w:val="center"/>
                  </w:pPr>
                  <w:r>
                    <w:rPr>
                      <w:rFonts w:ascii="仿宋_GB2312" w:hAnsi="仿宋_GB2312" w:eastAsia="仿宋_GB2312" w:cs="仿宋_GB2312"/>
                      <w:sz w:val="18"/>
                    </w:rPr>
                    <w:t>1</w:t>
                  </w:r>
                </w:p>
              </w:tc>
              <w:tc>
                <w:tcPr>
                  <w:tcW w:w="52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60F4ED">
                  <w:pPr>
                    <w:pStyle w:val="9"/>
                    <w:jc w:val="both"/>
                  </w:pPr>
                  <w:r>
                    <w:rPr>
                      <w:rFonts w:ascii="仿宋_GB2312" w:hAnsi="仿宋_GB2312" w:eastAsia="仿宋_GB2312" w:cs="仿宋_GB2312"/>
                      <w:sz w:val="18"/>
                    </w:rPr>
                    <w:t>屏幕：≥15英寸彩色液晶、可旋转、触摸显示屏。</w:t>
                  </w:r>
                </w:p>
              </w:tc>
            </w:tr>
            <w:tr w14:paraId="727A4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59295">
                  <w:pPr>
                    <w:pStyle w:val="9"/>
                    <w:jc w:val="center"/>
                  </w:pPr>
                  <w:r>
                    <w:rPr>
                      <w:rFonts w:ascii="仿宋_GB2312" w:hAnsi="仿宋_GB2312" w:eastAsia="仿宋_GB2312" w:cs="仿宋_GB2312"/>
                      <w:sz w:val="18"/>
                    </w:rPr>
                    <w:t>2</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7A514">
                  <w:pPr>
                    <w:pStyle w:val="9"/>
                    <w:jc w:val="both"/>
                  </w:pPr>
                  <w:r>
                    <w:rPr>
                      <w:rFonts w:ascii="仿宋_GB2312" w:hAnsi="仿宋_GB2312" w:eastAsia="仿宋_GB2312" w:cs="仿宋_GB2312"/>
                      <w:sz w:val="18"/>
                    </w:rPr>
                    <w:t>▲设备尺寸：宽度≤450mm，深度≤460mm</w:t>
                  </w:r>
                </w:p>
              </w:tc>
            </w:tr>
            <w:tr w14:paraId="163B2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5691F">
                  <w:pPr>
                    <w:pStyle w:val="9"/>
                    <w:jc w:val="center"/>
                  </w:pPr>
                  <w:r>
                    <w:rPr>
                      <w:rFonts w:ascii="仿宋_GB2312" w:hAnsi="仿宋_GB2312" w:eastAsia="仿宋_GB2312" w:cs="仿宋_GB2312"/>
                      <w:sz w:val="18"/>
                    </w:rPr>
                    <w:t>3</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8CCB5">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供水压力范围：至少包含1.5-6bar，供水温度范围：至少包含5°C~30°C，</w:t>
                  </w:r>
                </w:p>
              </w:tc>
            </w:tr>
            <w:tr w14:paraId="289705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7F697B">
                  <w:pPr>
                    <w:pStyle w:val="9"/>
                    <w:jc w:val="center"/>
                  </w:pPr>
                  <w:r>
                    <w:rPr>
                      <w:rFonts w:ascii="仿宋_GB2312" w:hAnsi="仿宋_GB2312" w:eastAsia="仿宋_GB2312" w:cs="仿宋_GB2312"/>
                      <w:sz w:val="18"/>
                    </w:rPr>
                    <w:t>4</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B78240">
                  <w:pPr>
                    <w:pStyle w:val="9"/>
                    <w:jc w:val="both"/>
                  </w:pPr>
                  <w:r>
                    <w:rPr>
                      <w:rFonts w:ascii="仿宋_GB2312" w:hAnsi="仿宋_GB2312" w:eastAsia="仿宋_GB2312" w:cs="仿宋_GB2312"/>
                      <w:sz w:val="18"/>
                    </w:rPr>
                    <w:t>透析液流速：至少包含300~700mL/min。</w:t>
                  </w:r>
                </w:p>
              </w:tc>
            </w:tr>
            <w:tr w14:paraId="329A36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3424F">
                  <w:pPr>
                    <w:pStyle w:val="9"/>
                    <w:jc w:val="center"/>
                  </w:pPr>
                  <w:r>
                    <w:rPr>
                      <w:rFonts w:ascii="仿宋_GB2312" w:hAnsi="仿宋_GB2312" w:eastAsia="仿宋_GB2312" w:cs="仿宋_GB2312"/>
                      <w:sz w:val="18"/>
                    </w:rPr>
                    <w:t>5</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D383E">
                  <w:pPr>
                    <w:pStyle w:val="9"/>
                    <w:jc w:val="both"/>
                  </w:pPr>
                  <w:r>
                    <w:rPr>
                      <w:rFonts w:ascii="仿宋_GB2312" w:hAnsi="仿宋_GB2312" w:eastAsia="仿宋_GB2312" w:cs="仿宋_GB2312"/>
                      <w:sz w:val="18"/>
                    </w:rPr>
                    <w:t>透析液温度：至少包含33.0~40.0°C。</w:t>
                  </w:r>
                </w:p>
              </w:tc>
            </w:tr>
            <w:tr w14:paraId="5238A4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286E9">
                  <w:pPr>
                    <w:pStyle w:val="9"/>
                    <w:jc w:val="center"/>
                  </w:pPr>
                  <w:r>
                    <w:rPr>
                      <w:rFonts w:ascii="仿宋_GB2312" w:hAnsi="仿宋_GB2312" w:eastAsia="仿宋_GB2312" w:cs="仿宋_GB2312"/>
                      <w:sz w:val="18"/>
                    </w:rPr>
                    <w:t>6</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8CB5C">
                  <w:pPr>
                    <w:pStyle w:val="9"/>
                    <w:jc w:val="both"/>
                  </w:pPr>
                  <w:r>
                    <w:rPr>
                      <w:rFonts w:ascii="仿宋_GB2312" w:hAnsi="仿宋_GB2312" w:eastAsia="仿宋_GB2312" w:cs="仿宋_GB2312"/>
                      <w:sz w:val="18"/>
                    </w:rPr>
                    <w:t>超滤速度：至少包含0.50~4.00L/h。</w:t>
                  </w:r>
                </w:p>
              </w:tc>
            </w:tr>
            <w:tr w14:paraId="038536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788FF">
                  <w:pPr>
                    <w:pStyle w:val="9"/>
                    <w:jc w:val="center"/>
                  </w:pPr>
                  <w:r>
                    <w:rPr>
                      <w:rFonts w:ascii="仿宋_GB2312" w:hAnsi="仿宋_GB2312" w:eastAsia="仿宋_GB2312" w:cs="仿宋_GB2312"/>
                      <w:sz w:val="18"/>
                    </w:rPr>
                    <w:t>7</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B5C94">
                  <w:pPr>
                    <w:pStyle w:val="9"/>
                    <w:jc w:val="both"/>
                  </w:pPr>
                  <w:r>
                    <w:rPr>
                      <w:rFonts w:ascii="仿宋_GB2312" w:hAnsi="仿宋_GB2312" w:eastAsia="仿宋_GB2312" w:cs="仿宋_GB2312"/>
                      <w:sz w:val="18"/>
                    </w:rPr>
                    <w:t>血液流速调节范围：至少包含50~600mL/min。</w:t>
                  </w:r>
                </w:p>
              </w:tc>
            </w:tr>
            <w:tr w14:paraId="1A10E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D368C">
                  <w:pPr>
                    <w:pStyle w:val="9"/>
                    <w:jc w:val="center"/>
                  </w:pPr>
                  <w:r>
                    <w:rPr>
                      <w:rFonts w:ascii="仿宋_GB2312" w:hAnsi="仿宋_GB2312" w:eastAsia="仿宋_GB2312" w:cs="仿宋_GB2312"/>
                      <w:sz w:val="18"/>
                    </w:rPr>
                    <w:t>8</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73048F">
                  <w:pPr>
                    <w:pStyle w:val="9"/>
                    <w:jc w:val="both"/>
                  </w:pPr>
                  <w:r>
                    <w:rPr>
                      <w:rFonts w:ascii="仿宋_GB2312" w:hAnsi="仿宋_GB2312" w:eastAsia="仿宋_GB2312" w:cs="仿宋_GB2312"/>
                      <w:sz w:val="18"/>
                    </w:rPr>
                    <w:t>肝素泵设置范围：至少包含1.0~9.0mL/h。</w:t>
                  </w:r>
                </w:p>
              </w:tc>
            </w:tr>
            <w:tr w14:paraId="02E65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7AD174">
                  <w:pPr>
                    <w:pStyle w:val="9"/>
                    <w:jc w:val="center"/>
                  </w:pPr>
                  <w:r>
                    <w:rPr>
                      <w:rFonts w:ascii="仿宋_GB2312" w:hAnsi="仿宋_GB2312" w:eastAsia="仿宋_GB2312" w:cs="仿宋_GB2312"/>
                      <w:sz w:val="18"/>
                    </w:rPr>
                    <w:t>9</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06CDA9">
                  <w:pPr>
                    <w:pStyle w:val="9"/>
                    <w:jc w:val="both"/>
                  </w:pPr>
                  <w:r>
                    <w:rPr>
                      <w:rFonts w:ascii="仿宋_GB2312" w:hAnsi="仿宋_GB2312" w:eastAsia="仿宋_GB2312" w:cs="仿宋_GB2312"/>
                      <w:sz w:val="18"/>
                    </w:rPr>
                    <w:t>▲超声波原理的气泡检测器。气泡精度：≤0.001mL。</w:t>
                  </w:r>
                </w:p>
              </w:tc>
            </w:tr>
            <w:tr w14:paraId="0F8D9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47987">
                  <w:pPr>
                    <w:pStyle w:val="9"/>
                    <w:jc w:val="center"/>
                  </w:pPr>
                  <w:r>
                    <w:rPr>
                      <w:rFonts w:ascii="仿宋_GB2312" w:hAnsi="仿宋_GB2312" w:eastAsia="仿宋_GB2312" w:cs="仿宋_GB2312"/>
                      <w:sz w:val="18"/>
                    </w:rPr>
                    <w:t>10</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80CC1F">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置换液泵设置范围：至少包含1.00~17.00L/h。</w:t>
                  </w:r>
                </w:p>
              </w:tc>
            </w:tr>
            <w:tr w14:paraId="14F9CC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D5D165">
                  <w:pPr>
                    <w:pStyle w:val="9"/>
                    <w:jc w:val="center"/>
                  </w:pPr>
                  <w:r>
                    <w:rPr>
                      <w:rFonts w:ascii="仿宋_GB2312" w:hAnsi="仿宋_GB2312" w:eastAsia="仿宋_GB2312" w:cs="仿宋_GB2312"/>
                      <w:sz w:val="18"/>
                    </w:rPr>
                    <w:t>11</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0252A">
                  <w:pPr>
                    <w:pStyle w:val="9"/>
                    <w:jc w:val="both"/>
                  </w:pPr>
                  <w:r>
                    <w:rPr>
                      <w:rFonts w:ascii="仿宋_GB2312" w:hAnsi="仿宋_GB2312" w:eastAsia="仿宋_GB2312" w:cs="仿宋_GB2312"/>
                      <w:sz w:val="18"/>
                    </w:rPr>
                    <w:t>动脉压测量范围：至少包含-300~+500mmHg。</w:t>
                  </w:r>
                </w:p>
              </w:tc>
            </w:tr>
            <w:tr w14:paraId="2D71F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55178">
                  <w:pPr>
                    <w:pStyle w:val="9"/>
                    <w:jc w:val="center"/>
                  </w:pPr>
                  <w:r>
                    <w:rPr>
                      <w:rFonts w:ascii="仿宋_GB2312" w:hAnsi="仿宋_GB2312" w:eastAsia="仿宋_GB2312" w:cs="仿宋_GB2312"/>
                      <w:sz w:val="18"/>
                    </w:rPr>
                    <w:t>12</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C2B801">
                  <w:pPr>
                    <w:pStyle w:val="9"/>
                    <w:jc w:val="both"/>
                  </w:pPr>
                  <w:r>
                    <w:rPr>
                      <w:rFonts w:ascii="仿宋_GB2312" w:hAnsi="仿宋_GB2312" w:eastAsia="仿宋_GB2312" w:cs="仿宋_GB2312"/>
                      <w:sz w:val="18"/>
                    </w:rPr>
                    <w:t>透析器入口压测量范围：至少包含0~+600mmHg。</w:t>
                  </w:r>
                </w:p>
              </w:tc>
            </w:tr>
            <w:tr w14:paraId="787E4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6B5F2">
                  <w:pPr>
                    <w:pStyle w:val="9"/>
                    <w:jc w:val="center"/>
                  </w:pPr>
                  <w:r>
                    <w:rPr>
                      <w:rFonts w:ascii="仿宋_GB2312" w:hAnsi="仿宋_GB2312" w:eastAsia="仿宋_GB2312" w:cs="仿宋_GB2312"/>
                      <w:sz w:val="18"/>
                    </w:rPr>
                    <w:t>13</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12B21F">
                  <w:pPr>
                    <w:pStyle w:val="9"/>
                    <w:jc w:val="both"/>
                  </w:pPr>
                  <w:r>
                    <w:rPr>
                      <w:rFonts w:ascii="仿宋_GB2312" w:hAnsi="仿宋_GB2312" w:eastAsia="仿宋_GB2312" w:cs="仿宋_GB2312"/>
                      <w:sz w:val="18"/>
                    </w:rPr>
                    <w:t>静脉压测量范围：至少包含-200~+400mmHg。</w:t>
                  </w:r>
                </w:p>
              </w:tc>
            </w:tr>
            <w:tr w14:paraId="0F189F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4CCB3">
                  <w:pPr>
                    <w:pStyle w:val="9"/>
                    <w:jc w:val="center"/>
                  </w:pPr>
                  <w:r>
                    <w:rPr>
                      <w:rFonts w:ascii="仿宋_GB2312" w:hAnsi="仿宋_GB2312" w:eastAsia="仿宋_GB2312" w:cs="仿宋_GB2312"/>
                      <w:sz w:val="18"/>
                    </w:rPr>
                    <w:t>14</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E592C">
                  <w:pPr>
                    <w:pStyle w:val="9"/>
                    <w:jc w:val="both"/>
                  </w:pPr>
                  <w:r>
                    <w:rPr>
                      <w:rFonts w:ascii="仿宋_GB2312" w:hAnsi="仿宋_GB2312" w:eastAsia="仿宋_GB2312" w:cs="仿宋_GB2312"/>
                      <w:sz w:val="18"/>
                    </w:rPr>
                    <w:t>TMP测量范围：至少包含-100~+400mmHg。</w:t>
                  </w:r>
                </w:p>
              </w:tc>
            </w:tr>
            <w:tr w14:paraId="1513B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DF8981">
                  <w:pPr>
                    <w:pStyle w:val="9"/>
                    <w:jc w:val="center"/>
                  </w:pPr>
                  <w:r>
                    <w:rPr>
                      <w:rFonts w:ascii="仿宋_GB2312" w:hAnsi="仿宋_GB2312" w:eastAsia="仿宋_GB2312" w:cs="仿宋_GB2312"/>
                      <w:sz w:val="18"/>
                    </w:rPr>
                    <w:t>15</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98BF2D">
                  <w:pPr>
                    <w:pStyle w:val="9"/>
                    <w:jc w:val="both"/>
                  </w:pPr>
                  <w:r>
                    <w:rPr>
                      <w:rFonts w:ascii="仿宋_GB2312" w:hAnsi="仿宋_GB2312" w:eastAsia="仿宋_GB2312" w:cs="仿宋_GB2312"/>
                      <w:sz w:val="18"/>
                    </w:rPr>
                    <w:t>透析液压力测量范围：至少包含-400~+400mmHg。</w:t>
                  </w:r>
                </w:p>
              </w:tc>
            </w:tr>
            <w:tr w14:paraId="6BFF0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E86D0">
                  <w:pPr>
                    <w:pStyle w:val="9"/>
                    <w:jc w:val="center"/>
                  </w:pPr>
                  <w:r>
                    <w:rPr>
                      <w:rFonts w:ascii="仿宋_GB2312" w:hAnsi="仿宋_GB2312" w:eastAsia="仿宋_GB2312" w:cs="仿宋_GB2312"/>
                      <w:sz w:val="18"/>
                    </w:rPr>
                    <w:t>16</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3ED373">
                  <w:pPr>
                    <w:pStyle w:val="9"/>
                    <w:jc w:val="both"/>
                  </w:pPr>
                  <w:r>
                    <w:rPr>
                      <w:rFonts w:ascii="仿宋_GB2312" w:hAnsi="仿宋_GB2312" w:eastAsia="仿宋_GB2312" w:cs="仿宋_GB2312"/>
                      <w:sz w:val="18"/>
                    </w:rPr>
                    <w:t>▲透析液浓度（总电导率）：至少包含10.0~20.0mS/cm。</w:t>
                  </w:r>
                </w:p>
              </w:tc>
            </w:tr>
            <w:tr w14:paraId="6E6D1C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37A96">
                  <w:pPr>
                    <w:pStyle w:val="9"/>
                    <w:jc w:val="center"/>
                  </w:pPr>
                  <w:r>
                    <w:rPr>
                      <w:rFonts w:ascii="仿宋_GB2312" w:hAnsi="仿宋_GB2312" w:eastAsia="仿宋_GB2312" w:cs="仿宋_GB2312"/>
                      <w:sz w:val="18"/>
                    </w:rPr>
                    <w:t>17</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B00EE">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治疗模式：血液透析、单纯超滤、On-lineHDF和On-lineHF。</w:t>
                  </w:r>
                </w:p>
              </w:tc>
            </w:tr>
            <w:tr w14:paraId="444BCD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2D815">
                  <w:pPr>
                    <w:pStyle w:val="9"/>
                    <w:jc w:val="center"/>
                  </w:pPr>
                  <w:r>
                    <w:rPr>
                      <w:rFonts w:ascii="仿宋_GB2312" w:hAnsi="仿宋_GB2312" w:eastAsia="仿宋_GB2312" w:cs="仿宋_GB2312"/>
                      <w:sz w:val="18"/>
                    </w:rPr>
                    <w:t>18</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B488B">
                  <w:pPr>
                    <w:pStyle w:val="9"/>
                    <w:jc w:val="both"/>
                  </w:pPr>
                  <w:r>
                    <w:rPr>
                      <w:rFonts w:ascii="仿宋_GB2312" w:hAnsi="仿宋_GB2312" w:eastAsia="仿宋_GB2312" w:cs="仿宋_GB2312"/>
                      <w:sz w:val="18"/>
                    </w:rPr>
                    <w:t>▲设备外观可见泵前动脉压、透析器血液入口压和静脉压3个压力监测口，能同时监测泵前动脉压、泵后动脉压（透析器血液入口压/滤器前压）和静脉压。</w:t>
                  </w:r>
                </w:p>
              </w:tc>
            </w:tr>
            <w:tr w14:paraId="3EE6C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03A435">
                  <w:pPr>
                    <w:pStyle w:val="9"/>
                    <w:jc w:val="center"/>
                  </w:pPr>
                  <w:r>
                    <w:rPr>
                      <w:rFonts w:ascii="仿宋_GB2312" w:hAnsi="仿宋_GB2312" w:eastAsia="仿宋_GB2312" w:cs="仿宋_GB2312"/>
                      <w:sz w:val="18"/>
                    </w:rPr>
                    <w:t>19</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E099A">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具有声光报警提示功能，多种颜色报警指示灯。</w:t>
                  </w:r>
                </w:p>
              </w:tc>
            </w:tr>
            <w:tr w14:paraId="1BD87F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36134">
                  <w:pPr>
                    <w:pStyle w:val="9"/>
                    <w:jc w:val="center"/>
                  </w:pPr>
                  <w:r>
                    <w:rPr>
                      <w:rFonts w:ascii="仿宋_GB2312" w:hAnsi="仿宋_GB2312" w:eastAsia="仿宋_GB2312" w:cs="仿宋_GB2312"/>
                      <w:sz w:val="18"/>
                    </w:rPr>
                    <w:t>20</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32CAC">
                  <w:pPr>
                    <w:pStyle w:val="9"/>
                    <w:jc w:val="both"/>
                  </w:pPr>
                  <w:r>
                    <w:rPr>
                      <w:rFonts w:ascii="仿宋_GB2312" w:hAnsi="仿宋_GB2312" w:eastAsia="仿宋_GB2312" w:cs="仿宋_GB2312"/>
                      <w:sz w:val="18"/>
                    </w:rPr>
                    <w:t>▲设备自身具备静脉夹、动脉夹。</w:t>
                  </w:r>
                </w:p>
              </w:tc>
            </w:tr>
            <w:tr w14:paraId="0E12C1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27433">
                  <w:pPr>
                    <w:pStyle w:val="9"/>
                    <w:jc w:val="center"/>
                  </w:pPr>
                  <w:r>
                    <w:rPr>
                      <w:rFonts w:ascii="仿宋_GB2312" w:hAnsi="仿宋_GB2312" w:eastAsia="仿宋_GB2312" w:cs="仿宋_GB2312"/>
                      <w:sz w:val="18"/>
                    </w:rPr>
                    <w:t>21</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AC4C57">
                  <w:pPr>
                    <w:pStyle w:val="9"/>
                    <w:jc w:val="both"/>
                  </w:pPr>
                  <w:r>
                    <w:rPr>
                      <w:rFonts w:ascii="仿宋_GB2312" w:hAnsi="仿宋_GB2312" w:eastAsia="仿宋_GB2312" w:cs="仿宋_GB2312"/>
                      <w:sz w:val="18"/>
                    </w:rPr>
                    <w:t>▲设备至少包含热水柠檬酸、次氯酸钠、过氧乙酸消毒。</w:t>
                  </w:r>
                </w:p>
              </w:tc>
            </w:tr>
            <w:tr w14:paraId="590520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A53806">
                  <w:pPr>
                    <w:pStyle w:val="9"/>
                    <w:jc w:val="center"/>
                  </w:pPr>
                  <w:r>
                    <w:rPr>
                      <w:rFonts w:ascii="仿宋_GB2312" w:hAnsi="仿宋_GB2312" w:eastAsia="仿宋_GB2312" w:cs="仿宋_GB2312"/>
                      <w:sz w:val="18"/>
                    </w:rPr>
                    <w:t>22</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28FDD">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消毒模式：具备药液消毒和热消毒方式，热水柠檬酸消毒温度最高≥85℃，消毒脱钙一体化完成时间≤39min。原液吸液管路可联机清洗消毒。</w:t>
                  </w:r>
                </w:p>
              </w:tc>
            </w:tr>
            <w:tr w14:paraId="35438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F9895">
                  <w:pPr>
                    <w:pStyle w:val="9"/>
                    <w:jc w:val="center"/>
                  </w:pPr>
                  <w:r>
                    <w:rPr>
                      <w:rFonts w:ascii="仿宋_GB2312" w:hAnsi="仿宋_GB2312" w:eastAsia="仿宋_GB2312" w:cs="仿宋_GB2312"/>
                      <w:sz w:val="18"/>
                    </w:rPr>
                    <w:t>23</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DAC97">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设备支持次氯酸钠消毒，且具有单独的次氯酸钠消毒剂吸入接口。</w:t>
                  </w:r>
                </w:p>
              </w:tc>
            </w:tr>
            <w:tr w14:paraId="1B967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77CD2B">
                  <w:pPr>
                    <w:pStyle w:val="9"/>
                    <w:jc w:val="center"/>
                  </w:pPr>
                  <w:r>
                    <w:rPr>
                      <w:rFonts w:ascii="仿宋_GB2312" w:hAnsi="仿宋_GB2312" w:eastAsia="仿宋_GB2312" w:cs="仿宋_GB2312"/>
                      <w:sz w:val="18"/>
                    </w:rPr>
                    <w:t>24</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EDEE4">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设备具备消毒液吸空报警提示。</w:t>
                  </w:r>
                </w:p>
              </w:tc>
            </w:tr>
            <w:tr w14:paraId="04EEF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FCFD3">
                  <w:pPr>
                    <w:pStyle w:val="9"/>
                    <w:jc w:val="center"/>
                  </w:pPr>
                  <w:r>
                    <w:rPr>
                      <w:rFonts w:ascii="仿宋_GB2312" w:hAnsi="仿宋_GB2312" w:eastAsia="仿宋_GB2312" w:cs="仿宋_GB2312"/>
                      <w:sz w:val="18"/>
                    </w:rPr>
                    <w:t>25</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F83C0">
                  <w:pPr>
                    <w:pStyle w:val="9"/>
                    <w:jc w:val="both"/>
                  </w:pPr>
                  <w:r>
                    <w:rPr>
                      <w:rFonts w:ascii="仿宋_GB2312" w:hAnsi="仿宋_GB2312" w:eastAsia="仿宋_GB2312" w:cs="仿宋_GB2312"/>
                      <w:sz w:val="18"/>
                    </w:rPr>
                    <w:t>B液浓度可个性化调节，可预先存储≥8条碳酸氢盐浓度曲线，每条曲线均可修改并存储。</w:t>
                  </w:r>
                </w:p>
              </w:tc>
            </w:tr>
            <w:tr w14:paraId="7BDA9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30455">
                  <w:pPr>
                    <w:pStyle w:val="9"/>
                    <w:jc w:val="center"/>
                  </w:pPr>
                  <w:r>
                    <w:rPr>
                      <w:rFonts w:ascii="仿宋_GB2312" w:hAnsi="仿宋_GB2312" w:eastAsia="仿宋_GB2312" w:cs="仿宋_GB2312"/>
                      <w:sz w:val="18"/>
                    </w:rPr>
                    <w:t>26</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C14624">
                  <w:pPr>
                    <w:pStyle w:val="9"/>
                    <w:jc w:val="both"/>
                  </w:pPr>
                  <w:r>
                    <w:rPr>
                      <w:rFonts w:ascii="仿宋_GB2312" w:hAnsi="仿宋_GB2312" w:eastAsia="仿宋_GB2312" w:cs="仿宋_GB2312"/>
                      <w:sz w:val="18"/>
                    </w:rPr>
                    <w:t>透析液浓度可个性化调节，可预先存储≥8条透析液浓度曲线，每条曲线均可修改并存储。</w:t>
                  </w:r>
                </w:p>
              </w:tc>
            </w:tr>
            <w:tr w14:paraId="29D0ED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9E644">
                  <w:pPr>
                    <w:pStyle w:val="9"/>
                    <w:jc w:val="center"/>
                  </w:pPr>
                  <w:r>
                    <w:rPr>
                      <w:rFonts w:ascii="仿宋_GB2312" w:hAnsi="仿宋_GB2312" w:eastAsia="仿宋_GB2312" w:cs="仿宋_GB2312"/>
                      <w:sz w:val="18"/>
                    </w:rPr>
                    <w:t>27</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B733F">
                  <w:pPr>
                    <w:pStyle w:val="9"/>
                    <w:jc w:val="both"/>
                  </w:pPr>
                  <w:r>
                    <w:rPr>
                      <w:rFonts w:ascii="仿宋_GB2312" w:hAnsi="仿宋_GB2312" w:eastAsia="仿宋_GB2312" w:cs="仿宋_GB2312"/>
                      <w:sz w:val="18"/>
                    </w:rPr>
                    <w:t>可预先存储≥8条超滤曲线，每条曲线均可修改并存储。</w:t>
                  </w:r>
                </w:p>
              </w:tc>
            </w:tr>
            <w:tr w14:paraId="350D8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863F6">
                  <w:pPr>
                    <w:pStyle w:val="9"/>
                    <w:jc w:val="center"/>
                  </w:pPr>
                  <w:r>
                    <w:rPr>
                      <w:rFonts w:ascii="仿宋_GB2312" w:hAnsi="仿宋_GB2312" w:eastAsia="仿宋_GB2312" w:cs="仿宋_GB2312"/>
                      <w:sz w:val="18"/>
                    </w:rPr>
                    <w:t>28</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E3D7C">
                  <w:pPr>
                    <w:pStyle w:val="9"/>
                    <w:jc w:val="both"/>
                  </w:pPr>
                  <w:r>
                    <w:rPr>
                      <w:rFonts w:ascii="仿宋_GB2312" w:hAnsi="仿宋_GB2312" w:eastAsia="仿宋_GB2312" w:cs="仿宋_GB2312"/>
                      <w:sz w:val="18"/>
                    </w:rPr>
                    <w:t>设备配备碳酸氢盐干粉支架</w:t>
                  </w:r>
                </w:p>
              </w:tc>
            </w:tr>
            <w:tr w14:paraId="07981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F847D0">
                  <w:pPr>
                    <w:pStyle w:val="9"/>
                    <w:jc w:val="center"/>
                  </w:pPr>
                  <w:r>
                    <w:rPr>
                      <w:rFonts w:ascii="仿宋_GB2312" w:hAnsi="仿宋_GB2312" w:eastAsia="仿宋_GB2312" w:cs="仿宋_GB2312"/>
                      <w:sz w:val="18"/>
                    </w:rPr>
                    <w:t>29</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8A272">
                  <w:pPr>
                    <w:pStyle w:val="9"/>
                    <w:jc w:val="both"/>
                  </w:pPr>
                  <w:r>
                    <w:rPr>
                      <w:rFonts w:ascii="仿宋_GB2312" w:hAnsi="仿宋_GB2312" w:eastAsia="仿宋_GB2312" w:cs="仿宋_GB2312"/>
                      <w:sz w:val="18"/>
                    </w:rPr>
                    <w:t>透析液过滤：标配透析液过滤器支架组件。</w:t>
                  </w:r>
                </w:p>
              </w:tc>
            </w:tr>
            <w:tr w14:paraId="46B3CB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60A18">
                  <w:pPr>
                    <w:pStyle w:val="9"/>
                    <w:jc w:val="center"/>
                  </w:pPr>
                  <w:r>
                    <w:rPr>
                      <w:rFonts w:ascii="仿宋_GB2312" w:hAnsi="仿宋_GB2312" w:eastAsia="仿宋_GB2312" w:cs="仿宋_GB2312"/>
                      <w:sz w:val="18"/>
                    </w:rPr>
                    <w:t>30</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408FA">
                  <w:pPr>
                    <w:pStyle w:val="9"/>
                    <w:jc w:val="both"/>
                  </w:pPr>
                  <w:r>
                    <w:rPr>
                      <w:rFonts w:ascii="仿宋_GB2312" w:hAnsi="仿宋_GB2312" w:eastAsia="仿宋_GB2312" w:cs="仿宋_GB2312"/>
                      <w:sz w:val="18"/>
                    </w:rPr>
                    <w:t>▲液面调整：具备动脉壶和静脉壶液面电动调整功能。</w:t>
                  </w:r>
                </w:p>
              </w:tc>
            </w:tr>
            <w:tr w14:paraId="0E1721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C61B9">
                  <w:pPr>
                    <w:pStyle w:val="9"/>
                    <w:jc w:val="center"/>
                  </w:pPr>
                  <w:r>
                    <w:rPr>
                      <w:rFonts w:ascii="仿宋_GB2312" w:hAnsi="仿宋_GB2312" w:eastAsia="仿宋_GB2312" w:cs="仿宋_GB2312"/>
                      <w:sz w:val="18"/>
                    </w:rPr>
                    <w:t>31</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822422">
                  <w:pPr>
                    <w:pStyle w:val="9"/>
                    <w:jc w:val="both"/>
                  </w:pPr>
                  <w:r>
                    <w:rPr>
                      <w:rFonts w:ascii="仿宋_GB2312" w:hAnsi="仿宋_GB2312" w:eastAsia="仿宋_GB2312" w:cs="仿宋_GB2312"/>
                      <w:sz w:val="18"/>
                    </w:rPr>
                    <w:t>具备全中文报警自我解释功能，可提示报警的原因与排除的方式。</w:t>
                  </w:r>
                </w:p>
              </w:tc>
            </w:tr>
            <w:tr w14:paraId="5C9EC5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61847">
                  <w:pPr>
                    <w:pStyle w:val="9"/>
                    <w:jc w:val="center"/>
                  </w:pPr>
                  <w:r>
                    <w:rPr>
                      <w:rFonts w:ascii="仿宋_GB2312" w:hAnsi="仿宋_GB2312" w:eastAsia="仿宋_GB2312" w:cs="仿宋_GB2312"/>
                      <w:sz w:val="18"/>
                    </w:rPr>
                    <w:t>32</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4D639">
                  <w:pPr>
                    <w:pStyle w:val="9"/>
                    <w:jc w:val="both"/>
                  </w:pPr>
                  <w:r>
                    <w:rPr>
                      <w:rFonts w:ascii="仿宋_GB2312" w:hAnsi="仿宋_GB2312" w:eastAsia="仿宋_GB2312" w:cs="仿宋_GB2312"/>
                      <w:sz w:val="18"/>
                    </w:rPr>
                    <w:t>▲管路安装完成后，触摸开始键，自动完成血液管路和透析器预冲，预冲废液在线排放，无需连接废液袋。</w:t>
                  </w:r>
                </w:p>
              </w:tc>
            </w:tr>
            <w:tr w14:paraId="05713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0BDFC">
                  <w:pPr>
                    <w:pStyle w:val="9"/>
                    <w:jc w:val="center"/>
                  </w:pPr>
                  <w:r>
                    <w:rPr>
                      <w:rFonts w:ascii="仿宋_GB2312" w:hAnsi="仿宋_GB2312" w:eastAsia="仿宋_GB2312" w:cs="仿宋_GB2312"/>
                      <w:sz w:val="18"/>
                    </w:rPr>
                    <w:t>33</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F56A6">
                  <w:pPr>
                    <w:pStyle w:val="9"/>
                    <w:jc w:val="both"/>
                  </w:pPr>
                  <w:r>
                    <w:rPr>
                      <w:rFonts w:ascii="仿宋_GB2312" w:hAnsi="仿宋_GB2312" w:eastAsia="仿宋_GB2312" w:cs="仿宋_GB2312"/>
                      <w:color w:val="000000"/>
                      <w:sz w:val="18"/>
                    </w:rPr>
                    <w:t>★</w:t>
                  </w:r>
                  <w:r>
                    <w:rPr>
                      <w:rFonts w:ascii="仿宋_GB2312" w:hAnsi="仿宋_GB2312" w:eastAsia="仿宋_GB2312" w:cs="仿宋_GB2312"/>
                      <w:sz w:val="18"/>
                    </w:rPr>
                    <w:t>后备电池：停电时自动跳转后备电池供电，支持体外循环监测，报警系统。</w:t>
                  </w:r>
                </w:p>
              </w:tc>
            </w:tr>
            <w:tr w14:paraId="6039CD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861E9">
                  <w:pPr>
                    <w:pStyle w:val="9"/>
                    <w:jc w:val="center"/>
                  </w:pPr>
                  <w:r>
                    <w:rPr>
                      <w:rFonts w:ascii="仿宋_GB2312" w:hAnsi="仿宋_GB2312" w:eastAsia="仿宋_GB2312" w:cs="仿宋_GB2312"/>
                      <w:sz w:val="18"/>
                    </w:rPr>
                    <w:t>34</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09F72">
                  <w:pPr>
                    <w:pStyle w:val="9"/>
                    <w:jc w:val="both"/>
                  </w:pPr>
                  <w:r>
                    <w:rPr>
                      <w:rFonts w:ascii="仿宋_GB2312" w:hAnsi="仿宋_GB2312" w:eastAsia="仿宋_GB2312" w:cs="仿宋_GB2312"/>
                      <w:sz w:val="18"/>
                    </w:rPr>
                    <w:t>配置网络接口，可用于数据传输。</w:t>
                  </w:r>
                </w:p>
              </w:tc>
            </w:tr>
            <w:tr w14:paraId="22E885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951B3F">
                  <w:pPr>
                    <w:pStyle w:val="9"/>
                    <w:jc w:val="center"/>
                  </w:pPr>
                  <w:r>
                    <w:rPr>
                      <w:rFonts w:ascii="仿宋_GB2312" w:hAnsi="仿宋_GB2312" w:eastAsia="仿宋_GB2312" w:cs="仿宋_GB2312"/>
                      <w:sz w:val="18"/>
                    </w:rPr>
                    <w:t>35</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76363">
                  <w:pPr>
                    <w:pStyle w:val="9"/>
                    <w:jc w:val="both"/>
                  </w:pPr>
                  <w:r>
                    <w:rPr>
                      <w:rFonts w:ascii="仿宋_GB2312" w:hAnsi="仿宋_GB2312" w:eastAsia="仿宋_GB2312" w:cs="仿宋_GB2312"/>
                      <w:sz w:val="18"/>
                    </w:rPr>
                    <w:t>▲配置在线血压计组件，可通过联机袖带直接测量患者血压情况，并在设备界面上查看。</w:t>
                  </w:r>
                </w:p>
              </w:tc>
            </w:tr>
            <w:tr w14:paraId="40249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86E4B">
                  <w:pPr>
                    <w:pStyle w:val="9"/>
                    <w:jc w:val="center"/>
                  </w:pPr>
                  <w:r>
                    <w:rPr>
                      <w:rFonts w:ascii="仿宋_GB2312" w:hAnsi="仿宋_GB2312" w:eastAsia="仿宋_GB2312" w:cs="仿宋_GB2312"/>
                      <w:sz w:val="18"/>
                    </w:rPr>
                    <w:t>36</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6E4FD">
                  <w:pPr>
                    <w:pStyle w:val="9"/>
                    <w:jc w:val="both"/>
                  </w:pPr>
                  <w:r>
                    <w:rPr>
                      <w:rFonts w:ascii="仿宋_GB2312" w:hAnsi="仿宋_GB2312" w:eastAsia="仿宋_GB2312" w:cs="仿宋_GB2312"/>
                      <w:sz w:val="18"/>
                    </w:rPr>
                    <w:t>▲配置在线清除率监测组件，无创实时监测计算尿素清除率Kt/V。</w:t>
                  </w:r>
                </w:p>
              </w:tc>
            </w:tr>
            <w:tr w14:paraId="3B975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C2E36">
                  <w:pPr>
                    <w:pStyle w:val="9"/>
                    <w:jc w:val="center"/>
                  </w:pPr>
                  <w:r>
                    <w:rPr>
                      <w:rFonts w:ascii="仿宋_GB2312" w:hAnsi="仿宋_GB2312" w:eastAsia="仿宋_GB2312" w:cs="仿宋_GB2312"/>
                      <w:sz w:val="18"/>
                    </w:rPr>
                    <w:t>37</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D1931">
                  <w:pPr>
                    <w:pStyle w:val="9"/>
                    <w:jc w:val="both"/>
                  </w:pPr>
                  <w:r>
                    <w:rPr>
                      <w:rFonts w:ascii="仿宋_GB2312" w:hAnsi="仿宋_GB2312" w:eastAsia="仿宋_GB2312" w:cs="仿宋_GB2312"/>
                      <w:color w:val="000000"/>
                      <w:sz w:val="18"/>
                    </w:rPr>
                    <w:t>★设备应能兼容市场上主流品牌的管路、透析器及透析液。</w:t>
                  </w:r>
                </w:p>
              </w:tc>
            </w:tr>
            <w:tr w14:paraId="672414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31EA8D">
                  <w:pPr>
                    <w:pStyle w:val="9"/>
                    <w:jc w:val="left"/>
                  </w:pPr>
                  <w:r>
                    <w:rPr>
                      <w:rFonts w:ascii="仿宋_GB2312" w:hAnsi="仿宋_GB2312" w:eastAsia="仿宋_GB2312" w:cs="仿宋_GB2312"/>
                      <w:sz w:val="18"/>
                    </w:rPr>
                    <w:t>38</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50C901">
                  <w:pPr>
                    <w:pStyle w:val="9"/>
                    <w:jc w:val="left"/>
                  </w:pPr>
                  <w:r>
                    <w:rPr>
                      <w:rFonts w:ascii="仿宋_GB2312" w:hAnsi="仿宋_GB2312" w:eastAsia="仿宋_GB2312" w:cs="仿宋_GB2312"/>
                      <w:color w:val="000000"/>
                      <w:sz w:val="18"/>
                    </w:rPr>
                    <w:t>★设备使用年限≥10年。</w:t>
                  </w:r>
                </w:p>
              </w:tc>
            </w:tr>
            <w:tr w14:paraId="1D690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2AE12">
                  <w:pPr>
                    <w:pStyle w:val="9"/>
                    <w:jc w:val="center"/>
                  </w:pPr>
                  <w:r>
                    <w:rPr>
                      <w:rFonts w:ascii="仿宋_GB2312" w:hAnsi="仿宋_GB2312" w:eastAsia="仿宋_GB2312" w:cs="仿宋_GB2312"/>
                      <w:sz w:val="18"/>
                    </w:rPr>
                    <w:t>★</w:t>
                  </w:r>
                </w:p>
              </w:tc>
              <w:tc>
                <w:tcPr>
                  <w:tcW w:w="52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6DBFD6">
                  <w:pPr>
                    <w:pStyle w:val="9"/>
                    <w:jc w:val="both"/>
                  </w:pPr>
                  <w:r>
                    <w:rPr>
                      <w:rFonts w:ascii="仿宋_GB2312" w:hAnsi="仿宋_GB2312" w:eastAsia="仿宋_GB2312" w:cs="仿宋_GB2312"/>
                      <w:sz w:val="18"/>
                    </w:rPr>
                    <w:t>配置清单（包括不限于以下配置）</w:t>
                  </w:r>
                </w:p>
              </w:tc>
            </w:tr>
            <w:tr w14:paraId="559706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7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4185"/>
                  </w:tblGrid>
                  <w:tr w14:paraId="3A742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7F9844">
                        <w:pPr>
                          <w:pStyle w:val="9"/>
                          <w:jc w:val="center"/>
                        </w:pPr>
                        <w:r>
                          <w:rPr>
                            <w:rFonts w:ascii="仿宋_GB2312" w:hAnsi="仿宋_GB2312" w:eastAsia="仿宋_GB2312" w:cs="仿宋_GB2312"/>
                            <w:color w:val="000000"/>
                            <w:sz w:val="18"/>
                          </w:rPr>
                          <w:t>1</w:t>
                        </w:r>
                      </w:p>
                    </w:tc>
                    <w:tc>
                      <w:tcPr>
                        <w:tcW w:w="4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39A91A1">
                        <w:pPr>
                          <w:pStyle w:val="9"/>
                          <w:jc w:val="both"/>
                        </w:pPr>
                        <w:r>
                          <w:rPr>
                            <w:rFonts w:ascii="仿宋_GB2312" w:hAnsi="仿宋_GB2312" w:eastAsia="仿宋_GB2312" w:cs="仿宋_GB2312"/>
                            <w:color w:val="000000"/>
                            <w:sz w:val="18"/>
                          </w:rPr>
                          <w:t>主机1台</w:t>
                        </w:r>
                      </w:p>
                    </w:tc>
                  </w:tr>
                  <w:tr w14:paraId="542E6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15C6C">
                        <w:pPr>
                          <w:pStyle w:val="9"/>
                          <w:jc w:val="center"/>
                        </w:pPr>
                        <w:r>
                          <w:rPr>
                            <w:rFonts w:ascii="仿宋_GB2312" w:hAnsi="仿宋_GB2312" w:eastAsia="仿宋_GB2312" w:cs="仿宋_GB2312"/>
                            <w:color w:val="000000"/>
                            <w:sz w:val="18"/>
                          </w:rPr>
                          <w:t>2</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F4966">
                        <w:pPr>
                          <w:pStyle w:val="9"/>
                          <w:jc w:val="both"/>
                        </w:pPr>
                        <w:r>
                          <w:rPr>
                            <w:rFonts w:ascii="仿宋_GB2312" w:hAnsi="仿宋_GB2312" w:eastAsia="仿宋_GB2312" w:cs="仿宋_GB2312"/>
                            <w:color w:val="000000"/>
                            <w:sz w:val="18"/>
                          </w:rPr>
                          <w:t>透析液过滤器2个</w:t>
                        </w:r>
                      </w:p>
                    </w:tc>
                  </w:tr>
                  <w:tr w14:paraId="7E94C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C5B8E">
                        <w:pPr>
                          <w:pStyle w:val="9"/>
                          <w:jc w:val="center"/>
                        </w:pPr>
                        <w:r>
                          <w:rPr>
                            <w:rFonts w:ascii="仿宋_GB2312" w:hAnsi="仿宋_GB2312" w:eastAsia="仿宋_GB2312" w:cs="仿宋_GB2312"/>
                            <w:color w:val="000000"/>
                            <w:sz w:val="18"/>
                          </w:rPr>
                          <w:t>3</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17071">
                        <w:pPr>
                          <w:pStyle w:val="9"/>
                          <w:jc w:val="both"/>
                        </w:pPr>
                        <w:r>
                          <w:rPr>
                            <w:rFonts w:ascii="仿宋_GB2312" w:hAnsi="仿宋_GB2312" w:eastAsia="仿宋_GB2312" w:cs="仿宋_GB2312"/>
                            <w:color w:val="000000"/>
                            <w:sz w:val="18"/>
                          </w:rPr>
                          <w:t>盐水挂件（指示灯）组件1套</w:t>
                        </w:r>
                      </w:p>
                    </w:tc>
                  </w:tr>
                  <w:tr w14:paraId="03B908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F21E1C">
                        <w:pPr>
                          <w:pStyle w:val="9"/>
                          <w:jc w:val="center"/>
                        </w:pPr>
                        <w:r>
                          <w:rPr>
                            <w:rFonts w:ascii="仿宋_GB2312" w:hAnsi="仿宋_GB2312" w:eastAsia="仿宋_GB2312" w:cs="仿宋_GB2312"/>
                            <w:color w:val="000000"/>
                            <w:sz w:val="18"/>
                          </w:rPr>
                          <w:t>4</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B58FB">
                        <w:pPr>
                          <w:pStyle w:val="9"/>
                          <w:jc w:val="both"/>
                        </w:pPr>
                        <w:r>
                          <w:rPr>
                            <w:rFonts w:ascii="仿宋_GB2312" w:hAnsi="仿宋_GB2312" w:eastAsia="仿宋_GB2312" w:cs="仿宋_GB2312"/>
                            <w:color w:val="000000"/>
                            <w:sz w:val="18"/>
                          </w:rPr>
                          <w:t>血泵手柄组件1套</w:t>
                        </w:r>
                      </w:p>
                    </w:tc>
                  </w:tr>
                  <w:tr w14:paraId="63491D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6F130">
                        <w:pPr>
                          <w:pStyle w:val="9"/>
                          <w:jc w:val="center"/>
                        </w:pPr>
                        <w:r>
                          <w:rPr>
                            <w:rFonts w:ascii="仿宋_GB2312" w:hAnsi="仿宋_GB2312" w:eastAsia="仿宋_GB2312" w:cs="仿宋_GB2312"/>
                            <w:color w:val="000000"/>
                            <w:sz w:val="18"/>
                          </w:rPr>
                          <w:t>5</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72AE0">
                        <w:pPr>
                          <w:pStyle w:val="9"/>
                          <w:jc w:val="both"/>
                        </w:pPr>
                        <w:r>
                          <w:rPr>
                            <w:rFonts w:ascii="仿宋_GB2312" w:hAnsi="仿宋_GB2312" w:eastAsia="仿宋_GB2312" w:cs="仿宋_GB2312"/>
                            <w:color w:val="000000"/>
                            <w:sz w:val="18"/>
                          </w:rPr>
                          <w:t>供水管组件1套</w:t>
                        </w:r>
                      </w:p>
                    </w:tc>
                  </w:tr>
                  <w:tr w14:paraId="6F823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A0FBB">
                        <w:pPr>
                          <w:pStyle w:val="9"/>
                          <w:jc w:val="center"/>
                        </w:pPr>
                        <w:r>
                          <w:rPr>
                            <w:rFonts w:ascii="仿宋_GB2312" w:hAnsi="仿宋_GB2312" w:eastAsia="仿宋_GB2312" w:cs="仿宋_GB2312"/>
                            <w:color w:val="000000"/>
                            <w:sz w:val="18"/>
                          </w:rPr>
                          <w:t>6</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5A0975">
                        <w:pPr>
                          <w:pStyle w:val="9"/>
                          <w:jc w:val="both"/>
                        </w:pPr>
                        <w:r>
                          <w:rPr>
                            <w:rFonts w:ascii="仿宋_GB2312" w:hAnsi="仿宋_GB2312" w:eastAsia="仿宋_GB2312" w:cs="仿宋_GB2312"/>
                            <w:color w:val="000000"/>
                            <w:sz w:val="18"/>
                          </w:rPr>
                          <w:t>排液管3M  1套</w:t>
                        </w:r>
                      </w:p>
                    </w:tc>
                  </w:tr>
                  <w:tr w14:paraId="08A58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B9288">
                        <w:pPr>
                          <w:pStyle w:val="9"/>
                          <w:jc w:val="center"/>
                        </w:pPr>
                        <w:r>
                          <w:rPr>
                            <w:rFonts w:ascii="仿宋_GB2312" w:hAnsi="仿宋_GB2312" w:eastAsia="仿宋_GB2312" w:cs="仿宋_GB2312"/>
                            <w:color w:val="000000"/>
                            <w:sz w:val="18"/>
                          </w:rPr>
                          <w:t>7</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7D8AA">
                        <w:pPr>
                          <w:pStyle w:val="9"/>
                          <w:jc w:val="both"/>
                        </w:pPr>
                        <w:r>
                          <w:rPr>
                            <w:rFonts w:ascii="仿宋_GB2312" w:hAnsi="仿宋_GB2312" w:eastAsia="仿宋_GB2312" w:cs="仿宋_GB2312"/>
                            <w:color w:val="000000"/>
                            <w:sz w:val="18"/>
                          </w:rPr>
                          <w:t>药液吸管组件（次氯酸钠）1套</w:t>
                        </w:r>
                      </w:p>
                    </w:tc>
                  </w:tr>
                  <w:tr w14:paraId="5A0DC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CCBB3">
                        <w:pPr>
                          <w:pStyle w:val="9"/>
                          <w:jc w:val="center"/>
                        </w:pPr>
                        <w:r>
                          <w:rPr>
                            <w:rFonts w:ascii="仿宋_GB2312" w:hAnsi="仿宋_GB2312" w:eastAsia="仿宋_GB2312" w:cs="仿宋_GB2312"/>
                            <w:color w:val="000000"/>
                            <w:sz w:val="18"/>
                          </w:rPr>
                          <w:t>8</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30BE9">
                        <w:pPr>
                          <w:pStyle w:val="9"/>
                          <w:jc w:val="both"/>
                        </w:pPr>
                        <w:r>
                          <w:rPr>
                            <w:rFonts w:ascii="仿宋_GB2312" w:hAnsi="仿宋_GB2312" w:eastAsia="仿宋_GB2312" w:cs="仿宋_GB2312"/>
                            <w:color w:val="000000"/>
                            <w:sz w:val="18"/>
                          </w:rPr>
                          <w:t>药液吸管组件（消毒液）1套</w:t>
                        </w:r>
                      </w:p>
                    </w:tc>
                  </w:tr>
                  <w:tr w14:paraId="233A3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E7605">
                        <w:pPr>
                          <w:pStyle w:val="9"/>
                          <w:jc w:val="center"/>
                        </w:pPr>
                        <w:r>
                          <w:rPr>
                            <w:rFonts w:ascii="仿宋_GB2312" w:hAnsi="仿宋_GB2312" w:eastAsia="仿宋_GB2312" w:cs="仿宋_GB2312"/>
                            <w:color w:val="000000"/>
                            <w:sz w:val="18"/>
                          </w:rPr>
                          <w:t>9</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7ED955">
                        <w:pPr>
                          <w:pStyle w:val="9"/>
                          <w:jc w:val="both"/>
                        </w:pPr>
                        <w:r>
                          <w:rPr>
                            <w:rFonts w:ascii="仿宋_GB2312" w:hAnsi="仿宋_GB2312" w:eastAsia="仿宋_GB2312" w:cs="仿宋_GB2312"/>
                            <w:color w:val="000000"/>
                            <w:sz w:val="18"/>
                          </w:rPr>
                          <w:t>透析器接头组件1套</w:t>
                        </w:r>
                      </w:p>
                    </w:tc>
                  </w:tr>
                  <w:tr w14:paraId="2BF8B2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1E4361">
                        <w:pPr>
                          <w:pStyle w:val="9"/>
                          <w:jc w:val="center"/>
                        </w:pPr>
                        <w:r>
                          <w:rPr>
                            <w:rFonts w:ascii="仿宋_GB2312" w:hAnsi="仿宋_GB2312" w:eastAsia="仿宋_GB2312" w:cs="仿宋_GB2312"/>
                            <w:color w:val="000000"/>
                            <w:sz w:val="18"/>
                          </w:rPr>
                          <w:t>10</w:t>
                        </w:r>
                      </w:p>
                    </w:tc>
                    <w:tc>
                      <w:tcPr>
                        <w:tcW w:w="4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91CB5C">
                        <w:pPr>
                          <w:pStyle w:val="9"/>
                          <w:jc w:val="both"/>
                        </w:pPr>
                        <w:r>
                          <w:rPr>
                            <w:rFonts w:ascii="仿宋_GB2312" w:hAnsi="仿宋_GB2312" w:eastAsia="仿宋_GB2312" w:cs="仿宋_GB2312"/>
                            <w:color w:val="000000"/>
                            <w:sz w:val="18"/>
                          </w:rPr>
                          <w:t>透析器支架组件1个</w:t>
                        </w:r>
                      </w:p>
                    </w:tc>
                  </w:tr>
                </w:tbl>
                <w:p w14:paraId="5B3D4FF3">
                  <w:pPr>
                    <w:pStyle w:val="9"/>
                    <w:jc w:val="both"/>
                  </w:pPr>
                </w:p>
              </w:tc>
            </w:tr>
          </w:tbl>
          <w:p w14:paraId="77ED35A6">
            <w:pPr>
              <w:pStyle w:val="9"/>
              <w:jc w:val="both"/>
            </w:pPr>
            <w:r>
              <w:rPr>
                <w:rFonts w:ascii="仿宋_GB2312" w:hAnsi="仿宋_GB2312" w:eastAsia="仿宋_GB2312" w:cs="仿宋_GB2312"/>
                <w:sz w:val="18"/>
              </w:rPr>
              <w:t>注：①以上技术要求中，“★”条款为实质性要求，不允许负偏离，有明确要求的，按要求提供证明材料；未做明确要求的，在技术要求应答表中响应即可。②以上技术要求中，“▲”条款为重要参数，有明确要求的，须按招标文件要求提供佐证材料；未做明确要求的，设备硬件可提供产品技术白皮书或产品注册证或检测报告予以佐证，设备软件可提供软件运行截图等予以佐证。提供的检验（检测）报告等必须为国家认可的检验检测机构所出具。③以上技术要求中，无标识条款有明确要求的，须按招标文件要求提供佐证材料；未做明确要求的，在技术要求应答表中应答即可。④针对产品的佐证材料须证明为产品制造商原厂公开发布的（如：加盖产品制造商公章是被认为产品制造商原厂公开发布的方式之一）。⑤未提供佐证材料或者虽提供但无法佐证者，均自行承担被评标委员会视为技术参数负偏离的风险。⑥以上技术要求中，所有条款均需在技术要求应答表予以应答，投标人必须如实响应，自行承担相关法律责任。⑦供应商须严格按照招标文件产品参数描述进行响应，不得曲解招标文件产品参数描述意思或以其他参数描述来响应招标文件参数，不得以“正偏离”为由偷换技术参数描述方式进行响应，否则自行承担被评标委员会视为技术参数负偏离的风险。⑧技术指标的条数以最底一层条目号进行计算。</w:t>
            </w:r>
          </w:p>
        </w:tc>
      </w:tr>
    </w:tbl>
    <w:p w14:paraId="385EF113">
      <w:pPr>
        <w:pStyle w:val="9"/>
        <w:jc w:val="left"/>
        <w:outlineLvl w:val="2"/>
      </w:pPr>
      <w:r>
        <w:rPr>
          <w:rFonts w:ascii="仿宋_GB2312" w:hAnsi="仿宋_GB2312" w:eastAsia="仿宋_GB2312" w:cs="仿宋_GB2312"/>
          <w:b/>
          <w:sz w:val="28"/>
        </w:rPr>
        <w:t>3.3.服务要求</w:t>
      </w:r>
    </w:p>
    <w:p w14:paraId="487ADE0A">
      <w:pPr>
        <w:pStyle w:val="9"/>
        <w:jc w:val="left"/>
        <w:outlineLvl w:val="3"/>
      </w:pPr>
      <w:r>
        <w:rPr>
          <w:rFonts w:ascii="仿宋_GB2312" w:hAnsi="仿宋_GB2312" w:eastAsia="仿宋_GB2312" w:cs="仿宋_GB2312"/>
          <w:b/>
          <w:sz w:val="24"/>
        </w:rPr>
        <w:t>3.3.1.服务内容要求</w:t>
      </w:r>
    </w:p>
    <w:p w14:paraId="3DB4F197">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CC2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41126B">
            <w:pPr>
              <w:pStyle w:val="9"/>
              <w:jc w:val="center"/>
            </w:pPr>
            <w:r>
              <w:rPr>
                <w:rFonts w:ascii="仿宋_GB2312" w:hAnsi="仿宋_GB2312" w:eastAsia="仿宋_GB2312" w:cs="仿宋_GB2312"/>
              </w:rPr>
              <w:t xml:space="preserve"> 序号</w:t>
            </w:r>
          </w:p>
        </w:tc>
        <w:tc>
          <w:tcPr>
            <w:tcW w:w="581" w:type="dxa"/>
          </w:tcPr>
          <w:p w14:paraId="626BEEB5">
            <w:pPr>
              <w:pStyle w:val="9"/>
              <w:jc w:val="center"/>
            </w:pPr>
            <w:r>
              <w:rPr>
                <w:rFonts w:ascii="仿宋_GB2312" w:hAnsi="仿宋_GB2312" w:eastAsia="仿宋_GB2312" w:cs="仿宋_GB2312"/>
              </w:rPr>
              <w:t xml:space="preserve"> 符号标识</w:t>
            </w:r>
          </w:p>
        </w:tc>
        <w:tc>
          <w:tcPr>
            <w:tcW w:w="1495" w:type="dxa"/>
          </w:tcPr>
          <w:p w14:paraId="6FF591FC">
            <w:pPr>
              <w:pStyle w:val="9"/>
              <w:jc w:val="center"/>
            </w:pPr>
            <w:r>
              <w:rPr>
                <w:rFonts w:ascii="仿宋_GB2312" w:hAnsi="仿宋_GB2312" w:eastAsia="仿宋_GB2312" w:cs="仿宋_GB2312"/>
              </w:rPr>
              <w:t xml:space="preserve"> 服务要求名称</w:t>
            </w:r>
          </w:p>
        </w:tc>
        <w:tc>
          <w:tcPr>
            <w:tcW w:w="5814" w:type="dxa"/>
          </w:tcPr>
          <w:p w14:paraId="0278E227">
            <w:pPr>
              <w:pStyle w:val="9"/>
              <w:jc w:val="center"/>
            </w:pPr>
            <w:r>
              <w:rPr>
                <w:rFonts w:ascii="仿宋_GB2312" w:hAnsi="仿宋_GB2312" w:eastAsia="仿宋_GB2312" w:cs="仿宋_GB2312"/>
              </w:rPr>
              <w:t xml:space="preserve"> 服务要求内容</w:t>
            </w:r>
          </w:p>
        </w:tc>
      </w:tr>
      <w:tr w14:paraId="228FF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34D82B0">
            <w:pPr>
              <w:pStyle w:val="9"/>
              <w:jc w:val="center"/>
            </w:pPr>
            <w:r>
              <w:rPr>
                <w:rFonts w:ascii="仿宋_GB2312" w:hAnsi="仿宋_GB2312" w:eastAsia="仿宋_GB2312" w:cs="仿宋_GB2312"/>
              </w:rPr>
              <w:t>无</w:t>
            </w:r>
          </w:p>
        </w:tc>
      </w:tr>
    </w:tbl>
    <w:p w14:paraId="41955B19">
      <w:pPr>
        <w:pStyle w:val="9"/>
        <w:jc w:val="left"/>
        <w:outlineLvl w:val="3"/>
      </w:pPr>
      <w:r>
        <w:rPr>
          <w:rFonts w:ascii="仿宋_GB2312" w:hAnsi="仿宋_GB2312" w:eastAsia="仿宋_GB2312" w:cs="仿宋_GB2312"/>
          <w:b/>
          <w:sz w:val="24"/>
        </w:rPr>
        <w:t>3.3.2.商务要求</w:t>
      </w:r>
    </w:p>
    <w:p w14:paraId="73DA5F6A">
      <w:pPr>
        <w:pStyle w:val="9"/>
        <w:jc w:val="left"/>
      </w:pPr>
      <w:r>
        <w:rPr>
          <w:rFonts w:ascii="仿宋_GB2312" w:hAnsi="仿宋_GB2312" w:eastAsia="仿宋_GB2312" w:cs="仿宋_GB2312"/>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94E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32E2E8">
            <w:pPr>
              <w:pStyle w:val="9"/>
              <w:jc w:val="center"/>
            </w:pPr>
            <w:r>
              <w:rPr>
                <w:rFonts w:ascii="仿宋_GB2312" w:hAnsi="仿宋_GB2312" w:eastAsia="仿宋_GB2312" w:cs="仿宋_GB2312"/>
              </w:rPr>
              <w:t>序号</w:t>
            </w:r>
          </w:p>
        </w:tc>
        <w:tc>
          <w:tcPr>
            <w:tcW w:w="581" w:type="dxa"/>
          </w:tcPr>
          <w:p w14:paraId="2FBFB78C">
            <w:pPr>
              <w:pStyle w:val="9"/>
              <w:jc w:val="center"/>
            </w:pPr>
            <w:r>
              <w:rPr>
                <w:rFonts w:ascii="仿宋_GB2312" w:hAnsi="仿宋_GB2312" w:eastAsia="仿宋_GB2312" w:cs="仿宋_GB2312"/>
              </w:rPr>
              <w:t>符号标识</w:t>
            </w:r>
          </w:p>
        </w:tc>
        <w:tc>
          <w:tcPr>
            <w:tcW w:w="1495" w:type="dxa"/>
          </w:tcPr>
          <w:p w14:paraId="409F65F7">
            <w:pPr>
              <w:pStyle w:val="9"/>
              <w:jc w:val="center"/>
            </w:pPr>
            <w:r>
              <w:rPr>
                <w:rFonts w:ascii="仿宋_GB2312" w:hAnsi="仿宋_GB2312" w:eastAsia="仿宋_GB2312" w:cs="仿宋_GB2312"/>
              </w:rPr>
              <w:t>商务要求名称</w:t>
            </w:r>
          </w:p>
        </w:tc>
        <w:tc>
          <w:tcPr>
            <w:tcW w:w="5814" w:type="dxa"/>
          </w:tcPr>
          <w:p w14:paraId="2BB214EC">
            <w:pPr>
              <w:pStyle w:val="9"/>
              <w:jc w:val="center"/>
            </w:pPr>
            <w:r>
              <w:rPr>
                <w:rFonts w:ascii="仿宋_GB2312" w:hAnsi="仿宋_GB2312" w:eastAsia="仿宋_GB2312" w:cs="仿宋_GB2312"/>
              </w:rPr>
              <w:t>商务要求内容</w:t>
            </w:r>
          </w:p>
        </w:tc>
      </w:tr>
      <w:tr w14:paraId="20C33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B291B7">
            <w:pPr>
              <w:pStyle w:val="9"/>
              <w:jc w:val="center"/>
            </w:pPr>
            <w:r>
              <w:rPr>
                <w:rFonts w:ascii="仿宋_GB2312" w:hAnsi="仿宋_GB2312" w:eastAsia="仿宋_GB2312" w:cs="仿宋_GB2312"/>
              </w:rPr>
              <w:t>1</w:t>
            </w:r>
          </w:p>
        </w:tc>
        <w:tc>
          <w:tcPr>
            <w:tcW w:w="581" w:type="dxa"/>
          </w:tcPr>
          <w:p w14:paraId="00C822F8">
            <w:pPr>
              <w:pStyle w:val="9"/>
              <w:jc w:val="center"/>
            </w:pPr>
            <w:r>
              <w:rPr>
                <w:rFonts w:ascii="仿宋_GB2312" w:hAnsi="仿宋_GB2312" w:eastAsia="仿宋_GB2312" w:cs="仿宋_GB2312"/>
              </w:rPr>
              <w:t>★</w:t>
            </w:r>
          </w:p>
        </w:tc>
        <w:tc>
          <w:tcPr>
            <w:tcW w:w="1495" w:type="dxa"/>
          </w:tcPr>
          <w:p w14:paraId="4F325FD2">
            <w:pPr>
              <w:pStyle w:val="9"/>
              <w:jc w:val="left"/>
            </w:pPr>
            <w:r>
              <w:rPr>
                <w:rFonts w:ascii="仿宋_GB2312" w:hAnsi="仿宋_GB2312" w:eastAsia="仿宋_GB2312" w:cs="仿宋_GB2312"/>
              </w:rPr>
              <w:t>交货时间</w:t>
            </w:r>
          </w:p>
        </w:tc>
        <w:tc>
          <w:tcPr>
            <w:tcW w:w="5814" w:type="dxa"/>
          </w:tcPr>
          <w:p w14:paraId="0E24A679">
            <w:pPr>
              <w:pStyle w:val="9"/>
              <w:jc w:val="left"/>
            </w:pPr>
            <w:r>
              <w:rPr>
                <w:rFonts w:ascii="仿宋_GB2312" w:hAnsi="仿宋_GB2312" w:eastAsia="仿宋_GB2312" w:cs="仿宋_GB2312"/>
              </w:rPr>
              <w:t>30</w:t>
            </w:r>
          </w:p>
        </w:tc>
      </w:tr>
      <w:tr w14:paraId="3AE67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0EEDD7">
            <w:pPr>
              <w:pStyle w:val="9"/>
              <w:jc w:val="center"/>
            </w:pPr>
            <w:r>
              <w:rPr>
                <w:rFonts w:ascii="仿宋_GB2312" w:hAnsi="仿宋_GB2312" w:eastAsia="仿宋_GB2312" w:cs="仿宋_GB2312"/>
              </w:rPr>
              <w:t>2</w:t>
            </w:r>
          </w:p>
        </w:tc>
        <w:tc>
          <w:tcPr>
            <w:tcW w:w="581" w:type="dxa"/>
          </w:tcPr>
          <w:p w14:paraId="08442A78">
            <w:pPr>
              <w:pStyle w:val="9"/>
              <w:jc w:val="center"/>
            </w:pPr>
            <w:r>
              <w:rPr>
                <w:rFonts w:ascii="仿宋_GB2312" w:hAnsi="仿宋_GB2312" w:eastAsia="仿宋_GB2312" w:cs="仿宋_GB2312"/>
              </w:rPr>
              <w:t>★</w:t>
            </w:r>
          </w:p>
        </w:tc>
        <w:tc>
          <w:tcPr>
            <w:tcW w:w="1495" w:type="dxa"/>
          </w:tcPr>
          <w:p w14:paraId="42C29CDE">
            <w:pPr>
              <w:pStyle w:val="9"/>
              <w:jc w:val="left"/>
            </w:pPr>
            <w:r>
              <w:rPr>
                <w:rFonts w:ascii="仿宋_GB2312" w:hAnsi="仿宋_GB2312" w:eastAsia="仿宋_GB2312" w:cs="仿宋_GB2312"/>
              </w:rPr>
              <w:t>交货地点</w:t>
            </w:r>
          </w:p>
        </w:tc>
        <w:tc>
          <w:tcPr>
            <w:tcW w:w="5814" w:type="dxa"/>
          </w:tcPr>
          <w:p w14:paraId="7FDDF5B6">
            <w:pPr>
              <w:pStyle w:val="9"/>
              <w:jc w:val="left"/>
            </w:pPr>
            <w:r>
              <w:rPr>
                <w:rFonts w:ascii="仿宋_GB2312" w:hAnsi="仿宋_GB2312" w:eastAsia="仿宋_GB2312" w:cs="仿宋_GB2312"/>
              </w:rPr>
              <w:t>泸县第二人民医院</w:t>
            </w:r>
          </w:p>
        </w:tc>
      </w:tr>
      <w:tr w14:paraId="2F363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BD3CDB">
            <w:pPr>
              <w:pStyle w:val="9"/>
              <w:jc w:val="center"/>
            </w:pPr>
            <w:r>
              <w:rPr>
                <w:rFonts w:ascii="仿宋_GB2312" w:hAnsi="仿宋_GB2312" w:eastAsia="仿宋_GB2312" w:cs="仿宋_GB2312"/>
              </w:rPr>
              <w:t>3</w:t>
            </w:r>
          </w:p>
        </w:tc>
        <w:tc>
          <w:tcPr>
            <w:tcW w:w="581" w:type="dxa"/>
          </w:tcPr>
          <w:p w14:paraId="59DF97EA">
            <w:pPr>
              <w:pStyle w:val="9"/>
              <w:jc w:val="center"/>
            </w:pPr>
            <w:r>
              <w:rPr>
                <w:rFonts w:ascii="仿宋_GB2312" w:hAnsi="仿宋_GB2312" w:eastAsia="仿宋_GB2312" w:cs="仿宋_GB2312"/>
              </w:rPr>
              <w:t>★</w:t>
            </w:r>
          </w:p>
        </w:tc>
        <w:tc>
          <w:tcPr>
            <w:tcW w:w="1495" w:type="dxa"/>
          </w:tcPr>
          <w:p w14:paraId="31E79C8A">
            <w:pPr>
              <w:pStyle w:val="9"/>
              <w:jc w:val="left"/>
            </w:pPr>
            <w:r>
              <w:rPr>
                <w:rFonts w:ascii="仿宋_GB2312" w:hAnsi="仿宋_GB2312" w:eastAsia="仿宋_GB2312" w:cs="仿宋_GB2312"/>
              </w:rPr>
              <w:t>支付方式</w:t>
            </w:r>
          </w:p>
        </w:tc>
        <w:tc>
          <w:tcPr>
            <w:tcW w:w="5814" w:type="dxa"/>
          </w:tcPr>
          <w:p w14:paraId="47DF62F6">
            <w:pPr>
              <w:pStyle w:val="9"/>
              <w:jc w:val="left"/>
            </w:pPr>
            <w:r>
              <w:rPr>
                <w:rFonts w:ascii="仿宋_GB2312" w:hAnsi="仿宋_GB2312" w:eastAsia="仿宋_GB2312" w:cs="仿宋_GB2312"/>
              </w:rPr>
              <w:t>一次付清</w:t>
            </w:r>
          </w:p>
        </w:tc>
      </w:tr>
      <w:tr w14:paraId="5DAC5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6C94BD">
            <w:pPr>
              <w:pStyle w:val="9"/>
              <w:jc w:val="center"/>
            </w:pPr>
            <w:r>
              <w:rPr>
                <w:rFonts w:ascii="仿宋_GB2312" w:hAnsi="仿宋_GB2312" w:eastAsia="仿宋_GB2312" w:cs="仿宋_GB2312"/>
              </w:rPr>
              <w:t>4</w:t>
            </w:r>
          </w:p>
        </w:tc>
        <w:tc>
          <w:tcPr>
            <w:tcW w:w="581" w:type="dxa"/>
          </w:tcPr>
          <w:p w14:paraId="35DCBD3A">
            <w:pPr>
              <w:pStyle w:val="9"/>
              <w:jc w:val="center"/>
            </w:pPr>
            <w:r>
              <w:rPr>
                <w:rFonts w:ascii="仿宋_GB2312" w:hAnsi="仿宋_GB2312" w:eastAsia="仿宋_GB2312" w:cs="仿宋_GB2312"/>
              </w:rPr>
              <w:t>★</w:t>
            </w:r>
          </w:p>
        </w:tc>
        <w:tc>
          <w:tcPr>
            <w:tcW w:w="1495" w:type="dxa"/>
          </w:tcPr>
          <w:p w14:paraId="782E31D4">
            <w:pPr>
              <w:pStyle w:val="9"/>
              <w:jc w:val="left"/>
            </w:pPr>
            <w:r>
              <w:rPr>
                <w:rFonts w:ascii="仿宋_GB2312" w:hAnsi="仿宋_GB2312" w:eastAsia="仿宋_GB2312" w:cs="仿宋_GB2312"/>
              </w:rPr>
              <w:t>付款进度安排</w:t>
            </w:r>
          </w:p>
        </w:tc>
        <w:tc>
          <w:tcPr>
            <w:tcW w:w="5814" w:type="dxa"/>
          </w:tcPr>
          <w:p w14:paraId="73EDD76A">
            <w:pPr>
              <w:pStyle w:val="9"/>
              <w:jc w:val="left"/>
            </w:pPr>
            <w:r>
              <w:rPr>
                <w:rFonts w:ascii="仿宋_GB2312" w:hAnsi="仿宋_GB2312" w:eastAsia="仿宋_GB2312" w:cs="仿宋_GB2312"/>
              </w:rPr>
              <w:t>1、验收合格且成交供应商提供发票和验收合格记录，达到付款条件起30日内，支付合同总金额的100.00%</w:t>
            </w:r>
          </w:p>
        </w:tc>
      </w:tr>
      <w:tr w14:paraId="1EB67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D1C48F">
            <w:pPr>
              <w:pStyle w:val="9"/>
              <w:jc w:val="center"/>
            </w:pPr>
            <w:r>
              <w:rPr>
                <w:rFonts w:ascii="仿宋_GB2312" w:hAnsi="仿宋_GB2312" w:eastAsia="仿宋_GB2312" w:cs="仿宋_GB2312"/>
              </w:rPr>
              <w:t>5</w:t>
            </w:r>
          </w:p>
        </w:tc>
        <w:tc>
          <w:tcPr>
            <w:tcW w:w="581" w:type="dxa"/>
          </w:tcPr>
          <w:p w14:paraId="059A9E62">
            <w:pPr>
              <w:pStyle w:val="9"/>
              <w:jc w:val="center"/>
            </w:pPr>
            <w:r>
              <w:rPr>
                <w:rFonts w:ascii="仿宋_GB2312" w:hAnsi="仿宋_GB2312" w:eastAsia="仿宋_GB2312" w:cs="仿宋_GB2312"/>
              </w:rPr>
              <w:t>★</w:t>
            </w:r>
          </w:p>
        </w:tc>
        <w:tc>
          <w:tcPr>
            <w:tcW w:w="1495" w:type="dxa"/>
          </w:tcPr>
          <w:p w14:paraId="67B9ED94">
            <w:pPr>
              <w:pStyle w:val="9"/>
              <w:jc w:val="left"/>
            </w:pPr>
            <w:r>
              <w:rPr>
                <w:rFonts w:ascii="仿宋_GB2312" w:hAnsi="仿宋_GB2312" w:eastAsia="仿宋_GB2312" w:cs="仿宋_GB2312"/>
              </w:rPr>
              <w:t>验收、交付标准和方法</w:t>
            </w:r>
          </w:p>
        </w:tc>
        <w:tc>
          <w:tcPr>
            <w:tcW w:w="5814" w:type="dxa"/>
          </w:tcPr>
          <w:p w14:paraId="3CA7B0FF">
            <w:pPr>
              <w:pStyle w:val="9"/>
              <w:jc w:val="left"/>
            </w:pPr>
            <w:r>
              <w:rPr>
                <w:rFonts w:ascii="仿宋_GB2312" w:hAnsi="仿宋_GB2312" w:eastAsia="仿宋_GB2312" w:cs="仿宋_GB2312"/>
              </w:rPr>
              <w:t>5.验收要求： 5.1 验收总则：验收事项应严格按照《财政部关于进一步加强政府采购需求和履约验 收管理的指导意见》（财库〔2016〕205 号）、《政府采购需求管理办法》（财库〔2021〕 22 号）等相关政府采购法律法规进行验收。采购人成立验收小组，按照采购合同的约定对供应商履约情况进行验收。验收时，按照采购文件及采购合同的约定对每一项技术、服务、安全标准的履约情况进行确认。验收结束后，出具书面验收记录，列明各项标准的验收情况及项目总体评价，由验收双方共同签署。验收结果与采购合同约定的资金支付及履约保证金返还条件挂钩。履约验收的各项资料应存档备查。 5.2 验收主体：采购人。 5.3 验收时间：中标人提供申请之日起 10 日内进行验收。 5.4 验收标准：首先对商务条款进行履约验收，其次对中标产品进行逐条参数验证， 对于可以通过现场演示的功能及技术指标，以现场演示验收结果为准，对于无法演示的， 以制造厂家出具的产品说明书为准，仍存在争议的，以第三方检测机构出具的检测报告为准。当满足以下条件时，采购人才向中标人签发货物验收报告：中标人已按照合同规定提供了全部产品及完整的技术资料。货物性能满足要求，同时具备相关产品合格证。验收过程中采购人按照招标文件和合同要求对中标人提供的全部产品、产品说明书、技术资料等进行验收，如产品性能和技术参数与投标文件不符，则视为虚假应标处理。 5.5 验收相关事宜及法律责任：货物符合标准的，鉴定费由采购方承担；货物不符合 质量标准的，鉴定费由中标人承担。如出现中标人提供虚假材料谋取中标或达不到招标要求的，采购方有权拒绝验收，并按政府采购相关法律法规向采购方同级财政部门汇报，追究其相关法律责任。 6.产品培训要求：中标人须为采购方技术人员提供技术培训（包括操作、维修、保养 等技术、简单故障的排除等），负责对操作人员进行操作培训至能独立操作，保证操作人员能正常操作设备的各种功能。</w:t>
            </w:r>
          </w:p>
        </w:tc>
      </w:tr>
      <w:tr w14:paraId="6D1E0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C854E1">
            <w:pPr>
              <w:pStyle w:val="9"/>
              <w:jc w:val="center"/>
            </w:pPr>
            <w:r>
              <w:rPr>
                <w:rFonts w:ascii="仿宋_GB2312" w:hAnsi="仿宋_GB2312" w:eastAsia="仿宋_GB2312" w:cs="仿宋_GB2312"/>
              </w:rPr>
              <w:t>6</w:t>
            </w:r>
          </w:p>
        </w:tc>
        <w:tc>
          <w:tcPr>
            <w:tcW w:w="581" w:type="dxa"/>
          </w:tcPr>
          <w:p w14:paraId="16065E75">
            <w:pPr>
              <w:pStyle w:val="9"/>
              <w:jc w:val="center"/>
            </w:pPr>
            <w:r>
              <w:rPr>
                <w:rFonts w:ascii="仿宋_GB2312" w:hAnsi="仿宋_GB2312" w:eastAsia="仿宋_GB2312" w:cs="仿宋_GB2312"/>
              </w:rPr>
              <w:t>★</w:t>
            </w:r>
          </w:p>
        </w:tc>
        <w:tc>
          <w:tcPr>
            <w:tcW w:w="1495" w:type="dxa"/>
          </w:tcPr>
          <w:p w14:paraId="7CBBB492">
            <w:pPr>
              <w:pStyle w:val="9"/>
              <w:jc w:val="left"/>
            </w:pPr>
            <w:r>
              <w:rPr>
                <w:rFonts w:ascii="仿宋_GB2312" w:hAnsi="仿宋_GB2312" w:eastAsia="仿宋_GB2312" w:cs="仿宋_GB2312"/>
              </w:rPr>
              <w:t>质量保修范围和保修期</w:t>
            </w:r>
          </w:p>
        </w:tc>
        <w:tc>
          <w:tcPr>
            <w:tcW w:w="5814" w:type="dxa"/>
          </w:tcPr>
          <w:p w14:paraId="0990F20A">
            <w:pPr>
              <w:pStyle w:val="9"/>
              <w:jc w:val="left"/>
            </w:pPr>
            <w:r>
              <w:rPr>
                <w:rFonts w:ascii="仿宋_GB2312" w:hAnsi="仿宋_GB2312" w:eastAsia="仿宋_GB2312" w:cs="仿宋_GB2312"/>
              </w:rPr>
              <w:t>整机质量保修期≥3年</w:t>
            </w:r>
          </w:p>
        </w:tc>
      </w:tr>
      <w:tr w14:paraId="15BD7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2225FA">
            <w:pPr>
              <w:pStyle w:val="9"/>
              <w:jc w:val="center"/>
            </w:pPr>
            <w:r>
              <w:rPr>
                <w:rFonts w:ascii="仿宋_GB2312" w:hAnsi="仿宋_GB2312" w:eastAsia="仿宋_GB2312" w:cs="仿宋_GB2312"/>
              </w:rPr>
              <w:t>7</w:t>
            </w:r>
          </w:p>
        </w:tc>
        <w:tc>
          <w:tcPr>
            <w:tcW w:w="581" w:type="dxa"/>
          </w:tcPr>
          <w:p w14:paraId="7339CCF0">
            <w:pPr>
              <w:pStyle w:val="9"/>
              <w:jc w:val="center"/>
            </w:pPr>
            <w:r>
              <w:rPr>
                <w:rFonts w:ascii="仿宋_GB2312" w:hAnsi="仿宋_GB2312" w:eastAsia="仿宋_GB2312" w:cs="仿宋_GB2312"/>
              </w:rPr>
              <w:t>★</w:t>
            </w:r>
          </w:p>
        </w:tc>
        <w:tc>
          <w:tcPr>
            <w:tcW w:w="1495" w:type="dxa"/>
          </w:tcPr>
          <w:p w14:paraId="0C3801E9">
            <w:pPr>
              <w:pStyle w:val="9"/>
              <w:jc w:val="left"/>
            </w:pPr>
            <w:r>
              <w:rPr>
                <w:rFonts w:ascii="仿宋_GB2312" w:hAnsi="仿宋_GB2312" w:eastAsia="仿宋_GB2312" w:cs="仿宋_GB2312"/>
              </w:rPr>
              <w:t>违约责任与解决争议的方法</w:t>
            </w:r>
          </w:p>
        </w:tc>
        <w:tc>
          <w:tcPr>
            <w:tcW w:w="5814" w:type="dxa"/>
          </w:tcPr>
          <w:p w14:paraId="780A1311">
            <w:pPr>
              <w:pStyle w:val="9"/>
              <w:jc w:val="left"/>
            </w:pPr>
            <w:r>
              <w:rPr>
                <w:rFonts w:ascii="仿宋_GB2312" w:hAnsi="仿宋_GB2312" w:eastAsia="仿宋_GB2312" w:cs="仿宋_GB2312"/>
              </w:rPr>
              <w:t>1.采购人、成交供应商均应遵守本合同，非因不可抗力而单方面终止执行合同的，将赔偿因违约给对方造成的经济损失，并向对方支付本合同总额 10%的违约金。 2. 若因成交供应商原因在合同规定期限内无法交货，采购人有权终止合同，并取消其中标资格，且成交供应商向采购人支付10%的违约金；或经采购人、成交供应商协商同意继续履行合同，采购人视情况在延迟交货期内每天按合同总额3‰的标准收取违约金。 3.成交供应商交付的货物质量不符合合同规定的，成交供应商应向采购人支付合同总价的 5%的违约金，并须在合同规定的交货时间内更换合格的货物给采购人，否则，视作成交供应商不能交付货物而违约，按 9.2 条进行处理。采购人可将成交供应商货物交具有法定资格条件的质量技术监督机构检测，检测费用负担原则参照第九条第 1 款。 4.成交供应商保证本合同货物的权利无瑕疵，包括货物所有权及知识产权等权利无瑕疵。如任何第三方经法院（或仲裁机构）裁决有权对上述货物主张权利或国家机关依法对货物进行没收查处的，成交供应商除应向采购人返还已收款项外，还应另按合同总价的 10%向采购人支付违约金并赔偿因此给采购人造成的一切损失。 5. 成交供应商应严格遵守服务承诺，如有违约，将赔偿因服务违约给采购人造成的经济损失。 9.6 验收合格后，采购人应在合同约定的付款期限内及时支付合同款项，如因采购人原因造成付款延误的，成交供应商视情况在延迟付款期内每天按合同总额 3‰的标准收取违约金。</w:t>
            </w:r>
          </w:p>
        </w:tc>
      </w:tr>
      <w:tr w14:paraId="3BD41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53EEE7">
            <w:pPr>
              <w:pStyle w:val="9"/>
              <w:jc w:val="center"/>
            </w:pPr>
            <w:r>
              <w:rPr>
                <w:rFonts w:ascii="仿宋_GB2312" w:hAnsi="仿宋_GB2312" w:eastAsia="仿宋_GB2312" w:cs="仿宋_GB2312"/>
              </w:rPr>
              <w:t>8</w:t>
            </w:r>
          </w:p>
        </w:tc>
        <w:tc>
          <w:tcPr>
            <w:tcW w:w="581" w:type="dxa"/>
          </w:tcPr>
          <w:p w14:paraId="5D1DD256">
            <w:pPr>
              <w:pStyle w:val="9"/>
              <w:jc w:val="center"/>
            </w:pPr>
            <w:r>
              <w:rPr>
                <w:rFonts w:ascii="仿宋_GB2312" w:hAnsi="仿宋_GB2312" w:eastAsia="仿宋_GB2312" w:cs="仿宋_GB2312"/>
              </w:rPr>
              <w:t>★</w:t>
            </w:r>
          </w:p>
        </w:tc>
        <w:tc>
          <w:tcPr>
            <w:tcW w:w="1495" w:type="dxa"/>
          </w:tcPr>
          <w:p w14:paraId="1EFAF705">
            <w:pPr>
              <w:pStyle w:val="9"/>
              <w:jc w:val="left"/>
            </w:pPr>
            <w:r>
              <w:rPr>
                <w:rFonts w:ascii="仿宋_GB2312" w:hAnsi="仿宋_GB2312" w:eastAsia="仿宋_GB2312" w:cs="仿宋_GB2312"/>
              </w:rPr>
              <w:t>包装方式及运输</w:t>
            </w:r>
          </w:p>
        </w:tc>
        <w:tc>
          <w:tcPr>
            <w:tcW w:w="5814" w:type="dxa"/>
          </w:tcPr>
          <w:p w14:paraId="05277540">
            <w:pPr>
              <w:pStyle w:val="9"/>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3575F67">
      <w:pPr>
        <w:pStyle w:val="9"/>
        <w:jc w:val="left"/>
        <w:outlineLvl w:val="2"/>
      </w:pPr>
      <w:r>
        <w:rPr>
          <w:rFonts w:ascii="仿宋_GB2312" w:hAnsi="仿宋_GB2312" w:eastAsia="仿宋_GB2312" w:cs="仿宋_GB2312"/>
          <w:b/>
          <w:sz w:val="28"/>
        </w:rPr>
        <w:t>3.4.其他要求</w:t>
      </w:r>
    </w:p>
    <w:p w14:paraId="421C2CDC">
      <w:pPr>
        <w:pStyle w:val="9"/>
        <w:jc w:val="left"/>
      </w:pPr>
      <w:r>
        <w:rPr>
          <w:rFonts w:ascii="仿宋_GB2312" w:hAnsi="仿宋_GB2312" w:eastAsia="仿宋_GB2312" w:cs="仿宋_GB2312"/>
        </w:rPr>
        <w:t>无</w:t>
      </w:r>
    </w:p>
    <w:p w14:paraId="2C250454">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EE413"/>
    <w:multiLevelType w:val="multilevel"/>
    <w:tmpl w:val="256EE413"/>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space"/>
      <w:lvlText w:val="1.%3"/>
      <w:lvlJc w:val="left"/>
      <w:pPr>
        <w:ind w:left="0" w:firstLine="402"/>
      </w:pPr>
      <w:rPr>
        <w:rFonts w:hint="eastAsia" w:ascii="宋体" w:hAnsi="宋体" w:eastAsia="宋体" w:cs="宋体"/>
      </w:rPr>
    </w:lvl>
    <w:lvl w:ilvl="3" w:tentative="0">
      <w:start w:val="1"/>
      <w:numFmt w:val="decimal"/>
      <w:pStyle w:val="3"/>
      <w:suff w:val="space"/>
      <w:lvlText w:val="1.2.%4"/>
      <w:lvlJc w:val="left"/>
      <w:pPr>
        <w:tabs>
          <w:tab w:val="left" w:pos="420"/>
        </w:tabs>
        <w:ind w:left="0" w:firstLine="402"/>
      </w:pPr>
      <w:rPr>
        <w:rFonts w:hint="eastAsia" w:ascii="宋体" w:hAnsi="宋体" w:eastAsia="宋体" w:cs="宋体"/>
      </w:rPr>
    </w:lvl>
    <w:lvl w:ilvl="4" w:tentative="0">
      <w:start w:val="1"/>
      <w:numFmt w:val="decimal"/>
      <w:pStyle w:val="4"/>
      <w:suff w:val="space"/>
      <w:lvlText w:val="1.2.2.%5"/>
      <w:lvlJc w:val="left"/>
      <w:pPr>
        <w:tabs>
          <w:tab w:val="left" w:pos="0"/>
        </w:tabs>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6D72"/>
    <w:rsid w:val="16736D41"/>
    <w:rsid w:val="3EEA2352"/>
    <w:rsid w:val="66DB75FC"/>
    <w:rsid w:val="7F39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keepNext/>
      <w:keepLines/>
      <w:adjustRightInd w:val="0"/>
      <w:snapToGrid w:val="0"/>
      <w:spacing w:before="120" w:after="60" w:line="360" w:lineRule="auto"/>
      <w:jc w:val="center"/>
      <w:outlineLvl w:val="1"/>
    </w:pPr>
    <w:rPr>
      <w:rFonts w:eastAsia="宋体" w:asciiTheme="majorAscii" w:hAnsiTheme="majorAscii" w:cstheme="majorBidi"/>
      <w:b/>
      <w:bCs/>
      <w:sz w:val="36"/>
      <w:szCs w:val="32"/>
    </w:rPr>
  </w:style>
  <w:style w:type="paragraph" w:styleId="3">
    <w:name w:val="heading 4"/>
    <w:basedOn w:val="1"/>
    <w:next w:val="1"/>
    <w:link w:val="7"/>
    <w:semiHidden/>
    <w:unhideWhenUsed/>
    <w:qFormat/>
    <w:uiPriority w:val="0"/>
    <w:pPr>
      <w:keepNext/>
      <w:keepLines/>
      <w:numPr>
        <w:ilvl w:val="3"/>
        <w:numId w:val="1"/>
      </w:numPr>
      <w:adjustRightInd w:val="0"/>
      <w:snapToGrid w:val="0"/>
      <w:spacing w:before="80" w:after="20" w:line="360" w:lineRule="auto"/>
      <w:ind w:left="0" w:firstLine="643" w:firstLineChars="200"/>
      <w:jc w:val="left"/>
      <w:outlineLvl w:val="3"/>
    </w:pPr>
    <w:rPr>
      <w:rFonts w:ascii="宋体" w:hAnsi="宋体" w:eastAsia="宋体" w:cstheme="majorBidi"/>
      <w:b/>
      <w:color w:val="000000" w:themeColor="text1"/>
      <w:sz w:val="24"/>
      <w:szCs w:val="28"/>
      <w14:textFill>
        <w14:solidFill>
          <w14:schemeClr w14:val="tx1"/>
        </w14:solidFill>
      </w14:textFill>
      <w14:ligatures w14:val="standardContextual"/>
    </w:rPr>
  </w:style>
  <w:style w:type="paragraph" w:styleId="4">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4 字符"/>
    <w:basedOn w:val="6"/>
    <w:link w:val="3"/>
    <w:semiHidden/>
    <w:qFormat/>
    <w:uiPriority w:val="9"/>
    <w:rPr>
      <w:rFonts w:ascii="宋体" w:hAnsi="宋体" w:eastAsia="宋体" w:cstheme="majorBidi"/>
      <w:b/>
      <w:color w:val="000000" w:themeColor="text1"/>
      <w:sz w:val="24"/>
      <w:szCs w:val="28"/>
      <w14:textFill>
        <w14:solidFill>
          <w14:schemeClr w14:val="tx1"/>
        </w14:solidFill>
      </w14:textFill>
    </w:rPr>
  </w:style>
  <w:style w:type="character" w:customStyle="1" w:styleId="8">
    <w:name w:val="标题 2 字符"/>
    <w:basedOn w:val="6"/>
    <w:link w:val="2"/>
    <w:qFormat/>
    <w:uiPriority w:val="9"/>
    <w:rPr>
      <w:rFonts w:eastAsia="宋体" w:asciiTheme="majorAscii" w:hAnsiTheme="majorAscii" w:cstheme="majorBidi"/>
      <w:b/>
      <w:bCs/>
      <w:sz w:val="36"/>
      <w:szCs w:val="32"/>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2025-07-10T02:49:00Z</dcterms:created>
  <dc:creator>Administrator</dc:creator>
  <cp:lastModifiedBy>Administrator</cp:lastModifiedBy>
  <dcterms:modified xsi:type="dcterms:W3CDTF">2026-04-17T02:49:53Z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AF0F2E8F38734F2499F211050EE8C96D_12</vt:lpwstr>
  </property>
  <property fmtid="{D5CDD505-2E9C-101B-9397-08002B2CF9AE}" pid="4" name="KSOTemplateDocerSaveRecord">
    <vt:lpwstr>eyJoZGlkIjoiNTI4ZDI2OTZlZTNmNjhhYTdkMTk5ZTZjNmYxNGIwMzUiLCJ1c2VySWQiOiIzNzM5NzU5MDIifQ==</vt:lpwstr>
  </property>
</Properties>
</file>