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91CCD2">
      <w:pPr>
        <w:pStyle w:val="2"/>
        <w:spacing w:line="400" w:lineRule="exact"/>
        <w:jc w:val="center"/>
        <w:rPr>
          <w:rFonts w:hint="eastAsia" w:ascii="宋体" w:hAnsi="宋体" w:eastAsia="宋体" w:cs="宋体"/>
          <w:bCs w:val="0"/>
          <w:szCs w:val="28"/>
          <w:highlight w:val="none"/>
        </w:rPr>
      </w:pPr>
      <w:r>
        <w:rPr>
          <w:rFonts w:hint="eastAsia" w:ascii="宋体" w:hAnsi="宋体" w:eastAsia="宋体" w:cs="宋体"/>
          <w:bCs w:val="0"/>
          <w:szCs w:val="28"/>
          <w:highlight w:val="none"/>
        </w:rPr>
        <w:t>商务</w:t>
      </w:r>
      <w:r>
        <w:rPr>
          <w:rFonts w:hint="eastAsia" w:ascii="宋体" w:hAnsi="宋体" w:eastAsia="宋体" w:cs="宋体"/>
          <w:bCs w:val="0"/>
          <w:szCs w:val="28"/>
          <w:highlight w:val="none"/>
          <w:lang w:val="en-US" w:eastAsia="zh-CN"/>
        </w:rPr>
        <w:t>要求</w:t>
      </w:r>
      <w:r>
        <w:rPr>
          <w:rFonts w:hint="eastAsia" w:ascii="宋体" w:hAnsi="宋体" w:eastAsia="宋体" w:cs="宋体"/>
          <w:bCs w:val="0"/>
          <w:szCs w:val="28"/>
          <w:highlight w:val="none"/>
        </w:rPr>
        <w:t>应答表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1229"/>
        <w:gridCol w:w="2515"/>
        <w:gridCol w:w="2165"/>
        <w:gridCol w:w="1630"/>
      </w:tblGrid>
      <w:tr w14:paraId="4DF97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983" w:type="dxa"/>
            <w:noWrap w:val="0"/>
            <w:vAlign w:val="center"/>
          </w:tcPr>
          <w:p w14:paraId="75874C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序号</w:t>
            </w:r>
          </w:p>
        </w:tc>
        <w:tc>
          <w:tcPr>
            <w:tcW w:w="1229" w:type="dxa"/>
            <w:noWrap w:val="0"/>
            <w:vAlign w:val="center"/>
          </w:tcPr>
          <w:p w14:paraId="073018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包号</w:t>
            </w:r>
          </w:p>
        </w:tc>
        <w:tc>
          <w:tcPr>
            <w:tcW w:w="2515" w:type="dxa"/>
            <w:noWrap w:val="0"/>
            <w:vAlign w:val="center"/>
          </w:tcPr>
          <w:p w14:paraId="54C889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招标要求</w:t>
            </w:r>
          </w:p>
        </w:tc>
        <w:tc>
          <w:tcPr>
            <w:tcW w:w="2165" w:type="dxa"/>
            <w:noWrap w:val="0"/>
            <w:vAlign w:val="center"/>
          </w:tcPr>
          <w:p w14:paraId="283BC6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投标应答</w:t>
            </w:r>
          </w:p>
        </w:tc>
        <w:tc>
          <w:tcPr>
            <w:tcW w:w="1630" w:type="dxa"/>
            <w:noWrap w:val="0"/>
            <w:vAlign w:val="center"/>
          </w:tcPr>
          <w:p w14:paraId="1D7FC6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12A5F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83" w:type="dxa"/>
            <w:noWrap w:val="0"/>
            <w:vAlign w:val="top"/>
          </w:tcPr>
          <w:p w14:paraId="19F243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9" w:type="dxa"/>
            <w:noWrap w:val="0"/>
            <w:vAlign w:val="top"/>
          </w:tcPr>
          <w:p w14:paraId="0337D7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515" w:type="dxa"/>
            <w:noWrap w:val="0"/>
            <w:vAlign w:val="top"/>
          </w:tcPr>
          <w:p w14:paraId="2581B6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65" w:type="dxa"/>
            <w:noWrap w:val="0"/>
            <w:vAlign w:val="top"/>
          </w:tcPr>
          <w:p w14:paraId="79B83E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30" w:type="dxa"/>
            <w:noWrap w:val="0"/>
            <w:vAlign w:val="top"/>
          </w:tcPr>
          <w:p w14:paraId="34A395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64BD2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83" w:type="dxa"/>
            <w:noWrap w:val="0"/>
            <w:vAlign w:val="top"/>
          </w:tcPr>
          <w:p w14:paraId="1781A8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9" w:type="dxa"/>
            <w:noWrap w:val="0"/>
            <w:vAlign w:val="top"/>
          </w:tcPr>
          <w:p w14:paraId="45E6C2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515" w:type="dxa"/>
            <w:noWrap w:val="0"/>
            <w:vAlign w:val="top"/>
          </w:tcPr>
          <w:p w14:paraId="3D688F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65" w:type="dxa"/>
            <w:noWrap w:val="0"/>
            <w:vAlign w:val="top"/>
          </w:tcPr>
          <w:p w14:paraId="7A0013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30" w:type="dxa"/>
            <w:noWrap w:val="0"/>
            <w:vAlign w:val="top"/>
          </w:tcPr>
          <w:p w14:paraId="6FE646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D87C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83" w:type="dxa"/>
            <w:noWrap w:val="0"/>
            <w:vAlign w:val="top"/>
          </w:tcPr>
          <w:p w14:paraId="23F694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9" w:type="dxa"/>
            <w:noWrap w:val="0"/>
            <w:vAlign w:val="top"/>
          </w:tcPr>
          <w:p w14:paraId="21621B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515" w:type="dxa"/>
            <w:noWrap w:val="0"/>
            <w:vAlign w:val="top"/>
          </w:tcPr>
          <w:p w14:paraId="4DA98E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65" w:type="dxa"/>
            <w:noWrap w:val="0"/>
            <w:vAlign w:val="top"/>
          </w:tcPr>
          <w:p w14:paraId="789541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30" w:type="dxa"/>
            <w:noWrap w:val="0"/>
            <w:vAlign w:val="top"/>
          </w:tcPr>
          <w:p w14:paraId="74880D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7682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83" w:type="dxa"/>
            <w:noWrap w:val="0"/>
            <w:vAlign w:val="top"/>
          </w:tcPr>
          <w:p w14:paraId="4CC61A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9" w:type="dxa"/>
            <w:noWrap w:val="0"/>
            <w:vAlign w:val="top"/>
          </w:tcPr>
          <w:p w14:paraId="565019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515" w:type="dxa"/>
            <w:noWrap w:val="0"/>
            <w:vAlign w:val="top"/>
          </w:tcPr>
          <w:p w14:paraId="446436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65" w:type="dxa"/>
            <w:noWrap w:val="0"/>
            <w:vAlign w:val="top"/>
          </w:tcPr>
          <w:p w14:paraId="616EE6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30" w:type="dxa"/>
            <w:noWrap w:val="0"/>
            <w:vAlign w:val="top"/>
          </w:tcPr>
          <w:p w14:paraId="643458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079BAD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注：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1.本表只填写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文件中与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文件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第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章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的3.3.2</w:t>
      </w:r>
      <w:r>
        <w:rPr>
          <w:rFonts w:hint="eastAsia" w:ascii="宋体" w:hAnsi="宋体" w:eastAsia="宋体" w:cs="宋体"/>
          <w:b/>
          <w:bCs/>
          <w:sz w:val="24"/>
          <w:highlight w:val="none"/>
          <w:lang w:val="en-US" w:eastAsia="zh-CN"/>
        </w:rPr>
        <w:t>商务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要求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有偏离（包括正偏离和负偏离）的内容，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  <w:t>响应文件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中商务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要求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应答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与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  <w:t>磋商文件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要求完全一致的，不用在此表中列出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，则视为完全响应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磋商文件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的</w:t>
      </w:r>
      <w:r>
        <w:rPr>
          <w:rFonts w:hint="eastAsia" w:ascii="宋体" w:hAnsi="宋体" w:eastAsia="宋体" w:cs="宋体"/>
          <w:b/>
          <w:bCs/>
          <w:sz w:val="24"/>
          <w:highlight w:val="none"/>
          <w:lang w:val="en-US" w:eastAsia="zh-CN"/>
        </w:rPr>
        <w:t>商务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要求。</w:t>
      </w:r>
    </w:p>
    <w:p w14:paraId="3C1644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2．</w:t>
      </w:r>
      <w:r>
        <w:rPr>
          <w:rFonts w:hint="eastAsia" w:ascii="宋体" w:hAnsi="宋体" w:cs="宋体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highlight w:val="none"/>
        </w:rPr>
        <w:t>必须据实填写，不得虚假响应，否则将取消其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highlight w:val="none"/>
        </w:rPr>
        <w:t>或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成交</w:t>
      </w:r>
      <w:r>
        <w:rPr>
          <w:rFonts w:hint="eastAsia" w:ascii="宋体" w:hAnsi="宋体" w:eastAsia="宋体" w:cs="宋体"/>
          <w:sz w:val="24"/>
          <w:highlight w:val="none"/>
        </w:rPr>
        <w:t>资格。</w:t>
      </w:r>
    </w:p>
    <w:p w14:paraId="49BBDD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rPr>
          <w:rFonts w:hint="eastAsia" w:ascii="宋体" w:hAnsi="宋体" w:eastAsia="宋体" w:cs="宋体"/>
          <w:sz w:val="24"/>
          <w:highlight w:val="none"/>
        </w:rPr>
      </w:pPr>
    </w:p>
    <w:p w14:paraId="5BDA51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highlight w:val="none"/>
        </w:rPr>
        <w:t>名称：XXXX（单位公章）</w:t>
      </w:r>
    </w:p>
    <w:p w14:paraId="4DBF9B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日期: XXXX</w:t>
      </w:r>
    </w:p>
    <w:p w14:paraId="072A104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yYzNhODAxMGJlNWU2YTU3ZjdhMDc2Yjk1YmQwYzgifQ=="/>
  </w:docVars>
  <w:rsids>
    <w:rsidRoot w:val="47510F40"/>
    <w:rsid w:val="052921DF"/>
    <w:rsid w:val="14B16EDE"/>
    <w:rsid w:val="1A1F0F68"/>
    <w:rsid w:val="2D0E2D1B"/>
    <w:rsid w:val="47510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209</Characters>
  <Lines>0</Lines>
  <Paragraphs>0</Paragraphs>
  <TotalTime>18</TotalTime>
  <ScaleCrop>false</ScaleCrop>
  <LinksUpToDate>false</LinksUpToDate>
  <CharactersWithSpaces>210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2024-11-13T02:31:00Z</dcterms:created>
  <dc:creator>L-小胖</dc:creator>
  <cp:lastModifiedBy>L-小胖</cp:lastModifiedBy>
  <dcterms:modified xsi:type="dcterms:W3CDTF">2025-05-16T05:11:57Z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7D44FAC5B60C4FE0A102F0D10CD98A48_11</vt:lpwstr>
  </property>
  <property fmtid="{D5CDD505-2E9C-101B-9397-08002B2CF9AE}" pid="4" name="KSOTemplateDocerSaveRecord">
    <vt:lpwstr>eyJoZGlkIjoiYWYyYzNhODAxMGJlNWU2YTU3ZjdhMDc2Yjk1YmQwYzgiLCJ1c2VySWQiOiI2MTQ0MTI2ODgifQ==</vt:lpwstr>
  </property>
</Properties>
</file>