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恰勒什海乡阔尔加村农田管网改造升级建设项目中标（成交）结果公告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项目编号：ZFCG-JTSZZB2024-31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 xml:space="preserve">项目名称：恰勒什海乡阔尔加村农田管网改造升级建设项目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供应商名称：新疆汇丰世纪建设工程有限公司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供应商地址：吉木乃县团结路西友谊街北三区三楼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中标（成交）金额：1414000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7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8260" w:type="dxa"/>
          </w:tcPr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highlight w:val="none"/>
              </w:rPr>
              <w:t xml:space="preserve">：恰勒什海乡阔尔加村农田管网改造升级建设项目 </w:t>
            </w:r>
          </w:p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施工范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磋商文件、工程量清单、全套施工图纸及答疑范围内的全部内容。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施工工期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计划工期：45日历天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计划开工日期：2024年05月10日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计划竣工日期：2024年06月23日具体开竣工日期以甲乙双方签订合同为准。</w:t>
            </w:r>
          </w:p>
          <w:p>
            <w:pP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项目经理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任永茂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执业证书信息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新265991441027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 xml:space="preserve">评审专家名单：王磊，李海臣，马玲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参考新疆维吾尔自治区建设工程招标投标协会文件新建招协(2024)4号计取，代理费为13812 </w:t>
      </w:r>
      <w:bookmarkStart w:id="2" w:name="_GoBack"/>
      <w:bookmarkEnd w:id="2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吉木乃县恰勒什海乡人民政府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址：吉木乃县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联系方式：0906-6417773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称：新疆金泰首致项目管理咨询有限公司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址：阿勒泰地区阿勒泰市迎宾路佰颂广场亦岚酒店6楼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联系方式：18935826608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尚梦云</w:t>
      </w:r>
    </w:p>
    <w:p>
      <w:pPr>
        <w:pStyle w:val="1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19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18935826608</w:t>
      </w:r>
    </w:p>
    <w:p>
      <w:pPr>
        <w:pStyle w:val="13"/>
        <w:ind w:firstLine="840" w:firstLineChars="300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A8F68-1ED4-473E-B21E-371D0FA5FF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579FC0-7A5A-4B2E-B9EB-DA6E632F84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566EC"/>
    <w:multiLevelType w:val="singleLevel"/>
    <w:tmpl w:val="AF6566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yNGU1MDQzZDJiNDE5ODBiODY1NjViYWMyNzBjNTE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5CC71A7"/>
    <w:rsid w:val="08DC28C3"/>
    <w:rsid w:val="0A2403AE"/>
    <w:rsid w:val="0A560EC0"/>
    <w:rsid w:val="0A6D4816"/>
    <w:rsid w:val="0BE1669A"/>
    <w:rsid w:val="0C77280E"/>
    <w:rsid w:val="0CB97DEE"/>
    <w:rsid w:val="0E6166DA"/>
    <w:rsid w:val="119539B2"/>
    <w:rsid w:val="14C352A9"/>
    <w:rsid w:val="14FD21A2"/>
    <w:rsid w:val="15E0544E"/>
    <w:rsid w:val="16455DAF"/>
    <w:rsid w:val="17216031"/>
    <w:rsid w:val="17E20417"/>
    <w:rsid w:val="18676676"/>
    <w:rsid w:val="1A404E50"/>
    <w:rsid w:val="1B7431C7"/>
    <w:rsid w:val="1DE1231E"/>
    <w:rsid w:val="1E0F0514"/>
    <w:rsid w:val="1EAC4520"/>
    <w:rsid w:val="1FF644E5"/>
    <w:rsid w:val="208A1EDC"/>
    <w:rsid w:val="209661E7"/>
    <w:rsid w:val="20C50F4E"/>
    <w:rsid w:val="216B1CC7"/>
    <w:rsid w:val="21874B6E"/>
    <w:rsid w:val="21A471A5"/>
    <w:rsid w:val="21F51191"/>
    <w:rsid w:val="22806A80"/>
    <w:rsid w:val="239A28C6"/>
    <w:rsid w:val="25031E0F"/>
    <w:rsid w:val="26514CDD"/>
    <w:rsid w:val="284D7B31"/>
    <w:rsid w:val="28960A1B"/>
    <w:rsid w:val="2B554792"/>
    <w:rsid w:val="2C842A14"/>
    <w:rsid w:val="2DFD4314"/>
    <w:rsid w:val="2F2B24AC"/>
    <w:rsid w:val="2F7B44D5"/>
    <w:rsid w:val="2F8E02E0"/>
    <w:rsid w:val="309842CB"/>
    <w:rsid w:val="32925993"/>
    <w:rsid w:val="32F944F3"/>
    <w:rsid w:val="33405857"/>
    <w:rsid w:val="33993AA7"/>
    <w:rsid w:val="350C7DCA"/>
    <w:rsid w:val="36E83F1F"/>
    <w:rsid w:val="37347350"/>
    <w:rsid w:val="37FF75FF"/>
    <w:rsid w:val="39011ED9"/>
    <w:rsid w:val="39A47400"/>
    <w:rsid w:val="3A72663C"/>
    <w:rsid w:val="3D7A78C7"/>
    <w:rsid w:val="3D873A16"/>
    <w:rsid w:val="3E9972A1"/>
    <w:rsid w:val="407E25E0"/>
    <w:rsid w:val="41102B47"/>
    <w:rsid w:val="411F6F89"/>
    <w:rsid w:val="43103D15"/>
    <w:rsid w:val="44E901A5"/>
    <w:rsid w:val="46D97360"/>
    <w:rsid w:val="47977C83"/>
    <w:rsid w:val="486378A9"/>
    <w:rsid w:val="489C0EA0"/>
    <w:rsid w:val="4BCA67E9"/>
    <w:rsid w:val="4D2F76F2"/>
    <w:rsid w:val="4E221CC9"/>
    <w:rsid w:val="4F0B240F"/>
    <w:rsid w:val="4F312F4A"/>
    <w:rsid w:val="53984247"/>
    <w:rsid w:val="54740EDB"/>
    <w:rsid w:val="54A004A9"/>
    <w:rsid w:val="5B215C36"/>
    <w:rsid w:val="60591685"/>
    <w:rsid w:val="6161224F"/>
    <w:rsid w:val="61BB621A"/>
    <w:rsid w:val="636267D1"/>
    <w:rsid w:val="65CB1CCB"/>
    <w:rsid w:val="67B04461"/>
    <w:rsid w:val="687D0056"/>
    <w:rsid w:val="689C35BA"/>
    <w:rsid w:val="68DA36FE"/>
    <w:rsid w:val="6CAD0671"/>
    <w:rsid w:val="6D787BAC"/>
    <w:rsid w:val="6E237FF1"/>
    <w:rsid w:val="6F2A7CA6"/>
    <w:rsid w:val="6F4C4C77"/>
    <w:rsid w:val="6F8328D2"/>
    <w:rsid w:val="6FE134F4"/>
    <w:rsid w:val="70F26782"/>
    <w:rsid w:val="71A308E6"/>
    <w:rsid w:val="71A41EA5"/>
    <w:rsid w:val="742A286E"/>
    <w:rsid w:val="74612AD9"/>
    <w:rsid w:val="74D6136D"/>
    <w:rsid w:val="75BF4585"/>
    <w:rsid w:val="76EB0F57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 w:line="360" w:lineRule="auto"/>
      <w:ind w:left="1069" w:hanging="1069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index 5"/>
    <w:basedOn w:val="1"/>
    <w:next w:val="1"/>
    <w:autoRedefine/>
    <w:unhideWhenUsed/>
    <w:qFormat/>
    <w:uiPriority w:val="0"/>
    <w:pPr>
      <w:ind w:left="800" w:leftChars="800"/>
    </w:pPr>
    <w:rPr>
      <w:lang w:bidi="he-IL"/>
    </w:rPr>
  </w:style>
  <w:style w:type="paragraph" w:styleId="7">
    <w:name w:val="Body Text"/>
    <w:basedOn w:val="1"/>
    <w:next w:val="8"/>
    <w:autoRedefine/>
    <w:qFormat/>
    <w:uiPriority w:val="0"/>
    <w:rPr>
      <w:rFonts w:eastAsia="黑体"/>
      <w:b/>
      <w:bCs/>
      <w:spacing w:val="20"/>
      <w:kern w:val="52"/>
      <w:sz w:val="56"/>
    </w:rPr>
  </w:style>
  <w:style w:type="paragraph" w:styleId="8">
    <w:name w:val="Body Text First Indent"/>
    <w:basedOn w:val="7"/>
    <w:next w:val="1"/>
    <w:autoRedefine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</w:rPr>
  </w:style>
  <w:style w:type="paragraph" w:styleId="9">
    <w:name w:val="Body Text Indent"/>
    <w:basedOn w:val="1"/>
    <w:next w:val="1"/>
    <w:autoRedefine/>
    <w:semiHidden/>
    <w:unhideWhenUsed/>
    <w:qFormat/>
    <w:uiPriority w:val="99"/>
    <w:pPr>
      <w:spacing w:line="360" w:lineRule="auto"/>
      <w:ind w:firstLine="435"/>
    </w:pPr>
    <w:rPr>
      <w:sz w:val="28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next w:val="6"/>
    <w:autoRedefine/>
    <w:unhideWhenUsed/>
    <w:qFormat/>
    <w:uiPriority w:val="99"/>
    <w:pPr>
      <w:adjustRightInd w:val="0"/>
      <w:spacing w:line="312" w:lineRule="atLeast"/>
      <w:jc w:val="left"/>
      <w:textAlignment w:val="baseline"/>
    </w:pPr>
    <w:rPr>
      <w:kern w:val="0"/>
      <w:sz w:val="18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next w:val="8"/>
    <w:autoRedefine/>
    <w:semiHidden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TML Sample"/>
    <w:basedOn w:val="18"/>
    <w:semiHidden/>
    <w:unhideWhenUsed/>
    <w:qFormat/>
    <w:uiPriority w:val="99"/>
    <w:rPr>
      <w:rFonts w:ascii="Courier New" w:hAnsi="Courier New"/>
    </w:rPr>
  </w:style>
  <w:style w:type="paragraph" w:customStyle="1" w:styleId="20">
    <w:name w:val="4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pacing w:val="14"/>
      <w:szCs w:val="20"/>
    </w:rPr>
  </w:style>
  <w:style w:type="paragraph" w:customStyle="1" w:styleId="21">
    <w:name w:val="Char"/>
    <w:basedOn w:val="1"/>
    <w:autoRedefine/>
    <w:qFormat/>
    <w:uiPriority w:val="0"/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页眉 Char"/>
    <w:basedOn w:val="18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8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602</Characters>
  <Lines>2</Lines>
  <Paragraphs>1</Paragraphs>
  <TotalTime>1</TotalTime>
  <ScaleCrop>false</ScaleCrop>
  <LinksUpToDate>false</LinksUpToDate>
  <CharactersWithSpaces>612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WPS_1618539004</cp:lastModifiedBy>
  <cp:lastPrinted>2024-04-01T04:43:00Z</cp:lastPrinted>
  <dcterms:modified xsi:type="dcterms:W3CDTF">2024-04-30T12:08:07Z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F1EBC5D59E7D4705B62D7FCCD6A21FA1</vt:lpwstr>
  </property>
</Properties>
</file>