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rFonts w:hint="eastAsia" w:ascii="宋体" w:hAnsi="宋体" w:eastAsia="宋体" w:cs="宋体"/>
          <w:b/>
          <w:bCs/>
          <w:color w:val="auto"/>
          <w:sz w:val="56"/>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78"/>
          <w:rFonts w:hint="eastAsia" w:ascii="宋体" w:hAnsi="宋体" w:eastAsia="宋体" w:cs="宋体"/>
          <w:b/>
          <w:color w:val="auto"/>
          <w:sz w:val="48"/>
          <w:szCs w:val="48"/>
          <w:highlight w:val="none"/>
          <w:lang w:val="en-US" w:eastAsia="zh-CN"/>
        </w:rPr>
      </w:pPr>
      <w:r>
        <w:rPr>
          <w:rFonts w:hint="eastAsia" w:ascii="宋体" w:hAnsi="宋体" w:cs="宋体"/>
          <w:b/>
          <w:bCs/>
          <w:color w:val="auto"/>
          <w:sz w:val="48"/>
          <w:szCs w:val="48"/>
          <w:highlight w:val="none"/>
          <w:lang w:eastAsia="zh-CN"/>
        </w:rPr>
        <w:t>哈密市伊吾县各中小学校风雨操场设备配备项目</w:t>
      </w:r>
      <w:r>
        <w:rPr>
          <w:rFonts w:hint="eastAsia" w:ascii="宋体" w:hAnsi="宋体" w:cs="宋体"/>
          <w:b/>
          <w:bCs/>
          <w:color w:val="auto"/>
          <w:sz w:val="48"/>
          <w:szCs w:val="48"/>
          <w:highlight w:val="none"/>
          <w:lang w:val="en-US" w:eastAsia="zh-CN"/>
        </w:rPr>
        <w:t>-</w:t>
      </w:r>
      <w:r>
        <w:rPr>
          <w:rFonts w:hint="eastAsia" w:ascii="宋体" w:hAnsi="宋体" w:cs="宋体"/>
          <w:b/>
          <w:bCs/>
          <w:color w:val="auto"/>
          <w:sz w:val="48"/>
          <w:szCs w:val="48"/>
          <w:highlight w:val="none"/>
          <w:lang w:eastAsia="zh-CN"/>
        </w:rPr>
        <w:t>舞台灯光设备采购及安装</w:t>
      </w:r>
    </w:p>
    <w:p>
      <w:pPr>
        <w:spacing w:before="120" w:beforeLines="50" w:line="360" w:lineRule="auto"/>
        <w:jc w:val="both"/>
        <w:rPr>
          <w:rFonts w:hint="eastAsia" w:ascii="宋体" w:hAnsi="宋体" w:eastAsia="宋体" w:cs="宋体"/>
          <w:color w:val="auto"/>
          <w:sz w:val="36"/>
          <w:szCs w:val="36"/>
          <w:highlight w:val="none"/>
        </w:rPr>
      </w:pPr>
    </w:p>
    <w:p>
      <w:pPr>
        <w:snapToGrid w:val="0"/>
        <w:spacing w:before="120" w:beforeLines="50" w:line="360" w:lineRule="auto"/>
        <w:jc w:val="center"/>
        <w:rPr>
          <w:rFonts w:hint="eastAsia" w:ascii="宋体" w:hAnsi="宋体" w:eastAsia="宋体" w:cs="宋体"/>
          <w:b/>
          <w:color w:val="auto"/>
          <w:sz w:val="56"/>
          <w:szCs w:val="72"/>
          <w:highlight w:val="none"/>
        </w:rPr>
      </w:pPr>
      <w:r>
        <w:rPr>
          <w:rFonts w:hint="eastAsia" w:ascii="宋体" w:hAnsi="宋体" w:eastAsia="宋体" w:cs="宋体"/>
          <w:b/>
          <w:color w:val="auto"/>
          <w:sz w:val="56"/>
          <w:szCs w:val="72"/>
          <w:highlight w:val="none"/>
        </w:rPr>
        <w:t>竞争性磋商文件</w:t>
      </w:r>
    </w:p>
    <w:p>
      <w:pPr>
        <w:snapToGrid w:val="0"/>
        <w:spacing w:before="120" w:beforeLines="50" w:line="360" w:lineRule="auto"/>
        <w:jc w:val="center"/>
        <w:rPr>
          <w:rFonts w:hint="eastAsia" w:ascii="宋体" w:hAnsi="宋体" w:eastAsia="宋体" w:cs="宋体"/>
          <w:b/>
          <w:color w:val="auto"/>
          <w:sz w:val="56"/>
          <w:szCs w:val="72"/>
          <w:highlight w:val="none"/>
        </w:rPr>
      </w:pPr>
    </w:p>
    <w:p>
      <w:pPr>
        <w:pStyle w:val="18"/>
        <w:snapToGrid w:val="0"/>
        <w:spacing w:before="50" w:after="120" w:line="600" w:lineRule="auto"/>
        <w:ind w:left="2295" w:leftChars="200" w:hanging="1875" w:hangingChars="667"/>
        <w:rPr>
          <w:rFonts w:hint="eastAsia" w:ascii="宋体" w:hAnsi="宋体" w:eastAsia="宋体" w:cs="宋体"/>
          <w:b/>
          <w:bCs/>
          <w:i w:val="0"/>
          <w:iCs w:val="0"/>
          <w:color w:val="auto"/>
          <w:sz w:val="28"/>
          <w:szCs w:val="28"/>
          <w:highlight w:val="none"/>
          <w:u w:val="single"/>
          <w:lang w:eastAsia="zh-CN"/>
        </w:rPr>
      </w:pPr>
      <w:r>
        <w:rPr>
          <w:rFonts w:hint="eastAsia" w:ascii="宋体" w:hAnsi="宋体" w:eastAsia="宋体" w:cs="宋体"/>
          <w:b/>
          <w:bCs/>
          <w:i w:val="0"/>
          <w:iCs w:val="0"/>
          <w:color w:val="auto"/>
          <w:sz w:val="28"/>
          <w:szCs w:val="28"/>
          <w:highlight w:val="none"/>
        </w:rPr>
        <w:t>项</w:t>
      </w:r>
      <w:r>
        <w:rPr>
          <w:rFonts w:hint="eastAsia" w:ascii="宋体" w:hAnsi="宋体" w:eastAsia="宋体" w:cs="宋体"/>
          <w:b/>
          <w:bCs/>
          <w:i w:val="0"/>
          <w:iCs w:val="0"/>
          <w:color w:val="auto"/>
          <w:sz w:val="28"/>
          <w:szCs w:val="28"/>
          <w:highlight w:val="none"/>
          <w:lang w:val="en-US" w:eastAsia="zh-CN"/>
        </w:rPr>
        <w:t xml:space="preserve"> </w:t>
      </w:r>
      <w:r>
        <w:rPr>
          <w:rFonts w:hint="eastAsia" w:ascii="宋体" w:hAnsi="宋体" w:eastAsia="宋体" w:cs="宋体"/>
          <w:b/>
          <w:bCs/>
          <w:i w:val="0"/>
          <w:iCs w:val="0"/>
          <w:color w:val="auto"/>
          <w:sz w:val="28"/>
          <w:szCs w:val="28"/>
          <w:highlight w:val="none"/>
        </w:rPr>
        <w:t>目</w:t>
      </w:r>
      <w:r>
        <w:rPr>
          <w:rFonts w:hint="eastAsia" w:ascii="宋体" w:hAnsi="宋体" w:eastAsia="宋体" w:cs="宋体"/>
          <w:b/>
          <w:bCs/>
          <w:i w:val="0"/>
          <w:iCs w:val="0"/>
          <w:color w:val="auto"/>
          <w:sz w:val="28"/>
          <w:szCs w:val="28"/>
          <w:highlight w:val="none"/>
          <w:lang w:val="en-US" w:eastAsia="zh-CN"/>
        </w:rPr>
        <w:t xml:space="preserve"> </w:t>
      </w:r>
      <w:r>
        <w:rPr>
          <w:rFonts w:hint="eastAsia" w:ascii="宋体" w:hAnsi="宋体" w:eastAsia="宋体" w:cs="宋体"/>
          <w:b/>
          <w:bCs/>
          <w:i w:val="0"/>
          <w:iCs w:val="0"/>
          <w:color w:val="auto"/>
          <w:w w:val="95"/>
          <w:sz w:val="28"/>
          <w:szCs w:val="28"/>
          <w:highlight w:val="none"/>
        </w:rPr>
        <w:t>名</w:t>
      </w:r>
      <w:r>
        <w:rPr>
          <w:rFonts w:hint="eastAsia" w:ascii="宋体" w:hAnsi="宋体" w:eastAsia="宋体" w:cs="宋体"/>
          <w:b/>
          <w:bCs/>
          <w:i w:val="0"/>
          <w:iCs w:val="0"/>
          <w:color w:val="auto"/>
          <w:w w:val="95"/>
          <w:sz w:val="28"/>
          <w:szCs w:val="28"/>
          <w:highlight w:val="none"/>
          <w:lang w:val="en-US" w:eastAsia="zh-CN"/>
        </w:rPr>
        <w:t xml:space="preserve"> </w:t>
      </w:r>
      <w:r>
        <w:rPr>
          <w:rFonts w:hint="eastAsia" w:ascii="宋体" w:hAnsi="宋体" w:eastAsia="宋体" w:cs="宋体"/>
          <w:b/>
          <w:bCs/>
          <w:i w:val="0"/>
          <w:iCs w:val="0"/>
          <w:color w:val="auto"/>
          <w:w w:val="95"/>
          <w:sz w:val="28"/>
          <w:szCs w:val="28"/>
          <w:highlight w:val="none"/>
        </w:rPr>
        <w:t>称</w:t>
      </w:r>
      <w:r>
        <w:rPr>
          <w:rFonts w:hint="eastAsia" w:ascii="宋体" w:hAnsi="宋体" w:eastAsia="宋体" w:cs="宋体"/>
          <w:b/>
          <w:bCs/>
          <w:i w:val="0"/>
          <w:iCs w:val="0"/>
          <w:color w:val="auto"/>
          <w:sz w:val="28"/>
          <w:szCs w:val="28"/>
          <w:highlight w:val="none"/>
        </w:rPr>
        <w:t>：</w:t>
      </w:r>
      <w:r>
        <w:rPr>
          <w:rFonts w:hint="eastAsia" w:ascii="宋体" w:hAnsi="宋体" w:eastAsia="宋体" w:cs="宋体"/>
          <w:b/>
          <w:bCs/>
          <w:i w:val="0"/>
          <w:iCs w:val="0"/>
          <w:color w:val="auto"/>
          <w:sz w:val="28"/>
          <w:szCs w:val="28"/>
          <w:highlight w:val="none"/>
          <w:u w:val="single"/>
          <w:lang w:eastAsia="zh-CN"/>
        </w:rPr>
        <w:t>哈密市伊吾县各中小学校风雨操场设备配备项目</w:t>
      </w:r>
    </w:p>
    <w:p>
      <w:pPr>
        <w:pStyle w:val="18"/>
        <w:snapToGrid w:val="0"/>
        <w:spacing w:before="50" w:after="120" w:line="600" w:lineRule="auto"/>
        <w:ind w:firstLine="2249" w:firstLineChars="800"/>
        <w:rPr>
          <w:rFonts w:hint="default" w:ascii="宋体" w:hAnsi="宋体" w:eastAsia="宋体" w:cs="宋体"/>
          <w:b/>
          <w:bCs/>
          <w:i w:val="0"/>
          <w:iCs w:val="0"/>
          <w:color w:val="auto"/>
          <w:sz w:val="28"/>
          <w:szCs w:val="28"/>
          <w:highlight w:val="none"/>
          <w:u w:val="single"/>
          <w:lang w:val="en-US" w:eastAsia="zh-CN"/>
        </w:rPr>
      </w:pPr>
      <w:r>
        <w:rPr>
          <w:rFonts w:hint="eastAsia" w:ascii="宋体" w:hAnsi="宋体" w:eastAsia="宋体" w:cs="宋体"/>
          <w:b/>
          <w:bCs/>
          <w:i w:val="0"/>
          <w:iCs w:val="0"/>
          <w:color w:val="auto"/>
          <w:sz w:val="28"/>
          <w:szCs w:val="28"/>
          <w:highlight w:val="none"/>
          <w:u w:val="single"/>
          <w:lang w:eastAsia="zh-CN"/>
        </w:rPr>
        <w:t>-</w:t>
      </w:r>
      <w:r>
        <w:rPr>
          <w:rFonts w:hint="eastAsia" w:hAnsi="宋体" w:cs="宋体"/>
          <w:b/>
          <w:bCs/>
          <w:i w:val="0"/>
          <w:iCs w:val="0"/>
          <w:color w:val="auto"/>
          <w:sz w:val="28"/>
          <w:szCs w:val="28"/>
          <w:highlight w:val="none"/>
          <w:u w:val="single"/>
          <w:lang w:eastAsia="zh-CN"/>
        </w:rPr>
        <w:t>舞台灯光设备采购及安装</w:t>
      </w:r>
      <w:r>
        <w:rPr>
          <w:rFonts w:hint="eastAsia" w:ascii="宋体" w:hAnsi="宋体" w:eastAsia="宋体" w:cs="宋体"/>
          <w:b/>
          <w:bCs/>
          <w:i w:val="0"/>
          <w:iCs w:val="0"/>
          <w:color w:val="auto"/>
          <w:sz w:val="28"/>
          <w:szCs w:val="28"/>
          <w:highlight w:val="none"/>
          <w:u w:val="single"/>
          <w:lang w:val="en-US" w:eastAsia="zh-CN"/>
        </w:rPr>
        <w:t xml:space="preserve">    </w:t>
      </w:r>
      <w:r>
        <w:rPr>
          <w:rFonts w:hint="eastAsia" w:ascii="宋体" w:hAnsi="宋体" w:eastAsia="宋体" w:cs="宋体"/>
          <w:b/>
          <w:bCs/>
          <w:i w:val="0"/>
          <w:iCs w:val="0"/>
          <w:color w:val="auto"/>
          <w:sz w:val="28"/>
          <w:szCs w:val="28"/>
          <w:highlight w:val="none"/>
          <w:u w:val="single"/>
          <w:lang w:eastAsia="zh-CN"/>
        </w:rPr>
        <w:t xml:space="preserve"> </w:t>
      </w:r>
      <w:r>
        <w:rPr>
          <w:rFonts w:hint="eastAsia" w:hAnsi="宋体" w:cs="宋体"/>
          <w:b/>
          <w:bCs/>
          <w:i w:val="0"/>
          <w:iCs w:val="0"/>
          <w:color w:val="auto"/>
          <w:sz w:val="28"/>
          <w:szCs w:val="28"/>
          <w:highlight w:val="none"/>
          <w:u w:val="single"/>
          <w:lang w:val="en-US" w:eastAsia="zh-CN"/>
        </w:rPr>
        <w:t xml:space="preserve">              </w:t>
      </w:r>
    </w:p>
    <w:p>
      <w:pPr>
        <w:snapToGrid w:val="0"/>
        <w:spacing w:before="120" w:beforeLines="50" w:line="600" w:lineRule="auto"/>
        <w:ind w:firstLine="524" w:firstLineChars="196"/>
        <w:rPr>
          <w:rFonts w:hint="eastAsia" w:ascii="宋体" w:hAnsi="宋体" w:eastAsia="宋体" w:cs="宋体"/>
          <w:b/>
          <w:i w:val="0"/>
          <w:iCs w:val="0"/>
          <w:color w:val="auto"/>
          <w:sz w:val="28"/>
          <w:szCs w:val="28"/>
          <w:highlight w:val="none"/>
          <w:u w:val="single"/>
        </w:rPr>
      </w:pPr>
      <w:r>
        <w:rPr>
          <w:rFonts w:hint="eastAsia" w:ascii="宋体" w:hAnsi="宋体" w:eastAsia="宋体" w:cs="宋体"/>
          <w:b/>
          <w:bCs/>
          <w:i w:val="0"/>
          <w:iCs w:val="0"/>
          <w:color w:val="auto"/>
          <w:w w:val="95"/>
          <w:sz w:val="28"/>
          <w:szCs w:val="28"/>
          <w:highlight w:val="none"/>
        </w:rPr>
        <w:t>项</w:t>
      </w:r>
      <w:r>
        <w:rPr>
          <w:rFonts w:hint="eastAsia" w:ascii="宋体" w:hAnsi="宋体" w:eastAsia="宋体" w:cs="宋体"/>
          <w:b/>
          <w:bCs/>
          <w:i w:val="0"/>
          <w:iCs w:val="0"/>
          <w:color w:val="auto"/>
          <w:w w:val="95"/>
          <w:sz w:val="28"/>
          <w:szCs w:val="28"/>
          <w:highlight w:val="none"/>
          <w:lang w:val="en-US" w:eastAsia="zh-CN"/>
        </w:rPr>
        <w:t xml:space="preserve"> </w:t>
      </w:r>
      <w:r>
        <w:rPr>
          <w:rFonts w:hint="eastAsia" w:ascii="宋体" w:hAnsi="宋体" w:eastAsia="宋体" w:cs="宋体"/>
          <w:b/>
          <w:bCs/>
          <w:i w:val="0"/>
          <w:iCs w:val="0"/>
          <w:color w:val="auto"/>
          <w:w w:val="95"/>
          <w:sz w:val="28"/>
          <w:szCs w:val="28"/>
          <w:highlight w:val="none"/>
        </w:rPr>
        <w:t>目</w:t>
      </w:r>
      <w:r>
        <w:rPr>
          <w:rFonts w:hint="eastAsia" w:ascii="宋体" w:hAnsi="宋体" w:eastAsia="宋体" w:cs="宋体"/>
          <w:b/>
          <w:bCs/>
          <w:i w:val="0"/>
          <w:iCs w:val="0"/>
          <w:color w:val="auto"/>
          <w:w w:val="95"/>
          <w:sz w:val="28"/>
          <w:szCs w:val="28"/>
          <w:highlight w:val="none"/>
          <w:lang w:val="en-US" w:eastAsia="zh-CN"/>
        </w:rPr>
        <w:t xml:space="preserve"> </w:t>
      </w:r>
      <w:r>
        <w:rPr>
          <w:rFonts w:hint="eastAsia" w:ascii="宋体" w:hAnsi="宋体" w:eastAsia="宋体" w:cs="宋体"/>
          <w:b/>
          <w:bCs/>
          <w:i w:val="0"/>
          <w:iCs w:val="0"/>
          <w:color w:val="auto"/>
          <w:sz w:val="28"/>
          <w:szCs w:val="28"/>
          <w:highlight w:val="none"/>
        </w:rPr>
        <w:t>编</w:t>
      </w:r>
      <w:r>
        <w:rPr>
          <w:rFonts w:hint="eastAsia" w:ascii="宋体" w:hAnsi="宋体" w:eastAsia="宋体" w:cs="宋体"/>
          <w:b/>
          <w:bCs/>
          <w:i w:val="0"/>
          <w:iCs w:val="0"/>
          <w:color w:val="auto"/>
          <w:sz w:val="28"/>
          <w:szCs w:val="28"/>
          <w:highlight w:val="none"/>
          <w:lang w:val="en-US" w:eastAsia="zh-CN"/>
        </w:rPr>
        <w:t xml:space="preserve"> </w:t>
      </w:r>
      <w:r>
        <w:rPr>
          <w:rFonts w:hint="eastAsia" w:ascii="宋体" w:hAnsi="宋体" w:eastAsia="宋体" w:cs="宋体"/>
          <w:b/>
          <w:bCs/>
          <w:i w:val="0"/>
          <w:iCs w:val="0"/>
          <w:color w:val="auto"/>
          <w:sz w:val="28"/>
          <w:szCs w:val="28"/>
          <w:highlight w:val="none"/>
        </w:rPr>
        <w:t>号</w:t>
      </w:r>
      <w:r>
        <w:rPr>
          <w:rFonts w:hint="eastAsia" w:ascii="宋体" w:hAnsi="宋体" w:eastAsia="宋体" w:cs="宋体"/>
          <w:b/>
          <w:bCs/>
          <w:i w:val="0"/>
          <w:iCs w:val="0"/>
          <w:color w:val="auto"/>
          <w:w w:val="95"/>
          <w:sz w:val="28"/>
          <w:szCs w:val="28"/>
          <w:highlight w:val="none"/>
        </w:rPr>
        <w:t>：</w:t>
      </w:r>
      <w:r>
        <w:rPr>
          <w:rFonts w:hint="eastAsia" w:ascii="宋体" w:hAnsi="宋体" w:cs="宋体"/>
          <w:b/>
          <w:bCs w:val="0"/>
          <w:i w:val="0"/>
          <w:iCs w:val="0"/>
          <w:color w:val="auto"/>
          <w:kern w:val="2"/>
          <w:sz w:val="28"/>
          <w:szCs w:val="28"/>
          <w:highlight w:val="none"/>
          <w:u w:val="single"/>
          <w:lang w:val="en-US" w:eastAsia="zh-CN" w:bidi="ar-SA"/>
        </w:rPr>
        <w:t>XJQXZB-2023-019</w:t>
      </w:r>
      <w:r>
        <w:rPr>
          <w:rFonts w:hint="eastAsia" w:ascii="宋体" w:hAnsi="宋体" w:eastAsia="宋体" w:cs="宋体"/>
          <w:b/>
          <w:i w:val="0"/>
          <w:iCs w:val="0"/>
          <w:color w:val="auto"/>
          <w:sz w:val="28"/>
          <w:szCs w:val="28"/>
          <w:highlight w:val="none"/>
          <w:u w:val="single"/>
        </w:rPr>
        <w:t xml:space="preserve">    </w:t>
      </w:r>
      <w:r>
        <w:rPr>
          <w:rFonts w:hint="eastAsia" w:ascii="宋体" w:hAnsi="宋体" w:eastAsia="宋体" w:cs="宋体"/>
          <w:b/>
          <w:i w:val="0"/>
          <w:iCs w:val="0"/>
          <w:color w:val="auto"/>
          <w:sz w:val="28"/>
          <w:szCs w:val="28"/>
          <w:highlight w:val="none"/>
          <w:u w:val="single"/>
          <w:lang w:val="en-US" w:eastAsia="zh-CN"/>
        </w:rPr>
        <w:t xml:space="preserve">         </w:t>
      </w:r>
      <w:r>
        <w:rPr>
          <w:rFonts w:hint="eastAsia" w:ascii="宋体" w:hAnsi="宋体" w:cs="宋体"/>
          <w:b/>
          <w:i w:val="0"/>
          <w:iCs w:val="0"/>
          <w:color w:val="auto"/>
          <w:sz w:val="28"/>
          <w:szCs w:val="28"/>
          <w:highlight w:val="none"/>
          <w:u w:val="single"/>
          <w:lang w:val="en-US" w:eastAsia="zh-CN"/>
        </w:rPr>
        <w:t xml:space="preserve">    </w:t>
      </w:r>
      <w:r>
        <w:rPr>
          <w:rFonts w:hint="eastAsia" w:ascii="宋体" w:hAnsi="宋体" w:eastAsia="宋体" w:cs="宋体"/>
          <w:b/>
          <w:i w:val="0"/>
          <w:iCs w:val="0"/>
          <w:color w:val="auto"/>
          <w:sz w:val="28"/>
          <w:szCs w:val="28"/>
          <w:highlight w:val="none"/>
          <w:u w:val="single"/>
          <w:lang w:val="en-US" w:eastAsia="zh-CN"/>
        </w:rPr>
        <w:t xml:space="preserve">    </w:t>
      </w:r>
      <w:r>
        <w:rPr>
          <w:rFonts w:hint="eastAsia" w:ascii="宋体" w:hAnsi="宋体" w:eastAsia="宋体" w:cs="宋体"/>
          <w:b/>
          <w:i w:val="0"/>
          <w:iCs w:val="0"/>
          <w:color w:val="auto"/>
          <w:sz w:val="28"/>
          <w:szCs w:val="28"/>
          <w:highlight w:val="none"/>
          <w:u w:val="single"/>
        </w:rPr>
        <w:t xml:space="preserve"> </w:t>
      </w:r>
      <w:r>
        <w:rPr>
          <w:rFonts w:hint="eastAsia" w:ascii="宋体" w:hAnsi="宋体" w:eastAsia="宋体" w:cs="宋体"/>
          <w:b/>
          <w:i w:val="0"/>
          <w:iCs w:val="0"/>
          <w:color w:val="auto"/>
          <w:sz w:val="28"/>
          <w:szCs w:val="28"/>
          <w:highlight w:val="none"/>
          <w:u w:val="single"/>
          <w:lang w:val="en-US" w:eastAsia="zh-CN"/>
        </w:rPr>
        <w:t xml:space="preserve"> </w:t>
      </w:r>
      <w:r>
        <w:rPr>
          <w:rFonts w:hint="eastAsia" w:ascii="宋体" w:hAnsi="宋体" w:eastAsia="宋体" w:cs="宋体"/>
          <w:b/>
          <w:i w:val="0"/>
          <w:iCs w:val="0"/>
          <w:color w:val="auto"/>
          <w:sz w:val="28"/>
          <w:szCs w:val="28"/>
          <w:highlight w:val="none"/>
          <w:u w:val="single"/>
        </w:rPr>
        <w:t xml:space="preserve">    </w:t>
      </w:r>
    </w:p>
    <w:p>
      <w:pPr>
        <w:pStyle w:val="18"/>
        <w:snapToGrid w:val="0"/>
        <w:spacing w:before="50" w:after="120" w:line="600" w:lineRule="auto"/>
        <w:ind w:firstLine="524" w:firstLineChars="196"/>
        <w:rPr>
          <w:rFonts w:hint="eastAsia" w:ascii="宋体" w:hAnsi="宋体" w:eastAsia="宋体" w:cs="宋体"/>
          <w:b/>
          <w:bCs/>
          <w:i w:val="0"/>
          <w:iCs w:val="0"/>
          <w:color w:val="auto"/>
          <w:w w:val="95"/>
          <w:sz w:val="28"/>
          <w:szCs w:val="28"/>
          <w:highlight w:val="none"/>
          <w:u w:val="single"/>
        </w:rPr>
      </w:pPr>
      <w:r>
        <w:rPr>
          <w:rFonts w:hint="eastAsia" w:ascii="宋体" w:hAnsi="宋体" w:eastAsia="宋体" w:cs="宋体"/>
          <w:b/>
          <w:bCs/>
          <w:i w:val="0"/>
          <w:iCs w:val="0"/>
          <w:color w:val="auto"/>
          <w:w w:val="95"/>
          <w:sz w:val="28"/>
          <w:szCs w:val="28"/>
          <w:highlight w:val="none"/>
        </w:rPr>
        <w:t xml:space="preserve">采 </w:t>
      </w:r>
      <w:r>
        <w:rPr>
          <w:rFonts w:hint="eastAsia" w:ascii="宋体" w:hAnsi="宋体" w:eastAsia="宋体" w:cs="宋体"/>
          <w:b/>
          <w:bCs/>
          <w:i w:val="0"/>
          <w:iCs w:val="0"/>
          <w:color w:val="auto"/>
          <w:w w:val="95"/>
          <w:sz w:val="28"/>
          <w:szCs w:val="28"/>
          <w:highlight w:val="none"/>
          <w:lang w:val="en-US" w:eastAsia="zh-CN"/>
        </w:rPr>
        <w:t xml:space="preserve">  </w:t>
      </w:r>
      <w:r>
        <w:rPr>
          <w:rFonts w:hint="eastAsia" w:ascii="宋体" w:hAnsi="宋体" w:eastAsia="宋体" w:cs="宋体"/>
          <w:b/>
          <w:bCs/>
          <w:i w:val="0"/>
          <w:iCs w:val="0"/>
          <w:color w:val="auto"/>
          <w:w w:val="95"/>
          <w:sz w:val="28"/>
          <w:szCs w:val="28"/>
          <w:highlight w:val="none"/>
        </w:rPr>
        <w:t>购</w:t>
      </w:r>
      <w:r>
        <w:rPr>
          <w:rFonts w:hint="eastAsia" w:ascii="宋体" w:hAnsi="宋体" w:eastAsia="宋体" w:cs="宋体"/>
          <w:b/>
          <w:bCs/>
          <w:i w:val="0"/>
          <w:iCs w:val="0"/>
          <w:color w:val="auto"/>
          <w:w w:val="95"/>
          <w:sz w:val="28"/>
          <w:szCs w:val="28"/>
          <w:highlight w:val="none"/>
          <w:lang w:val="en-US" w:eastAsia="zh-CN"/>
        </w:rPr>
        <w:t xml:space="preserve">  </w:t>
      </w:r>
      <w:r>
        <w:rPr>
          <w:rFonts w:hint="eastAsia" w:ascii="宋体" w:hAnsi="宋体" w:eastAsia="宋体" w:cs="宋体"/>
          <w:b/>
          <w:bCs/>
          <w:i w:val="0"/>
          <w:iCs w:val="0"/>
          <w:color w:val="auto"/>
          <w:w w:val="95"/>
          <w:sz w:val="28"/>
          <w:szCs w:val="28"/>
          <w:highlight w:val="none"/>
        </w:rPr>
        <w:t xml:space="preserve"> 人：</w:t>
      </w:r>
      <w:r>
        <w:rPr>
          <w:rFonts w:hint="eastAsia" w:hAnsi="宋体" w:cs="宋体"/>
          <w:b/>
          <w:bCs/>
          <w:i w:val="0"/>
          <w:iCs w:val="0"/>
          <w:color w:val="auto"/>
          <w:sz w:val="28"/>
          <w:szCs w:val="28"/>
          <w:highlight w:val="none"/>
          <w:u w:val="single"/>
          <w:lang w:eastAsia="zh-CN"/>
        </w:rPr>
        <w:t>哈密市伊吾县教育局</w:t>
      </w:r>
      <w:r>
        <w:rPr>
          <w:rFonts w:hint="eastAsia" w:ascii="宋体" w:hAnsi="宋体" w:eastAsia="宋体" w:cs="宋体"/>
          <w:b/>
          <w:bCs/>
          <w:i w:val="0"/>
          <w:iCs w:val="0"/>
          <w:color w:val="auto"/>
          <w:sz w:val="28"/>
          <w:szCs w:val="28"/>
          <w:highlight w:val="none"/>
          <w:u w:val="single"/>
          <w:lang w:val="en-US" w:eastAsia="zh-CN"/>
        </w:rPr>
        <w:t xml:space="preserve">            </w:t>
      </w:r>
      <w:r>
        <w:rPr>
          <w:rFonts w:hint="eastAsia" w:hAnsi="宋体" w:cs="宋体"/>
          <w:b/>
          <w:bCs/>
          <w:i w:val="0"/>
          <w:iCs w:val="0"/>
          <w:color w:val="auto"/>
          <w:sz w:val="28"/>
          <w:szCs w:val="28"/>
          <w:highlight w:val="none"/>
          <w:u w:val="single"/>
          <w:lang w:val="en-US" w:eastAsia="zh-CN"/>
        </w:rPr>
        <w:t xml:space="preserve">     </w:t>
      </w:r>
      <w:r>
        <w:rPr>
          <w:rFonts w:hint="eastAsia" w:ascii="宋体" w:hAnsi="宋体" w:eastAsia="宋体" w:cs="宋体"/>
          <w:b/>
          <w:bCs/>
          <w:i w:val="0"/>
          <w:iCs w:val="0"/>
          <w:color w:val="auto"/>
          <w:sz w:val="28"/>
          <w:szCs w:val="28"/>
          <w:highlight w:val="none"/>
          <w:u w:val="single"/>
          <w:lang w:val="en-US" w:eastAsia="zh-CN"/>
        </w:rPr>
        <w:t xml:space="preserve">     </w:t>
      </w:r>
      <w:r>
        <w:rPr>
          <w:rFonts w:hint="eastAsia" w:ascii="宋体" w:hAnsi="宋体" w:eastAsia="宋体" w:cs="宋体"/>
          <w:b/>
          <w:bCs/>
          <w:i w:val="0"/>
          <w:iCs w:val="0"/>
          <w:color w:val="auto"/>
          <w:sz w:val="28"/>
          <w:szCs w:val="28"/>
          <w:highlight w:val="none"/>
          <w:u w:val="single"/>
        </w:rPr>
        <w:t xml:space="preserve"> </w:t>
      </w:r>
    </w:p>
    <w:p>
      <w:pPr>
        <w:pStyle w:val="18"/>
        <w:snapToGrid w:val="0"/>
        <w:spacing w:before="50" w:after="120" w:line="600" w:lineRule="auto"/>
        <w:ind w:firstLine="524" w:firstLineChars="196"/>
        <w:rPr>
          <w:rFonts w:hint="eastAsia" w:ascii="宋体" w:hAnsi="宋体" w:eastAsia="宋体" w:cs="宋体"/>
          <w:b/>
          <w:bCs/>
          <w:color w:val="auto"/>
          <w:w w:val="95"/>
          <w:sz w:val="28"/>
          <w:szCs w:val="28"/>
          <w:highlight w:val="none"/>
          <w:u w:val="single"/>
        </w:rPr>
      </w:pPr>
      <w:r>
        <w:rPr>
          <w:rFonts w:hint="eastAsia" w:ascii="宋体" w:hAnsi="宋体" w:eastAsia="宋体" w:cs="宋体"/>
          <w:b/>
          <w:bCs/>
          <w:i w:val="0"/>
          <w:iCs w:val="0"/>
          <w:color w:val="auto"/>
          <w:w w:val="95"/>
          <w:sz w:val="28"/>
          <w:szCs w:val="28"/>
          <w:highlight w:val="none"/>
        </w:rPr>
        <w:t>采购代理机构：</w:t>
      </w:r>
      <w:r>
        <w:rPr>
          <w:rFonts w:hint="eastAsia" w:ascii="宋体" w:hAnsi="宋体" w:eastAsia="宋体" w:cs="宋体"/>
          <w:b/>
          <w:bCs/>
          <w:i w:val="0"/>
          <w:iCs w:val="0"/>
          <w:color w:val="auto"/>
          <w:w w:val="95"/>
          <w:sz w:val="28"/>
          <w:szCs w:val="28"/>
          <w:highlight w:val="none"/>
          <w:u w:val="single"/>
        </w:rPr>
        <w:t xml:space="preserve">新疆千鑫工程项目管理有限公司 </w:t>
      </w:r>
      <w:r>
        <w:rPr>
          <w:rFonts w:hint="eastAsia" w:ascii="宋体" w:hAnsi="宋体" w:eastAsia="宋体" w:cs="宋体"/>
          <w:b/>
          <w:bCs/>
          <w:i w:val="0"/>
          <w:iCs w:val="0"/>
          <w:color w:val="auto"/>
          <w:w w:val="95"/>
          <w:sz w:val="28"/>
          <w:szCs w:val="28"/>
          <w:highlight w:val="none"/>
          <w:u w:val="single"/>
          <w:lang w:val="en-US" w:eastAsia="zh-CN"/>
        </w:rPr>
        <w:t xml:space="preserve">     </w:t>
      </w:r>
      <w:r>
        <w:rPr>
          <w:rFonts w:hint="eastAsia" w:ascii="宋体" w:hAnsi="宋体" w:eastAsia="宋体" w:cs="宋体"/>
          <w:b/>
          <w:bCs/>
          <w:color w:val="auto"/>
          <w:w w:val="95"/>
          <w:sz w:val="28"/>
          <w:szCs w:val="28"/>
          <w:highlight w:val="none"/>
          <w:u w:val="single"/>
          <w:lang w:val="en-US" w:eastAsia="zh-CN"/>
        </w:rPr>
        <w:t xml:space="preserve">        </w:t>
      </w:r>
      <w:r>
        <w:rPr>
          <w:rFonts w:hint="eastAsia" w:ascii="宋体" w:hAnsi="宋体" w:eastAsia="宋体" w:cs="宋体"/>
          <w:b/>
          <w:bCs/>
          <w:color w:val="auto"/>
          <w:w w:val="95"/>
          <w:sz w:val="28"/>
          <w:szCs w:val="28"/>
          <w:highlight w:val="none"/>
          <w:u w:val="single"/>
        </w:rPr>
        <w:t xml:space="preserve">  </w:t>
      </w:r>
    </w:p>
    <w:p>
      <w:pPr>
        <w:pStyle w:val="18"/>
        <w:snapToGrid w:val="0"/>
        <w:spacing w:before="50" w:after="120" w:line="360" w:lineRule="auto"/>
        <w:jc w:val="center"/>
        <w:rPr>
          <w:rFonts w:hint="eastAsia" w:ascii="宋体" w:hAnsi="宋体" w:eastAsia="宋体" w:cs="宋体"/>
          <w:b/>
          <w:bCs/>
          <w:color w:val="auto"/>
          <w:w w:val="95"/>
          <w:sz w:val="30"/>
          <w:szCs w:val="30"/>
          <w:highlight w:val="none"/>
        </w:rPr>
      </w:pPr>
    </w:p>
    <w:p>
      <w:pPr>
        <w:pStyle w:val="18"/>
        <w:snapToGrid w:val="0"/>
        <w:spacing w:before="50" w:after="120" w:line="360" w:lineRule="auto"/>
        <w:jc w:val="center"/>
        <w:rPr>
          <w:rFonts w:hint="eastAsia" w:ascii="宋体" w:hAnsi="宋体" w:eastAsia="宋体" w:cs="宋体"/>
          <w:b/>
          <w:bCs/>
          <w:color w:val="auto"/>
          <w:w w:val="95"/>
          <w:sz w:val="30"/>
          <w:szCs w:val="30"/>
          <w:highlight w:val="none"/>
        </w:rPr>
        <w:sectPr>
          <w:headerReference r:id="rId3" w:type="default"/>
          <w:footerReference r:id="rId4" w:type="default"/>
          <w:pgSz w:w="11906" w:h="16838"/>
          <w:pgMar w:top="1134" w:right="1134" w:bottom="1134" w:left="1134" w:header="720" w:footer="720" w:gutter="0"/>
          <w:cols w:space="720" w:num="1"/>
          <w:docGrid w:linePitch="331" w:charSpace="0"/>
        </w:sectPr>
      </w:pPr>
      <w:r>
        <w:rPr>
          <w:rFonts w:hint="eastAsia" w:ascii="宋体" w:hAnsi="宋体" w:eastAsia="宋体" w:cs="宋体"/>
          <w:b/>
          <w:bCs/>
          <w:color w:val="auto"/>
          <w:w w:val="95"/>
          <w:sz w:val="30"/>
          <w:szCs w:val="30"/>
          <w:highlight w:val="none"/>
        </w:rPr>
        <w:t>2023年0</w:t>
      </w:r>
      <w:r>
        <w:rPr>
          <w:rFonts w:hint="eastAsia" w:hAnsi="宋体" w:cs="宋体"/>
          <w:b/>
          <w:bCs/>
          <w:color w:val="auto"/>
          <w:w w:val="95"/>
          <w:sz w:val="30"/>
          <w:szCs w:val="30"/>
          <w:highlight w:val="none"/>
          <w:lang w:val="en-US" w:eastAsia="zh-CN"/>
        </w:rPr>
        <w:t>6</w:t>
      </w:r>
      <w:r>
        <w:rPr>
          <w:rFonts w:hint="eastAsia" w:ascii="宋体" w:hAnsi="宋体" w:eastAsia="宋体" w:cs="宋体"/>
          <w:b/>
          <w:bCs/>
          <w:color w:val="auto"/>
          <w:w w:val="95"/>
          <w:sz w:val="30"/>
          <w:szCs w:val="30"/>
          <w:highlight w:val="none"/>
        </w:rPr>
        <w:t>月</w:t>
      </w: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pPr>
        <w:spacing w:line="400" w:lineRule="exact"/>
        <w:jc w:val="center"/>
        <w:rPr>
          <w:rFonts w:hint="eastAsia" w:ascii="宋体" w:hAnsi="宋体" w:eastAsia="宋体" w:cs="宋体"/>
          <w:b/>
          <w:color w:val="auto"/>
          <w:sz w:val="28"/>
          <w:szCs w:val="28"/>
          <w:highlight w:val="none"/>
        </w:rPr>
      </w:pPr>
    </w:p>
    <w:p>
      <w:pPr>
        <w:pStyle w:val="24"/>
        <w:tabs>
          <w:tab w:val="right" w:leader="dot" w:pos="8869"/>
        </w:tabs>
        <w:spacing w:line="48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"1-3"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"_Toc112868840"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pPr>
        <w:pStyle w:val="24"/>
        <w:tabs>
          <w:tab w:val="right" w:leader="dot" w:pos="886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"_Toc112868851" </w:instrText>
      </w:r>
      <w:r>
        <w:rPr>
          <w:rFonts w:hint="eastAsia" w:ascii="宋体" w:hAnsi="宋体" w:eastAsia="宋体" w:cs="宋体"/>
          <w:color w:val="auto"/>
          <w:highlight w:val="none"/>
        </w:rPr>
        <w:fldChar w:fldCharType="separate"/>
      </w:r>
      <w:r>
        <w:rPr>
          <w:rStyle w:val="38"/>
          <w:rFonts w:hint="eastAsia" w:ascii="宋体" w:hAnsi="宋体" w:eastAsia="宋体" w:cs="宋体"/>
          <w:snapToGrid w:val="0"/>
          <w:color w:val="auto"/>
          <w:kern w:val="0"/>
          <w:sz w:val="28"/>
          <w:szCs w:val="28"/>
          <w:highlight w:val="none"/>
        </w:rPr>
        <w:t>第二章、供应商须知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fldChar w:fldCharType="end"/>
      </w:r>
    </w:p>
    <w:p>
      <w:pPr>
        <w:pStyle w:val="24"/>
        <w:tabs>
          <w:tab w:val="right" w:leader="dot" w:pos="8869"/>
        </w:tabs>
        <w:spacing w:line="48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"_Toc112868852" </w:instrText>
      </w:r>
      <w:r>
        <w:rPr>
          <w:rFonts w:hint="eastAsia" w:ascii="宋体" w:hAnsi="宋体" w:eastAsia="宋体" w:cs="宋体"/>
          <w:color w:val="auto"/>
          <w:highlight w:val="none"/>
        </w:rPr>
        <w:fldChar w:fldCharType="separate"/>
      </w:r>
      <w:r>
        <w:rPr>
          <w:rStyle w:val="38"/>
          <w:rFonts w:hint="eastAsia" w:ascii="宋体" w:hAnsi="宋体" w:eastAsia="宋体" w:cs="宋体"/>
          <w:snapToGrid w:val="0"/>
          <w:color w:val="auto"/>
          <w:kern w:val="0"/>
          <w:sz w:val="28"/>
          <w:szCs w:val="28"/>
          <w:highlight w:val="none"/>
        </w:rPr>
        <w:t>第三章、采购需求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pPr>
        <w:pStyle w:val="24"/>
        <w:tabs>
          <w:tab w:val="right" w:leader="dot" w:pos="8869"/>
        </w:tabs>
        <w:spacing w:line="48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"_Toc112868862" </w:instrText>
      </w:r>
      <w:r>
        <w:rPr>
          <w:rFonts w:hint="eastAsia" w:ascii="宋体" w:hAnsi="宋体" w:eastAsia="宋体" w:cs="宋体"/>
          <w:color w:val="auto"/>
          <w:highlight w:val="none"/>
        </w:rPr>
        <w:fldChar w:fldCharType="separate"/>
      </w:r>
      <w:r>
        <w:rPr>
          <w:rStyle w:val="38"/>
          <w:rFonts w:hint="eastAsia" w:ascii="宋体" w:hAnsi="宋体" w:eastAsia="宋体" w:cs="宋体"/>
          <w:snapToGrid w:val="0"/>
          <w:color w:val="auto"/>
          <w:kern w:val="0"/>
          <w:sz w:val="28"/>
          <w:szCs w:val="28"/>
          <w:highlight w:val="none"/>
        </w:rPr>
        <w:t>第四章、评审程序、评审方法和评审标准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pPr>
        <w:pStyle w:val="24"/>
        <w:tabs>
          <w:tab w:val="right" w:leader="dot" w:pos="8869"/>
        </w:tabs>
        <w:spacing w:line="48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"_Toc112868867"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sz w:val="28"/>
          <w:szCs w:val="28"/>
          <w:highlight w:val="none"/>
        </w:rPr>
        <w:t>第五章、合同文本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4</w:t>
      </w:r>
    </w:p>
    <w:p>
      <w:pPr>
        <w:pStyle w:val="24"/>
        <w:tabs>
          <w:tab w:val="right" w:leader="dot" w:pos="8869"/>
        </w:tabs>
        <w:spacing w:line="48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"_Toc112868873"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sz w:val="28"/>
          <w:szCs w:val="28"/>
          <w:highlight w:val="none"/>
        </w:rPr>
        <w:t>第六章、质疑、投诉材料格式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pPr>
        <w:pStyle w:val="24"/>
        <w:tabs>
          <w:tab w:val="right" w:leader="dot" w:pos="8869"/>
        </w:tabs>
        <w:spacing w:line="48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"_Toc112868875"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sz w:val="28"/>
          <w:szCs w:val="28"/>
          <w:highlight w:val="none"/>
        </w:rPr>
        <w:t>第七章、响应文件格式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pPr>
        <w:pStyle w:val="26"/>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end"/>
      </w:r>
    </w:p>
    <w:p>
      <w:pPr>
        <w:spacing w:line="400" w:lineRule="exact"/>
        <w:jc w:val="left"/>
        <w:rPr>
          <w:rFonts w:hint="eastAsia" w:ascii="宋体" w:hAnsi="宋体" w:eastAsia="宋体" w:cs="宋体"/>
          <w:b/>
          <w:color w:val="auto"/>
          <w:sz w:val="32"/>
          <w:szCs w:val="32"/>
          <w:highlight w:val="none"/>
        </w:rPr>
      </w:pPr>
    </w:p>
    <w:p>
      <w:pPr>
        <w:widowControl/>
        <w:jc w:val="left"/>
        <w:rPr>
          <w:rFonts w:hint="eastAsia" w:ascii="宋体" w:hAnsi="宋体" w:eastAsia="宋体" w:cs="宋体"/>
          <w:b/>
          <w:color w:val="auto"/>
          <w:sz w:val="32"/>
          <w:szCs w:val="32"/>
          <w:highlight w:val="none"/>
        </w:rPr>
        <w:sectPr>
          <w:pgSz w:w="11906" w:h="16838"/>
          <w:pgMar w:top="1134" w:right="1134" w:bottom="1134" w:left="1134" w:header="851" w:footer="992" w:gutter="0"/>
          <w:cols w:space="720" w:num="1"/>
          <w:docGrid w:linePitch="312" w:charSpace="0"/>
        </w:sectPr>
      </w:pPr>
    </w:p>
    <w:p>
      <w:pPr>
        <w:pStyle w:val="4"/>
        <w:spacing w:before="0" w:after="0"/>
        <w:jc w:val="center"/>
        <w:rPr>
          <w:rFonts w:hint="eastAsia" w:ascii="宋体" w:hAnsi="宋体" w:eastAsia="宋体" w:cs="宋体"/>
          <w:color w:val="auto"/>
          <w:sz w:val="36"/>
          <w:highlight w:val="none"/>
        </w:rPr>
      </w:pPr>
      <w:bookmarkStart w:id="0" w:name="_Toc112868840"/>
      <w:r>
        <w:rPr>
          <w:rFonts w:hint="eastAsia" w:ascii="宋体" w:hAnsi="宋体" w:eastAsia="宋体" w:cs="宋体"/>
          <w:color w:val="auto"/>
          <w:sz w:val="36"/>
          <w:highlight w:val="none"/>
        </w:rPr>
        <w:t>第一章 竞争性磋商公告</w:t>
      </w:r>
      <w:bookmarkEnd w:id="0"/>
      <w:bookmarkStart w:id="1" w:name="_Toc28359004"/>
      <w:bookmarkStart w:id="2" w:name="_Toc44229878"/>
      <w:bookmarkStart w:id="3" w:name="_Toc35393798"/>
      <w:bookmarkStart w:id="4" w:name="_Toc28359012"/>
      <w:bookmarkStart w:id="5" w:name="_Toc35393792"/>
      <w:bookmarkStart w:id="6" w:name="_Toc35393623"/>
      <w:bookmarkStart w:id="7" w:name="_Toc28359089"/>
      <w:bookmarkStart w:id="8" w:name="_Toc28359081"/>
      <w:bookmarkStart w:id="9" w:name="_Toc35393629"/>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rPr>
        <w:t xml:space="preserve"> </w:t>
      </w:r>
      <w:r>
        <w:rPr>
          <w:rFonts w:hint="eastAsia" w:ascii="宋体" w:hAnsi="宋体" w:cs="宋体"/>
          <w:color w:val="auto"/>
          <w:sz w:val="24"/>
          <w:szCs w:val="28"/>
          <w:highlight w:val="none"/>
          <w:u w:val="single"/>
          <w:lang w:eastAsia="zh-CN"/>
        </w:rPr>
        <w:t>哈密市伊吾县各中小学校风雨操场设备配备项目-舞台灯光设备采购及安装</w:t>
      </w:r>
      <w:r>
        <w:rPr>
          <w:rFonts w:hint="eastAsia" w:ascii="宋体" w:hAnsi="宋体" w:eastAsia="宋体" w:cs="宋体"/>
          <w:color w:val="auto"/>
          <w:sz w:val="24"/>
          <w:szCs w:val="28"/>
          <w:highlight w:val="none"/>
        </w:rPr>
        <w:t>的潜在供应商应在</w:t>
      </w:r>
      <w:r>
        <w:rPr>
          <w:rFonts w:hint="eastAsia" w:ascii="宋体" w:hAnsi="宋体" w:eastAsia="宋体" w:cs="宋体"/>
          <w:color w:val="auto"/>
          <w:sz w:val="24"/>
          <w:szCs w:val="28"/>
          <w:highlight w:val="none"/>
          <w:u w:val="single"/>
        </w:rPr>
        <w:t>新疆政府采购网（http://www.ccgp-xinjiang.gov.cn）</w:t>
      </w:r>
      <w:r>
        <w:rPr>
          <w:rFonts w:hint="eastAsia" w:ascii="宋体" w:hAnsi="宋体" w:eastAsia="宋体" w:cs="宋体"/>
          <w:color w:val="auto"/>
          <w:sz w:val="24"/>
          <w:szCs w:val="28"/>
          <w:highlight w:val="none"/>
        </w:rPr>
        <w:t>政采云平台线上获取采购文件，并于</w:t>
      </w:r>
      <w:r>
        <w:rPr>
          <w:rFonts w:hint="eastAsia" w:ascii="宋体" w:hAnsi="宋体" w:eastAsia="宋体" w:cs="宋体"/>
          <w:color w:val="auto"/>
          <w:sz w:val="24"/>
          <w:szCs w:val="28"/>
          <w:highlight w:val="none"/>
          <w:u w:val="single"/>
        </w:rPr>
        <w:t>2023</w:t>
      </w:r>
      <w:r>
        <w:rPr>
          <w:rFonts w:hint="eastAsia" w:ascii="宋体" w:hAnsi="宋体" w:eastAsia="宋体" w:cs="宋体"/>
          <w:bCs/>
          <w:color w:val="auto"/>
          <w:sz w:val="24"/>
          <w:szCs w:val="28"/>
          <w:highlight w:val="none"/>
          <w:u w:val="single"/>
        </w:rPr>
        <w:t>年0</w:t>
      </w:r>
      <w:r>
        <w:rPr>
          <w:rFonts w:hint="eastAsia" w:ascii="宋体" w:hAnsi="宋体" w:cs="宋体"/>
          <w:bCs/>
          <w:color w:val="auto"/>
          <w:sz w:val="24"/>
          <w:szCs w:val="28"/>
          <w:highlight w:val="none"/>
          <w:u w:val="single"/>
          <w:lang w:val="en-US" w:eastAsia="zh-CN"/>
        </w:rPr>
        <w:t>6</w:t>
      </w:r>
      <w:r>
        <w:rPr>
          <w:rFonts w:hint="eastAsia" w:ascii="宋体" w:hAnsi="宋体" w:eastAsia="宋体" w:cs="宋体"/>
          <w:bCs/>
          <w:color w:val="auto"/>
          <w:sz w:val="24"/>
          <w:szCs w:val="28"/>
          <w:highlight w:val="none"/>
          <w:u w:val="single"/>
        </w:rPr>
        <w:t>月</w:t>
      </w:r>
      <w:r>
        <w:rPr>
          <w:rFonts w:hint="eastAsia" w:ascii="宋体" w:hAnsi="宋体" w:cs="宋体"/>
          <w:bCs/>
          <w:color w:val="auto"/>
          <w:sz w:val="24"/>
          <w:szCs w:val="28"/>
          <w:highlight w:val="none"/>
          <w:u w:val="single"/>
          <w:lang w:val="en-US" w:eastAsia="zh-CN"/>
        </w:rPr>
        <w:t>25</w:t>
      </w:r>
      <w:r>
        <w:rPr>
          <w:rFonts w:hint="eastAsia" w:ascii="宋体" w:hAnsi="宋体" w:eastAsia="宋体" w:cs="宋体"/>
          <w:bCs/>
          <w:color w:val="auto"/>
          <w:sz w:val="24"/>
          <w:szCs w:val="28"/>
          <w:highlight w:val="none"/>
          <w:u w:val="single"/>
        </w:rPr>
        <w:t>日10点00分</w:t>
      </w:r>
      <w:r>
        <w:rPr>
          <w:rFonts w:hint="eastAsia" w:ascii="宋体" w:hAnsi="宋体" w:eastAsia="宋体" w:cs="宋体"/>
          <w:bCs/>
          <w:color w:val="auto"/>
          <w:sz w:val="24"/>
          <w:szCs w:val="28"/>
          <w:highlight w:val="none"/>
        </w:rPr>
        <w:t>（北京时间）前提交响应文件</w:t>
      </w:r>
      <w:r>
        <w:rPr>
          <w:rFonts w:hint="eastAsia" w:ascii="宋体" w:hAnsi="宋体" w:eastAsia="宋体" w:cs="宋体"/>
          <w:color w:val="auto"/>
          <w:sz w:val="24"/>
          <w:szCs w:val="28"/>
          <w:highlight w:val="none"/>
        </w:rPr>
        <w:t>。</w:t>
      </w:r>
    </w:p>
    <w:p>
      <w:pPr>
        <w:pStyle w:val="5"/>
        <w:pageBreakBefore w:val="0"/>
        <w:numPr>
          <w:ilvl w:val="0"/>
          <w:numId w:val="2"/>
        </w:numPr>
        <w:kinsoku/>
        <w:wordWrap/>
        <w:overflowPunct/>
        <w:topLinePunct w:val="0"/>
        <w:autoSpaceDE/>
        <w:autoSpaceDN/>
        <w:bidi w:val="0"/>
        <w:spacing w:line="410" w:lineRule="exact"/>
        <w:textAlignment w:val="auto"/>
        <w:rPr>
          <w:rFonts w:hint="eastAsia" w:ascii="宋体" w:hAnsi="宋体" w:eastAsia="宋体" w:cs="宋体"/>
          <w:color w:val="auto"/>
          <w:sz w:val="28"/>
          <w:szCs w:val="28"/>
          <w:highlight w:val="none"/>
        </w:rPr>
      </w:pPr>
      <w:bookmarkStart w:id="10" w:name="_Toc112868842"/>
      <w:bookmarkStart w:id="11" w:name="_Toc103813441"/>
      <w:r>
        <w:rPr>
          <w:rFonts w:hint="eastAsia" w:ascii="宋体" w:hAnsi="宋体" w:eastAsia="宋体" w:cs="宋体"/>
          <w:color w:val="auto"/>
          <w:sz w:val="28"/>
          <w:szCs w:val="28"/>
          <w:highlight w:val="none"/>
        </w:rPr>
        <w:t>项目基本情况</w:t>
      </w:r>
      <w:bookmarkEnd w:id="10"/>
      <w:bookmarkEnd w:id="11"/>
    </w:p>
    <w:p>
      <w:pPr>
        <w:pageBreakBefore w:val="0"/>
        <w:kinsoku/>
        <w:wordWrap/>
        <w:overflowPunct/>
        <w:topLinePunct w:val="0"/>
        <w:autoSpaceDE/>
        <w:autoSpaceDN/>
        <w:bidi w:val="0"/>
        <w:spacing w:line="360" w:lineRule="auto"/>
        <w:textAlignment w:val="auto"/>
        <w:rPr>
          <w:rFonts w:hint="default" w:ascii="宋体" w:hAnsi="宋体" w:cs="宋体"/>
          <w:color w:val="auto"/>
          <w:sz w:val="24"/>
          <w:szCs w:val="28"/>
          <w:highlight w:val="none"/>
          <w:lang w:val="en-US" w:eastAsia="zh-CN"/>
        </w:rPr>
      </w:pPr>
      <w:r>
        <w:rPr>
          <w:rFonts w:hint="eastAsia" w:ascii="宋体" w:hAnsi="宋体" w:eastAsia="宋体" w:cs="宋体"/>
          <w:color w:val="auto"/>
          <w:sz w:val="24"/>
          <w:szCs w:val="28"/>
          <w:highlight w:val="none"/>
        </w:rPr>
        <w:t>项目编号：</w:t>
      </w:r>
      <w:r>
        <w:rPr>
          <w:rFonts w:hint="eastAsia" w:ascii="宋体" w:hAnsi="宋体" w:cs="宋体"/>
          <w:color w:val="auto"/>
          <w:sz w:val="24"/>
          <w:szCs w:val="28"/>
          <w:highlight w:val="none"/>
          <w:lang w:val="en-US" w:eastAsia="zh-CN"/>
        </w:rPr>
        <w:t>XJQXZB-2023-019</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项目名称：</w:t>
      </w:r>
      <w:r>
        <w:rPr>
          <w:rFonts w:hint="eastAsia" w:ascii="宋体" w:hAnsi="宋体" w:cs="宋体"/>
          <w:color w:val="auto"/>
          <w:sz w:val="24"/>
          <w:szCs w:val="28"/>
          <w:highlight w:val="none"/>
          <w:lang w:eastAsia="zh-CN"/>
        </w:rPr>
        <w:t>哈密市伊吾县各中小学校风雨操场设备配备项目-舞台灯光设备采购及安装</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采购方式：竞争性磋商</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预算金额：</w:t>
      </w:r>
      <w:r>
        <w:rPr>
          <w:rFonts w:hint="eastAsia" w:ascii="宋体" w:hAnsi="宋体" w:cs="宋体"/>
          <w:color w:val="auto"/>
          <w:sz w:val="24"/>
          <w:szCs w:val="28"/>
          <w:highlight w:val="none"/>
          <w:lang w:eastAsia="zh-CN"/>
        </w:rPr>
        <w:t>1237420</w:t>
      </w:r>
      <w:r>
        <w:rPr>
          <w:rFonts w:hint="eastAsia" w:ascii="宋体" w:hAnsi="宋体" w:eastAsia="宋体" w:cs="宋体"/>
          <w:color w:val="auto"/>
          <w:sz w:val="24"/>
          <w:szCs w:val="28"/>
          <w:highlight w:val="none"/>
        </w:rPr>
        <w:t>元</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最高限价：</w:t>
      </w:r>
      <w:r>
        <w:rPr>
          <w:rFonts w:hint="eastAsia" w:ascii="宋体" w:hAnsi="宋体" w:cs="宋体"/>
          <w:color w:val="auto"/>
          <w:sz w:val="24"/>
          <w:szCs w:val="28"/>
          <w:highlight w:val="none"/>
          <w:lang w:eastAsia="zh-CN"/>
        </w:rPr>
        <w:t>1237420</w:t>
      </w:r>
      <w:r>
        <w:rPr>
          <w:rFonts w:hint="eastAsia" w:ascii="宋体" w:hAnsi="宋体" w:eastAsia="宋体" w:cs="宋体"/>
          <w:color w:val="auto"/>
          <w:sz w:val="24"/>
          <w:szCs w:val="28"/>
          <w:highlight w:val="none"/>
        </w:rPr>
        <w:t>元</w:t>
      </w:r>
    </w:p>
    <w:p>
      <w:pPr>
        <w:pageBreakBefore w:val="0"/>
        <w:kinsoku/>
        <w:wordWrap/>
        <w:overflowPunct/>
        <w:topLinePunct w:val="0"/>
        <w:autoSpaceDE/>
        <w:autoSpaceDN/>
        <w:bidi w:val="0"/>
        <w:spacing w:line="360" w:lineRule="auto"/>
        <w:textAlignment w:val="auto"/>
        <w:rPr>
          <w:rFonts w:hint="eastAsia" w:ascii="宋体" w:hAnsi="宋体" w:eastAsia="宋体" w:cs="宋体"/>
          <w:i w:val="0"/>
          <w:iCs w:val="0"/>
          <w:color w:val="auto"/>
          <w:sz w:val="24"/>
          <w:szCs w:val="28"/>
          <w:highlight w:val="none"/>
          <w:lang w:eastAsia="zh-CN"/>
        </w:rPr>
      </w:pPr>
      <w:r>
        <w:rPr>
          <w:rFonts w:hint="eastAsia" w:ascii="宋体" w:hAnsi="宋体" w:eastAsia="宋体" w:cs="宋体"/>
          <w:i w:val="0"/>
          <w:iCs w:val="0"/>
          <w:color w:val="auto"/>
          <w:sz w:val="24"/>
          <w:szCs w:val="28"/>
          <w:highlight w:val="none"/>
        </w:rPr>
        <w:t>采购需求：具体内容详见竞争性磋商文件</w:t>
      </w:r>
      <w:r>
        <w:rPr>
          <w:rFonts w:hint="eastAsia" w:ascii="宋体" w:hAnsi="宋体" w:cs="宋体"/>
          <w:i w:val="0"/>
          <w:iCs w:val="0"/>
          <w:color w:val="auto"/>
          <w:sz w:val="24"/>
          <w:szCs w:val="28"/>
          <w:highlight w:val="none"/>
          <w:lang w:eastAsia="zh-CN"/>
        </w:rPr>
        <w:t>及采购清单。</w:t>
      </w:r>
    </w:p>
    <w:p>
      <w:pPr>
        <w:pageBreakBefore w:val="0"/>
        <w:kinsoku/>
        <w:wordWrap/>
        <w:overflowPunct/>
        <w:topLinePunct w:val="0"/>
        <w:autoSpaceDE/>
        <w:autoSpaceDN/>
        <w:bidi w:val="0"/>
        <w:spacing w:line="360" w:lineRule="auto"/>
        <w:textAlignment w:val="auto"/>
        <w:rPr>
          <w:rFonts w:hint="eastAsia" w:ascii="宋体" w:hAnsi="宋体" w:eastAsia="宋体" w:cs="宋体"/>
          <w:i w:val="0"/>
          <w:iCs w:val="0"/>
          <w:color w:val="auto"/>
          <w:sz w:val="24"/>
          <w:szCs w:val="28"/>
          <w:highlight w:val="none"/>
        </w:rPr>
      </w:pPr>
      <w:r>
        <w:rPr>
          <w:rFonts w:hint="eastAsia" w:ascii="宋体" w:hAnsi="宋体" w:eastAsia="宋体" w:cs="宋体"/>
          <w:i w:val="0"/>
          <w:iCs w:val="0"/>
          <w:color w:val="auto"/>
          <w:sz w:val="24"/>
          <w:szCs w:val="28"/>
          <w:highlight w:val="none"/>
        </w:rPr>
        <w:t>合同履行期限：详见竞争性磋商文件</w:t>
      </w:r>
    </w:p>
    <w:p>
      <w:pPr>
        <w:pageBreakBefore w:val="0"/>
        <w:kinsoku/>
        <w:wordWrap/>
        <w:overflowPunct/>
        <w:topLinePunct w:val="0"/>
        <w:autoSpaceDE/>
        <w:autoSpaceDN/>
        <w:bidi w:val="0"/>
        <w:spacing w:line="360" w:lineRule="auto"/>
        <w:textAlignment w:val="auto"/>
        <w:rPr>
          <w:rFonts w:hint="eastAsia" w:ascii="宋体" w:hAnsi="宋体" w:eastAsia="宋体" w:cs="宋体"/>
          <w:i w:val="0"/>
          <w:iCs w:val="0"/>
          <w:color w:val="auto"/>
          <w:sz w:val="24"/>
          <w:szCs w:val="28"/>
          <w:highlight w:val="none"/>
        </w:rPr>
      </w:pPr>
      <w:r>
        <w:rPr>
          <w:rFonts w:hint="eastAsia" w:ascii="宋体" w:hAnsi="宋体" w:eastAsia="宋体" w:cs="宋体"/>
          <w:i w:val="0"/>
          <w:iCs w:val="0"/>
          <w:color w:val="auto"/>
          <w:sz w:val="24"/>
          <w:szCs w:val="28"/>
          <w:highlight w:val="none"/>
        </w:rPr>
        <w:t>本项目（否）接受联合体。</w:t>
      </w:r>
    </w:p>
    <w:p>
      <w:pPr>
        <w:pStyle w:val="5"/>
        <w:pageBreakBefore w:val="0"/>
        <w:kinsoku/>
        <w:wordWrap/>
        <w:overflowPunct/>
        <w:topLinePunct w:val="0"/>
        <w:autoSpaceDE/>
        <w:autoSpaceDN/>
        <w:bidi w:val="0"/>
        <w:spacing w:line="520" w:lineRule="exact"/>
        <w:textAlignment w:val="auto"/>
        <w:rPr>
          <w:rFonts w:hint="eastAsia" w:ascii="宋体" w:hAnsi="宋体" w:eastAsia="宋体" w:cs="宋体"/>
          <w:color w:val="auto"/>
          <w:sz w:val="28"/>
          <w:szCs w:val="28"/>
          <w:highlight w:val="none"/>
        </w:rPr>
      </w:pPr>
      <w:bookmarkStart w:id="12" w:name="_Toc103813442"/>
      <w:bookmarkStart w:id="13" w:name="_Toc35393630"/>
      <w:bookmarkStart w:id="14" w:name="_Toc112868843"/>
      <w:bookmarkStart w:id="15" w:name="_Toc35393799"/>
      <w:bookmarkStart w:id="16" w:name="_Toc28359013"/>
      <w:bookmarkStart w:id="17" w:name="_Toc28359090"/>
      <w:r>
        <w:rPr>
          <w:rFonts w:hint="eastAsia" w:ascii="宋体" w:hAnsi="宋体" w:eastAsia="宋体" w:cs="宋体"/>
          <w:color w:val="auto"/>
          <w:sz w:val="28"/>
          <w:szCs w:val="28"/>
          <w:highlight w:val="none"/>
        </w:rPr>
        <w:t>二、申请人的资格要求：</w:t>
      </w:r>
      <w:bookmarkEnd w:id="12"/>
      <w:bookmarkEnd w:id="13"/>
      <w:bookmarkEnd w:id="14"/>
      <w:bookmarkEnd w:id="15"/>
      <w:bookmarkEnd w:id="16"/>
      <w:bookmarkEnd w:id="17"/>
    </w:p>
    <w:p>
      <w:pPr>
        <w:pageBreakBefore w:val="0"/>
        <w:kinsoku/>
        <w:wordWrap/>
        <w:overflowPunct/>
        <w:topLinePunct w:val="0"/>
        <w:autoSpaceDE/>
        <w:autoSpaceDN/>
        <w:bidi w:val="0"/>
        <w:spacing w:line="52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1.满足《中华人民共和国政府采购法》第二十二条规定；</w:t>
      </w:r>
    </w:p>
    <w:p>
      <w:pPr>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（6）法律、行政法规规定的其他条件；</w:t>
      </w:r>
    </w:p>
    <w:p>
      <w:pPr>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highlight w:val="none"/>
        </w:rPr>
      </w:pPr>
      <w:bookmarkStart w:id="18" w:name="_Toc28359014"/>
      <w:bookmarkStart w:id="19" w:name="_Toc28359091"/>
      <w:r>
        <w:rPr>
          <w:rFonts w:hint="eastAsia" w:ascii="宋体" w:hAnsi="宋体" w:eastAsia="宋体" w:cs="宋体"/>
          <w:b/>
          <w:color w:val="auto"/>
          <w:sz w:val="24"/>
          <w:highlight w:val="none"/>
        </w:rPr>
        <w:t>2.落实政府采购政策需满足的资格要求：供应商为中小企业</w:t>
      </w:r>
    </w:p>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3.本项目的特定资格要求：</w:t>
      </w:r>
      <w:r>
        <w:rPr>
          <w:rFonts w:hint="eastAsia" w:ascii="宋体" w:hAnsi="宋体" w:cs="宋体"/>
          <w:b/>
          <w:color w:val="auto"/>
          <w:sz w:val="24"/>
          <w:highlight w:val="none"/>
          <w:lang w:eastAsia="zh-CN"/>
        </w:rPr>
        <w:t>无</w:t>
      </w:r>
    </w:p>
    <w:p>
      <w:pPr>
        <w:pStyle w:val="5"/>
        <w:pageBreakBefore w:val="0"/>
        <w:kinsoku/>
        <w:wordWrap/>
        <w:overflowPunct/>
        <w:topLinePunct w:val="0"/>
        <w:autoSpaceDE/>
        <w:autoSpaceDN/>
        <w:bidi w:val="0"/>
        <w:spacing w:line="520" w:lineRule="exact"/>
        <w:textAlignment w:val="auto"/>
        <w:rPr>
          <w:rFonts w:hint="eastAsia" w:ascii="宋体" w:hAnsi="宋体" w:eastAsia="宋体" w:cs="宋体"/>
          <w:color w:val="auto"/>
          <w:sz w:val="28"/>
          <w:szCs w:val="28"/>
          <w:highlight w:val="none"/>
        </w:rPr>
      </w:pPr>
      <w:bookmarkStart w:id="20" w:name="_Toc103813443"/>
      <w:bookmarkStart w:id="21" w:name="_Toc35393631"/>
      <w:bookmarkStart w:id="22" w:name="_Toc35393800"/>
      <w:r>
        <w:rPr>
          <w:rFonts w:hint="eastAsia" w:ascii="宋体" w:hAnsi="宋体" w:eastAsia="宋体" w:cs="宋体"/>
          <w:color w:val="auto"/>
          <w:sz w:val="28"/>
          <w:szCs w:val="28"/>
          <w:highlight w:val="none"/>
        </w:rPr>
        <w:t>三、获取采购文件</w:t>
      </w:r>
      <w:bookmarkEnd w:id="18"/>
      <w:bookmarkEnd w:id="19"/>
      <w:bookmarkEnd w:id="20"/>
      <w:bookmarkEnd w:id="21"/>
      <w:bookmarkEnd w:id="22"/>
    </w:p>
    <w:p>
      <w:pPr>
        <w:pageBreakBefore w:val="0"/>
        <w:kinsoku/>
        <w:wordWrap/>
        <w:overflowPunct/>
        <w:topLinePunct w:val="0"/>
        <w:autoSpaceDE/>
        <w:autoSpaceDN/>
        <w:bidi w:val="0"/>
        <w:spacing w:line="520" w:lineRule="exact"/>
        <w:ind w:firstLine="539"/>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时间：</w:t>
      </w:r>
      <w:r>
        <w:rPr>
          <w:rFonts w:hint="eastAsia" w:ascii="宋体" w:hAnsi="宋体" w:eastAsia="宋体" w:cs="宋体"/>
          <w:color w:val="auto"/>
          <w:sz w:val="24"/>
          <w:szCs w:val="28"/>
          <w:highlight w:val="none"/>
          <w:u w:val="single"/>
        </w:rPr>
        <w:t>2023年0</w:t>
      </w:r>
      <w:r>
        <w:rPr>
          <w:rFonts w:hint="eastAsia" w:ascii="宋体" w:hAnsi="宋体" w:cs="宋体"/>
          <w:color w:val="auto"/>
          <w:sz w:val="24"/>
          <w:szCs w:val="28"/>
          <w:highlight w:val="none"/>
          <w:u w:val="single"/>
          <w:lang w:val="en-US" w:eastAsia="zh-CN"/>
        </w:rPr>
        <w:t>6</w:t>
      </w:r>
      <w:r>
        <w:rPr>
          <w:rFonts w:hint="eastAsia" w:ascii="宋体" w:hAnsi="宋体" w:eastAsia="宋体" w:cs="宋体"/>
          <w:color w:val="auto"/>
          <w:sz w:val="24"/>
          <w:szCs w:val="28"/>
          <w:highlight w:val="none"/>
          <w:u w:val="single"/>
        </w:rPr>
        <w:t>月</w:t>
      </w:r>
      <w:r>
        <w:rPr>
          <w:rFonts w:hint="eastAsia" w:ascii="宋体" w:hAnsi="宋体" w:cs="宋体"/>
          <w:color w:val="auto"/>
          <w:sz w:val="24"/>
          <w:szCs w:val="28"/>
          <w:highlight w:val="none"/>
          <w:u w:val="single"/>
          <w:lang w:val="en-US" w:eastAsia="zh-CN"/>
        </w:rPr>
        <w:t>10</w:t>
      </w:r>
      <w:r>
        <w:rPr>
          <w:rFonts w:hint="eastAsia" w:ascii="宋体" w:hAnsi="宋体" w:eastAsia="宋体" w:cs="宋体"/>
          <w:color w:val="auto"/>
          <w:sz w:val="24"/>
          <w:szCs w:val="28"/>
          <w:highlight w:val="none"/>
          <w:u w:val="single"/>
        </w:rPr>
        <w:t>日</w:t>
      </w:r>
      <w:r>
        <w:rPr>
          <w:rFonts w:hint="eastAsia" w:ascii="宋体" w:hAnsi="宋体" w:eastAsia="宋体" w:cs="宋体"/>
          <w:color w:val="auto"/>
          <w:sz w:val="24"/>
          <w:szCs w:val="28"/>
          <w:highlight w:val="none"/>
        </w:rPr>
        <w:t>至</w:t>
      </w:r>
      <w:r>
        <w:rPr>
          <w:rFonts w:hint="eastAsia" w:ascii="宋体" w:hAnsi="宋体" w:eastAsia="宋体" w:cs="宋体"/>
          <w:color w:val="auto"/>
          <w:sz w:val="24"/>
          <w:szCs w:val="28"/>
          <w:highlight w:val="none"/>
          <w:u w:val="single"/>
        </w:rPr>
        <w:t>2023年0</w:t>
      </w:r>
      <w:r>
        <w:rPr>
          <w:rFonts w:hint="eastAsia" w:ascii="宋体" w:hAnsi="宋体" w:cs="宋体"/>
          <w:color w:val="auto"/>
          <w:sz w:val="24"/>
          <w:szCs w:val="28"/>
          <w:highlight w:val="none"/>
          <w:u w:val="single"/>
          <w:lang w:val="en-US" w:eastAsia="zh-CN"/>
        </w:rPr>
        <w:t>6</w:t>
      </w:r>
      <w:r>
        <w:rPr>
          <w:rFonts w:hint="eastAsia" w:ascii="宋体" w:hAnsi="宋体" w:eastAsia="宋体" w:cs="宋体"/>
          <w:color w:val="auto"/>
          <w:sz w:val="24"/>
          <w:szCs w:val="28"/>
          <w:highlight w:val="none"/>
          <w:u w:val="single"/>
        </w:rPr>
        <w:t>月</w:t>
      </w:r>
      <w:r>
        <w:rPr>
          <w:rFonts w:hint="eastAsia" w:ascii="宋体" w:hAnsi="宋体" w:cs="宋体"/>
          <w:color w:val="auto"/>
          <w:sz w:val="24"/>
          <w:szCs w:val="28"/>
          <w:highlight w:val="none"/>
          <w:u w:val="single"/>
          <w:lang w:val="en-US" w:eastAsia="zh-CN"/>
        </w:rPr>
        <w:t>16</w:t>
      </w:r>
      <w:r>
        <w:rPr>
          <w:rFonts w:hint="eastAsia" w:ascii="宋体" w:hAnsi="宋体" w:eastAsia="宋体" w:cs="宋体"/>
          <w:color w:val="auto"/>
          <w:sz w:val="24"/>
          <w:szCs w:val="28"/>
          <w:highlight w:val="none"/>
          <w:u w:val="single"/>
        </w:rPr>
        <w:t>日</w:t>
      </w:r>
      <w:r>
        <w:rPr>
          <w:rFonts w:hint="eastAsia" w:ascii="宋体" w:hAnsi="宋体" w:eastAsia="宋体" w:cs="宋体"/>
          <w:color w:val="auto"/>
          <w:sz w:val="24"/>
          <w:szCs w:val="28"/>
          <w:highlight w:val="none"/>
        </w:rPr>
        <w:t>，每天上午</w:t>
      </w:r>
      <w:r>
        <w:rPr>
          <w:rFonts w:hint="eastAsia" w:ascii="宋体" w:hAnsi="宋体" w:eastAsia="宋体" w:cs="宋体"/>
          <w:color w:val="auto"/>
          <w:sz w:val="24"/>
          <w:szCs w:val="28"/>
          <w:highlight w:val="none"/>
          <w:u w:val="single"/>
        </w:rPr>
        <w:t>00：00</w:t>
      </w:r>
      <w:r>
        <w:rPr>
          <w:rFonts w:hint="eastAsia" w:ascii="宋体" w:hAnsi="宋体" w:eastAsia="宋体" w:cs="宋体"/>
          <w:color w:val="auto"/>
          <w:sz w:val="24"/>
          <w:szCs w:val="28"/>
          <w:highlight w:val="none"/>
        </w:rPr>
        <w:t>至</w:t>
      </w:r>
      <w:r>
        <w:rPr>
          <w:rFonts w:hint="eastAsia" w:ascii="宋体" w:hAnsi="宋体" w:eastAsia="宋体" w:cs="宋体"/>
          <w:color w:val="auto"/>
          <w:sz w:val="24"/>
          <w:szCs w:val="28"/>
          <w:highlight w:val="none"/>
          <w:u w:val="single"/>
        </w:rPr>
        <w:t>12：00</w:t>
      </w:r>
      <w:r>
        <w:rPr>
          <w:rFonts w:hint="eastAsia" w:ascii="宋体" w:hAnsi="宋体" w:eastAsia="宋体" w:cs="宋体"/>
          <w:color w:val="auto"/>
          <w:sz w:val="24"/>
          <w:szCs w:val="28"/>
          <w:highlight w:val="none"/>
        </w:rPr>
        <w:t>，下午</w:t>
      </w:r>
      <w:r>
        <w:rPr>
          <w:rFonts w:hint="eastAsia" w:ascii="宋体" w:hAnsi="宋体" w:eastAsia="宋体" w:cs="宋体"/>
          <w:color w:val="auto"/>
          <w:sz w:val="24"/>
          <w:szCs w:val="28"/>
          <w:highlight w:val="none"/>
          <w:u w:val="single"/>
        </w:rPr>
        <w:t xml:space="preserve"> 12：00 </w:t>
      </w:r>
      <w:r>
        <w:rPr>
          <w:rFonts w:hint="eastAsia" w:ascii="宋体" w:hAnsi="宋体" w:eastAsia="宋体" w:cs="宋体"/>
          <w:color w:val="auto"/>
          <w:sz w:val="24"/>
          <w:szCs w:val="28"/>
          <w:highlight w:val="none"/>
        </w:rPr>
        <w:t>至</w:t>
      </w:r>
      <w:r>
        <w:rPr>
          <w:rFonts w:hint="eastAsia" w:ascii="宋体" w:hAnsi="宋体" w:eastAsia="宋体" w:cs="宋体"/>
          <w:color w:val="auto"/>
          <w:sz w:val="24"/>
          <w:szCs w:val="28"/>
          <w:highlight w:val="none"/>
          <w:u w:val="single"/>
        </w:rPr>
        <w:t xml:space="preserve"> 23:59 </w:t>
      </w:r>
      <w:r>
        <w:rPr>
          <w:rFonts w:hint="eastAsia" w:ascii="宋体" w:hAnsi="宋体" w:eastAsia="宋体" w:cs="宋体"/>
          <w:color w:val="auto"/>
          <w:sz w:val="24"/>
          <w:szCs w:val="28"/>
          <w:highlight w:val="none"/>
        </w:rPr>
        <w:t>（北京时间，法定节假日除外 ）</w:t>
      </w:r>
    </w:p>
    <w:p>
      <w:pPr>
        <w:pageBreakBefore w:val="0"/>
        <w:kinsoku/>
        <w:wordWrap/>
        <w:overflowPunct/>
        <w:topLinePunct w:val="0"/>
        <w:autoSpaceDE/>
        <w:autoSpaceDN/>
        <w:bidi w:val="0"/>
        <w:spacing w:line="520" w:lineRule="exact"/>
        <w:ind w:firstLine="539"/>
        <w:textAlignment w:val="auto"/>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地点：新疆政府采购网（http://www.ccgp-xinjiang.gov.cn）政采云平台线上获取</w:t>
      </w:r>
    </w:p>
    <w:p>
      <w:pPr>
        <w:pageBreakBefore w:val="0"/>
        <w:kinsoku/>
        <w:wordWrap/>
        <w:overflowPunct/>
        <w:topLinePunct w:val="0"/>
        <w:autoSpaceDE/>
        <w:autoSpaceDN/>
        <w:bidi w:val="0"/>
        <w:spacing w:line="520" w:lineRule="exact"/>
        <w:ind w:firstLine="539"/>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方式：供应商登录政采云平台https://www.zcygov.cn/在线申请获取采购文件（进入“项目采购”应用，在获取采购文件菜单中选择项目，申请获取采购文件）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spacing w:line="520" w:lineRule="exact"/>
        <w:ind w:firstLine="54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售价（元）：0</w:t>
      </w:r>
    </w:p>
    <w:p>
      <w:pPr>
        <w:pStyle w:val="5"/>
        <w:pageBreakBefore w:val="0"/>
        <w:kinsoku/>
        <w:wordWrap/>
        <w:overflowPunct/>
        <w:topLinePunct w:val="0"/>
        <w:autoSpaceDE/>
        <w:autoSpaceDN/>
        <w:bidi w:val="0"/>
        <w:spacing w:line="520" w:lineRule="exact"/>
        <w:textAlignment w:val="auto"/>
        <w:rPr>
          <w:rFonts w:hint="eastAsia" w:ascii="宋体" w:hAnsi="宋体" w:eastAsia="宋体" w:cs="宋体"/>
          <w:color w:val="auto"/>
          <w:sz w:val="28"/>
          <w:szCs w:val="28"/>
          <w:highlight w:val="none"/>
        </w:rPr>
      </w:pPr>
      <w:bookmarkStart w:id="23" w:name="_Toc35393801"/>
      <w:bookmarkStart w:id="24" w:name="_Toc28359015"/>
      <w:bookmarkStart w:id="25" w:name="_Toc35393632"/>
      <w:bookmarkStart w:id="26" w:name="_Toc28359092"/>
      <w:bookmarkStart w:id="27" w:name="_Toc112868844"/>
      <w:bookmarkStart w:id="28" w:name="_Toc103813444"/>
      <w:r>
        <w:rPr>
          <w:rFonts w:hint="eastAsia" w:ascii="宋体" w:hAnsi="宋体" w:eastAsia="宋体" w:cs="宋体"/>
          <w:color w:val="auto"/>
          <w:sz w:val="28"/>
          <w:szCs w:val="28"/>
          <w:highlight w:val="none"/>
        </w:rPr>
        <w:t>四、响应文件截止时间、提交</w:t>
      </w:r>
      <w:bookmarkEnd w:id="23"/>
      <w:bookmarkEnd w:id="24"/>
      <w:bookmarkEnd w:id="25"/>
      <w:bookmarkEnd w:id="26"/>
      <w:r>
        <w:rPr>
          <w:rFonts w:hint="eastAsia" w:ascii="宋体" w:hAnsi="宋体" w:eastAsia="宋体" w:cs="宋体"/>
          <w:color w:val="auto"/>
          <w:sz w:val="28"/>
          <w:szCs w:val="28"/>
          <w:highlight w:val="none"/>
        </w:rPr>
        <w:t>地址</w:t>
      </w:r>
      <w:bookmarkEnd w:id="27"/>
      <w:bookmarkEnd w:id="28"/>
    </w:p>
    <w:p>
      <w:pPr>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bCs/>
          <w:color w:val="auto"/>
          <w:sz w:val="24"/>
          <w:szCs w:val="28"/>
          <w:highlight w:val="none"/>
          <w:u w:val="single"/>
        </w:rPr>
      </w:pPr>
      <w:r>
        <w:rPr>
          <w:rFonts w:hint="eastAsia" w:ascii="宋体" w:hAnsi="宋体" w:eastAsia="宋体" w:cs="宋体"/>
          <w:color w:val="auto"/>
          <w:sz w:val="24"/>
          <w:szCs w:val="28"/>
          <w:highlight w:val="none"/>
        </w:rPr>
        <w:t>截止时间：</w:t>
      </w:r>
      <w:r>
        <w:rPr>
          <w:rFonts w:hint="eastAsia" w:ascii="宋体" w:hAnsi="宋体" w:eastAsia="宋体" w:cs="宋体"/>
          <w:color w:val="auto"/>
          <w:sz w:val="24"/>
          <w:szCs w:val="28"/>
          <w:highlight w:val="none"/>
          <w:u w:val="single"/>
        </w:rPr>
        <w:t>2023</w:t>
      </w:r>
      <w:r>
        <w:rPr>
          <w:rFonts w:hint="eastAsia" w:ascii="宋体" w:hAnsi="宋体" w:eastAsia="宋体" w:cs="宋体"/>
          <w:bCs/>
          <w:color w:val="auto"/>
          <w:sz w:val="24"/>
          <w:szCs w:val="28"/>
          <w:highlight w:val="none"/>
          <w:u w:val="single"/>
        </w:rPr>
        <w:t>年0</w:t>
      </w:r>
      <w:r>
        <w:rPr>
          <w:rFonts w:hint="eastAsia" w:ascii="宋体" w:hAnsi="宋体" w:cs="宋体"/>
          <w:bCs/>
          <w:color w:val="auto"/>
          <w:sz w:val="24"/>
          <w:szCs w:val="28"/>
          <w:highlight w:val="none"/>
          <w:u w:val="single"/>
          <w:lang w:val="en-US" w:eastAsia="zh-CN"/>
        </w:rPr>
        <w:t>6</w:t>
      </w:r>
      <w:r>
        <w:rPr>
          <w:rFonts w:hint="eastAsia" w:ascii="宋体" w:hAnsi="宋体" w:eastAsia="宋体" w:cs="宋体"/>
          <w:bCs/>
          <w:color w:val="auto"/>
          <w:sz w:val="24"/>
          <w:szCs w:val="28"/>
          <w:highlight w:val="none"/>
          <w:u w:val="single"/>
        </w:rPr>
        <w:t>月</w:t>
      </w:r>
      <w:r>
        <w:rPr>
          <w:rFonts w:hint="eastAsia" w:ascii="宋体" w:hAnsi="宋体" w:cs="宋体"/>
          <w:bCs/>
          <w:color w:val="auto"/>
          <w:sz w:val="24"/>
          <w:szCs w:val="28"/>
          <w:highlight w:val="none"/>
          <w:u w:val="single"/>
          <w:lang w:val="en-US" w:eastAsia="zh-CN"/>
        </w:rPr>
        <w:t>25</w:t>
      </w:r>
      <w:r>
        <w:rPr>
          <w:rFonts w:hint="eastAsia" w:ascii="宋体" w:hAnsi="宋体" w:eastAsia="宋体" w:cs="宋体"/>
          <w:bCs/>
          <w:color w:val="auto"/>
          <w:sz w:val="24"/>
          <w:szCs w:val="28"/>
          <w:highlight w:val="none"/>
          <w:u w:val="single"/>
        </w:rPr>
        <w:t>日10点00分</w:t>
      </w:r>
      <w:r>
        <w:rPr>
          <w:rFonts w:hint="eastAsia" w:ascii="宋体" w:hAnsi="宋体" w:eastAsia="宋体" w:cs="宋体"/>
          <w:bCs/>
          <w:color w:val="auto"/>
          <w:sz w:val="24"/>
          <w:szCs w:val="28"/>
          <w:highlight w:val="none"/>
        </w:rPr>
        <w:t>（北京时间）</w:t>
      </w:r>
    </w:p>
    <w:p>
      <w:pPr>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b/>
          <w:bCs/>
          <w:color w:val="auto"/>
          <w:sz w:val="22"/>
          <w:szCs w:val="28"/>
          <w:highlight w:val="none"/>
        </w:rPr>
      </w:pPr>
      <w:r>
        <w:rPr>
          <w:rFonts w:hint="eastAsia" w:ascii="宋体" w:hAnsi="宋体" w:eastAsia="宋体" w:cs="宋体"/>
          <w:color w:val="auto"/>
          <w:sz w:val="24"/>
          <w:szCs w:val="28"/>
          <w:highlight w:val="none"/>
        </w:rPr>
        <w:t>提交地址：</w:t>
      </w:r>
      <w:bookmarkStart w:id="29" w:name="_Toc28359093"/>
      <w:bookmarkStart w:id="30" w:name="_Toc35393633"/>
      <w:bookmarkStart w:id="31" w:name="_Toc35393802"/>
      <w:bookmarkStart w:id="32" w:name="_Toc28359016"/>
      <w:r>
        <w:rPr>
          <w:rFonts w:hint="eastAsia" w:ascii="宋体" w:hAnsi="宋体" w:eastAsia="宋体" w:cs="宋体"/>
          <w:color w:val="auto"/>
          <w:sz w:val="24"/>
          <w:highlight w:val="none"/>
        </w:rPr>
        <w:t>线上递交，通过政采云平台https://www.zcygov.cn/登录后，将电子响应文件上传到对应项目的的指定位置</w:t>
      </w:r>
    </w:p>
    <w:p>
      <w:pPr>
        <w:pStyle w:val="5"/>
        <w:pageBreakBefore w:val="0"/>
        <w:kinsoku/>
        <w:wordWrap/>
        <w:overflowPunct/>
        <w:topLinePunct w:val="0"/>
        <w:autoSpaceDE/>
        <w:autoSpaceDN/>
        <w:bidi w:val="0"/>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五、开启</w:t>
      </w:r>
      <w:bookmarkEnd w:id="29"/>
      <w:bookmarkEnd w:id="30"/>
      <w:bookmarkEnd w:id="31"/>
      <w:bookmarkEnd w:id="32"/>
    </w:p>
    <w:p>
      <w:pPr>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bCs/>
          <w:color w:val="auto"/>
          <w:sz w:val="24"/>
          <w:szCs w:val="28"/>
          <w:highlight w:val="none"/>
          <w:u w:val="single"/>
        </w:rPr>
      </w:pPr>
      <w:r>
        <w:rPr>
          <w:rFonts w:hint="eastAsia" w:ascii="宋体" w:hAnsi="宋体" w:eastAsia="宋体" w:cs="宋体"/>
          <w:color w:val="auto"/>
          <w:sz w:val="24"/>
          <w:szCs w:val="28"/>
          <w:highlight w:val="none"/>
        </w:rPr>
        <w:t>开标时间：</w:t>
      </w:r>
      <w:r>
        <w:rPr>
          <w:rFonts w:hint="eastAsia" w:ascii="宋体" w:hAnsi="宋体" w:eastAsia="宋体" w:cs="宋体"/>
          <w:color w:val="auto"/>
          <w:sz w:val="24"/>
          <w:szCs w:val="28"/>
          <w:highlight w:val="none"/>
          <w:u w:val="single"/>
        </w:rPr>
        <w:t xml:space="preserve"> 2023</w:t>
      </w:r>
      <w:r>
        <w:rPr>
          <w:rFonts w:hint="eastAsia" w:ascii="宋体" w:hAnsi="宋体" w:eastAsia="宋体" w:cs="宋体"/>
          <w:bCs/>
          <w:color w:val="auto"/>
          <w:sz w:val="24"/>
          <w:szCs w:val="28"/>
          <w:highlight w:val="none"/>
          <w:u w:val="single"/>
        </w:rPr>
        <w:t>年0</w:t>
      </w:r>
      <w:r>
        <w:rPr>
          <w:rFonts w:hint="eastAsia" w:ascii="宋体" w:hAnsi="宋体" w:cs="宋体"/>
          <w:bCs/>
          <w:color w:val="auto"/>
          <w:sz w:val="24"/>
          <w:szCs w:val="28"/>
          <w:highlight w:val="none"/>
          <w:u w:val="single"/>
          <w:lang w:val="en-US" w:eastAsia="zh-CN"/>
        </w:rPr>
        <w:t>6</w:t>
      </w:r>
      <w:r>
        <w:rPr>
          <w:rFonts w:hint="eastAsia" w:ascii="宋体" w:hAnsi="宋体" w:eastAsia="宋体" w:cs="宋体"/>
          <w:bCs/>
          <w:color w:val="auto"/>
          <w:sz w:val="24"/>
          <w:szCs w:val="28"/>
          <w:highlight w:val="none"/>
          <w:u w:val="single"/>
        </w:rPr>
        <w:t>月</w:t>
      </w:r>
      <w:r>
        <w:rPr>
          <w:rFonts w:hint="eastAsia" w:ascii="宋体" w:hAnsi="宋体" w:cs="宋体"/>
          <w:bCs/>
          <w:color w:val="auto"/>
          <w:sz w:val="24"/>
          <w:szCs w:val="28"/>
          <w:highlight w:val="none"/>
          <w:u w:val="single"/>
          <w:lang w:val="en-US" w:eastAsia="zh-CN"/>
        </w:rPr>
        <w:t>25</w:t>
      </w:r>
      <w:r>
        <w:rPr>
          <w:rFonts w:hint="eastAsia" w:ascii="宋体" w:hAnsi="宋体" w:eastAsia="宋体" w:cs="宋体"/>
          <w:bCs/>
          <w:color w:val="auto"/>
          <w:sz w:val="24"/>
          <w:szCs w:val="28"/>
          <w:highlight w:val="none"/>
          <w:u w:val="single"/>
        </w:rPr>
        <w:t>日10点00分</w:t>
      </w:r>
      <w:r>
        <w:rPr>
          <w:rFonts w:hint="eastAsia" w:ascii="宋体" w:hAnsi="宋体" w:eastAsia="宋体" w:cs="宋体"/>
          <w:bCs/>
          <w:color w:val="auto"/>
          <w:sz w:val="24"/>
          <w:szCs w:val="28"/>
          <w:highlight w:val="none"/>
        </w:rPr>
        <w:t>（北京时间）</w:t>
      </w:r>
    </w:p>
    <w:p>
      <w:pPr>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bCs/>
          <w:color w:val="auto"/>
          <w:sz w:val="24"/>
          <w:szCs w:val="28"/>
          <w:highlight w:val="none"/>
          <w:u w:val="single"/>
        </w:rPr>
      </w:pPr>
      <w:r>
        <w:rPr>
          <w:rFonts w:hint="eastAsia" w:ascii="宋体" w:hAnsi="宋体" w:eastAsia="宋体" w:cs="宋体"/>
          <w:color w:val="auto"/>
          <w:sz w:val="24"/>
          <w:szCs w:val="28"/>
          <w:highlight w:val="none"/>
        </w:rPr>
        <w:t>开标地点：供应商在政采云平台https://www.zcygov.cn/不见面开标大厅远程参加开标活动</w:t>
      </w:r>
    </w:p>
    <w:p>
      <w:pPr>
        <w:pStyle w:val="5"/>
        <w:pageBreakBefore w:val="0"/>
        <w:kinsoku/>
        <w:wordWrap/>
        <w:overflowPunct/>
        <w:topLinePunct w:val="0"/>
        <w:autoSpaceDE/>
        <w:autoSpaceDN/>
        <w:bidi w:val="0"/>
        <w:spacing w:line="520" w:lineRule="exact"/>
        <w:textAlignment w:val="auto"/>
        <w:rPr>
          <w:rFonts w:hint="eastAsia" w:ascii="宋体" w:hAnsi="宋体" w:eastAsia="宋体" w:cs="宋体"/>
          <w:color w:val="auto"/>
          <w:sz w:val="28"/>
          <w:szCs w:val="28"/>
          <w:highlight w:val="none"/>
        </w:rPr>
      </w:pPr>
      <w:bookmarkStart w:id="33" w:name="_Toc103813445"/>
      <w:bookmarkStart w:id="34" w:name="_Toc35393803"/>
      <w:bookmarkStart w:id="35" w:name="_Toc28359094"/>
      <w:bookmarkStart w:id="36" w:name="_Toc35393634"/>
      <w:bookmarkStart w:id="37" w:name="_Toc28359017"/>
      <w:bookmarkStart w:id="38" w:name="_Toc112868845"/>
      <w:r>
        <w:rPr>
          <w:rFonts w:hint="eastAsia" w:ascii="宋体" w:hAnsi="宋体" w:eastAsia="宋体" w:cs="宋体"/>
          <w:color w:val="auto"/>
          <w:sz w:val="28"/>
          <w:szCs w:val="28"/>
          <w:highlight w:val="none"/>
        </w:rPr>
        <w:t>六、公告期限</w:t>
      </w:r>
      <w:bookmarkEnd w:id="33"/>
      <w:bookmarkEnd w:id="34"/>
      <w:bookmarkEnd w:id="35"/>
      <w:bookmarkEnd w:id="36"/>
      <w:bookmarkEnd w:id="37"/>
      <w:bookmarkEnd w:id="38"/>
    </w:p>
    <w:p>
      <w:pPr>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自本公告发布之日起3个工作日。</w:t>
      </w:r>
    </w:p>
    <w:p>
      <w:pPr>
        <w:pStyle w:val="5"/>
        <w:pageBreakBefore w:val="0"/>
        <w:kinsoku/>
        <w:wordWrap/>
        <w:overflowPunct/>
        <w:topLinePunct w:val="0"/>
        <w:autoSpaceDE/>
        <w:autoSpaceDN/>
        <w:bidi w:val="0"/>
        <w:spacing w:line="520" w:lineRule="exact"/>
        <w:textAlignment w:val="auto"/>
        <w:rPr>
          <w:rFonts w:hint="eastAsia" w:ascii="宋体" w:hAnsi="宋体" w:eastAsia="宋体" w:cs="宋体"/>
          <w:color w:val="auto"/>
          <w:sz w:val="28"/>
          <w:szCs w:val="28"/>
          <w:highlight w:val="none"/>
        </w:rPr>
      </w:pPr>
      <w:bookmarkStart w:id="39" w:name="_Toc112868846"/>
      <w:bookmarkStart w:id="40" w:name="_Toc103813446"/>
      <w:bookmarkStart w:id="41" w:name="_Toc35393635"/>
      <w:bookmarkStart w:id="42" w:name="_Toc35393804"/>
      <w:r>
        <w:rPr>
          <w:rFonts w:hint="eastAsia" w:ascii="宋体" w:hAnsi="宋体" w:eastAsia="宋体" w:cs="宋体"/>
          <w:color w:val="auto"/>
          <w:sz w:val="28"/>
          <w:szCs w:val="28"/>
          <w:highlight w:val="none"/>
        </w:rPr>
        <w:t>七、其他补充事宜</w:t>
      </w:r>
      <w:bookmarkEnd w:id="39"/>
      <w:bookmarkEnd w:id="40"/>
      <w:bookmarkEnd w:id="41"/>
      <w:bookmarkEnd w:id="42"/>
    </w:p>
    <w:p>
      <w:pPr>
        <w:pageBreakBefore w:val="0"/>
        <w:kinsoku/>
        <w:wordWrap/>
        <w:overflowPunct/>
        <w:topLinePunct w:val="0"/>
        <w:autoSpaceDE/>
        <w:autoSpaceDN/>
        <w:bidi w:val="0"/>
        <w:spacing w:line="520" w:lineRule="exact"/>
        <w:ind w:left="351" w:leftChars="167" w:firstLine="480" w:firstLineChars="2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1、本项目实行网上投标，采用电子投标文件；</w:t>
      </w:r>
    </w:p>
    <w:p>
      <w:pPr>
        <w:pageBreakBefore w:val="0"/>
        <w:kinsoku/>
        <w:wordWrap/>
        <w:overflowPunct/>
        <w:topLinePunct w:val="0"/>
        <w:autoSpaceDE/>
        <w:autoSpaceDN/>
        <w:bidi w:val="0"/>
        <w:spacing w:line="520" w:lineRule="exact"/>
        <w:ind w:left="351" w:leftChars="167" w:firstLine="480" w:firstLineChars="2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pageBreakBefore w:val="0"/>
        <w:kinsoku/>
        <w:wordWrap/>
        <w:overflowPunct/>
        <w:topLinePunct w:val="0"/>
        <w:autoSpaceDE/>
        <w:autoSpaceDN/>
        <w:bidi w:val="0"/>
        <w:spacing w:line="520" w:lineRule="exact"/>
        <w:ind w:left="351" w:leftChars="167" w:firstLine="480" w:firstLineChars="2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ageBreakBefore w:val="0"/>
        <w:kinsoku/>
        <w:wordWrap/>
        <w:overflowPunct/>
        <w:topLinePunct w:val="0"/>
        <w:autoSpaceDE/>
        <w:autoSpaceDN/>
        <w:bidi w:val="0"/>
        <w:spacing w:line="520" w:lineRule="exact"/>
        <w:ind w:left="351" w:leftChars="167" w:firstLine="480" w:firstLineChars="200"/>
        <w:textAlignment w:val="auto"/>
        <w:rPr>
          <w:rFonts w:hint="eastAsia" w:ascii="宋体" w:hAnsi="宋体" w:eastAsia="宋体" w:cs="宋体"/>
          <w:color w:val="auto"/>
          <w:kern w:val="0"/>
          <w:sz w:val="22"/>
          <w:highlight w:val="none"/>
        </w:rPr>
      </w:pPr>
      <w:r>
        <w:rPr>
          <w:rFonts w:hint="eastAsia" w:ascii="宋体" w:hAnsi="宋体" w:eastAsia="宋体" w:cs="宋体"/>
          <w:bCs/>
          <w:color w:val="auto"/>
          <w:sz w:val="24"/>
          <w:szCs w:val="28"/>
          <w:highlight w:val="none"/>
        </w:rPr>
        <w:t xml:space="preserve">4、供应商操作指南详见新疆政府采购网（http://www.ccgp-xinjiang.gov.cn/）—办事指南—操作指南。  </w:t>
      </w:r>
      <w:r>
        <w:rPr>
          <w:rFonts w:hint="eastAsia" w:ascii="宋体" w:hAnsi="宋体" w:eastAsia="宋体" w:cs="宋体"/>
          <w:color w:val="auto"/>
          <w:kern w:val="0"/>
          <w:sz w:val="22"/>
          <w:highlight w:val="none"/>
        </w:rPr>
        <w:t xml:space="preserve"> </w:t>
      </w:r>
    </w:p>
    <w:p>
      <w:pPr>
        <w:pStyle w:val="5"/>
        <w:pageBreakBefore w:val="0"/>
        <w:kinsoku/>
        <w:wordWrap/>
        <w:overflowPunct/>
        <w:topLinePunct w:val="0"/>
        <w:autoSpaceDE/>
        <w:autoSpaceDN/>
        <w:bidi w:val="0"/>
        <w:spacing w:line="520" w:lineRule="exact"/>
        <w:textAlignment w:val="auto"/>
        <w:rPr>
          <w:rFonts w:hint="eastAsia" w:ascii="宋体" w:hAnsi="宋体" w:eastAsia="宋体" w:cs="宋体"/>
          <w:color w:val="auto"/>
          <w:sz w:val="28"/>
          <w:szCs w:val="28"/>
          <w:highlight w:val="none"/>
        </w:rPr>
      </w:pPr>
      <w:bookmarkStart w:id="43" w:name="_Toc103813447"/>
      <w:bookmarkStart w:id="44" w:name="_Toc35393805"/>
      <w:bookmarkStart w:id="45" w:name="_Toc28359018"/>
      <w:bookmarkStart w:id="46" w:name="_Toc112868847"/>
      <w:bookmarkStart w:id="47" w:name="_Toc35393636"/>
      <w:bookmarkStart w:id="48" w:name="_Toc28359095"/>
      <w:r>
        <w:rPr>
          <w:rFonts w:hint="eastAsia" w:ascii="宋体" w:hAnsi="宋体" w:eastAsia="宋体" w:cs="宋体"/>
          <w:color w:val="auto"/>
          <w:sz w:val="28"/>
          <w:szCs w:val="28"/>
          <w:highlight w:val="none"/>
        </w:rPr>
        <w:t>八、凡对本次采购提出询问，请按以下方式联系。</w:t>
      </w:r>
      <w:bookmarkEnd w:id="43"/>
      <w:bookmarkEnd w:id="44"/>
      <w:bookmarkEnd w:id="45"/>
      <w:bookmarkEnd w:id="46"/>
      <w:bookmarkEnd w:id="47"/>
      <w:bookmarkEnd w:id="48"/>
    </w:p>
    <w:p>
      <w:pPr>
        <w:pStyle w:val="5"/>
        <w:pageBreakBefore w:val="0"/>
        <w:kinsoku/>
        <w:wordWrap/>
        <w:overflowPunct/>
        <w:topLinePunct w:val="0"/>
        <w:autoSpaceDE/>
        <w:autoSpaceDN/>
        <w:bidi w:val="0"/>
        <w:spacing w:line="520" w:lineRule="exact"/>
        <w:ind w:firstLine="720" w:firstLineChars="300"/>
        <w:textAlignment w:val="auto"/>
        <w:rPr>
          <w:rFonts w:hint="eastAsia" w:ascii="宋体" w:hAnsi="宋体" w:eastAsia="宋体" w:cs="宋体"/>
          <w:b w:val="0"/>
          <w:color w:val="auto"/>
          <w:sz w:val="24"/>
          <w:szCs w:val="24"/>
          <w:highlight w:val="none"/>
        </w:rPr>
      </w:pPr>
      <w:bookmarkStart w:id="49" w:name="_Toc28359096"/>
      <w:bookmarkStart w:id="50" w:name="_Toc35393637"/>
      <w:bookmarkStart w:id="51" w:name="_Toc28359019"/>
      <w:bookmarkStart w:id="52" w:name="_Toc103813448"/>
      <w:bookmarkStart w:id="53" w:name="_Toc35393806"/>
      <w:bookmarkStart w:id="54" w:name="_Toc112868848"/>
      <w:r>
        <w:rPr>
          <w:rFonts w:hint="eastAsia" w:ascii="宋体" w:hAnsi="宋体" w:eastAsia="宋体" w:cs="宋体"/>
          <w:b w:val="0"/>
          <w:color w:val="auto"/>
          <w:sz w:val="24"/>
          <w:szCs w:val="24"/>
          <w:highlight w:val="none"/>
        </w:rPr>
        <w:t>1.采购人信息</w:t>
      </w:r>
      <w:bookmarkEnd w:id="49"/>
      <w:bookmarkEnd w:id="50"/>
      <w:bookmarkEnd w:id="51"/>
      <w:bookmarkEnd w:id="52"/>
      <w:bookmarkEnd w:id="53"/>
      <w:bookmarkEnd w:id="54"/>
    </w:p>
    <w:p>
      <w:pPr>
        <w:pageBreakBefore w:val="0"/>
        <w:kinsoku/>
        <w:wordWrap/>
        <w:overflowPunct/>
        <w:topLinePunct w:val="0"/>
        <w:autoSpaceDE/>
        <w:autoSpaceDN/>
        <w:bidi w:val="0"/>
        <w:spacing w:line="520" w:lineRule="exact"/>
        <w:ind w:firstLine="600" w:firstLineChars="25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名</w:t>
      </w:r>
      <w:r>
        <w:rPr>
          <w:rFonts w:hint="eastAsia" w:ascii="宋体" w:hAnsi="宋体" w:eastAsia="宋体" w:cs="宋体"/>
          <w:bCs/>
          <w:color w:val="auto"/>
          <w:sz w:val="24"/>
          <w:szCs w:val="24"/>
          <w:highlight w:val="none"/>
        </w:rPr>
        <w:t xml:space="preserve">    称：</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u w:val="single"/>
          <w:lang w:eastAsia="zh-CN"/>
        </w:rPr>
        <w:t>哈密市伊吾县教育局</w:t>
      </w:r>
      <w:r>
        <w:rPr>
          <w:rFonts w:hint="eastAsia" w:ascii="宋体" w:hAnsi="宋体" w:eastAsia="宋体" w:cs="宋体"/>
          <w:bCs/>
          <w:color w:val="auto"/>
          <w:sz w:val="24"/>
          <w:szCs w:val="24"/>
          <w:highlight w:val="none"/>
          <w:u w:val="single"/>
        </w:rPr>
        <w:t xml:space="preserve">   </w:t>
      </w:r>
    </w:p>
    <w:p>
      <w:pPr>
        <w:pageBreakBefore w:val="0"/>
        <w:kinsoku/>
        <w:wordWrap/>
        <w:overflowPunct/>
        <w:topLinePunct w:val="0"/>
        <w:autoSpaceDE/>
        <w:autoSpaceDN/>
        <w:bidi w:val="0"/>
        <w:spacing w:line="520" w:lineRule="exact"/>
        <w:ind w:firstLine="600" w:firstLineChars="250"/>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地    址：</w:t>
      </w:r>
      <w:r>
        <w:rPr>
          <w:rFonts w:hint="eastAsia" w:ascii="宋体" w:hAnsi="宋体" w:eastAsia="宋体" w:cs="宋体"/>
          <w:bCs/>
          <w:color w:val="auto"/>
          <w:sz w:val="24"/>
          <w:szCs w:val="24"/>
          <w:highlight w:val="none"/>
          <w:u w:val="single"/>
        </w:rPr>
        <w:t xml:space="preserve">  伊吾县振兴东路胜利巷194号  </w:t>
      </w:r>
      <w:r>
        <w:rPr>
          <w:rFonts w:hint="eastAsia" w:ascii="宋体" w:hAnsi="宋体" w:eastAsia="宋体" w:cs="宋体"/>
          <w:bCs/>
          <w:color w:val="auto"/>
          <w:sz w:val="24"/>
          <w:szCs w:val="24"/>
          <w:highlight w:val="none"/>
          <w:u w:val="single"/>
          <w:lang w:val="en-US" w:eastAsia="zh-CN"/>
        </w:rPr>
        <w:t xml:space="preserve">  </w:t>
      </w:r>
    </w:p>
    <w:p>
      <w:pPr>
        <w:pStyle w:val="9"/>
        <w:pageBreakBefore w:val="0"/>
        <w:kinsoku/>
        <w:wordWrap/>
        <w:overflowPunct/>
        <w:topLinePunct w:val="0"/>
        <w:autoSpaceDE/>
        <w:autoSpaceDN/>
        <w:bidi w:val="0"/>
        <w:spacing w:line="520" w:lineRule="exact"/>
        <w:ind w:firstLine="600" w:firstLineChars="25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项目联系人</w:t>
      </w:r>
      <w:r>
        <w:rPr>
          <w:rFonts w:hint="eastAsia" w:ascii="宋体" w:hAnsi="宋体" w:eastAsia="宋体" w:cs="宋体"/>
          <w:bCs/>
          <w:color w:val="auto"/>
          <w:kern w:val="2"/>
          <w:sz w:val="24"/>
          <w:szCs w:val="24"/>
          <w:highlight w:val="none"/>
          <w:u w:val="single"/>
          <w:lang w:val="en-US" w:eastAsia="zh-CN" w:bidi="ar-SA"/>
        </w:rPr>
        <w:t xml:space="preserve">：   孙新年     </w:t>
      </w:r>
      <w:r>
        <w:rPr>
          <w:rFonts w:hint="eastAsia" w:ascii="宋体" w:hAnsi="宋体" w:eastAsia="宋体" w:cs="宋体"/>
          <w:bCs/>
          <w:color w:val="auto"/>
          <w:sz w:val="24"/>
          <w:szCs w:val="24"/>
          <w:highlight w:val="none"/>
          <w:u w:val="single"/>
        </w:rPr>
        <w:t xml:space="preserve">       </w:t>
      </w:r>
    </w:p>
    <w:p>
      <w:pPr>
        <w:pageBreakBefore w:val="0"/>
        <w:kinsoku/>
        <w:wordWrap/>
        <w:overflowPunct/>
        <w:topLinePunct w:val="0"/>
        <w:autoSpaceDE/>
        <w:autoSpaceDN/>
        <w:bidi w:val="0"/>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联系方式： </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cs="宋体"/>
          <w:bCs/>
          <w:color w:val="auto"/>
          <w:kern w:val="2"/>
          <w:sz w:val="24"/>
          <w:szCs w:val="24"/>
          <w:highlight w:val="none"/>
          <w:u w:val="single"/>
          <w:lang w:val="en-US" w:eastAsia="zh-CN" w:bidi="ar-SA"/>
        </w:rPr>
        <w:t>0902-6721426</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27"/>
        <w:pageBreakBefore w:val="0"/>
        <w:shd w:val="clear" w:color="auto" w:fill="FFFFFF"/>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bookmarkStart w:id="55" w:name="_Toc28359097"/>
      <w:bookmarkStart w:id="56" w:name="_Toc35393807"/>
      <w:bookmarkStart w:id="57" w:name="_Toc28359020"/>
      <w:bookmarkStart w:id="58" w:name="_Toc35393638"/>
      <w:r>
        <w:rPr>
          <w:rFonts w:hint="eastAsia" w:ascii="宋体" w:hAnsi="宋体" w:eastAsia="宋体" w:cs="宋体"/>
          <w:color w:val="auto"/>
          <w:sz w:val="24"/>
          <w:szCs w:val="24"/>
          <w:highlight w:val="none"/>
        </w:rPr>
        <w:t>2.采购代理机构信息（如有）</w:t>
      </w:r>
      <w:bookmarkEnd w:id="55"/>
      <w:bookmarkEnd w:id="56"/>
      <w:bookmarkEnd w:id="57"/>
      <w:bookmarkEnd w:id="58"/>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spacing w:line="520" w:lineRule="exact"/>
        <w:ind w:firstLine="720" w:firstLineChars="3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eastAsia="宋体" w:cs="宋体"/>
          <w:bCs/>
          <w:color w:val="auto"/>
          <w:sz w:val="24"/>
          <w:szCs w:val="24"/>
          <w:highlight w:val="none"/>
          <w:u w:val="single"/>
          <w:lang w:eastAsia="zh-CN"/>
        </w:rPr>
        <w:t>新疆千鑫工程项目管理有限公司</w:t>
      </w:r>
    </w:p>
    <w:p>
      <w:pPr>
        <w:pageBreakBefore w:val="0"/>
        <w:kinsoku/>
        <w:wordWrap/>
        <w:overflowPunct/>
        <w:topLinePunct w:val="0"/>
        <w:autoSpaceDE/>
        <w:autoSpaceDN/>
        <w:bidi w:val="0"/>
        <w:spacing w:line="520" w:lineRule="exact"/>
        <w:ind w:firstLine="720" w:firstLineChars="3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　　址：</w:t>
      </w:r>
      <w:r>
        <w:rPr>
          <w:rFonts w:hint="eastAsia" w:ascii="宋体" w:hAnsi="宋体" w:eastAsia="宋体" w:cs="宋体"/>
          <w:bCs/>
          <w:color w:val="auto"/>
          <w:sz w:val="24"/>
          <w:szCs w:val="24"/>
          <w:highlight w:val="none"/>
          <w:u w:val="single"/>
          <w:lang w:eastAsia="zh-CN"/>
        </w:rPr>
        <w:t>新疆新星市龙泉西路801号院宏凯•壹号庄园G1G2号商业楼二层</w:t>
      </w:r>
    </w:p>
    <w:p>
      <w:pPr>
        <w:pageBreakBefore w:val="0"/>
        <w:kinsoku/>
        <w:wordWrap/>
        <w:overflowPunct/>
        <w:topLinePunct w:val="0"/>
        <w:autoSpaceDE/>
        <w:autoSpaceDN/>
        <w:bidi w:val="0"/>
        <w:spacing w:line="520" w:lineRule="exact"/>
        <w:ind w:firstLine="720" w:firstLineChars="3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hint="eastAsia" w:ascii="宋体" w:hAnsi="宋体" w:eastAsia="宋体" w:cs="宋体"/>
          <w:bCs/>
          <w:color w:val="auto"/>
          <w:sz w:val="24"/>
          <w:szCs w:val="24"/>
          <w:highlight w:val="none"/>
          <w:u w:val="single"/>
        </w:rPr>
        <w:t>　　0902-</w:t>
      </w:r>
      <w:r>
        <w:rPr>
          <w:rFonts w:hint="eastAsia" w:ascii="宋体" w:hAnsi="宋体" w:eastAsia="宋体" w:cs="宋体"/>
          <w:bCs/>
          <w:color w:val="auto"/>
          <w:sz w:val="24"/>
          <w:szCs w:val="24"/>
          <w:highlight w:val="none"/>
          <w:u w:val="single"/>
          <w:lang w:val="en-US" w:eastAsia="zh-CN"/>
        </w:rPr>
        <w:t>2306116</w:t>
      </w:r>
      <w:r>
        <w:rPr>
          <w:rFonts w:hint="eastAsia" w:ascii="宋体" w:hAnsi="宋体" w:eastAsia="宋体" w:cs="宋体"/>
          <w:bCs/>
          <w:color w:val="auto"/>
          <w:sz w:val="24"/>
          <w:szCs w:val="24"/>
          <w:highlight w:val="none"/>
          <w:u w:val="single"/>
        </w:rPr>
        <w:t>　　　</w:t>
      </w:r>
    </w:p>
    <w:p>
      <w:pPr>
        <w:pStyle w:val="5"/>
        <w:pageBreakBefore w:val="0"/>
        <w:kinsoku/>
        <w:wordWrap/>
        <w:overflowPunct/>
        <w:topLinePunct w:val="0"/>
        <w:autoSpaceDE/>
        <w:autoSpaceDN/>
        <w:bidi w:val="0"/>
        <w:spacing w:line="520" w:lineRule="exact"/>
        <w:textAlignment w:val="auto"/>
        <w:rPr>
          <w:rFonts w:hint="eastAsia" w:ascii="宋体" w:hAnsi="宋体" w:eastAsia="宋体" w:cs="宋体"/>
          <w:b w:val="0"/>
          <w:color w:val="auto"/>
          <w:sz w:val="24"/>
          <w:szCs w:val="24"/>
          <w:highlight w:val="none"/>
        </w:rPr>
      </w:pPr>
      <w:bookmarkStart w:id="59" w:name="_Toc35393808"/>
      <w:bookmarkStart w:id="60" w:name="_Toc78846072"/>
      <w:bookmarkStart w:id="61" w:name="_Toc35393639"/>
      <w:bookmarkStart w:id="62" w:name="_Toc28359098"/>
      <w:bookmarkStart w:id="63" w:name="_Toc28359021"/>
      <w:r>
        <w:rPr>
          <w:rFonts w:hint="eastAsia" w:ascii="宋体" w:hAnsi="宋体" w:eastAsia="宋体" w:cs="宋体"/>
          <w:b w:val="0"/>
          <w:color w:val="auto"/>
          <w:sz w:val="24"/>
          <w:szCs w:val="24"/>
          <w:highlight w:val="none"/>
        </w:rPr>
        <w:t>3.项目联系方式</w:t>
      </w:r>
      <w:bookmarkEnd w:id="59"/>
      <w:bookmarkEnd w:id="60"/>
      <w:bookmarkEnd w:id="61"/>
      <w:bookmarkEnd w:id="62"/>
      <w:bookmarkEnd w:id="63"/>
    </w:p>
    <w:p>
      <w:pPr>
        <w:pStyle w:val="18"/>
        <w:pageBreakBefore w:val="0"/>
        <w:kinsoku/>
        <w:wordWrap/>
        <w:overflowPunct/>
        <w:topLinePunct w:val="0"/>
        <w:autoSpaceDE/>
        <w:autoSpaceDN/>
        <w:bidi w:val="0"/>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项目联系人：</w:t>
      </w:r>
      <w:r>
        <w:rPr>
          <w:rFonts w:hint="eastAsia" w:ascii="宋体" w:hAnsi="宋体" w:eastAsia="宋体" w:cs="宋体"/>
          <w:bCs/>
          <w:color w:val="auto"/>
          <w:sz w:val="24"/>
          <w:szCs w:val="24"/>
          <w:highlight w:val="none"/>
          <w:u w:val="single"/>
        </w:rPr>
        <w:t xml:space="preserve">  黄丽莹    </w:t>
      </w:r>
      <w:r>
        <w:rPr>
          <w:rFonts w:hint="eastAsia" w:ascii="宋体" w:hAnsi="宋体" w:eastAsia="宋体" w:cs="宋体"/>
          <w:bCs/>
          <w:color w:val="auto"/>
          <w:sz w:val="24"/>
          <w:szCs w:val="24"/>
          <w:highlight w:val="none"/>
        </w:rPr>
        <w:t xml:space="preserve">    </w:t>
      </w:r>
    </w:p>
    <w:p>
      <w:pPr>
        <w:pStyle w:val="18"/>
        <w:pageBreakBefore w:val="0"/>
        <w:kinsoku/>
        <w:wordWrap/>
        <w:overflowPunct/>
        <w:topLinePunct w:val="0"/>
        <w:autoSpaceDE/>
        <w:autoSpaceDN/>
        <w:bidi w:val="0"/>
        <w:spacing w:line="520" w:lineRule="exact"/>
        <w:ind w:firstLine="600" w:firstLineChars="250"/>
        <w:textAlignment w:val="auto"/>
        <w:rPr>
          <w:rFonts w:hint="eastAsia"/>
          <w:color w:val="auto"/>
          <w:highlight w:val="none"/>
        </w:rPr>
        <w:sectPr>
          <w:pgSz w:w="11906" w:h="16838"/>
          <w:pgMar w:top="1134" w:right="1134" w:bottom="1134" w:left="1134" w:header="720" w:footer="720" w:gutter="0"/>
          <w:cols w:space="0" w:num="1"/>
          <w:rtlGutter w:val="0"/>
          <w:docGrid w:linePitch="331" w:charSpace="0"/>
        </w:sectPr>
      </w:pPr>
      <w:r>
        <w:rPr>
          <w:rFonts w:hint="eastAsia" w:ascii="宋体" w:hAnsi="宋体" w:eastAsia="宋体" w:cs="宋体"/>
          <w:bCs/>
          <w:color w:val="auto"/>
          <w:sz w:val="24"/>
          <w:szCs w:val="24"/>
          <w:highlight w:val="none"/>
        </w:rPr>
        <w:t>电　　 话：　</w:t>
      </w:r>
      <w:r>
        <w:rPr>
          <w:rFonts w:hint="eastAsia" w:ascii="宋体" w:hAnsi="宋体" w:eastAsia="宋体" w:cs="宋体"/>
          <w:bCs/>
          <w:color w:val="auto"/>
          <w:sz w:val="24"/>
          <w:szCs w:val="24"/>
          <w:highlight w:val="none"/>
          <w:u w:val="single"/>
          <w:lang w:val="en-US" w:eastAsia="zh-CN"/>
        </w:rPr>
        <w:t>18139323009</w:t>
      </w:r>
    </w:p>
    <w:bookmarkEnd w:id="1"/>
    <w:bookmarkEnd w:id="2"/>
    <w:bookmarkEnd w:id="3"/>
    <w:bookmarkEnd w:id="4"/>
    <w:bookmarkEnd w:id="5"/>
    <w:bookmarkEnd w:id="6"/>
    <w:bookmarkEnd w:id="7"/>
    <w:bookmarkEnd w:id="8"/>
    <w:bookmarkEnd w:id="9"/>
    <w:p>
      <w:pPr>
        <w:pStyle w:val="4"/>
        <w:adjustRightInd w:val="0"/>
        <w:snapToGrid w:val="0"/>
        <w:spacing w:before="0" w:after="0" w:line="240" w:lineRule="auto"/>
        <w:jc w:val="center"/>
        <w:rPr>
          <w:rFonts w:hint="eastAsia" w:ascii="宋体" w:hAnsi="宋体" w:eastAsia="宋体" w:cs="宋体"/>
          <w:snapToGrid w:val="0"/>
          <w:color w:val="auto"/>
          <w:kern w:val="0"/>
          <w:sz w:val="36"/>
          <w:highlight w:val="none"/>
        </w:rPr>
      </w:pPr>
      <w:bookmarkStart w:id="64" w:name="_Toc112868852"/>
      <w:r>
        <w:rPr>
          <w:rFonts w:hint="eastAsia" w:ascii="宋体" w:hAnsi="宋体" w:eastAsia="宋体" w:cs="宋体"/>
          <w:snapToGrid w:val="0"/>
          <w:color w:val="auto"/>
          <w:kern w:val="0"/>
          <w:sz w:val="36"/>
          <w:highlight w:val="none"/>
        </w:rPr>
        <w:t>第二章 供应商须知</w:t>
      </w:r>
      <w:bookmarkEnd w:id="64"/>
    </w:p>
    <w:p>
      <w:pPr>
        <w:pStyle w:val="5"/>
        <w:jc w:val="center"/>
        <w:rPr>
          <w:rFonts w:hint="eastAsia" w:ascii="宋体" w:hAnsi="宋体" w:eastAsia="宋体" w:cs="宋体"/>
          <w:b w:val="0"/>
          <w:color w:val="auto"/>
          <w:highlight w:val="none"/>
        </w:rPr>
      </w:pPr>
      <w:bookmarkStart w:id="65" w:name="_Toc103813453"/>
      <w:bookmarkStart w:id="66" w:name="_Toc112868853"/>
      <w:r>
        <w:rPr>
          <w:rFonts w:hint="eastAsia" w:ascii="宋体" w:hAnsi="宋体" w:eastAsia="宋体" w:cs="宋体"/>
          <w:b w:val="0"/>
          <w:color w:val="auto"/>
          <w:highlight w:val="none"/>
        </w:rPr>
        <w:t>第一节 供应商须知前附表</w:t>
      </w:r>
      <w:bookmarkEnd w:id="65"/>
      <w:bookmarkEnd w:id="66"/>
    </w:p>
    <w:tbl>
      <w:tblPr>
        <w:tblStyle w:val="32"/>
        <w:tblW w:w="103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2272"/>
        <w:gridCol w:w="7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22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名称</w:t>
            </w:r>
          </w:p>
        </w:tc>
        <w:tc>
          <w:tcPr>
            <w:tcW w:w="71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具体要求和内容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1</w:t>
            </w:r>
          </w:p>
        </w:tc>
        <w:tc>
          <w:tcPr>
            <w:tcW w:w="2272" w:type="dxa"/>
            <w:tcBorders>
              <w:top w:val="single" w:color="000000" w:sz="4" w:space="0"/>
              <w:left w:val="single" w:color="000000" w:sz="4" w:space="0"/>
              <w:bottom w:val="single" w:color="000000" w:sz="4" w:space="0"/>
              <w:right w:val="single" w:color="000000" w:sz="4" w:space="0"/>
            </w:tcBorders>
            <w:vAlign w:val="center"/>
          </w:tcPr>
          <w:p>
            <w:pPr>
              <w:pStyle w:val="139"/>
              <w:keepNext w:val="0"/>
              <w:keepLines w:val="0"/>
              <w:numPr>
                <w:ilvl w:val="0"/>
                <w:numId w:val="0"/>
              </w:numPr>
              <w:spacing w:before="0" w:after="0" w:line="440" w:lineRule="exact"/>
              <w:ind w:left="0" w:leftChars="0" w:firstLine="0" w:firstLineChars="0"/>
              <w:jc w:val="center"/>
              <w:outlineLvl w:val="9"/>
              <w:rPr>
                <w:rFonts w:hint="eastAsia" w:ascii="宋体" w:hAnsi="宋体" w:eastAsia="宋体" w:cs="宋体"/>
                <w:b/>
                <w:color w:val="auto"/>
                <w:highlight w:val="none"/>
                <w:lang w:val="en-US" w:eastAsia="zh-CN"/>
              </w:rPr>
            </w:pPr>
            <w:r>
              <w:rPr>
                <w:rFonts w:hint="eastAsia" w:ascii="宋体" w:hAnsi="宋体" w:eastAsia="宋体" w:cs="宋体"/>
                <w:bCs w:val="0"/>
                <w:color w:val="auto"/>
                <w:sz w:val="21"/>
                <w:szCs w:val="21"/>
                <w:highlight w:val="none"/>
              </w:rPr>
              <w:t>采购人</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128"/>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    称：哈密市伊吾县教育局</w:t>
            </w:r>
          </w:p>
          <w:p>
            <w:pPr>
              <w:pStyle w:val="128"/>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址：伊吾县振兴东路胜利巷194号</w:t>
            </w:r>
          </w:p>
          <w:p>
            <w:pPr>
              <w:pStyle w:val="128"/>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孙新年</w:t>
            </w:r>
          </w:p>
          <w:p>
            <w:pPr>
              <w:pStyle w:val="128"/>
              <w:spacing w:line="440" w:lineRule="exact"/>
              <w:rPr>
                <w:rFonts w:hint="eastAsia" w:ascii="宋体" w:hAnsi="宋体" w:eastAsia="宋体" w:cs="宋体"/>
                <w:b/>
                <w:color w:val="auto"/>
                <w:highlight w:val="none"/>
              </w:rPr>
            </w:pPr>
            <w:r>
              <w:rPr>
                <w:rFonts w:hint="eastAsia" w:ascii="宋体" w:hAnsi="宋体" w:eastAsia="宋体" w:cs="宋体"/>
                <w:color w:val="auto"/>
                <w:sz w:val="21"/>
                <w:szCs w:val="21"/>
                <w:highlight w:val="none"/>
                <w:lang w:eastAsia="zh-CN"/>
              </w:rPr>
              <w:t>联系电话：</w:t>
            </w:r>
            <w:r>
              <w:rPr>
                <w:rFonts w:hint="eastAsia" w:ascii="宋体" w:hAnsi="宋体" w:cs="宋体"/>
                <w:color w:val="auto"/>
                <w:sz w:val="21"/>
                <w:szCs w:val="21"/>
                <w:highlight w:val="none"/>
                <w:lang w:val="en-US" w:eastAsia="zh-CN"/>
              </w:rPr>
              <w:t>0902-6721426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2</w:t>
            </w:r>
          </w:p>
        </w:tc>
        <w:tc>
          <w:tcPr>
            <w:tcW w:w="2272" w:type="dxa"/>
            <w:tcBorders>
              <w:top w:val="single" w:color="000000" w:sz="4" w:space="0"/>
              <w:left w:val="single" w:color="000000" w:sz="4" w:space="0"/>
              <w:bottom w:val="single" w:color="000000" w:sz="4" w:space="0"/>
              <w:right w:val="single" w:color="000000" w:sz="4" w:space="0"/>
            </w:tcBorders>
            <w:vAlign w:val="center"/>
          </w:tcPr>
          <w:p>
            <w:pPr>
              <w:pStyle w:val="131"/>
              <w:spacing w:line="440" w:lineRule="exact"/>
              <w:jc w:val="center"/>
              <w:rPr>
                <w:rFonts w:hint="eastAsia" w:ascii="宋体" w:hAnsi="宋体" w:eastAsia="宋体" w:cs="宋体"/>
                <w:b/>
                <w:color w:val="auto"/>
                <w:highlight w:val="none"/>
              </w:rPr>
            </w:pPr>
            <w:r>
              <w:rPr>
                <w:rFonts w:hint="eastAsia" w:ascii="宋体" w:hAnsi="宋体" w:eastAsia="宋体" w:cs="宋体"/>
                <w:b/>
                <w:color w:val="auto"/>
                <w:kern w:val="0"/>
                <w:sz w:val="21"/>
                <w:szCs w:val="21"/>
                <w:highlight w:val="none"/>
              </w:rPr>
              <w:t>采购代理机构</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128"/>
              <w:spacing w:line="440" w:lineRule="exac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新疆千鑫工程项目管理有限公司</w:t>
            </w:r>
          </w:p>
          <w:p>
            <w:pPr>
              <w:pStyle w:val="128"/>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新疆新星市龙泉西路801号院宏凯•壹号庄园G1G2号商业楼二层</w:t>
            </w:r>
          </w:p>
          <w:p>
            <w:pPr>
              <w:pStyle w:val="128"/>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 系 人：黄丽莹</w:t>
            </w:r>
          </w:p>
          <w:p>
            <w:pPr>
              <w:pStyle w:val="128"/>
              <w:spacing w:line="44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18139323009</w:t>
            </w:r>
          </w:p>
          <w:p>
            <w:pPr>
              <w:pStyle w:val="128"/>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固定电话</w:t>
            </w:r>
            <w:r>
              <w:rPr>
                <w:rFonts w:hint="eastAsia" w:ascii="宋体" w:hAnsi="宋体" w:eastAsia="宋体" w:cs="宋体"/>
                <w:color w:val="auto"/>
                <w:sz w:val="21"/>
                <w:szCs w:val="21"/>
                <w:highlight w:val="none"/>
              </w:rPr>
              <w:t>：0902-</w:t>
            </w:r>
            <w:r>
              <w:rPr>
                <w:rFonts w:hint="eastAsia" w:ascii="宋体" w:hAnsi="宋体" w:eastAsia="宋体" w:cs="宋体"/>
                <w:color w:val="auto"/>
                <w:sz w:val="21"/>
                <w:szCs w:val="21"/>
                <w:highlight w:val="none"/>
                <w:lang w:val="en-US" w:eastAsia="zh-CN"/>
              </w:rPr>
              <w:t>2306116</w:t>
            </w:r>
          </w:p>
          <w:p>
            <w:pPr>
              <w:pStyle w:val="128"/>
              <w:widowControl/>
              <w:spacing w:line="440" w:lineRule="exact"/>
              <w:rPr>
                <w:rFonts w:hint="eastAsia" w:ascii="宋体" w:hAnsi="宋体" w:eastAsia="宋体" w:cs="宋体"/>
                <w:b/>
                <w:color w:val="auto"/>
                <w:highlight w:val="none"/>
              </w:rPr>
            </w:pPr>
            <w:r>
              <w:rPr>
                <w:rFonts w:hint="eastAsia" w:ascii="宋体" w:hAnsi="宋体" w:eastAsia="宋体" w:cs="宋体"/>
                <w:color w:val="auto"/>
                <w:sz w:val="21"/>
                <w:szCs w:val="21"/>
                <w:highlight w:val="none"/>
              </w:rPr>
              <w:t>电子邮件：1748505494@qq.com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auto"/>
                <w:highlight w:val="none"/>
              </w:rPr>
            </w:pPr>
          </w:p>
        </w:tc>
        <w:tc>
          <w:tcPr>
            <w:tcW w:w="2272" w:type="dxa"/>
            <w:tcBorders>
              <w:top w:val="single" w:color="000000" w:sz="4" w:space="0"/>
              <w:left w:val="single" w:color="000000" w:sz="4" w:space="0"/>
              <w:bottom w:val="single" w:color="000000" w:sz="4" w:space="0"/>
              <w:right w:val="single" w:color="000000" w:sz="4" w:space="0"/>
            </w:tcBorders>
            <w:vAlign w:val="center"/>
          </w:tcPr>
          <w:p>
            <w:pPr>
              <w:pStyle w:val="131"/>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采购内容</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131"/>
              <w:widowControl/>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文件第三部分采购需求；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7160" w:type="dxa"/>
            <w:tcBorders>
              <w:top w:val="single" w:color="000000" w:sz="4" w:space="0"/>
              <w:left w:val="single" w:color="000000" w:sz="4" w:space="0"/>
              <w:bottom w:val="single" w:color="000000" w:sz="4" w:space="0"/>
              <w:right w:val="single" w:color="000000" w:sz="4" w:space="0"/>
            </w:tcBorders>
          </w:tcPr>
          <w:p>
            <w:pPr>
              <w:pStyle w:val="128"/>
              <w:widowControl/>
              <w:numPr>
                <w:ilvl w:val="0"/>
                <w:numId w:val="3"/>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满足《中华人民共和国政府采购法》第二十二条规定；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（1）具有独立承担民事责任的能力；（提供合法有效的营业执照）；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r>
              <w:rPr>
                <w:rFonts w:hint="eastAsia" w:ascii="宋体" w:hAnsi="宋体" w:cs="宋体"/>
                <w:color w:val="auto"/>
                <w:highlight w:val="none"/>
                <w:lang w:eastAsia="zh-CN"/>
              </w:rPr>
              <w:t>2020年度-2022年度任意一年的财务审计报告或财务报表，本年度新成立或成立不满一年的无法提供财务审计报告或财务状况报告表</w:t>
            </w:r>
            <w:r>
              <w:rPr>
                <w:rFonts w:hint="eastAsia" w:ascii="宋体" w:hAnsi="宋体" w:eastAsia="宋体" w:cs="宋体"/>
                <w:color w:val="auto"/>
                <w:highlight w:val="none"/>
                <w:lang w:eastAsia="zh-CN"/>
              </w:rPr>
              <w:t>的，可提供银行出具的资信证明复印件</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（3）具有履行合同所必需的设备和专业技术能力（根据项目需求提供履行合同所必需的设备和专业技术能力的加盖单位公章的书面承诺函）；</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（4）有依法缴纳税收和社会保障资金的良好记录；（提供参加本次政府采购活动前近半年内任意一个月的依法缴纳税收和社会保障资金的相关材料）；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（5）参加政府采购活动前三年内，在经营活动中没有重大违法记录；（提供参加本次政府采购活动前3年内在经营活动中没有重大违法记录的书面承诺函并加盖单位公章）；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（6）法律、行政法规规定的其他条件。根据《财政部关于在政府采购活动中查询及使用信用记录有关问题的通知》（财库﹝2016﹞125号）的要求，凡拟参加本次招标项目的投标人，如在“信用中国”网站（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查询截图日期不得早于本项目招标公告发布日期。 </w:t>
            </w:r>
          </w:p>
          <w:p>
            <w:pPr>
              <w:pStyle w:val="128"/>
              <w:widowControl/>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2.落实政府采购政策需满足的资格要求：供应商为中小企业 </w:t>
            </w:r>
          </w:p>
          <w:p>
            <w:pPr>
              <w:pStyle w:val="128"/>
              <w:widowControl/>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szCs w:val="21"/>
                <w:highlight w:val="none"/>
              </w:rPr>
            </w:pPr>
            <w:bookmarkStart w:id="67" w:name="PO_3000001869_PM007_1"/>
            <w:r>
              <w:rPr>
                <w:rFonts w:hint="eastAsia" w:ascii="宋体" w:hAnsi="宋体" w:eastAsia="宋体" w:cs="宋体"/>
                <w:color w:val="auto"/>
                <w:szCs w:val="21"/>
                <w:highlight w:val="none"/>
              </w:rPr>
              <w:t>不允许联合体投标</w:t>
            </w:r>
            <w:bookmarkEnd w:id="67"/>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rPr>
                <w:rFonts w:hint="eastAsia" w:ascii="宋体" w:hAnsi="宋体" w:eastAsia="宋体" w:cs="宋体"/>
                <w:color w:val="auto"/>
                <w:szCs w:val="21"/>
                <w:highlight w:val="none"/>
              </w:rPr>
            </w:pPr>
            <w:bookmarkStart w:id="68" w:name="PO_3000001869_PM044"/>
            <w:r>
              <w:rPr>
                <w:rFonts w:hint="eastAsia" w:ascii="宋体" w:hAnsi="宋体" w:eastAsia="宋体" w:cs="宋体"/>
                <w:color w:val="auto"/>
                <w:szCs w:val="21"/>
                <w:highlight w:val="none"/>
              </w:rPr>
              <w:t>不允许分包</w:t>
            </w:r>
            <w:bookmarkEnd w:id="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22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资格证明文件组成</w:t>
            </w:r>
          </w:p>
        </w:tc>
        <w:tc>
          <w:tcPr>
            <w:tcW w:w="716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提供合法有效的营业执照。</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cs="宋体"/>
                <w:color w:val="auto"/>
                <w:highlight w:val="none"/>
                <w:lang w:eastAsia="zh-CN"/>
              </w:rPr>
              <w:t>2020年度-2022年度任意一年的财务审计报告或财务报表，本年度新成立或成立不满一年的无法提供财务审计报告或财务状况报告表</w:t>
            </w:r>
            <w:r>
              <w:rPr>
                <w:rFonts w:hint="eastAsia" w:ascii="宋体" w:hAnsi="宋体" w:eastAsia="宋体" w:cs="宋体"/>
                <w:color w:val="auto"/>
                <w:highlight w:val="none"/>
                <w:lang w:eastAsia="zh-CN"/>
              </w:rPr>
              <w:t>的，可提供银行出具的资信证明复印件。</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根据项目需求提供履行合同所必需的设备和专业技术能力的加盖单位公章的书面承诺函。</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提供参加本次政府采购活动前近半年任意一个月的依法缴纳税收和社会保障资金的相关材料。</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提供参加本次政府采购活动前3年内在经营活动中没有重大违法记录的书面承诺函并加盖单位公章。</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查询截图日期不得早于本项目招标公告发布日期。</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保证金汇款凭证</w:t>
            </w:r>
          </w:p>
          <w:p>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1.以上材料复印件须加盖供应商电子公章，否则响应文件按无效响应处理。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rPr>
              <w:t>法定代表人身份证明及授权委托书；</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.商务条款偏离表；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投标人基本情况表</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highlight w:val="none"/>
              </w:rPr>
              <w:t xml:space="preserve"> 供应商类似业绩的证明文件；</w:t>
            </w:r>
          </w:p>
          <w:p>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报价文件组成</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1.响应函；</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技术文件组成</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 w:val="21"/>
                <w:szCs w:val="21"/>
                <w:highlight w:val="none"/>
                <w:lang w:val="en-US" w:eastAsia="zh-CN"/>
              </w:rPr>
              <w:t>功能指标及技术参数要求</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 w:val="21"/>
                <w:szCs w:val="21"/>
                <w:highlight w:val="none"/>
                <w:lang w:val="en-US" w:eastAsia="zh-CN"/>
              </w:rPr>
              <w:t>项目实施总体方案</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kern w:val="0"/>
                <w:sz w:val="21"/>
                <w:szCs w:val="21"/>
                <w:highlight w:val="none"/>
                <w:lang w:val="en-US" w:eastAsia="zh-CN"/>
              </w:rPr>
              <w:t>售后服务</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kern w:val="0"/>
                <w:sz w:val="21"/>
                <w:szCs w:val="21"/>
                <w:highlight w:val="none"/>
                <w:lang w:val="en-US" w:eastAsia="zh-CN"/>
              </w:rPr>
              <w:t>运输方案</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 </w:t>
            </w:r>
            <w:r>
              <w:rPr>
                <w:rFonts w:hint="eastAsia" w:ascii="宋体" w:hAnsi="宋体" w:eastAsia="宋体" w:cs="宋体"/>
                <w:color w:val="auto"/>
                <w:kern w:val="0"/>
                <w:sz w:val="21"/>
                <w:szCs w:val="21"/>
                <w:highlight w:val="none"/>
                <w:lang w:val="en-US" w:eastAsia="zh-CN"/>
              </w:rPr>
              <w:t>验收方案</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 </w:t>
            </w:r>
            <w:r>
              <w:rPr>
                <w:rFonts w:hint="eastAsia" w:ascii="宋体" w:hAnsi="宋体" w:eastAsia="宋体" w:cs="宋体"/>
                <w:color w:val="auto"/>
                <w:kern w:val="0"/>
                <w:sz w:val="21"/>
                <w:szCs w:val="21"/>
                <w:highlight w:val="none"/>
                <w:lang w:val="en-US" w:eastAsia="zh-CN"/>
              </w:rPr>
              <w:t>培训方案</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7.技术规格偏离表；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8.采购清单；</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9.供应商认为需要提供的其他有关资料；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716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响应文件格式”编写（第五章未附格式的，由供应商自行拟定），不可涂改并在规定位置加盖公章处加盖电子公章。</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2.响应文件电子版密封方式：电子响应文件通过平台有效CA加密后在“政采云”平台投送。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71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响应报价为“磋商范围”内的总报价，如果项目内容不发生变更，则价格不作调整。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项目预算</w:t>
            </w:r>
          </w:p>
        </w:tc>
        <w:tc>
          <w:tcPr>
            <w:tcW w:w="71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sz w:val="21"/>
                <w:szCs w:val="21"/>
                <w:highlight w:val="none"/>
                <w:lang w:val="zh-CN"/>
              </w:rPr>
              <w:t>本项目预算为</w:t>
            </w:r>
            <w:r>
              <w:rPr>
                <w:rFonts w:hint="eastAsia" w:ascii="宋体" w:hAnsi="宋体" w:eastAsia="宋体" w:cs="宋体"/>
                <w:b/>
                <w:bCs/>
                <w:color w:val="auto"/>
                <w:sz w:val="21"/>
                <w:szCs w:val="21"/>
                <w:highlight w:val="none"/>
                <w:u w:val="single"/>
                <w:lang w:val="en-US" w:eastAsia="zh-CN"/>
              </w:rPr>
              <w:t>123</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lang w:val="en-US" w:eastAsia="zh-CN"/>
              </w:rPr>
              <w:t>74</w:t>
            </w:r>
            <w:r>
              <w:rPr>
                <w:rFonts w:hint="eastAsia" w:ascii="宋体" w:hAnsi="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val="zh-CN" w:eastAsia="zh-CN"/>
              </w:rPr>
              <w:t>万</w:t>
            </w:r>
            <w:r>
              <w:rPr>
                <w:rFonts w:hint="eastAsia" w:ascii="宋体" w:hAnsi="宋体" w:eastAsia="宋体" w:cs="宋体"/>
                <w:b/>
                <w:bCs/>
                <w:color w:val="auto"/>
                <w:sz w:val="21"/>
                <w:szCs w:val="21"/>
                <w:highlight w:val="none"/>
                <w:u w:val="single"/>
                <w:lang w:val="zh-CN"/>
              </w:rPr>
              <w:t>元，</w:t>
            </w:r>
            <w:r>
              <w:rPr>
                <w:rFonts w:hint="eastAsia" w:ascii="宋体" w:hAnsi="宋体" w:eastAsia="宋体" w:cs="宋体"/>
                <w:color w:val="auto"/>
                <w:sz w:val="21"/>
                <w:szCs w:val="21"/>
                <w:highlight w:val="none"/>
              </w:rPr>
              <w:t>最高限价为：</w:t>
            </w:r>
            <w:r>
              <w:rPr>
                <w:rFonts w:hint="eastAsia" w:ascii="宋体" w:hAnsi="宋体" w:eastAsia="宋体" w:cs="宋体"/>
                <w:b/>
                <w:bCs/>
                <w:color w:val="auto"/>
                <w:sz w:val="21"/>
                <w:szCs w:val="21"/>
                <w:highlight w:val="none"/>
                <w:u w:val="single"/>
                <w:lang w:val="en-US" w:eastAsia="zh-CN"/>
              </w:rPr>
              <w:t>123</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lang w:val="en-US" w:eastAsia="zh-CN"/>
              </w:rPr>
              <w:t>74</w:t>
            </w:r>
            <w:r>
              <w:rPr>
                <w:rFonts w:hint="eastAsia" w:ascii="宋体" w:hAnsi="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val="zh-CN" w:eastAsia="zh-CN"/>
              </w:rPr>
              <w:t>万</w:t>
            </w:r>
            <w:r>
              <w:rPr>
                <w:rFonts w:hint="eastAsia" w:ascii="宋体" w:hAnsi="宋体" w:eastAsia="宋体" w:cs="宋体"/>
                <w:b/>
                <w:bCs/>
                <w:color w:val="auto"/>
                <w:sz w:val="21"/>
                <w:szCs w:val="21"/>
                <w:highlight w:val="none"/>
                <w:u w:val="single"/>
                <w:lang w:val="zh-CN"/>
              </w:rPr>
              <w:t>元，</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kern w:val="0"/>
                <w:sz w:val="21"/>
                <w:szCs w:val="21"/>
                <w:highlight w:val="none"/>
              </w:rPr>
              <w:t>注：投标报价不得高于本项目最高投标限价。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1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 xml:space="preserve">自首次响应文件提交截止之日起 </w:t>
            </w:r>
            <w:bookmarkStart w:id="69" w:name="PO_3000001869_PM046"/>
            <w:r>
              <w:rPr>
                <w:rFonts w:hint="eastAsia" w:ascii="宋体" w:hAnsi="宋体" w:eastAsia="宋体" w:cs="宋体"/>
                <w:color w:val="auto"/>
                <w:highlight w:val="none"/>
              </w:rPr>
              <w:t>90日历天</w:t>
            </w:r>
            <w:bookmarkEnd w:id="69"/>
            <w:r>
              <w:rPr>
                <w:rFonts w:hint="eastAsia" w:ascii="宋体" w:hAnsi="宋体" w:eastAsia="宋体" w:cs="宋体"/>
                <w:color w:val="auto"/>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7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磋商保证金金额：</w:t>
            </w:r>
            <w:r>
              <w:rPr>
                <w:rFonts w:hint="eastAsia" w:ascii="宋体" w:hAnsi="宋体" w:eastAsia="宋体" w:cs="宋体"/>
                <w:color w:val="auto"/>
                <w:szCs w:val="21"/>
                <w:highlight w:val="none"/>
                <w:lang w:val="en-US" w:eastAsia="zh-CN"/>
              </w:rPr>
              <w:t>24000</w:t>
            </w:r>
            <w:r>
              <w:rPr>
                <w:rFonts w:hint="eastAsia" w:ascii="宋体" w:hAnsi="宋体" w:eastAsia="宋体" w:cs="宋体"/>
                <w:color w:val="auto"/>
                <w:szCs w:val="21"/>
                <w:highlight w:val="none"/>
              </w:rPr>
              <w:t>元(人民币</w:t>
            </w:r>
            <w:r>
              <w:rPr>
                <w:rFonts w:hint="eastAsia" w:ascii="宋体" w:hAnsi="宋体" w:eastAsia="宋体" w:cs="宋体"/>
                <w:color w:val="auto"/>
                <w:szCs w:val="21"/>
                <w:highlight w:val="none"/>
                <w:lang w:eastAsia="zh-CN"/>
              </w:rPr>
              <w:t>贰万肆仟元整</w:t>
            </w:r>
            <w:r>
              <w:rPr>
                <w:rFonts w:hint="eastAsia" w:ascii="宋体" w:hAnsi="宋体" w:eastAsia="宋体" w:cs="宋体"/>
                <w:color w:val="auto"/>
                <w:szCs w:val="21"/>
                <w:highlight w:val="none"/>
              </w:rPr>
              <w:t>)</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缴纳方式：电汇、网银、转帐、电子保函</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单位名称：新疆千鑫工程项目管理有限公司</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r>
              <w:rPr>
                <w:rFonts w:hint="eastAsia" w:ascii="宋体" w:hAnsi="宋体" w:eastAsia="宋体" w:cs="宋体"/>
                <w:color w:val="auto"/>
                <w:kern w:val="0"/>
                <w:szCs w:val="21"/>
                <w:highlight w:val="none"/>
              </w:rPr>
              <w:t>哈密市商业银行股份有限公司八一路支行</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kern w:val="0"/>
                <w:szCs w:val="21"/>
                <w:highlight w:val="none"/>
              </w:rPr>
              <w:t>908210100100129769</w:t>
            </w:r>
          </w:p>
          <w:p>
            <w:pPr>
              <w:autoSpaceDE w:val="0"/>
              <w:autoSpaceDN w:val="0"/>
              <w:snapToGrid w:val="0"/>
              <w:spacing w:line="360" w:lineRule="auto"/>
              <w:textAlignment w:val="bottom"/>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采用电子保函形式应按以下要求办理：</w:t>
            </w:r>
            <w:r>
              <w:rPr>
                <w:rFonts w:hint="eastAsia" w:ascii="宋体" w:hAnsi="宋体" w:eastAsia="宋体" w:cs="宋体"/>
                <w:b/>
                <w:bCs/>
                <w:color w:val="auto"/>
                <w:kern w:val="0"/>
                <w:szCs w:val="21"/>
                <w:highlight w:val="none"/>
              </w:rPr>
              <w:br w:type="textWrapping"/>
            </w:r>
            <w:r>
              <w:rPr>
                <w:rFonts w:hint="eastAsia" w:ascii="宋体" w:hAnsi="宋体" w:eastAsia="宋体" w:cs="宋体"/>
                <w:b/>
                <w:bCs/>
                <w:color w:val="auto"/>
                <w:kern w:val="0"/>
                <w:szCs w:val="21"/>
                <w:highlight w:val="none"/>
              </w:rPr>
              <w:t>（1）电子保函按照“一标段一保函”的原则。</w:t>
            </w:r>
            <w:r>
              <w:rPr>
                <w:rFonts w:hint="eastAsia" w:ascii="宋体" w:hAnsi="宋体" w:eastAsia="宋体" w:cs="宋体"/>
                <w:b/>
                <w:bCs/>
                <w:color w:val="auto"/>
                <w:kern w:val="0"/>
                <w:szCs w:val="21"/>
                <w:highlight w:val="none"/>
              </w:rPr>
              <w:br w:type="textWrapping"/>
            </w:r>
            <w:r>
              <w:rPr>
                <w:rFonts w:hint="eastAsia" w:ascii="宋体" w:hAnsi="宋体" w:eastAsia="宋体" w:cs="宋体"/>
                <w:b/>
                <w:bCs/>
                <w:color w:val="auto"/>
                <w:kern w:val="0"/>
                <w:szCs w:val="21"/>
                <w:highlight w:val="none"/>
              </w:rPr>
              <w:t>（2）电子保函须在招标文件规定的投标截止时间前办理完成。</w:t>
            </w:r>
            <w:r>
              <w:rPr>
                <w:rFonts w:hint="eastAsia" w:ascii="宋体" w:hAnsi="宋体" w:eastAsia="宋体" w:cs="宋体"/>
                <w:b/>
                <w:bCs/>
                <w:color w:val="auto"/>
                <w:kern w:val="0"/>
                <w:szCs w:val="21"/>
                <w:highlight w:val="none"/>
              </w:rPr>
              <w:br w:type="textWrapping"/>
            </w:r>
            <w:r>
              <w:rPr>
                <w:rFonts w:hint="eastAsia" w:ascii="宋体" w:hAnsi="宋体" w:eastAsia="宋体" w:cs="宋体"/>
                <w:b/>
                <w:bCs/>
                <w:color w:val="auto"/>
                <w:kern w:val="0"/>
                <w:szCs w:val="21"/>
                <w:highlight w:val="none"/>
              </w:rPr>
              <w:t>（3）具体办理流程详见新疆政府采购网《新疆政府采购电子保函操作流程》。</w:t>
            </w:r>
          </w:p>
          <w:p>
            <w:pPr>
              <w:autoSpaceDE w:val="0"/>
              <w:autoSpaceDN w:val="0"/>
              <w:snapToGrid w:val="0"/>
              <w:spacing w:line="360" w:lineRule="auto"/>
              <w:textAlignment w:val="bottom"/>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投标人以保函形式缴纳投标保证金的，应通过“新疆政府采购信用融资服务平台”，使用其企业CA证书申请购买电子投标保函。（备注：如采用电子保函形式缴纳的，在投标截止日之前须从新疆电子保函服务管理平台中确认是否生效。电子保函服务管理平台技术人员联系方式：95763。除新疆政府采购电子保函外，暂不予认可其他电子保函。</w:t>
            </w:r>
            <w:r>
              <w:rPr>
                <w:rFonts w:hint="eastAsia" w:ascii="宋体" w:hAnsi="宋体" w:eastAsia="宋体" w:cs="宋体"/>
                <w:b/>
                <w:bCs/>
                <w:color w:val="auto"/>
                <w:kern w:val="0"/>
                <w:szCs w:val="21"/>
                <w:highlight w:val="none"/>
              </w:rPr>
              <w:br w:type="textWrapping"/>
            </w:r>
            <w:r>
              <w:rPr>
                <w:rFonts w:hint="eastAsia" w:ascii="宋体" w:hAnsi="宋体" w:eastAsia="宋体" w:cs="宋体"/>
                <w:b/>
                <w:bCs/>
                <w:color w:val="auto"/>
                <w:kern w:val="0"/>
                <w:szCs w:val="21"/>
                <w:highlight w:val="none"/>
              </w:rPr>
              <w:t>鼓励及提倡投标单位使用新疆政府采购电子保函进行投标</w:t>
            </w:r>
          </w:p>
          <w:p>
            <w:pPr>
              <w:autoSpaceDE w:val="0"/>
              <w:autoSpaceDN w:val="0"/>
              <w:snapToGrid w:val="0"/>
              <w:spacing w:line="360" w:lineRule="auto"/>
              <w:textAlignment w:val="bottom"/>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注：1、磋商保证金必须从企业基帐户缴纳至采购代理机构给定的基本账户。以个人、企业的办事处、分公司、子公司名义或从他人帐户、投标人企业的其他账户缴纳的磋商保证金无效。</w:t>
            </w:r>
          </w:p>
          <w:p>
            <w:pPr>
              <w:autoSpaceDE w:val="0"/>
              <w:autoSpaceDN w:val="0"/>
              <w:snapToGrid w:val="0"/>
              <w:spacing w:line="360" w:lineRule="auto"/>
              <w:textAlignment w:val="bottom"/>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2、磋商保证金必须在投标截止时间（开标时间）前缴纳至招标代理公司账户。投标人需自行评估因异地、跨行、公休日等因素造成的磋商保证金到账延迟风险，并承担相应责任。</w:t>
            </w:r>
          </w:p>
          <w:p>
            <w:pPr>
              <w:autoSpaceDE w:val="0"/>
              <w:autoSpaceDN w:val="0"/>
              <w:snapToGrid w:val="0"/>
              <w:spacing w:line="360" w:lineRule="auto"/>
              <w:textAlignment w:val="bottom"/>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为简化手续，优化流程，采用电子支付方式提交磋商保证金的，在退还时，按原路退回，收取时不开具收据，退还时也不要求提交收据。请各投标单位在响应文件中提供开户许可证或退款账户信息（包含银行行号）。</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4、打款时须注明项目名称，未按以上要求办理磋商保证金的，其磋商保证金视为无效，采购人将拒绝其投标。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22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交货期</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 w:val="21"/>
                <w:szCs w:val="21"/>
                <w:highlight w:val="none"/>
              </w:rPr>
              <w:t>2023年8月</w:t>
            </w:r>
            <w:r>
              <w:rPr>
                <w:rFonts w:hint="eastAsia" w:ascii="宋体" w:hAnsi="宋体" w:eastAsia="宋体" w:cs="宋体"/>
                <w:b w:val="0"/>
                <w:bCs w:val="0"/>
                <w:color w:val="auto"/>
                <w:kern w:val="0"/>
                <w:sz w:val="21"/>
                <w:szCs w:val="21"/>
                <w:highlight w:val="none"/>
                <w:lang w:val="en-US" w:eastAsia="zh-CN"/>
              </w:rPr>
              <w:t>1日-2023年</w:t>
            </w:r>
            <w:r>
              <w:rPr>
                <w:rFonts w:hint="eastAsia" w:ascii="宋体" w:hAnsi="宋体" w:eastAsia="宋体" w:cs="宋体"/>
                <w:b w:val="0"/>
                <w:bCs w:val="0"/>
                <w:color w:val="auto"/>
                <w:kern w:val="0"/>
                <w:sz w:val="21"/>
                <w:szCs w:val="21"/>
                <w:highlight w:val="none"/>
              </w:rPr>
              <w:t>10月</w:t>
            </w:r>
            <w:r>
              <w:rPr>
                <w:rFonts w:hint="eastAsia" w:ascii="宋体" w:hAnsi="宋体" w:eastAsia="宋体" w:cs="宋体"/>
                <w:b w:val="0"/>
                <w:bCs w:val="0"/>
                <w:color w:val="auto"/>
                <w:kern w:val="0"/>
                <w:sz w:val="21"/>
                <w:szCs w:val="21"/>
                <w:highlight w:val="none"/>
                <w:lang w:val="en-US" w:eastAsia="zh-CN"/>
              </w:rPr>
              <w:t>31日</w:t>
            </w:r>
            <w:r>
              <w:rPr>
                <w:rFonts w:hint="eastAsia" w:ascii="宋体" w:hAnsi="宋体" w:eastAsia="宋体" w:cs="宋体"/>
                <w:b w:val="0"/>
                <w:bCs w:val="0"/>
                <w:color w:val="auto"/>
                <w:kern w:val="0"/>
                <w:sz w:val="21"/>
                <w:szCs w:val="21"/>
                <w:highlight w:val="none"/>
              </w:rPr>
              <w:t>完成供货</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安装</w:t>
            </w:r>
            <w:r>
              <w:rPr>
                <w:rFonts w:hint="eastAsia" w:ascii="宋体" w:hAnsi="宋体" w:eastAsia="宋体" w:cs="宋体"/>
                <w:b w:val="0"/>
                <w:bCs w:val="0"/>
                <w:color w:val="auto"/>
                <w:kern w:val="0"/>
                <w:sz w:val="21"/>
                <w:szCs w:val="21"/>
                <w:highlight w:val="none"/>
                <w:lang w:eastAsia="zh-CN"/>
              </w:rPr>
              <w:t>、移交，并通过有关部门的验收。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p>
        </w:tc>
        <w:tc>
          <w:tcPr>
            <w:tcW w:w="22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付款方式</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 w:val="21"/>
                <w:szCs w:val="21"/>
                <w:highlight w:val="none"/>
                <w:lang w:val="en-US" w:eastAsia="zh-CN"/>
              </w:rPr>
              <w:t>甲乙双方在签订合同时约定付款方式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2272" w:type="dxa"/>
            <w:tcBorders>
              <w:top w:val="single" w:color="000000" w:sz="4" w:space="0"/>
              <w:left w:val="single" w:color="000000" w:sz="4" w:space="0"/>
              <w:bottom w:val="single" w:color="000000" w:sz="4" w:space="0"/>
              <w:right w:val="single" w:color="000000" w:sz="4" w:space="0"/>
            </w:tcBorders>
            <w:vAlign w:val="center"/>
          </w:tcPr>
          <w:p>
            <w:pPr>
              <w:pStyle w:val="131"/>
              <w:spacing w:line="360" w:lineRule="exact"/>
              <w:jc w:val="center"/>
              <w:rPr>
                <w:rFonts w:hint="eastAsia" w:ascii="宋体" w:hAnsi="宋体" w:eastAsia="宋体" w:cs="宋体"/>
                <w:b/>
                <w:bCs/>
                <w:color w:val="auto"/>
                <w:highlight w:val="none"/>
              </w:rPr>
            </w:pPr>
            <w:r>
              <w:rPr>
                <w:rFonts w:hint="eastAsia" w:ascii="宋体" w:hAnsi="宋体" w:eastAsia="宋体" w:cs="宋体"/>
                <w:b/>
                <w:bCs/>
                <w:color w:val="auto"/>
                <w:kern w:val="0"/>
                <w:sz w:val="21"/>
                <w:szCs w:val="21"/>
                <w:highlight w:val="none"/>
              </w:rPr>
              <w:t>交付地点</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128"/>
              <w:spacing w:line="360" w:lineRule="exact"/>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p>
        </w:tc>
        <w:tc>
          <w:tcPr>
            <w:tcW w:w="22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质保期</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自验收合格之日起</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jc w:val="center"/>
        </w:trPr>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p>
        </w:tc>
        <w:tc>
          <w:tcPr>
            <w:tcW w:w="22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首次响应文件提交起止时间</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开标时间：2023年0</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日10点00分（北京时间）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128"/>
              <w:spacing w:line="360" w:lineRule="auto"/>
              <w:ind w:leftChars="-1" w:hanging="2" w:hangingChars="1"/>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采用不见面开标：</w:t>
            </w:r>
          </w:p>
          <w:p>
            <w:pPr>
              <w:pStyle w:val="128"/>
              <w:spacing w:line="360" w:lineRule="auto"/>
              <w:ind w:leftChars="-1" w:hanging="2" w:hangingChars="1"/>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开标地点：政采云远程不见面开标大厅</w:t>
            </w:r>
          </w:p>
          <w:p>
            <w:pPr>
              <w:pStyle w:val="128"/>
              <w:spacing w:line="360" w:lineRule="auto"/>
              <w:ind w:leftChars="-1" w:hanging="2" w:hangingChars="1"/>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不见面开标默认解密时长：30分钟</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注：在约定的时间里未完成解密操作，视为自动弃标。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w:t>
            </w:r>
          </w:p>
        </w:tc>
        <w:tc>
          <w:tcPr>
            <w:tcW w:w="7160" w:type="dxa"/>
            <w:tcBorders>
              <w:top w:val="single" w:color="000000" w:sz="4" w:space="0"/>
              <w:left w:val="single" w:color="000000" w:sz="4" w:space="0"/>
              <w:bottom w:val="single" w:color="000000" w:sz="4" w:space="0"/>
              <w:right w:val="single" w:color="000000" w:sz="4" w:space="0"/>
            </w:tcBorders>
            <w:vAlign w:val="center"/>
          </w:tcPr>
          <w:p>
            <w:pPr>
              <w:shd w:val="clear" w:color="auto" w:fill="FFFFFF"/>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采用远程不见面电子标的方式开标，供应商开标时无需提供纸质响应文件，须在响应文件递交截止时间前通过政府采购网（https://www.zcygov.cn/）的”政采云登录入口”登录后，将加密电子响应文件（为.jmbs后缀格式）上传到对应项目的的指定位置。</w:t>
            </w:r>
          </w:p>
          <w:p>
            <w:pPr>
              <w:pStyle w:val="128"/>
              <w:spacing w:line="360" w:lineRule="auto"/>
              <w:ind w:leftChars="-1" w:hanging="2" w:hangingChars="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（2）在开标结束后中标单位须向采购代理机构递交纸质响应文件二份和格式为PDF的电子响应文件一份（U盘存储）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详见第二节供应商须知正文。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负偏离要求</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签订合同携带的材料</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接收质疑函方式</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716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（1）新疆千鑫工程项目管理有限公司</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0902-2306116</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新疆新星市龙泉西路801号院宏凯•壹号庄园G1G2号商业楼二层 </w:t>
            </w:r>
            <w:r>
              <w:rPr>
                <w:rFonts w:hint="eastAsia" w:ascii="宋体" w:hAnsi="宋体" w:eastAsia="宋体" w:cs="宋体"/>
                <w:color w:val="auto"/>
                <w:sz w:val="21"/>
                <w:szCs w:val="21"/>
                <w:highlight w:val="none"/>
              </w:rPr>
              <w:t xml:space="preserve"> </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（2） </w:t>
            </w:r>
            <w:r>
              <w:rPr>
                <w:rFonts w:hint="eastAsia" w:ascii="宋体" w:hAnsi="宋体" w:eastAsia="宋体" w:cs="宋体"/>
                <w:bCs/>
                <w:color w:val="auto"/>
                <w:sz w:val="21"/>
                <w:szCs w:val="21"/>
                <w:highlight w:val="none"/>
                <w:u w:val="single"/>
                <w:lang w:eastAsia="zh-CN"/>
              </w:rPr>
              <w:t>哈密市伊吾县教育局</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cs="宋体"/>
                <w:bCs/>
                <w:color w:val="auto"/>
                <w:sz w:val="21"/>
                <w:szCs w:val="21"/>
                <w:highlight w:val="none"/>
                <w:u w:val="single"/>
                <w:lang w:val="en-US" w:eastAsia="zh-CN"/>
              </w:rPr>
              <w:t>0902-6721426</w:t>
            </w:r>
            <w:r>
              <w:rPr>
                <w:rFonts w:hint="eastAsia" w:ascii="宋体" w:hAnsi="宋体" w:eastAsia="宋体" w:cs="宋体"/>
                <w:bCs/>
                <w:color w:val="auto"/>
                <w:sz w:val="21"/>
                <w:szCs w:val="21"/>
                <w:highlight w:val="none"/>
                <w:u w:val="single"/>
                <w:lang w:eastAsia="zh-CN"/>
              </w:rPr>
              <w:t>；</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bCs/>
                <w:color w:val="auto"/>
                <w:sz w:val="21"/>
                <w:szCs w:val="21"/>
                <w:highlight w:val="none"/>
                <w:u w:val="single"/>
                <w:lang w:eastAsia="zh-CN"/>
              </w:rPr>
              <w:t>哈密市伊吾县</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现场提交质疑办理业务时间</w:t>
            </w:r>
          </w:p>
        </w:tc>
        <w:tc>
          <w:tcPr>
            <w:tcW w:w="716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质疑期内每个工作日</w:t>
            </w:r>
            <w:r>
              <w:rPr>
                <w:rFonts w:hint="eastAsia" w:ascii="宋体" w:hAnsi="宋体" w:eastAsia="宋体" w:cs="宋体"/>
                <w:color w:val="auto"/>
                <w:szCs w:val="21"/>
                <w:highlight w:val="none"/>
                <w:u w:val="single"/>
              </w:rPr>
              <w:t xml:space="preserve">9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分到</w:t>
            </w:r>
            <w:r>
              <w:rPr>
                <w:rFonts w:hint="eastAsia" w:ascii="宋体" w:hAnsi="宋体" w:eastAsia="宋体" w:cs="宋体"/>
                <w:color w:val="auto"/>
                <w:szCs w:val="21"/>
                <w:highlight w:val="none"/>
                <w:u w:val="single"/>
              </w:rPr>
              <w:t xml:space="preserve">13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分到</w:t>
            </w:r>
            <w:r>
              <w:rPr>
                <w:rFonts w:hint="eastAsia" w:ascii="宋体" w:hAnsi="宋体" w:eastAsia="宋体" w:cs="宋体"/>
                <w:color w:val="auto"/>
                <w:szCs w:val="21"/>
                <w:highlight w:val="none"/>
                <w:u w:val="single"/>
              </w:rPr>
              <w:t>19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受理投诉方式</w:t>
            </w:r>
          </w:p>
        </w:tc>
        <w:tc>
          <w:tcPr>
            <w:tcW w:w="716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受理方式：纸质方式受理，投诉书正、副本（经过质疑的事项才可投诉）。</w:t>
            </w:r>
            <w:bookmarkStart w:id="70" w:name="PO_3000001869_PM038"/>
            <w:r>
              <w:rPr>
                <w:rFonts w:hint="eastAsia" w:ascii="宋体" w:hAnsi="宋体" w:eastAsia="宋体" w:cs="宋体"/>
                <w:color w:val="auto"/>
                <w:szCs w:val="21"/>
                <w:highlight w:val="none"/>
              </w:rPr>
              <w:t xml:space="preserve"> </w:t>
            </w:r>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 是否收取采购代理费：</w:t>
            </w:r>
          </w:p>
          <w:p>
            <w:pPr>
              <w:pStyle w:val="18"/>
              <w:numPr>
                <w:ilvl w:val="0"/>
                <w:numId w:val="0"/>
              </w:numPr>
              <w:snapToGrid w:val="0"/>
              <w:spacing w:line="360" w:lineRule="auto"/>
              <w:ind w:leftChars="0"/>
              <w:rPr>
                <w:rFonts w:hint="eastAsia" w:ascii="宋体" w:hAnsi="宋体" w:eastAsia="宋体" w:cs="宋体"/>
                <w:color w:val="auto"/>
                <w:sz w:val="21"/>
                <w:highlight w:val="none"/>
              </w:rPr>
            </w:pP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eq \o\ac(□</w:instrText>
            </w:r>
            <w:r>
              <w:rPr>
                <w:rFonts w:hint="eastAsia" w:ascii="宋体" w:hAnsi="宋体" w:eastAsia="宋体" w:cs="宋体"/>
                <w:color w:val="auto"/>
                <w:kern w:val="0"/>
                <w:sz w:val="24"/>
                <w:highlight w:val="none"/>
                <w:lang w:eastAsia="zh-CN"/>
              </w:rPr>
              <w:instrText xml:space="preserve">,</w:instrText>
            </w:r>
            <w:r>
              <w:rPr>
                <w:rFonts w:hint="eastAsia" w:ascii="宋体" w:hAnsi="宋体" w:eastAsia="宋体" w:cs="宋体"/>
                <w:color w:val="auto"/>
                <w:kern w:val="0"/>
                <w:position w:val="2"/>
                <w:sz w:val="16"/>
                <w:highlight w:val="none"/>
                <w:lang w:eastAsia="zh-CN"/>
              </w:rPr>
              <w:instrText xml:space="preserve">√</w:instrText>
            </w:r>
            <w:r>
              <w:rPr>
                <w:rFonts w:hint="eastAsia" w:ascii="宋体" w:hAnsi="宋体" w:eastAsia="宋体" w:cs="宋体"/>
                <w:color w:val="auto"/>
                <w:kern w:val="0"/>
                <w:sz w:val="24"/>
                <w:highlight w:val="none"/>
              </w:rPr>
              <w:instrText xml:space="preserve">)</w:instrText>
            </w:r>
            <w:r>
              <w:rPr>
                <w:rFonts w:hint="eastAsia" w:ascii="宋体" w:hAnsi="宋体" w:eastAsia="宋体" w:cs="宋体"/>
                <w:color w:val="auto"/>
                <w:kern w:val="0"/>
                <w:sz w:val="24"/>
                <w:highlight w:val="none"/>
              </w:rPr>
              <w:fldChar w:fldCharType="end"/>
            </w:r>
            <w:r>
              <w:rPr>
                <w:rFonts w:hint="eastAsia" w:ascii="宋体" w:hAnsi="宋体" w:eastAsia="宋体" w:cs="宋体"/>
                <w:color w:val="auto"/>
                <w:sz w:val="21"/>
                <w:highlight w:val="none"/>
              </w:rPr>
              <w:t>是    □ 否</w:t>
            </w:r>
          </w:p>
          <w:p>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2.采购代理费支付方式：</w:t>
            </w:r>
          </w:p>
          <w:p>
            <w:pPr>
              <w:pStyle w:val="18"/>
              <w:numPr>
                <w:ilvl w:val="0"/>
                <w:numId w:val="0"/>
              </w:numPr>
              <w:snapToGrid w:val="0"/>
              <w:spacing w:line="360" w:lineRule="auto"/>
              <w:ind w:leftChars="0"/>
              <w:rPr>
                <w:rFonts w:hint="eastAsia" w:ascii="宋体" w:hAnsi="宋体" w:eastAsia="宋体" w:cs="宋体"/>
                <w:color w:val="auto"/>
                <w:sz w:val="21"/>
                <w:highlight w:val="none"/>
              </w:rPr>
            </w:pP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eq \o\ac(□</w:instrText>
            </w:r>
            <w:r>
              <w:rPr>
                <w:rFonts w:hint="eastAsia" w:ascii="宋体" w:hAnsi="宋体" w:eastAsia="宋体" w:cs="宋体"/>
                <w:color w:val="auto"/>
                <w:kern w:val="0"/>
                <w:sz w:val="24"/>
                <w:highlight w:val="none"/>
                <w:lang w:eastAsia="zh-CN"/>
              </w:rPr>
              <w:instrText xml:space="preserve">,</w:instrText>
            </w:r>
            <w:r>
              <w:rPr>
                <w:rFonts w:hint="eastAsia" w:ascii="宋体" w:hAnsi="宋体" w:eastAsia="宋体" w:cs="宋体"/>
                <w:color w:val="auto"/>
                <w:kern w:val="0"/>
                <w:position w:val="2"/>
                <w:sz w:val="16"/>
                <w:highlight w:val="none"/>
                <w:lang w:eastAsia="zh-CN"/>
              </w:rPr>
              <w:instrText xml:space="preserve">√</w:instrText>
            </w:r>
            <w:r>
              <w:rPr>
                <w:rFonts w:hint="eastAsia" w:ascii="宋体" w:hAnsi="宋体" w:eastAsia="宋体" w:cs="宋体"/>
                <w:color w:val="auto"/>
                <w:kern w:val="0"/>
                <w:sz w:val="24"/>
                <w:highlight w:val="none"/>
              </w:rPr>
              <w:instrText xml:space="preserve">)</w:instrText>
            </w:r>
            <w:r>
              <w:rPr>
                <w:rFonts w:hint="eastAsia" w:ascii="宋体" w:hAnsi="宋体" w:eastAsia="宋体" w:cs="宋体"/>
                <w:color w:val="auto"/>
                <w:kern w:val="0"/>
                <w:sz w:val="24"/>
                <w:highlight w:val="none"/>
              </w:rPr>
              <w:fldChar w:fldCharType="end"/>
            </w:r>
            <w:r>
              <w:rPr>
                <w:rFonts w:hint="eastAsia" w:ascii="宋体" w:hAnsi="宋体" w:eastAsia="宋体" w:cs="宋体"/>
                <w:color w:val="auto"/>
                <w:sz w:val="21"/>
                <w:highlight w:val="none"/>
              </w:rPr>
              <w:t>本项目代理服务费由</w:t>
            </w:r>
            <w:r>
              <w:rPr>
                <w:rFonts w:hint="eastAsia" w:ascii="宋体" w:hAnsi="宋体" w:eastAsia="宋体" w:cs="宋体"/>
                <w:color w:val="auto"/>
                <w:sz w:val="21"/>
                <w:highlight w:val="none"/>
                <w:u w:val="single"/>
              </w:rPr>
              <w:t>成交供应商</w:t>
            </w:r>
            <w:r>
              <w:rPr>
                <w:rFonts w:hint="eastAsia" w:ascii="宋体" w:hAnsi="宋体" w:eastAsia="宋体" w:cs="宋体"/>
                <w:color w:val="auto"/>
                <w:sz w:val="21"/>
                <w:highlight w:val="none"/>
              </w:rPr>
              <w:t>领取成交通知书前，一次性向采购代理机构支付。</w:t>
            </w:r>
          </w:p>
          <w:p>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□采购人支付。</w:t>
            </w:r>
          </w:p>
          <w:p>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3.采购代理费收取标准：按照发改价格〔2015〕299号通知要求，参照发改价格〔2011〕534号文的标准执行。</w:t>
            </w:r>
          </w:p>
          <w:p>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4. 采购代理费收取银行账户</w:t>
            </w:r>
          </w:p>
          <w:p>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开户名称：新疆千鑫工程项目管理有限公司</w:t>
            </w:r>
          </w:p>
          <w:p>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开户银行：哈密市商业银行股份有限公司八一路支行</w:t>
            </w:r>
          </w:p>
          <w:p>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银行账号：908210100100129769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评标委员会的组成</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128"/>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评标委员会构成</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u w:val="single"/>
              </w:rPr>
              <w:t xml:space="preserve">   3   </w:t>
            </w:r>
            <w:r>
              <w:rPr>
                <w:rFonts w:hint="eastAsia" w:ascii="宋体" w:hAnsi="宋体" w:eastAsia="宋体" w:cs="宋体"/>
                <w:color w:val="auto"/>
                <w:szCs w:val="21"/>
                <w:highlight w:val="none"/>
              </w:rPr>
              <w:t>人，其中招标人代表</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0   </w:t>
            </w:r>
            <w:r>
              <w:rPr>
                <w:rFonts w:hint="eastAsia" w:ascii="宋体" w:hAnsi="宋体" w:eastAsia="宋体" w:cs="宋体"/>
                <w:color w:val="auto"/>
                <w:szCs w:val="21"/>
                <w:highlight w:val="none"/>
              </w:rPr>
              <w:t>人</w:t>
            </w:r>
          </w:p>
          <w:p>
            <w:pPr>
              <w:pStyle w:val="132"/>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评委确定方式：</w:t>
            </w:r>
            <w:r>
              <w:rPr>
                <w:rFonts w:hint="eastAsia" w:ascii="宋体" w:hAnsi="宋体" w:eastAsia="宋体" w:cs="宋体"/>
                <w:b/>
                <w:bCs/>
                <w:color w:val="auto"/>
                <w:szCs w:val="21"/>
                <w:highlight w:val="none"/>
              </w:rPr>
              <w:t>新疆政府采购网专家库中随机抽取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解释权：</w:t>
            </w:r>
            <w:r>
              <w:rPr>
                <w:rFonts w:hint="eastAsia" w:ascii="宋体" w:hAnsi="宋体" w:eastAsia="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rPr>
              <w:t>由采购人或者采购代理机构负责解释。</w:t>
            </w:r>
          </w:p>
          <w:p>
            <w:pPr>
              <w:pStyle w:val="18"/>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法律责任：</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2.本磋商文件中描述供应商的“签字”是指供应商的法定代表人或者委托代理人亲自在文件规定签署处亲笔写上个人的名字的行为，私章、签字章、印鉴、影印等其他形式均不能代替亲笔签字。</w:t>
            </w:r>
          </w:p>
          <w:p>
            <w:pPr>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3.本磋商文件所称的“以上”“以下”“以内”“届满”，包括本数；所称的“不满”“超过”“以外”，不包括本数。</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4、单位负责人为同一人或者存在直接控股、管理关系的不同供应商，不得参加同一合同项下的政府采购活动；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中小微型企业有关</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政策</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ascii="宋体" w:hAnsi="宋体" w:eastAsia="宋体" w:cs="宋体"/>
                <w:b/>
                <w:color w:val="auto"/>
                <w:szCs w:val="21"/>
                <w:highlight w:val="none"/>
                <w:u w:val="single"/>
              </w:rPr>
              <w:t>其他未列明行业</w:t>
            </w:r>
            <w:r>
              <w:rPr>
                <w:rFonts w:hint="eastAsia" w:ascii="宋体" w:hAnsi="宋体" w:eastAsia="宋体" w:cs="宋体"/>
                <w:color w:val="auto"/>
                <w:szCs w:val="21"/>
                <w:highlight w:val="none"/>
              </w:rPr>
              <w:t>，符合以下条件的中小微型企业可按照招标文件格式要求提供《中小企业声明函》，并享受相应政策。</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（2）根据上述文件规定，对满足以上（1）（2）两项条件并按照规定格式提供《中小企业声明函》的小微企业的投标总报价给予</w:t>
            </w:r>
            <w:r>
              <w:rPr>
                <w:rFonts w:hint="eastAsia" w:ascii="宋体" w:hAnsi="宋体" w:eastAsia="宋体" w:cs="宋体"/>
                <w:b/>
                <w:color w:val="auto"/>
                <w:szCs w:val="21"/>
                <w:highlight w:val="none"/>
                <w:u w:val="single"/>
              </w:rPr>
              <w:t xml:space="preserve"> 10% </w:t>
            </w:r>
            <w:r>
              <w:rPr>
                <w:rFonts w:hint="eastAsia" w:ascii="宋体" w:hAnsi="宋体" w:eastAsia="宋体" w:cs="宋体"/>
                <w:color w:val="auto"/>
                <w:szCs w:val="21"/>
                <w:highlight w:val="none"/>
              </w:rPr>
              <w:t>的扣除，用扣除后的价格参与评审。</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（3）依据本办法规定享受扶持政策获得政府采购合同的，小微企业不得将合同分包给大中型企业，中型企业不得将合同分包给大型企业。</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（4）提供由省级以上监狱管理局、戒毒管理局（含新疆生产建设兵团）出具的属于监狱企业证明文件（扫描件）的，视同为小型和微型企业。</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（5）符合享受政府采购支持政策的残疾人福利性单位条件且提供《残疾人福利性单位声明函》的，视同为小型和微型企业。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w:t>
            </w:r>
          </w:p>
        </w:tc>
        <w:tc>
          <w:tcPr>
            <w:tcW w:w="22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低于成本价不正当竞争预防措施</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128"/>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在评标过程中，评标小组认为投标人的报价明显低于其他通过符合性审查投标人的报价，有可能影响产品质量或者不能诚信履约的，评标小组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128"/>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spacing w:line="360" w:lineRule="auto"/>
              <w:rPr>
                <w:rFonts w:hint="eastAsia" w:ascii="宋体" w:hAnsi="宋体" w:eastAsia="宋体" w:cs="宋体"/>
                <w:color w:val="auto"/>
                <w:szCs w:val="21"/>
                <w:highlight w:val="none"/>
              </w:rPr>
            </w:pPr>
            <w:r>
              <w:rPr>
                <w:rFonts w:hint="eastAsia" w:ascii="宋体" w:hAnsi="宋体" w:eastAsia="宋体" w:cs="宋体"/>
                <w:b w:val="0"/>
                <w:bCs/>
                <w:color w:val="auto"/>
                <w:kern w:val="0"/>
                <w:sz w:val="21"/>
                <w:szCs w:val="21"/>
                <w:highlight w:val="none"/>
                <w:lang w:val="en-US" w:eastAsia="zh-CN" w:bidi="ar-SA"/>
              </w:rPr>
              <w:t>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评标小组应当将其投标文件作为无效处理。</w:t>
            </w:r>
          </w:p>
        </w:tc>
      </w:tr>
    </w:tbl>
    <w:p>
      <w:pPr>
        <w:rPr>
          <w:rFonts w:hint="eastAsia" w:ascii="宋体" w:hAnsi="宋体" w:eastAsia="宋体" w:cs="宋体"/>
          <w:b/>
          <w:bCs/>
          <w:color w:val="auto"/>
          <w:kern w:val="0"/>
          <w:sz w:val="24"/>
          <w:highlight w:val="none"/>
        </w:rPr>
      </w:pPr>
      <w:bookmarkStart w:id="71" w:name="_Toc103813454"/>
      <w:r>
        <w:rPr>
          <w:rFonts w:hint="eastAsia" w:ascii="宋体" w:hAnsi="宋体" w:eastAsia="宋体" w:cs="宋体"/>
          <w:b/>
          <w:bCs/>
          <w:color w:val="auto"/>
          <w:kern w:val="0"/>
          <w:sz w:val="24"/>
          <w:highlight w:val="none"/>
        </w:rPr>
        <w:t>注:</w:t>
      </w:r>
      <w:r>
        <w:rPr>
          <w:rFonts w:hint="eastAsia" w:ascii="宋体" w:hAnsi="宋体" w:eastAsia="宋体" w:cs="宋体"/>
          <w:b/>
          <w:bCs/>
          <w:color w:val="auto"/>
          <w:kern w:val="0"/>
          <w:sz w:val="24"/>
          <w:highlight w:val="none"/>
          <w:lang w:val="en-US" w:eastAsia="zh-CN"/>
        </w:rPr>
        <w:t xml:space="preserve"> 1、</w:t>
      </w:r>
      <w:r>
        <w:rPr>
          <w:rFonts w:hint="eastAsia" w:ascii="宋体" w:hAnsi="宋体" w:eastAsia="宋体" w:cs="宋体"/>
          <w:b/>
          <w:bCs/>
          <w:color w:val="auto"/>
          <w:kern w:val="0"/>
          <w:sz w:val="24"/>
          <w:highlight w:val="none"/>
        </w:rPr>
        <w:t>本表内容与招标文件其它内容不一致的，应当以本表内容为准。</w:t>
      </w:r>
    </w:p>
    <w:p>
      <w:pPr>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、本表中“</w:t>
      </w: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eq \o\ac(□</w:instrText>
      </w:r>
      <w:r>
        <w:rPr>
          <w:rFonts w:hint="eastAsia" w:ascii="宋体" w:hAnsi="宋体" w:eastAsia="宋体" w:cs="宋体"/>
          <w:b/>
          <w:bCs/>
          <w:color w:val="auto"/>
          <w:kern w:val="0"/>
          <w:sz w:val="24"/>
          <w:highlight w:val="none"/>
          <w:lang w:eastAsia="zh-CN"/>
        </w:rPr>
        <w:instrText xml:space="preserve">,</w:instrText>
      </w:r>
      <w:r>
        <w:rPr>
          <w:rFonts w:hint="eastAsia" w:ascii="宋体" w:hAnsi="宋体" w:eastAsia="宋体" w:cs="宋体"/>
          <w:b/>
          <w:bCs/>
          <w:color w:val="auto"/>
          <w:kern w:val="0"/>
          <w:position w:val="2"/>
          <w:sz w:val="16"/>
          <w:highlight w:val="none"/>
          <w:lang w:eastAsia="zh-CN"/>
        </w:rPr>
        <w:instrText xml:space="preserve">√</w:instrText>
      </w:r>
      <w:r>
        <w:rPr>
          <w:rFonts w:hint="eastAsia" w:ascii="宋体" w:hAnsi="宋体" w:eastAsia="宋体" w:cs="宋体"/>
          <w:b/>
          <w:bCs/>
          <w:color w:val="auto"/>
          <w:kern w:val="0"/>
          <w:sz w:val="24"/>
          <w:highlight w:val="none"/>
        </w:rPr>
        <w:instrText xml:space="preserve">)</w:instrTex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rPr>
        <w:t>”标示选择使用该项，“□”标示不选择使用该项。</w:t>
      </w: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7"/>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7"/>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7"/>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7"/>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7"/>
        <w:rPr>
          <w:rFonts w:hint="eastAsia"/>
          <w:color w:val="auto"/>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color w:val="auto"/>
          <w:highlight w:val="none"/>
        </w:rPr>
      </w:pPr>
    </w:p>
    <w:p>
      <w:pPr>
        <w:pStyle w:val="5"/>
        <w:spacing w:line="420" w:lineRule="exact"/>
        <w:jc w:val="center"/>
        <w:rPr>
          <w:rFonts w:hint="eastAsia" w:ascii="宋体" w:hAnsi="宋体" w:eastAsia="宋体" w:cs="宋体"/>
          <w:b w:val="0"/>
          <w:color w:val="auto"/>
          <w:highlight w:val="none"/>
        </w:rPr>
      </w:pPr>
      <w:bookmarkStart w:id="72" w:name="_Toc112868854"/>
    </w:p>
    <w:p>
      <w:pPr>
        <w:pStyle w:val="5"/>
        <w:spacing w:line="420" w:lineRule="exact"/>
        <w:jc w:val="center"/>
        <w:rPr>
          <w:rFonts w:hint="eastAsia" w:ascii="宋体" w:hAnsi="宋体" w:eastAsia="宋体" w:cs="宋体"/>
          <w:b w:val="0"/>
          <w:color w:val="auto"/>
          <w:highlight w:val="none"/>
        </w:rPr>
      </w:pPr>
    </w:p>
    <w:p>
      <w:pPr>
        <w:rPr>
          <w:rFonts w:hint="eastAsia" w:ascii="宋体" w:hAnsi="宋体" w:eastAsia="宋体" w:cs="宋体"/>
          <w:b w:val="0"/>
          <w:color w:val="auto"/>
          <w:highlight w:val="none"/>
        </w:rPr>
      </w:pPr>
    </w:p>
    <w:p>
      <w:pPr>
        <w:rPr>
          <w:rFonts w:hint="eastAsia" w:ascii="宋体" w:hAnsi="宋体" w:eastAsia="宋体" w:cs="宋体"/>
          <w:b w:val="0"/>
          <w:color w:val="auto"/>
          <w:highlight w:val="none"/>
        </w:rPr>
      </w:pPr>
    </w:p>
    <w:p>
      <w:pPr>
        <w:rPr>
          <w:rFonts w:hint="eastAsia" w:ascii="宋体" w:hAnsi="宋体" w:eastAsia="宋体" w:cs="宋体"/>
          <w:b w:val="0"/>
          <w:color w:val="auto"/>
          <w:highlight w:val="none"/>
        </w:rPr>
      </w:pPr>
    </w:p>
    <w:p>
      <w:pPr>
        <w:rPr>
          <w:rFonts w:hint="eastAsia" w:ascii="宋体" w:hAnsi="宋体" w:eastAsia="宋体" w:cs="宋体"/>
          <w:b w:val="0"/>
          <w:color w:val="auto"/>
          <w:highlight w:val="none"/>
        </w:rPr>
      </w:pPr>
    </w:p>
    <w:p>
      <w:pPr>
        <w:rPr>
          <w:rFonts w:hint="eastAsia" w:ascii="宋体" w:hAnsi="宋体" w:eastAsia="宋体" w:cs="宋体"/>
          <w:b w:val="0"/>
          <w:color w:val="auto"/>
          <w:highlight w:val="none"/>
        </w:rPr>
      </w:pPr>
    </w:p>
    <w:p>
      <w:pPr>
        <w:rPr>
          <w:rFonts w:hint="eastAsia" w:ascii="宋体" w:hAnsi="宋体" w:eastAsia="宋体" w:cs="宋体"/>
          <w:b w:val="0"/>
          <w:color w:val="auto"/>
          <w:highlight w:val="none"/>
        </w:rPr>
      </w:pPr>
    </w:p>
    <w:p>
      <w:pPr>
        <w:jc w:val="center"/>
        <w:rPr>
          <w:rFonts w:hint="eastAsia"/>
          <w:color w:val="auto"/>
          <w:sz w:val="32"/>
          <w:szCs w:val="32"/>
          <w:highlight w:val="none"/>
        </w:rPr>
      </w:pPr>
    </w:p>
    <w:p>
      <w:pPr>
        <w:jc w:val="center"/>
        <w:rPr>
          <w:rFonts w:hint="eastAsia"/>
          <w:color w:val="auto"/>
          <w:sz w:val="32"/>
          <w:szCs w:val="32"/>
          <w:highlight w:val="none"/>
        </w:rPr>
      </w:pPr>
    </w:p>
    <w:p>
      <w:pPr>
        <w:jc w:val="center"/>
        <w:rPr>
          <w:rFonts w:hint="eastAsia"/>
          <w:color w:val="auto"/>
          <w:sz w:val="32"/>
          <w:szCs w:val="32"/>
          <w:highlight w:val="none"/>
        </w:rPr>
      </w:pPr>
    </w:p>
    <w:p>
      <w:pPr>
        <w:jc w:val="center"/>
        <w:rPr>
          <w:rFonts w:hint="eastAsia"/>
          <w:color w:val="auto"/>
          <w:sz w:val="32"/>
          <w:szCs w:val="32"/>
          <w:highlight w:val="none"/>
        </w:rPr>
      </w:pPr>
    </w:p>
    <w:p>
      <w:pPr>
        <w:jc w:val="center"/>
        <w:rPr>
          <w:rFonts w:hint="eastAsia"/>
          <w:color w:val="auto"/>
          <w:sz w:val="32"/>
          <w:szCs w:val="32"/>
          <w:highlight w:val="none"/>
        </w:rPr>
      </w:pPr>
    </w:p>
    <w:p>
      <w:pPr>
        <w:jc w:val="center"/>
        <w:rPr>
          <w:rFonts w:hint="eastAsia"/>
          <w:color w:val="auto"/>
          <w:sz w:val="32"/>
          <w:szCs w:val="32"/>
          <w:highlight w:val="none"/>
        </w:rPr>
      </w:pPr>
    </w:p>
    <w:p>
      <w:pPr>
        <w:jc w:val="center"/>
        <w:rPr>
          <w:rFonts w:hint="eastAsia"/>
          <w:color w:val="auto"/>
          <w:sz w:val="32"/>
          <w:szCs w:val="32"/>
          <w:highlight w:val="none"/>
        </w:rPr>
      </w:pPr>
      <w:r>
        <w:rPr>
          <w:rFonts w:hint="eastAsia"/>
          <w:color w:val="auto"/>
          <w:sz w:val="32"/>
          <w:szCs w:val="32"/>
          <w:highlight w:val="none"/>
        </w:rPr>
        <w:t>第二节 供应商须知正文</w:t>
      </w:r>
      <w:bookmarkEnd w:id="71"/>
      <w:bookmarkEnd w:id="72"/>
    </w:p>
    <w:p>
      <w:pPr>
        <w:pStyle w:val="6"/>
        <w:spacing w:before="0" w:after="0" w:line="360" w:lineRule="auto"/>
        <w:ind w:firstLine="640" w:firstLineChars="200"/>
        <w:jc w:val="center"/>
        <w:rPr>
          <w:rFonts w:hint="eastAsia" w:ascii="宋体" w:hAnsi="宋体" w:eastAsia="宋体" w:cs="宋体"/>
          <w:b w:val="0"/>
          <w:color w:val="auto"/>
          <w:highlight w:val="none"/>
        </w:rPr>
      </w:pPr>
      <w:bookmarkStart w:id="73" w:name="_Toc112868855"/>
      <w:bookmarkStart w:id="74" w:name="_Toc103813455"/>
      <w:r>
        <w:rPr>
          <w:rFonts w:hint="eastAsia" w:ascii="宋体" w:hAnsi="宋体" w:eastAsia="宋体" w:cs="宋体"/>
          <w:b w:val="0"/>
          <w:color w:val="auto"/>
          <w:highlight w:val="none"/>
        </w:rPr>
        <w:t>一、总则</w:t>
      </w:r>
      <w:bookmarkEnd w:id="73"/>
      <w:bookmarkEnd w:id="74"/>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根据《政府采购促进中小企业发展管理办法》（财库[</w:t>
      </w:r>
      <w:r>
        <w:rPr>
          <w:rFonts w:hint="eastAsia" w:ascii="宋体" w:hAnsi="宋体" w:eastAsia="宋体" w:cs="宋体"/>
          <w:color w:val="auto"/>
          <w:szCs w:val="21"/>
          <w:highlight w:val="none"/>
        </w:rPr>
        <w:t>2020]46号）第九条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根据《政府采购促进中小企业发展管理办法》（财库[2020]46号）</w:t>
      </w:r>
      <w:r>
        <w:rPr>
          <w:rFonts w:hint="eastAsia" w:ascii="宋体" w:hAnsi="宋体" w:eastAsia="宋体" w:cs="宋体"/>
          <w:color w:val="auto"/>
          <w:szCs w:val="21"/>
          <w:highlight w:val="none"/>
        </w:rPr>
        <w:t>第九条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360" w:lineRule="auto"/>
        <w:ind w:firstLine="482" w:firstLineChars="200"/>
        <w:rPr>
          <w:rFonts w:hint="eastAsia" w:ascii="宋体" w:hAnsi="宋体" w:eastAsia="宋体" w:cs="宋体"/>
          <w:b/>
          <w:bCs/>
          <w:color w:val="auto"/>
          <w:sz w:val="24"/>
          <w:highlight w:val="none"/>
        </w:rPr>
      </w:pPr>
      <w:bookmarkStart w:id="75" w:name="_Toc254970673"/>
      <w:bookmarkStart w:id="76" w:name="_Toc254970532"/>
      <w:r>
        <w:rPr>
          <w:rFonts w:hint="eastAsia" w:ascii="宋体" w:hAnsi="宋体" w:eastAsia="宋体" w:cs="宋体"/>
          <w:b/>
          <w:bCs/>
          <w:color w:val="auto"/>
          <w:sz w:val="24"/>
          <w:highlight w:val="none"/>
        </w:rPr>
        <w:t>7.特别说明</w:t>
      </w:r>
      <w:bookmarkEnd w:id="75"/>
      <w:bookmarkEnd w:id="76"/>
    </w:p>
    <w:p>
      <w:pPr>
        <w:spacing w:line="360" w:lineRule="auto"/>
        <w:ind w:firstLine="420" w:firstLineChars="200"/>
        <w:rPr>
          <w:rFonts w:hint="eastAsia" w:ascii="宋体" w:hAnsi="宋体" w:eastAsia="宋体" w:cs="宋体"/>
          <w:color w:val="auto"/>
          <w:szCs w:val="21"/>
          <w:highlight w:val="none"/>
        </w:rPr>
      </w:pPr>
      <w:bookmarkStart w:id="77" w:name="_8.1提供相同品牌产品且通过资格审查、符合性审查的不同投标人参加同一合"/>
      <w:bookmarkEnd w:id="77"/>
      <w:r>
        <w:rPr>
          <w:rFonts w:hint="eastAsia" w:ascii="宋体" w:hAnsi="宋体" w:eastAsia="宋体" w:cs="宋体"/>
          <w:color w:val="auto"/>
          <w:szCs w:val="21"/>
          <w:highlight w:val="none"/>
        </w:rPr>
        <w:t>7.1</w:t>
      </w:r>
      <w:bookmarkStart w:id="78"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8"/>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pPr>
        <w:spacing w:line="360" w:lineRule="auto"/>
        <w:ind w:firstLine="420" w:firstLineChars="200"/>
        <w:rPr>
          <w:rFonts w:hint="eastAsia" w:ascii="宋体" w:hAnsi="宋体" w:eastAsia="宋体" w:cs="宋体"/>
          <w:color w:val="auto"/>
          <w:szCs w:val="21"/>
          <w:highlight w:val="none"/>
        </w:rPr>
      </w:pPr>
    </w:p>
    <w:p>
      <w:pPr>
        <w:pStyle w:val="6"/>
        <w:spacing w:before="0" w:after="0" w:line="360" w:lineRule="auto"/>
        <w:ind w:firstLine="640" w:firstLineChars="200"/>
        <w:jc w:val="center"/>
        <w:rPr>
          <w:rFonts w:hint="eastAsia" w:ascii="宋体" w:hAnsi="宋体" w:eastAsia="宋体" w:cs="宋体"/>
          <w:b w:val="0"/>
          <w:bCs w:val="0"/>
          <w:color w:val="auto"/>
          <w:highlight w:val="none"/>
        </w:rPr>
      </w:pPr>
      <w:bookmarkStart w:id="79" w:name="_Toc254970534"/>
      <w:bookmarkStart w:id="80" w:name="_Toc254970675"/>
      <w:bookmarkStart w:id="81" w:name="_Toc103813456"/>
      <w:bookmarkStart w:id="82" w:name="_Toc112868856"/>
      <w:r>
        <w:rPr>
          <w:rFonts w:hint="eastAsia" w:ascii="宋体" w:hAnsi="宋体" w:eastAsia="宋体" w:cs="宋体"/>
          <w:b w:val="0"/>
          <w:bCs w:val="0"/>
          <w:color w:val="auto"/>
          <w:highlight w:val="none"/>
        </w:rPr>
        <w:t>二、磋商文件</w:t>
      </w:r>
      <w:bookmarkEnd w:id="79"/>
      <w:bookmarkEnd w:id="80"/>
      <w:bookmarkEnd w:id="81"/>
      <w:bookmarkEnd w:id="82"/>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合同文本；</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质疑、投诉材料格式；</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响应文件格式。</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pPr>
        <w:pStyle w:val="6"/>
        <w:spacing w:before="0" w:after="0" w:line="360" w:lineRule="auto"/>
        <w:ind w:firstLine="640" w:firstLineChars="200"/>
        <w:jc w:val="center"/>
        <w:rPr>
          <w:rFonts w:hint="eastAsia" w:ascii="宋体" w:hAnsi="宋体" w:eastAsia="宋体" w:cs="宋体"/>
          <w:b w:val="0"/>
          <w:bCs w:val="0"/>
          <w:color w:val="auto"/>
          <w:highlight w:val="none"/>
        </w:rPr>
      </w:pPr>
      <w:bookmarkStart w:id="83" w:name="_Toc103813457"/>
      <w:bookmarkStart w:id="84" w:name="_Toc112868857"/>
    </w:p>
    <w:p>
      <w:pPr>
        <w:pStyle w:val="6"/>
        <w:spacing w:before="0" w:after="0" w:line="360" w:lineRule="auto"/>
        <w:ind w:firstLine="640" w:firstLineChars="20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三、响应文件的编制</w:t>
      </w:r>
      <w:bookmarkEnd w:id="83"/>
      <w:bookmarkEnd w:id="84"/>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12.1.2报价文件：详见须知前附表</w:t>
      </w:r>
    </w:p>
    <w:p>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（1）供应商必须就“采购需求”中所竞标的全部内容作完整唯一报价，不得存在漏项报价；</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8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85"/>
      <w:r>
        <w:rPr>
          <w:rFonts w:hint="eastAsia" w:ascii="宋体" w:hAnsi="宋体" w:eastAsia="宋体" w:cs="宋体"/>
          <w:color w:val="auto"/>
          <w:szCs w:val="21"/>
          <w:highlight w:val="none"/>
        </w:rPr>
        <w:t>，否则其响应文件按无效响应处理。骑缝盖公章不视为在规定位置盖章。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pPr>
        <w:pStyle w:val="18"/>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hint="eastAsia" w:ascii="宋体" w:hAnsi="宋体" w:eastAsia="宋体" w:cs="宋体"/>
          <w:b/>
          <w:bCs/>
          <w:color w:val="auto"/>
          <w:sz w:val="24"/>
          <w:highlight w:val="none"/>
        </w:rPr>
      </w:pPr>
      <w:bookmarkStart w:id="86" w:name="_Hlk45702405"/>
      <w:r>
        <w:rPr>
          <w:rFonts w:hint="eastAsia" w:ascii="宋体" w:hAnsi="宋体" w:eastAsia="宋体" w:cs="宋体"/>
          <w:b/>
          <w:bCs/>
          <w:color w:val="auto"/>
          <w:sz w:val="24"/>
          <w:highlight w:val="none"/>
        </w:rPr>
        <w:t>22. 首次响应文件的退回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在首次响应文件提交截止时间止提交响应文件的供应商不足3家时电子响应文件由代理机构在“政采云”平台操作退回，除此之外采购人和采购代理机构对已提交的电子响应文件概不退回。</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本项目收取磋商保证金，供应商在首次响应文件提交截止时间后可向采购人、采购代理机构书面申请撤回电子响应文件。</w:t>
      </w:r>
      <w:bookmarkEnd w:id="86"/>
    </w:p>
    <w:p>
      <w:pPr>
        <w:pStyle w:val="6"/>
        <w:spacing w:before="0" w:after="0" w:line="360" w:lineRule="auto"/>
        <w:ind w:firstLine="640" w:firstLineChars="200"/>
        <w:jc w:val="center"/>
        <w:rPr>
          <w:rFonts w:hint="eastAsia" w:ascii="宋体" w:hAnsi="宋体" w:eastAsia="宋体" w:cs="宋体"/>
          <w:b w:val="0"/>
          <w:bCs w:val="0"/>
          <w:color w:val="auto"/>
          <w:highlight w:val="none"/>
        </w:rPr>
      </w:pPr>
      <w:bookmarkStart w:id="87" w:name="_Toc112868858"/>
      <w:bookmarkStart w:id="88" w:name="_Toc103813458"/>
      <w:r>
        <w:rPr>
          <w:rFonts w:hint="eastAsia" w:ascii="宋体" w:hAnsi="宋体" w:eastAsia="宋体" w:cs="宋体"/>
          <w:b w:val="0"/>
          <w:bCs w:val="0"/>
          <w:color w:val="auto"/>
          <w:highlight w:val="none"/>
        </w:rPr>
        <w:t>四、评审及磋商</w:t>
      </w:r>
      <w:bookmarkEnd w:id="87"/>
      <w:bookmarkEnd w:id="88"/>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及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pPr>
        <w:pStyle w:val="18"/>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rPr>
        <w:t>响应文件解密</w:t>
      </w:r>
    </w:p>
    <w:p>
      <w:pPr>
        <w:pStyle w:val="18"/>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采购代理机构将在“供应商须知前附表”规定的时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highlight w:val="none"/>
        </w:rPr>
        <w:t>须携带加密时所用的CA锁按平台提示和采购文件的规定登录到“政采云”平台电子开标大厅签到并在发起解密指令之时起30分钟内完成对电子响应文件在线解密</w:t>
      </w:r>
      <w:r>
        <w:rPr>
          <w:rFonts w:hint="eastAsia" w:ascii="宋体" w:hAnsi="宋体" w:eastAsia="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1"/>
          <w:highlight w:val="none"/>
        </w:rPr>
        <w:t>视为响应文件无效。</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rPr>
        <w:t>26.4电子交易活动的中止。）</w:t>
      </w:r>
    </w:p>
    <w:p>
      <w:pPr>
        <w:pStyle w:val="18"/>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rPr>
        <w:t>供应商成功解密响应文件，但未在“政采云”电子开标大厅参加磋商的，视同认可磋商过程和结果，</w:t>
      </w:r>
      <w:r>
        <w:rPr>
          <w:rFonts w:hint="eastAsia" w:ascii="宋体" w:hAnsi="宋体" w:eastAsia="宋体" w:cs="宋体"/>
          <w:color w:val="auto"/>
          <w:sz w:val="21"/>
          <w:highlight w:val="none"/>
        </w:rPr>
        <w:t>由此产生的后果由供应商自行负责。 参与谈判的供应商不足3家的，不得磋商。</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26.2磋商文件内容违反国家有关强制性规定的，磋商小组应当停止评审并向采购人或者采购代理机构说明情况，并在评审报告中书面体现。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26.3采购需求负偏离要求及磋商顺序详见 “ 供应商须知前附表”。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6"/>
        <w:spacing w:before="0" w:after="0" w:line="360" w:lineRule="auto"/>
        <w:ind w:firstLine="480" w:firstLineChars="150"/>
        <w:jc w:val="center"/>
        <w:rPr>
          <w:rFonts w:hint="eastAsia" w:ascii="宋体" w:hAnsi="宋体" w:eastAsia="宋体" w:cs="宋体"/>
          <w:b w:val="0"/>
          <w:bCs w:val="0"/>
          <w:color w:val="auto"/>
          <w:highlight w:val="none"/>
        </w:rPr>
      </w:pPr>
      <w:bookmarkStart w:id="89" w:name="_Toc103813459"/>
      <w:bookmarkStart w:id="90" w:name="_Toc112868859"/>
    </w:p>
    <w:p>
      <w:pPr>
        <w:pStyle w:val="6"/>
        <w:spacing w:before="0" w:after="0" w:line="360" w:lineRule="auto"/>
        <w:ind w:firstLine="480" w:firstLineChars="15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五、成交及合同</w:t>
      </w:r>
      <w:bookmarkEnd w:id="89"/>
      <w:bookmarkEnd w:id="90"/>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供应商确定后2个工作日内，在省级以上财政部门指定的媒体上公告成交结果，同时向成交供应商发出成交通知书，成交通知书规定签订合同的时间不得超过25日。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pPr>
        <w:pStyle w:val="93"/>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pPr>
        <w:pStyle w:val="93"/>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“新疆政府采购网”（http://www.ccgp-xinjiang.gov.cn/）</w:t>
      </w:r>
      <w:r>
        <w:rPr>
          <w:rFonts w:hint="eastAsia" w:ascii="宋体" w:hAnsi="宋体" w:eastAsia="宋体" w:cs="宋体"/>
          <w:color w:val="auto"/>
          <w:highlight w:val="none"/>
        </w:rPr>
        <w:t>上公告，但政府采购合同中涉及国家秘密、商业秘密的内容除外。</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31.1供应商对政府采购活动事项有疑问的，可以向采购代理机构提出询问，者采购代理机构应当在3个工作日内对供应商依法提出的询问作出答复。</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对竞争性磋商文件中采购需求（含资格要求、采购预算和评分办法）的质疑由采购代理机构受理并负责答复；对竞争性磋商文件中的采购执行程序的质疑由采购代理机构受理并负责答复。</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代理机构提出，由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（3）供应商认为成交结果使自己的权益受到损害的，应当在成交结果公告期限届满之日起7个工作日内提出质疑，由代理机构受理并负责答复。</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质疑答复导致成交结果改变的，采购代理机构应当将有关情况书面报告本级财政部门。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投诉的权利。质疑供应商对采购代理机构的答复不满意，或者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91" w:name="_Toc80205930"/>
    </w:p>
    <w:p>
      <w:pPr>
        <w:pStyle w:val="6"/>
        <w:spacing w:before="0" w:after="0" w:line="360" w:lineRule="auto"/>
        <w:ind w:firstLine="313" w:firstLineChars="98"/>
        <w:jc w:val="center"/>
        <w:rPr>
          <w:rFonts w:hint="eastAsia" w:ascii="宋体" w:hAnsi="宋体" w:eastAsia="宋体" w:cs="宋体"/>
          <w:b w:val="0"/>
          <w:bCs w:val="0"/>
          <w:color w:val="auto"/>
          <w:highlight w:val="none"/>
        </w:rPr>
      </w:pPr>
      <w:bookmarkStart w:id="92" w:name="_Toc103813460"/>
      <w:bookmarkStart w:id="93" w:name="_Toc112868860"/>
    </w:p>
    <w:p>
      <w:pPr>
        <w:pStyle w:val="6"/>
        <w:spacing w:before="0" w:after="0" w:line="360" w:lineRule="auto"/>
        <w:ind w:firstLine="313" w:firstLineChars="98"/>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六、验收</w:t>
      </w:r>
      <w:bookmarkEnd w:id="91"/>
      <w:bookmarkEnd w:id="92"/>
      <w:bookmarkEnd w:id="93"/>
    </w:p>
    <w:p>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6"/>
        <w:spacing w:before="0" w:after="0" w:line="360" w:lineRule="auto"/>
        <w:ind w:firstLine="320" w:firstLineChars="100"/>
        <w:jc w:val="center"/>
        <w:rPr>
          <w:rFonts w:hint="eastAsia" w:ascii="宋体" w:hAnsi="宋体" w:eastAsia="宋体" w:cs="宋体"/>
          <w:b w:val="0"/>
          <w:bCs w:val="0"/>
          <w:color w:val="auto"/>
          <w:highlight w:val="none"/>
        </w:rPr>
      </w:pPr>
      <w:bookmarkStart w:id="94" w:name="_Toc112868861"/>
      <w:bookmarkStart w:id="95" w:name="_Toc103813461"/>
      <w:r>
        <w:rPr>
          <w:rFonts w:hint="eastAsia" w:ascii="宋体" w:hAnsi="宋体" w:eastAsia="宋体" w:cs="宋体"/>
          <w:b w:val="0"/>
          <w:bCs w:val="0"/>
          <w:color w:val="auto"/>
          <w:highlight w:val="none"/>
        </w:rPr>
        <w:t>七、其他事项</w:t>
      </w:r>
      <w:bookmarkEnd w:id="94"/>
      <w:bookmarkEnd w:id="95"/>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34.1本磋商文件解释规则详见“供应商须知前附表”。</w:t>
      </w:r>
    </w:p>
    <w:p>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34.2 其他事项详见“供应商须知前附表”。</w:t>
      </w:r>
    </w:p>
    <w:p>
      <w:pPr>
        <w:pStyle w:val="18"/>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34.3</w:t>
      </w:r>
      <w:bookmarkStart w:id="96" w:name="_Hlk65857140"/>
      <w:r>
        <w:rPr>
          <w:rFonts w:hint="eastAsia" w:ascii="宋体" w:hAnsi="宋体" w:eastAsia="宋体" w:cs="宋体"/>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pPr>
        <w:pStyle w:val="18"/>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8"/>
        <w:spacing w:line="360" w:lineRule="auto"/>
        <w:ind w:firstLine="420" w:firstLineChars="200"/>
        <w:textAlignment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依据本文件规定享受扶持政策获得政府采购合同的，小微企业不得将合同分包给大中型企业，中型企业不得将合同分包给大型企业。</w:t>
      </w:r>
      <w:bookmarkEnd w:id="96"/>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p>
    <w:p>
      <w:pPr>
        <w:pStyle w:val="18"/>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2"/>
        <w:tblW w:w="9348" w:type="dxa"/>
        <w:tblInd w:w="250" w:type="dxa"/>
        <w:tblLayout w:type="fixed"/>
        <w:tblCellMar>
          <w:top w:w="0" w:type="dxa"/>
          <w:left w:w="108" w:type="dxa"/>
          <w:bottom w:w="0" w:type="dxa"/>
          <w:right w:w="108" w:type="dxa"/>
        </w:tblCellMar>
      </w:tblPr>
      <w:tblGrid>
        <w:gridCol w:w="1953"/>
        <w:gridCol w:w="1953"/>
        <w:gridCol w:w="837"/>
        <w:gridCol w:w="1814"/>
        <w:gridCol w:w="1675"/>
        <w:gridCol w:w="1116"/>
      </w:tblGrid>
      <w:tr>
        <w:tblPrEx>
          <w:tblLayout w:type="fixed"/>
          <w:tblCellMar>
            <w:top w:w="0" w:type="dxa"/>
            <w:left w:w="108" w:type="dxa"/>
            <w:bottom w:w="0" w:type="dxa"/>
            <w:right w:w="108" w:type="dxa"/>
          </w:tblCellMar>
        </w:tblPrEx>
        <w:trPr>
          <w:trHeight w:val="452" w:hRule="atLeast"/>
        </w:trPr>
        <w:tc>
          <w:tcPr>
            <w:tcW w:w="19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5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3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1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67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1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tblPrEx>
          <w:tblLayout w:type="fixed"/>
          <w:tblCellMar>
            <w:top w:w="0" w:type="dxa"/>
            <w:left w:w="108" w:type="dxa"/>
            <w:bottom w:w="0" w:type="dxa"/>
            <w:right w:w="108" w:type="dxa"/>
          </w:tblCellMar>
        </w:tblPrEx>
        <w:trPr>
          <w:trHeight w:val="356" w:hRule="atLeast"/>
        </w:trPr>
        <w:tc>
          <w:tcPr>
            <w:tcW w:w="195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Layout w:type="fixed"/>
          <w:tblCellMar>
            <w:top w:w="0" w:type="dxa"/>
            <w:left w:w="108" w:type="dxa"/>
            <w:bottom w:w="0" w:type="dxa"/>
            <w:right w:w="108" w:type="dxa"/>
          </w:tblCellMar>
        </w:tblPrEx>
        <w:trPr>
          <w:trHeight w:val="356" w:hRule="atLeast"/>
        </w:trPr>
        <w:tc>
          <w:tcPr>
            <w:tcW w:w="195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356" w:hRule="atLeast"/>
        </w:trPr>
        <w:tc>
          <w:tcPr>
            <w:tcW w:w="1953"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356" w:hRule="atLeast"/>
        </w:trPr>
        <w:tc>
          <w:tcPr>
            <w:tcW w:w="195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5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560" w:lineRule="exact"/>
        <w:ind w:firstLine="525" w:firstLineChars="250"/>
        <w:rPr>
          <w:rFonts w:hint="eastAsia" w:ascii="宋体" w:hAnsi="宋体" w:eastAsia="宋体" w:cs="宋体"/>
          <w:color w:val="auto"/>
          <w:szCs w:val="21"/>
          <w:highlight w:val="none"/>
        </w:rPr>
      </w:pPr>
    </w:p>
    <w:p>
      <w:pPr>
        <w:pStyle w:val="4"/>
        <w:adjustRightInd w:val="0"/>
        <w:snapToGrid w:val="0"/>
        <w:spacing w:before="0" w:after="0" w:line="240" w:lineRule="auto"/>
        <w:jc w:val="center"/>
        <w:rPr>
          <w:rFonts w:hint="eastAsia" w:ascii="宋体" w:hAnsi="宋体" w:eastAsia="宋体" w:cs="宋体"/>
          <w:snapToGrid w:val="0"/>
          <w:color w:val="auto"/>
          <w:kern w:val="0"/>
          <w:sz w:val="36"/>
          <w:highlight w:val="none"/>
        </w:rPr>
      </w:pPr>
      <w:bookmarkStart w:id="97" w:name="_Toc112868851"/>
      <w:r>
        <w:rPr>
          <w:rFonts w:hint="eastAsia" w:ascii="宋体" w:hAnsi="宋体" w:eastAsia="宋体" w:cs="宋体"/>
          <w:snapToGrid w:val="0"/>
          <w:color w:val="auto"/>
          <w:kern w:val="0"/>
          <w:sz w:val="36"/>
          <w:highlight w:val="none"/>
        </w:rPr>
        <w:t>第三章、采购需求</w:t>
      </w:r>
      <w:bookmarkEnd w:id="97"/>
    </w:p>
    <w:p>
      <w:pPr>
        <w:spacing w:line="360" w:lineRule="auto"/>
        <w:ind w:firstLine="602" w:firstLineChars="200"/>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一、商务要求</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、中标人负责处理解决货物出现的质量及安全问题并承担一切费用，质量保证期内所有非故意性损坏以及正</w:t>
      </w:r>
      <w:r>
        <w:rPr>
          <w:rFonts w:hint="eastAsia" w:ascii="宋体" w:hAnsi="宋体" w:eastAsia="宋体" w:cs="宋体"/>
          <w:color w:val="auto"/>
          <w:sz w:val="24"/>
          <w:szCs w:val="21"/>
          <w:highlight w:val="none"/>
        </w:rPr>
        <w:t>常使用范围内造成的损坏均要免费维修，因人为因素出现的故障不在免费保修范围内的，中标人也要积极帮助采购人修理，并提供优惠价格的配件和服务。</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cs="宋体"/>
          <w:color w:val="auto"/>
          <w:sz w:val="24"/>
          <w:szCs w:val="21"/>
          <w:highlight w:val="none"/>
          <w:lang w:val="en-US" w:eastAsia="zh-CN"/>
        </w:rPr>
        <w:t>2</w:t>
      </w:r>
      <w:r>
        <w:rPr>
          <w:rFonts w:hint="eastAsia" w:ascii="宋体" w:hAnsi="宋体" w:eastAsia="宋体" w:cs="宋体"/>
          <w:color w:val="auto"/>
          <w:sz w:val="24"/>
          <w:szCs w:val="21"/>
          <w:highlight w:val="none"/>
        </w:rPr>
        <w:t>、超过质量保证期的货物，中标人提供终生维修、保养服务，维修时只收部件成本费。</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cs="宋体"/>
          <w:color w:val="auto"/>
          <w:sz w:val="24"/>
          <w:szCs w:val="21"/>
          <w:highlight w:val="none"/>
          <w:lang w:val="en-US" w:eastAsia="zh-CN"/>
        </w:rPr>
        <w:t>3</w:t>
      </w:r>
      <w:r>
        <w:rPr>
          <w:rFonts w:hint="eastAsia" w:ascii="宋体" w:hAnsi="宋体" w:eastAsia="宋体" w:cs="宋体"/>
          <w:color w:val="auto"/>
          <w:sz w:val="24"/>
          <w:szCs w:val="21"/>
          <w:highlight w:val="none"/>
        </w:rPr>
        <w:t>、验收的标准和依据：包括本采购项目的招标文件、中标人的投标文件、政府采购合同和有关国家标准与行业规范。</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cs="宋体"/>
          <w:color w:val="auto"/>
          <w:sz w:val="24"/>
          <w:szCs w:val="21"/>
          <w:highlight w:val="none"/>
          <w:lang w:val="en-US" w:eastAsia="zh-CN"/>
        </w:rPr>
        <w:t>4</w:t>
      </w:r>
      <w:r>
        <w:rPr>
          <w:rFonts w:hint="eastAsia" w:ascii="宋体" w:hAnsi="宋体" w:eastAsia="宋体" w:cs="宋体"/>
          <w:color w:val="auto"/>
          <w:sz w:val="24"/>
          <w:szCs w:val="21"/>
          <w:highlight w:val="none"/>
        </w:rPr>
        <w:t>、验收费用：验收所产生的劳务费、检验费（含抽检时可能对样品造成的物理伤害和破坏）等相关发生的全部费用均由中标人承担。</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cs="宋体"/>
          <w:color w:val="auto"/>
          <w:sz w:val="24"/>
          <w:szCs w:val="21"/>
          <w:highlight w:val="none"/>
          <w:lang w:val="en-US" w:eastAsia="zh-CN"/>
        </w:rPr>
        <w:t>5</w:t>
      </w:r>
      <w:r>
        <w:rPr>
          <w:rFonts w:hint="eastAsia" w:ascii="宋体" w:hAnsi="宋体" w:eastAsia="宋体" w:cs="宋体"/>
          <w:color w:val="auto"/>
          <w:sz w:val="24"/>
          <w:szCs w:val="21"/>
          <w:highlight w:val="none"/>
        </w:rPr>
        <w:t>、中标人负责将本项目采购的设备运送到招标人指定地点进行安装、调试并对相关人员进行培训使用方法，由此产生的费用由中标人承担。</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cs="宋体"/>
          <w:color w:val="auto"/>
          <w:sz w:val="24"/>
          <w:szCs w:val="21"/>
          <w:highlight w:val="none"/>
          <w:lang w:val="en-US" w:eastAsia="zh-CN"/>
        </w:rPr>
        <w:t>6</w:t>
      </w:r>
      <w:r>
        <w:rPr>
          <w:rFonts w:hint="eastAsia" w:ascii="宋体" w:hAnsi="宋体" w:eastAsia="宋体" w:cs="宋体"/>
          <w:color w:val="auto"/>
          <w:sz w:val="24"/>
          <w:szCs w:val="21"/>
          <w:highlight w:val="none"/>
        </w:rPr>
        <w:t>、如对本招标文件有任何疑问或要求澄清，请按本招标文件的规定提出，否则视同理解和接受。</w:t>
      </w:r>
    </w:p>
    <w:p>
      <w:pPr>
        <w:spacing w:line="360" w:lineRule="auto"/>
        <w:ind w:firstLine="480" w:firstLineChars="200"/>
        <w:rPr>
          <w:rFonts w:hint="eastAsia" w:ascii="宋体" w:hAnsi="宋体" w:eastAsia="宋体" w:cs="宋体"/>
          <w:color w:val="auto"/>
          <w:sz w:val="24"/>
          <w:szCs w:val="21"/>
          <w:highlight w:val="none"/>
        </w:rPr>
      </w:pP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注：1.同一种货物不能出现两个或两个以上的报价。（报价包含项目的设计、采购、运输、装卸、安装、调试、试验、配件、辅材、验收、维护、使用培训、保修、税金等所有相关费用，不再另行支付）。</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2.以上的条款内容为本项目的实质性技术或服务要求，如不满足，按无效投标处理。</w:t>
      </w:r>
    </w:p>
    <w:p>
      <w:pPr>
        <w:pStyle w:val="18"/>
        <w:spacing w:line="360" w:lineRule="auto"/>
        <w:textAlignment w:val="center"/>
        <w:rPr>
          <w:rFonts w:hint="eastAsia" w:ascii="宋体" w:hAnsi="宋体" w:eastAsia="宋体" w:cs="宋体"/>
          <w:color w:val="auto"/>
          <w:highlight w:val="none"/>
        </w:rPr>
      </w:pPr>
    </w:p>
    <w:p>
      <w:pPr>
        <w:pStyle w:val="18"/>
        <w:spacing w:line="360" w:lineRule="auto"/>
        <w:jc w:val="left"/>
        <w:textAlignment w:val="center"/>
        <w:rPr>
          <w:rFonts w:hint="eastAsia" w:ascii="宋体" w:hAnsi="宋体" w:eastAsia="宋体" w:cs="宋体"/>
          <w:color w:val="auto"/>
          <w:highlight w:val="none"/>
        </w:rPr>
        <w:sectPr>
          <w:pgSz w:w="11906" w:h="16838"/>
          <w:pgMar w:top="1134" w:right="1134" w:bottom="1134" w:left="1134" w:header="720" w:footer="720" w:gutter="0"/>
          <w:cols w:space="0" w:num="1"/>
          <w:rtlGutter w:val="0"/>
          <w:docGrid w:linePitch="0" w:charSpace="0"/>
        </w:sectPr>
      </w:pPr>
    </w:p>
    <w:p>
      <w:pPr>
        <w:pStyle w:val="141"/>
        <w:widowControl w:val="0"/>
        <w:numPr>
          <w:ilvl w:val="0"/>
          <w:numId w:val="0"/>
        </w:numPr>
        <w:spacing w:line="520" w:lineRule="exact"/>
        <w:ind w:right="-313" w:rightChars="-149"/>
        <w:jc w:val="both"/>
        <w:rPr>
          <w:rFonts w:hint="eastAsia" w:ascii="宋体" w:hAnsi="宋体" w:eastAsia="宋体" w:cs="宋体"/>
          <w:bCs/>
          <w:color w:val="auto"/>
          <w:sz w:val="22"/>
          <w:szCs w:val="22"/>
          <w:highlight w:val="none"/>
        </w:rPr>
      </w:pPr>
      <w:r>
        <w:rPr>
          <w:rFonts w:hint="eastAsia" w:ascii="宋体" w:hAnsi="宋体" w:eastAsia="宋体" w:cs="宋体"/>
          <w:color w:val="auto"/>
          <w:sz w:val="30"/>
          <w:szCs w:val="30"/>
          <w:highlight w:val="none"/>
          <w:lang w:eastAsia="zh-CN"/>
        </w:rPr>
        <w:t>二、</w:t>
      </w:r>
      <w:r>
        <w:rPr>
          <w:rFonts w:hint="eastAsia" w:ascii="宋体" w:hAnsi="宋体" w:eastAsia="宋体" w:cs="宋体"/>
          <w:bCs/>
          <w:color w:val="auto"/>
          <w:sz w:val="30"/>
          <w:szCs w:val="30"/>
          <w:highlight w:val="none"/>
        </w:rPr>
        <w:t>采购清单</w:t>
      </w:r>
      <w:r>
        <w:rPr>
          <w:rFonts w:hint="eastAsia" w:ascii="宋体" w:hAnsi="宋体" w:eastAsia="宋体" w:cs="宋体"/>
          <w:bCs/>
          <w:color w:val="auto"/>
          <w:sz w:val="30"/>
          <w:szCs w:val="30"/>
          <w:highlight w:val="none"/>
          <w:lang w:eastAsia="zh-CN"/>
        </w:rPr>
        <w:t>及参数</w:t>
      </w:r>
    </w:p>
    <w:p>
      <w:pPr>
        <w:jc w:val="center"/>
        <w:rPr>
          <w:rFonts w:hint="eastAsia" w:ascii="宋体" w:hAnsi="宋体" w:eastAsia="宋体" w:cs="宋体"/>
          <w:b/>
          <w:bCs/>
          <w:color w:val="auto"/>
          <w:spacing w:val="8"/>
          <w:sz w:val="30"/>
          <w:szCs w:val="30"/>
          <w:highlight w:val="none"/>
        </w:rPr>
      </w:pPr>
    </w:p>
    <w:p>
      <w:pPr>
        <w:jc w:val="center"/>
        <w:rPr>
          <w:rFonts w:hint="eastAsia"/>
          <w:color w:val="auto"/>
          <w:sz w:val="28"/>
          <w:szCs w:val="28"/>
          <w:highlight w:val="none"/>
          <w:lang w:val="en-US" w:eastAsia="zh-CN"/>
        </w:rPr>
      </w:pPr>
      <w:r>
        <w:rPr>
          <w:rFonts w:hint="eastAsia"/>
          <w:color w:val="auto"/>
          <w:sz w:val="28"/>
          <w:szCs w:val="28"/>
          <w:highlight w:val="none"/>
          <w:lang w:val="en-US" w:eastAsia="zh-CN"/>
        </w:rPr>
        <w:t>灯光设备清单</w:t>
      </w:r>
    </w:p>
    <w:tbl>
      <w:tblPr>
        <w:tblStyle w:val="32"/>
        <w:tblW w:w="86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964"/>
        <w:gridCol w:w="6175"/>
        <w:gridCol w:w="465"/>
        <w:gridCol w:w="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设备参数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LED平板柔光灯</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总功率：≥300W，暖白和冷白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LED光源寿命：≥40000小时，显示指数（CRI)：Ra≥85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灯体：铝合金</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控制模式：DMX512，主从模式，自走模式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电脑灯</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三相电机，功率≥650W一体电源，专用光学透镜，高强度的聚光效果；设有一个颜色盘：白光+9种颜色+线性CTO；一个为金属图案盘：白光+7个图案+4个玻璃效果图案；独立的：八棱镜和二十四蜂蜜棱镜，最大开光角50度，结合图案功能，可单独实现：8+24条光束效果切换；一体化折叠灯钩，内置电池不通电编地址，带RDM控台可编地址码，棱镜自动调节功能，方便快捷；带CTO线性降温系统，解决舞台远程面光问题。光学系统：光源≥380W，色温7800K，寿命≥4000小时,具有良好耐温和耐化学腐蚀功效，根据灯杯的特定反光原理，均镀有多层的高效增镀膜，使得UV反射率,光通输出率和灯泡寿命，隔热玻璃采用特种耐高温材料，灯具隔热效果和透光率有充足的保证。玻璃透镜采用专用光学透镜，特种耐高温原材料，均镀有冷光,反光等等多层的高效增镀膜。光学镜头:168mm高透光率的前组镜头，光斑均匀而边缘与圆心亮度区差不超过50%。光束角度：光束出光角≥1.4度。电子调焦：超微顺滑调整焦距,远近清晰可任意调节。</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2"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电脑灯</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光源规格1500W，色温校正：6500K至2700K大范围线性色温校正系统，高速变焦：10°至44°线性高速变焦,任意范围光斑均匀一致，无级调焦： 任意多点调焦,2米至无限远的跟踪调焦，一套全程图形切割系统，可旋转90°，4个切割片快速移动成像；可生成不同尺寸和形状的几何图形，线性调光：0至100%线性调光，具有16Bit精度微调，高速光圈：采用14片段高速光圈5至100%,内置多种光圈宏功能效果，高速频闪：脉冲频闪，同步异步频闪. 频闪速度每秒1至20次，固定颜色：1个固定色轮有10个色片+白光,可线性色彩转换及彩虹效果，混合颜色：采用CMY 线性无限色彩选项，动态图案：1个旋转图案轮每轮有4个可选图案片,可变速抖动/双向旋转效果,图案索引功能及16Bit精确微调，静态图案：1个固定图案轮有6个可选图案片,可变速抖动/双向旋转效果，棱镜效果：1个棱镜,双向变速旋转，柔化效果：0至100%线性柔化调节,可同步变焦生成柔化效果，水平垂直：水平扫描角度540°，630°,垂直扫描角度270°,8或16Bit精度微调,自动回位纠正功能，自动节能：光电跟踪感应技术,当关闭光栅或CMY闭合时可自动降低光源耗电，断电设置：内置连续循环充电式电池,可无需连接电源即可操作LCD界面设置功能数据，休眠功能：通讯设计：DMX有线或无线传输,RDM双向控制技术,远程功能效果升级，智能散热：采用风向引流与温度智能监控技术，根据灯具不同位置的温度高低，自动驱动灯具里面不同部位的冷却风扇，对灯具部件进行有效的冷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电脑灯</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W功率的新型光源，光效18.06lm/W（行标12lm/W）；2、直径168mm超大光学镜头组，光通量输出22600lm；3、14片高精密的光学镜片和多层镀膜高保真，100%还原色温、显色指数≥83；4、光斑变焦比例高达7倍，光学角度可6.5－44度调节；5、反光效率提升20%，照度均匀达到96%（行标80%），边缘与中心亮度差不超过50%（行标70%）；输入电压:AC198~264V 50/60Hz，整机功率≥1270W，色温:6200K～6500K，灯泡 : 1000W，灯泡寿命≥750小时，频闪 : 0.5-12Hz，有效光通量 :18056Lm，平均照度值:3563LX，灯泡发光效能 : 18.06Lm/W，色盘 : 8个固定颜色，双向彩虹效果，光束角度:6.5°～44°混色系统 : CMY+线性CTO，旋转图案盘:2个旋转图案盘，每个盘有4种不同图案+白光，固定图案盘 : 1个固定图案盘，3种图案+110°效果图案+白光，效果盘:配备可双向旋转的双层立体特效效果盘，棱镜: 可以双向旋转的四棱镜，柔光镜:一个单面磨砂的高透柔光镜，配合ZOOM可以实现10～60度柔光效果，图案片尺寸 :玻璃图案片的尺寸,外径≥:36mm,内径 ≥ 27mm，光学镜头 :14片高精密双面镀膜镜片构成，最大直径≥168mm。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染色摇头电脑灯</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光源：19颗40W，4合1LED，灯珠寿命：≥40000小时，总功率≥750瓦 ，调焦角度：3°至40°，控制模式：DMX 512，自走，声控，RDM，DMX 512通道： 21，23，35，78，92，97，99通道，防护等级：IP20，显示屏≥1.8寸TFT彩色液晶显示屏，180度可旋转，信号输入输出：3芯+5芯卡侬头，外观材质：ABS耐高温工程塑料。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8"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 电脑灯</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功率≥1000W，光源≥ 800W LED 模组，光源寿命≥20000小时，色温: 6500K，显指：91，一套全方位图形切割系统，可生成不同尺寸和形状的几何图形，调焦：采用高精密玻璃镜头，5°至42°线性高速变焦，任意范围光斑均匀一致，图形可作0°至90°任意角度旋转。旋转图案：1个旋转图案盘有6个可选图案片，可变速抖动及双向旋转，图案旋转具备16Bit精度微调。固定图案：1个固定图案盘有7个可选图案片，可变速抖动及双向旋转。效果盘：1个动感效果盘，可模拟火焰，流水等动态效果，颜色盘：2个色片盘有8种色片，可实现双向彩虹效果，半色及线性调节。CMY ：无极混色，CTO ：线性色温调节，光圈：5至100%线性调节，具备多种宏功能效果，频闪：每秒1至25Hz快速电子频闪，具备脉冲频闪，同步异步频闪效果，调光：0至100% 线性调光，棱镜：1个六棱镜可双向变速旋转，雾化：1个独立雾化镜，彩色触摸显示屏：≥2.8寸，中英文可随意切换。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配电柜</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负荷电力≥150KW，材质不锈钢，落地式配电柜。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24路电柜</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输入电压：AC380V三相五线,输出功率：24路×4KW，可用于任何负载，产品功能：过载与短路双重保护高分断空气开关三相独立电压检测，三相ABC指示灯指示设有三位万能备用插座。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专用阻燃信号屏蔽线</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专用阻燃信号屏蔽线，规格≥2*0.5MM2,材质：ZR-RVV：阻燃聚氯乙烯绝缘及黑色护套软电线，无氧铜丝，带屏蔽网。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专用阻燃电缆线</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灯具专用阻燃电缆线，规格：3*35+1*16。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专用阻燃电缆线</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灯具专用阻燃电缆线，规格：2*4。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电缆桥架</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100×50 防火阻燃，材质为金属。</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电缆桥架</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50*50  防火阻燃，材质为金属。</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调光台</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性能不低于</w:t>
            </w:r>
            <w:r>
              <w:rPr>
                <w:rFonts w:hint="eastAsia" w:ascii="宋体" w:hAnsi="宋体" w:eastAsia="宋体" w:cs="宋体"/>
                <w:i w:val="0"/>
                <w:iCs w:val="0"/>
                <w:color w:val="auto"/>
                <w:kern w:val="0"/>
                <w:sz w:val="21"/>
                <w:szCs w:val="21"/>
                <w:highlight w:val="none"/>
                <w:u w:val="none"/>
                <w:lang w:val="en-US" w:eastAsia="zh-CN" w:bidi="ar"/>
              </w:rPr>
              <w:t>I5,CPU，4GB内存，≥120G固态硬盘。可流畅运行MA3D软件和Wysiwyg3D软件高级渲染,2个19寸电动升降宽屏触摸显示屏。内置UPS不间断电源,6个DMX512输出接口，1个DMX512输入接口；1个LTC时间码输入接口，1个MIDI时间码输入接口。1个主控调光轮，4个属性表吗轮，1个主控推杆，2个AB推杆21个程序回放推杆，42个程序存储功能键,USB接口≥4个，音频接口≥1个，网络接口≥1个，工作灯接口≥2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网络扩展器</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DMX，连接器允许在网络环境中最灵活的使用。是以太网和DMX控制设备之间的链路。为系统增加了处理能力和参数。对于分散的DMX网络，将传入的以太网数据转换为DMX数据。转换后的数据通过8个独立的DMX连接器传输，这些连接器可以配置为DMX输入或输出。在一个网络中，几个控制台共享可用的设备。对于参数扩展，应位于集中位置，而节点用于分发和输出DMX数据。这允许多个控制台一起使用DMX设备，并且它提供了一种冗余的操作模式，而不需要额外的组件，如DMX合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数字DMX信号放大器</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8路独立放大驱动输出。 信号放大整形功能，延长信号传输距离。 增强数据总线接入设备数量的能力。保护灯光控制台DMX512输出接口，故障现场隔离，提高数字式灯光控制系统的安全运行可靠性。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专业烟雾机</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功率≥1000W，预热时间: 0Min，烟雾覆盖≥ 5400cuft 1min，油桶容积≥ 2L，耗油量: 15h1L，控制: DMX512，2个DMX 通道，LCD显示屏 （含烟油1箱）。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机柜</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16U    尺寸：高</w:t>
            </w:r>
            <w:r>
              <w:rPr>
                <w:rFonts w:hint="eastAsia" w:ascii="宋体" w:hAnsi="宋体" w:cs="宋体"/>
                <w:i w:val="0"/>
                <w:iCs w:val="0"/>
                <w:color w:val="auto"/>
                <w:kern w:val="0"/>
                <w:sz w:val="21"/>
                <w:szCs w:val="21"/>
                <w:highlight w:val="none"/>
                <w:u w:val="none"/>
                <w:lang w:val="en-US" w:eastAsia="zh-CN" w:bidi="ar"/>
              </w:rPr>
              <w:t>800mm</w:t>
            </w:r>
            <w:r>
              <w:rPr>
                <w:rFonts w:hint="eastAsia" w:ascii="宋体" w:hAnsi="宋体" w:eastAsia="宋体" w:cs="宋体"/>
                <w:i w:val="0"/>
                <w:iCs w:val="0"/>
                <w:color w:val="auto"/>
                <w:kern w:val="0"/>
                <w:sz w:val="21"/>
                <w:szCs w:val="21"/>
                <w:highlight w:val="none"/>
                <w:u w:val="none"/>
                <w:lang w:val="en-US" w:eastAsia="zh-CN" w:bidi="ar"/>
              </w:rPr>
              <w:t>*宽600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*深600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，材质：冷轧不锈钢                      2台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bl>
    <w:p>
      <w:pPr>
        <w:pStyle w:val="2"/>
        <w:rPr>
          <w:rFonts w:hint="eastAsia"/>
          <w:color w:val="auto"/>
          <w:highlight w:val="none"/>
        </w:rPr>
      </w:pPr>
    </w:p>
    <w:p>
      <w:pPr>
        <w:jc w:val="center"/>
        <w:rPr>
          <w:rFonts w:hint="eastAsia" w:ascii="宋体" w:hAnsi="宋体" w:eastAsia="宋体" w:cs="宋体"/>
          <w:b/>
          <w:bCs/>
          <w:color w:val="auto"/>
          <w:sz w:val="36"/>
          <w:szCs w:val="36"/>
          <w:highlight w:val="none"/>
        </w:rPr>
      </w:pPr>
      <w:bookmarkStart w:id="98" w:name="_Toc112868862"/>
    </w:p>
    <w:p>
      <w:pPr>
        <w:jc w:val="center"/>
        <w:rPr>
          <w:rFonts w:hint="eastAsia" w:ascii="宋体" w:hAnsi="宋体" w:eastAsia="宋体" w:cs="宋体"/>
          <w:b/>
          <w:bCs/>
          <w:color w:val="auto"/>
          <w:sz w:val="36"/>
          <w:szCs w:val="36"/>
          <w:highlight w:val="none"/>
        </w:rPr>
      </w:pPr>
    </w:p>
    <w:p>
      <w:pPr>
        <w:jc w:val="center"/>
        <w:rPr>
          <w:rFonts w:hint="eastAsia" w:ascii="宋体" w:hAnsi="宋体" w:eastAsia="宋体" w:cs="宋体"/>
          <w:b/>
          <w:bCs/>
          <w:color w:val="auto"/>
          <w:sz w:val="36"/>
          <w:szCs w:val="36"/>
          <w:highlight w:val="none"/>
        </w:rPr>
      </w:pPr>
    </w:p>
    <w:p>
      <w:pPr>
        <w:jc w:val="center"/>
        <w:rPr>
          <w:rFonts w:hint="eastAsia" w:ascii="宋体" w:hAnsi="宋体" w:eastAsia="宋体" w:cs="宋体"/>
          <w:b/>
          <w:bCs/>
          <w:color w:val="auto"/>
          <w:sz w:val="36"/>
          <w:szCs w:val="36"/>
          <w:highlight w:val="none"/>
        </w:rPr>
      </w:pPr>
    </w:p>
    <w:p>
      <w:pPr>
        <w:jc w:val="center"/>
        <w:rPr>
          <w:rFonts w:hint="eastAsia" w:ascii="宋体" w:hAnsi="宋体" w:eastAsia="宋体" w:cs="宋体"/>
          <w:b/>
          <w:bCs/>
          <w:color w:val="auto"/>
          <w:sz w:val="36"/>
          <w:szCs w:val="36"/>
          <w:highlight w:val="none"/>
        </w:rPr>
      </w:pPr>
    </w:p>
    <w:p>
      <w:pPr>
        <w:jc w:val="center"/>
        <w:rPr>
          <w:rFonts w:hint="eastAsia" w:ascii="宋体" w:hAnsi="宋体" w:eastAsia="宋体" w:cs="宋体"/>
          <w:b/>
          <w:bCs/>
          <w:color w:val="auto"/>
          <w:sz w:val="36"/>
          <w:szCs w:val="36"/>
          <w:highlight w:val="none"/>
        </w:rPr>
      </w:pPr>
    </w:p>
    <w:p>
      <w:pPr>
        <w:jc w:val="center"/>
        <w:rPr>
          <w:rFonts w:hint="eastAsia" w:ascii="宋体" w:hAnsi="宋体" w:eastAsia="宋体" w:cs="宋体"/>
          <w:b/>
          <w:bCs/>
          <w:color w:val="auto"/>
          <w:sz w:val="36"/>
          <w:szCs w:val="36"/>
          <w:highlight w:val="none"/>
        </w:rPr>
      </w:pPr>
    </w:p>
    <w:p>
      <w:pPr>
        <w:jc w:val="center"/>
        <w:rPr>
          <w:rFonts w:hint="eastAsia" w:ascii="宋体" w:hAnsi="宋体" w:eastAsia="宋体" w:cs="宋体"/>
          <w:b/>
          <w:bCs/>
          <w:color w:val="auto"/>
          <w:sz w:val="36"/>
          <w:szCs w:val="36"/>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第四章  评审程序、评审方法和评审标准</w:t>
      </w:r>
      <w:bookmarkEnd w:id="98"/>
    </w:p>
    <w:p>
      <w:pPr>
        <w:pStyle w:val="5"/>
        <w:jc w:val="center"/>
        <w:rPr>
          <w:rFonts w:hint="eastAsia" w:ascii="宋体" w:hAnsi="宋体" w:eastAsia="宋体" w:cs="宋体"/>
          <w:b w:val="0"/>
          <w:color w:val="auto"/>
          <w:highlight w:val="none"/>
        </w:rPr>
      </w:pPr>
      <w:bookmarkStart w:id="99" w:name="_Toc103813463"/>
      <w:bookmarkStart w:id="100" w:name="_Toc112868863"/>
      <w:r>
        <w:rPr>
          <w:rFonts w:hint="eastAsia" w:ascii="宋体" w:hAnsi="宋体" w:eastAsia="宋体" w:cs="宋体"/>
          <w:b w:val="0"/>
          <w:color w:val="auto"/>
          <w:highlight w:val="none"/>
        </w:rPr>
        <w:t>第一节 评审程序和评审方法</w:t>
      </w:r>
      <w:bookmarkEnd w:id="99"/>
      <w:bookmarkEnd w:id="100"/>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tbl>
      <w:tblPr>
        <w:tblStyle w:val="32"/>
        <w:tblW w:w="9793"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40"/>
        <w:gridCol w:w="1211"/>
        <w:gridCol w:w="1802"/>
        <w:gridCol w:w="4239"/>
        <w:gridCol w:w="711"/>
        <w:gridCol w:w="99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051"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评分因素</w:t>
            </w:r>
          </w:p>
        </w:tc>
        <w:tc>
          <w:tcPr>
            <w:tcW w:w="1802"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评分点</w:t>
            </w:r>
          </w:p>
        </w:tc>
        <w:tc>
          <w:tcPr>
            <w:tcW w:w="4239"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1701"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2051"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p>
        </w:tc>
        <w:tc>
          <w:tcPr>
            <w:tcW w:w="1802"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p>
        </w:tc>
        <w:tc>
          <w:tcPr>
            <w:tcW w:w="4239"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p>
        </w:tc>
        <w:tc>
          <w:tcPr>
            <w:tcW w:w="71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是</w:t>
            </w:r>
          </w:p>
        </w:tc>
        <w:tc>
          <w:tcPr>
            <w:tcW w:w="99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10" w:hRule="atLeast"/>
        </w:trPr>
        <w:tc>
          <w:tcPr>
            <w:tcW w:w="840" w:type="dxa"/>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初步评审</w:t>
            </w:r>
          </w:p>
        </w:tc>
        <w:tc>
          <w:tcPr>
            <w:tcW w:w="1211" w:type="dxa"/>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资格检查</w:t>
            </w:r>
          </w:p>
        </w:tc>
        <w:tc>
          <w:tcPr>
            <w:tcW w:w="18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tc>
        <w:tc>
          <w:tcPr>
            <w:tcW w:w="4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提供有效的营业执照复印件</w:t>
            </w:r>
          </w:p>
        </w:tc>
        <w:tc>
          <w:tcPr>
            <w:tcW w:w="71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9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232" w:hRule="atLeast"/>
        </w:trPr>
        <w:tc>
          <w:tcPr>
            <w:tcW w:w="84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21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8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具有健全的财务会计制度</w:t>
            </w:r>
          </w:p>
        </w:tc>
        <w:tc>
          <w:tcPr>
            <w:tcW w:w="4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提供2020年度-2022年度任意一年的财务审计报告或财务报表，本年度新成立或成立不满一年的无法提供财务审计报告或财务状况报告表</w:t>
            </w:r>
            <w:r>
              <w:rPr>
                <w:rFonts w:hint="eastAsia" w:ascii="宋体" w:hAnsi="宋体" w:eastAsia="宋体" w:cs="宋体"/>
                <w:color w:val="auto"/>
                <w:highlight w:val="none"/>
                <w:lang w:eastAsia="zh-CN"/>
              </w:rPr>
              <w:t>的，可提供银行出具的资信证明复印件。</w:t>
            </w:r>
          </w:p>
        </w:tc>
        <w:tc>
          <w:tcPr>
            <w:tcW w:w="71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9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907" w:hRule="atLeast"/>
        </w:trPr>
        <w:tc>
          <w:tcPr>
            <w:tcW w:w="84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21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8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具有履行合同所必需的设备和专业技术能力</w:t>
            </w:r>
          </w:p>
        </w:tc>
        <w:tc>
          <w:tcPr>
            <w:tcW w:w="4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根据项目需求提供履行合同所必需的设备和专业技术能力的加盖单位公章的书面承诺函</w:t>
            </w:r>
          </w:p>
        </w:tc>
        <w:tc>
          <w:tcPr>
            <w:tcW w:w="71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9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907" w:hRule="atLeast"/>
        </w:trPr>
        <w:tc>
          <w:tcPr>
            <w:tcW w:w="84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21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8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tc>
        <w:tc>
          <w:tcPr>
            <w:tcW w:w="4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提供参加本次政府采购活动前近半年内任意一个月的依法缴纳税收和社会保障资金的相关材料</w:t>
            </w:r>
          </w:p>
        </w:tc>
        <w:tc>
          <w:tcPr>
            <w:tcW w:w="71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9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204" w:hRule="atLeast"/>
        </w:trPr>
        <w:tc>
          <w:tcPr>
            <w:tcW w:w="84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21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8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参加政府采购活动前三年内，在经营活动中没有重大违法记录</w:t>
            </w:r>
          </w:p>
        </w:tc>
        <w:tc>
          <w:tcPr>
            <w:tcW w:w="4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提供参加本次政府采购活动前3年内在经营活动中没有重大违法记录的书面承诺函并加盖单位公章</w:t>
            </w:r>
          </w:p>
        </w:tc>
        <w:tc>
          <w:tcPr>
            <w:tcW w:w="71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9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204" w:hRule="atLeast"/>
        </w:trPr>
        <w:tc>
          <w:tcPr>
            <w:tcW w:w="84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21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8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法律、行政法规规定的其他条件</w:t>
            </w:r>
          </w:p>
        </w:tc>
        <w:tc>
          <w:tcPr>
            <w:tcW w:w="4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查询截图日期不得早于本项目招标公告发布日期。</w:t>
            </w:r>
          </w:p>
        </w:tc>
        <w:tc>
          <w:tcPr>
            <w:tcW w:w="71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9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552" w:hRule="atLeast"/>
        </w:trPr>
        <w:tc>
          <w:tcPr>
            <w:tcW w:w="84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21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18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rPr>
              <w:t>其他情形</w:t>
            </w:r>
          </w:p>
        </w:tc>
        <w:tc>
          <w:tcPr>
            <w:tcW w:w="4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投标人不存在第二章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r>
              <w:rPr>
                <w:rFonts w:hint="eastAsia" w:ascii="宋体" w:hAnsi="宋体" w:eastAsia="宋体" w:cs="宋体"/>
                <w:color w:val="auto"/>
                <w:highlight w:val="none"/>
                <w:lang w:eastAsia="zh-CN"/>
              </w:rPr>
              <w:t>的</w:t>
            </w:r>
            <w:r>
              <w:rPr>
                <w:rFonts w:hint="eastAsia" w:ascii="宋体" w:hAnsi="宋体" w:eastAsia="宋体" w:cs="宋体"/>
                <w:color w:val="auto"/>
                <w:highlight w:val="none"/>
                <w:lang w:val="en-US" w:eastAsia="zh-CN"/>
              </w:rPr>
              <w:t>各</w:t>
            </w:r>
            <w:r>
              <w:rPr>
                <w:rFonts w:hint="eastAsia" w:ascii="宋体" w:hAnsi="宋体" w:eastAsia="宋体" w:cs="宋体"/>
                <w:color w:val="auto"/>
                <w:highlight w:val="none"/>
              </w:rPr>
              <w:t>项规定</w:t>
            </w:r>
          </w:p>
        </w:tc>
        <w:tc>
          <w:tcPr>
            <w:tcW w:w="71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c>
          <w:tcPr>
            <w:tcW w:w="9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color w:val="auto"/>
                <w:highlight w:val="none"/>
              </w:rPr>
            </w:pPr>
          </w:p>
        </w:tc>
      </w:tr>
    </w:tbl>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3.2符合性评审内容</w:t>
      </w:r>
    </w:p>
    <w:tbl>
      <w:tblPr>
        <w:tblStyle w:val="32"/>
        <w:tblW w:w="9780"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39"/>
        <w:gridCol w:w="1209"/>
        <w:gridCol w:w="1800"/>
        <w:gridCol w:w="4233"/>
        <w:gridCol w:w="710"/>
        <w:gridCol w:w="412"/>
        <w:gridCol w:w="57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757" w:hRule="atLeast"/>
        </w:trPr>
        <w:tc>
          <w:tcPr>
            <w:tcW w:w="839" w:type="dxa"/>
            <w:vMerge w:val="restart"/>
            <w:tcBorders>
              <w:top w:val="outset" w:color="auto" w:sz="6" w:space="0"/>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初步评审</w:t>
            </w:r>
          </w:p>
        </w:tc>
        <w:tc>
          <w:tcPr>
            <w:tcW w:w="1209" w:type="dxa"/>
            <w:vMerge w:val="restart"/>
            <w:tcBorders>
              <w:top w:val="outset" w:color="auto" w:sz="6" w:space="0"/>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符合性审查</w:t>
            </w:r>
          </w:p>
        </w:tc>
        <w:tc>
          <w:tcPr>
            <w:tcW w:w="1800"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b/>
                <w:bCs/>
                <w:color w:val="auto"/>
                <w:highlight w:val="none"/>
              </w:rPr>
              <w:t>评分因素</w:t>
            </w:r>
          </w:p>
        </w:tc>
        <w:tc>
          <w:tcPr>
            <w:tcW w:w="4233"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b/>
                <w:bCs/>
                <w:color w:val="auto"/>
                <w:highlight w:val="none"/>
              </w:rPr>
              <w:t>评分点</w:t>
            </w:r>
          </w:p>
        </w:tc>
        <w:tc>
          <w:tcPr>
            <w:tcW w:w="710"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989"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83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20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800"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kern w:val="2"/>
                <w:sz w:val="21"/>
                <w:szCs w:val="22"/>
                <w:highlight w:val="none"/>
                <w:lang w:val="en-US" w:eastAsia="zh-CN" w:bidi="ar-SA"/>
              </w:rPr>
            </w:pPr>
          </w:p>
        </w:tc>
        <w:tc>
          <w:tcPr>
            <w:tcW w:w="4233"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kern w:val="2"/>
                <w:sz w:val="21"/>
                <w:szCs w:val="22"/>
                <w:highlight w:val="none"/>
                <w:lang w:val="en-US" w:eastAsia="zh-CN" w:bidi="ar-SA"/>
              </w:rPr>
            </w:pPr>
          </w:p>
        </w:tc>
        <w:tc>
          <w:tcPr>
            <w:tcW w:w="710"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p>
        </w:tc>
        <w:tc>
          <w:tcPr>
            <w:tcW w:w="41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是</w:t>
            </w:r>
          </w:p>
        </w:tc>
        <w:tc>
          <w:tcPr>
            <w:tcW w:w="577"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highlight w:val="none"/>
              </w:rPr>
            </w:pPr>
            <w:r>
              <w:rPr>
                <w:rFonts w:hint="eastAsia" w:ascii="宋体" w:hAnsi="宋体" w:eastAsia="宋体" w:cs="宋体"/>
                <w:b/>
                <w:bCs/>
                <w:color w:val="auto"/>
                <w:highlight w:val="none"/>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88" w:hRule="atLeast"/>
        </w:trPr>
        <w:tc>
          <w:tcPr>
            <w:tcW w:w="83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20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8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签字盖章</w:t>
            </w:r>
          </w:p>
        </w:tc>
        <w:tc>
          <w:tcPr>
            <w:tcW w:w="42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响应文件上法定代表人或其授权代理人的签字、供应商的单位章齐全符合招标文件规定</w:t>
            </w:r>
          </w:p>
        </w:tc>
        <w:tc>
          <w:tcPr>
            <w:tcW w:w="7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989"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586" w:hRule="atLeast"/>
        </w:trPr>
        <w:tc>
          <w:tcPr>
            <w:tcW w:w="83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20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8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报价唯一</w:t>
            </w:r>
          </w:p>
        </w:tc>
        <w:tc>
          <w:tcPr>
            <w:tcW w:w="42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响应文件报价具有唯一性，未超出采购预算</w:t>
            </w:r>
          </w:p>
        </w:tc>
        <w:tc>
          <w:tcPr>
            <w:tcW w:w="7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989"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04" w:hRule="atLeast"/>
        </w:trPr>
        <w:tc>
          <w:tcPr>
            <w:tcW w:w="83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20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8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技术响应</w:t>
            </w:r>
          </w:p>
        </w:tc>
        <w:tc>
          <w:tcPr>
            <w:tcW w:w="42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技术响应满足竞争性磋商文件要求</w:t>
            </w:r>
          </w:p>
        </w:tc>
        <w:tc>
          <w:tcPr>
            <w:tcW w:w="7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989"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68" w:hRule="atLeast"/>
        </w:trPr>
        <w:tc>
          <w:tcPr>
            <w:tcW w:w="83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20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8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权利与义务</w:t>
            </w:r>
          </w:p>
        </w:tc>
        <w:tc>
          <w:tcPr>
            <w:tcW w:w="42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响应文件未附有招标人不能接受的条件或不符合招标文件的其他要求</w:t>
            </w:r>
          </w:p>
        </w:tc>
        <w:tc>
          <w:tcPr>
            <w:tcW w:w="7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989"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71" w:hRule="atLeast"/>
        </w:trPr>
        <w:tc>
          <w:tcPr>
            <w:tcW w:w="83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20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8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投标有效期</w:t>
            </w:r>
          </w:p>
        </w:tc>
        <w:tc>
          <w:tcPr>
            <w:tcW w:w="42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响应文件投标有效期满足招标文件要求</w:t>
            </w:r>
          </w:p>
        </w:tc>
        <w:tc>
          <w:tcPr>
            <w:tcW w:w="7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989"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88" w:hRule="atLeast"/>
        </w:trPr>
        <w:tc>
          <w:tcPr>
            <w:tcW w:w="83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209" w:type="dxa"/>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8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投标保证金</w:t>
            </w:r>
          </w:p>
        </w:tc>
        <w:tc>
          <w:tcPr>
            <w:tcW w:w="42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按要求递交并在响应文件中附保证金递交证明材料</w:t>
            </w:r>
          </w:p>
        </w:tc>
        <w:tc>
          <w:tcPr>
            <w:tcW w:w="7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989"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38" w:hRule="atLeast"/>
        </w:trPr>
        <w:tc>
          <w:tcPr>
            <w:tcW w:w="839" w:type="dxa"/>
            <w:vMerge w:val="continue"/>
            <w:tcBorders>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209" w:type="dxa"/>
            <w:vMerge w:val="continue"/>
            <w:tcBorders>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18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其他</w:t>
            </w:r>
          </w:p>
        </w:tc>
        <w:tc>
          <w:tcPr>
            <w:tcW w:w="42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符合法律、法规的规定</w:t>
            </w:r>
          </w:p>
        </w:tc>
        <w:tc>
          <w:tcPr>
            <w:tcW w:w="7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c>
          <w:tcPr>
            <w:tcW w:w="989"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rFonts w:hint="eastAsia" w:ascii="宋体" w:hAnsi="宋体" w:eastAsia="宋体" w:cs="宋体"/>
                <w:color w:val="auto"/>
                <w:highlight w:val="none"/>
              </w:rPr>
            </w:pPr>
          </w:p>
        </w:tc>
      </w:tr>
    </w:tbl>
    <w:p>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pPr>
        <w:pStyle w:val="93"/>
        <w:spacing w:before="0"/>
        <w:ind w:firstLine="396"/>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（1）按照相关规定进行公示的，公示情况说明；</w:t>
      </w:r>
    </w:p>
    <w:p>
      <w:pPr>
        <w:pStyle w:val="93"/>
        <w:spacing w:before="0"/>
        <w:ind w:firstLine="396"/>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（2）磋商日期和地点，磋商人员名单；</w:t>
      </w:r>
    </w:p>
    <w:p>
      <w:pPr>
        <w:pStyle w:val="93"/>
        <w:spacing w:before="0"/>
        <w:ind w:firstLine="396"/>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（3）合同主要条款及价格商定情况。</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（2）磋商小组按照磋商文件中规定的评审标准计算各供应商的报价得分。项目评审过程中，不得去掉最后报价中的最高报价和最低报价。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（3）各供应商的得分为磋商小组所有成员的有效评分的算术平均数。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7.评审复核</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7.1评审报告签署前，评标委员会要对评审结果进行复核，复核意见要体现在评审报告中。</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8.评审标准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highlight w:val="none"/>
        </w:rPr>
        <w:t>8.</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总得分=</w:t>
      </w:r>
      <w:r>
        <w:rPr>
          <w:rFonts w:hint="eastAsia" w:ascii="宋体" w:hAnsi="宋体" w:eastAsia="宋体" w:cs="宋体"/>
          <w:bCs/>
          <w:color w:val="auto"/>
          <w:szCs w:val="21"/>
          <w:highlight w:val="none"/>
          <w:u w:val="single"/>
        </w:rPr>
        <w:t xml:space="preserve"> 报价得分+ 商务得分+技术得分                                                           </w:t>
      </w:r>
    </w:p>
    <w:p>
      <w:pPr>
        <w:spacing w:line="360" w:lineRule="auto"/>
        <w:ind w:firstLine="420" w:firstLineChars="200"/>
        <w:rPr>
          <w:rFonts w:hint="eastAsia" w:ascii="宋体" w:hAnsi="宋体" w:eastAsia="宋体" w:cs="宋体"/>
          <w:bCs/>
          <w:color w:val="auto"/>
          <w:szCs w:val="21"/>
          <w:highlight w:val="none"/>
        </w:rPr>
      </w:pPr>
      <w:bookmarkStart w:id="101" w:name="PO_3000001869_PM051"/>
      <w:r>
        <w:rPr>
          <w:rFonts w:hint="eastAsia" w:ascii="宋体" w:hAnsi="宋体" w:eastAsia="宋体" w:cs="宋体"/>
          <w:bCs/>
          <w:color w:val="auto"/>
          <w:szCs w:val="21"/>
          <w:highlight w:val="none"/>
        </w:rPr>
        <w:t xml:space="preserve"> </w:t>
      </w:r>
      <w:bookmarkEnd w:id="101"/>
      <w:bookmarkStart w:id="102" w:name="PO_TDCUS_ITEM_SM_TITLE_1"/>
      <w:r>
        <w:rPr>
          <w:rFonts w:hint="eastAsia" w:ascii="宋体" w:hAnsi="宋体" w:eastAsia="宋体" w:cs="宋体"/>
          <w:bCs/>
          <w:color w:val="auto"/>
          <w:szCs w:val="21"/>
          <w:highlight w:val="none"/>
        </w:rPr>
        <w:t>标项1的评分方法</w:t>
      </w:r>
      <w:bookmarkEnd w:id="102"/>
      <w:bookmarkStart w:id="103" w:name="PO_TDCUS_ITEM_SM_TABLE_1"/>
      <w:r>
        <w:rPr>
          <w:rFonts w:hint="eastAsia" w:ascii="宋体" w:hAnsi="宋体" w:eastAsia="宋体" w:cs="宋体"/>
          <w:bCs/>
          <w:color w:val="auto"/>
          <w:szCs w:val="21"/>
          <w:highlight w:val="none"/>
        </w:rPr>
        <w:t xml:space="preserve"> </w:t>
      </w:r>
    </w:p>
    <w:p>
      <w:pPr>
        <w:spacing w:line="360" w:lineRule="auto"/>
        <w:ind w:firstLine="420" w:firstLineChars="200"/>
        <w:rPr>
          <w:rFonts w:hint="eastAsia" w:ascii="宋体" w:hAnsi="宋体" w:eastAsia="宋体" w:cs="宋体"/>
          <w:bCs/>
          <w:color w:val="auto"/>
          <w:szCs w:val="21"/>
          <w:highlight w:val="none"/>
        </w:rPr>
      </w:pPr>
    </w:p>
    <w:p>
      <w:pPr>
        <w:pStyle w:val="2"/>
        <w:rPr>
          <w:rFonts w:hint="eastAsia" w:ascii="宋体" w:hAnsi="宋体" w:eastAsia="宋体" w:cs="宋体"/>
          <w:bCs/>
          <w:color w:val="auto"/>
          <w:szCs w:val="21"/>
          <w:highlight w:val="none"/>
        </w:rPr>
      </w:pPr>
    </w:p>
    <w:p>
      <w:pPr>
        <w:pStyle w:val="3"/>
        <w:rPr>
          <w:rFonts w:hint="eastAsia"/>
          <w:color w:val="auto"/>
          <w:highlight w:val="none"/>
        </w:rPr>
      </w:pPr>
    </w:p>
    <w:tbl>
      <w:tblPr>
        <w:tblStyle w:val="3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1627"/>
        <w:gridCol w:w="6375"/>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960" w:type="dxa"/>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627" w:type="dxa"/>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评分类型</w:t>
            </w:r>
          </w:p>
        </w:tc>
        <w:tc>
          <w:tcPr>
            <w:tcW w:w="6375" w:type="dxa"/>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评分标准</w:t>
            </w:r>
          </w:p>
        </w:tc>
        <w:tc>
          <w:tcPr>
            <w:tcW w:w="892" w:type="dxa"/>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0" w:type="dxa"/>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27"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w:t>
            </w:r>
          </w:p>
        </w:tc>
        <w:tc>
          <w:tcPr>
            <w:tcW w:w="637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各供应商的价格得分的计算公式：采用低价优先法计算，即满足磋商文件要求且最后报价最低的供应商的价格为磋商基准价，其价格分为满分。其他供应商的价格分统一按照下列公式计算：磋商报价得分=（磋商基准价/最后磋商报价）×30</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计算分数时四舍五入取小数点后两位,分数最高不超过30分。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有效投标报价为通过初步审查的供应商报价</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在价格评审中，若评标委员会发现投标人以明显低于市场或成本的价格投标，而投标人又未在投标文件中提供有力证据证明其报价合理的，评标委员会可以认定该投标以低于成本的价格投标。被认定为低于成本价格的投标将按废标处理。</w:t>
            </w:r>
          </w:p>
        </w:tc>
        <w:tc>
          <w:tcPr>
            <w:tcW w:w="892" w:type="dxa"/>
            <w:vAlign w:val="center"/>
          </w:tcPr>
          <w:p>
            <w:pPr>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30</w:t>
            </w:r>
            <w:r>
              <w:rPr>
                <w:rFonts w:hint="eastAsia" w:ascii="宋体" w:hAnsi="宋体" w:eastAsia="宋体" w:cs="宋体"/>
                <w:color w:val="auto"/>
                <w:kern w:val="0"/>
                <w:sz w:val="21"/>
                <w:szCs w:val="21"/>
                <w:highlight w:val="none"/>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9854" w:type="dxa"/>
            <w:gridSpan w:val="4"/>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商务部分（</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2"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类似业绩</w:t>
            </w:r>
          </w:p>
        </w:tc>
        <w:tc>
          <w:tcPr>
            <w:tcW w:w="63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2019年01月至今与本项目类似业绩，每提供1项业绩得1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val="en-US" w:eastAsia="zh-CN"/>
              </w:rPr>
              <w:t>分。以投标人提供的合同或者中标通知书为准。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注：同一项目业绩证明材料不被重复计分；未按以上要求提供业绩证明材料不计分。</w:t>
            </w:r>
            <w:bookmarkStart w:id="182" w:name="_GoBack"/>
            <w:bookmarkEnd w:id="182"/>
          </w:p>
        </w:tc>
        <w:tc>
          <w:tcPr>
            <w:tcW w:w="8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1"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售后评价</w:t>
            </w:r>
          </w:p>
        </w:tc>
        <w:tc>
          <w:tcPr>
            <w:tcW w:w="63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需提供类似产品用户使用情况的反馈意见情况表（包含但不限于用户对产品使用质量评价、售后服务评价等内容），每提供一份得1分，满分3分，未提供不得分。注：反馈意见情况表等证明材料需有使用方签字盖章。</w:t>
            </w:r>
          </w:p>
        </w:tc>
        <w:tc>
          <w:tcPr>
            <w:tcW w:w="8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9854"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技术部分（</w:t>
            </w:r>
            <w:r>
              <w:rPr>
                <w:rFonts w:hint="eastAsia" w:ascii="宋体" w:hAnsi="宋体" w:cs="宋体"/>
                <w:color w:val="auto"/>
                <w:kern w:val="0"/>
                <w:sz w:val="21"/>
                <w:szCs w:val="21"/>
                <w:highlight w:val="none"/>
                <w:lang w:val="en-US" w:eastAsia="zh-CN"/>
              </w:rPr>
              <w:t>58</w:t>
            </w:r>
            <w:r>
              <w:rPr>
                <w:rFonts w:hint="eastAsia" w:ascii="宋体" w:hAnsi="宋体" w:eastAsia="宋体" w:cs="宋体"/>
                <w:color w:val="auto"/>
                <w:kern w:val="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1"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功能指标及技术参数要求</w:t>
            </w:r>
          </w:p>
        </w:tc>
        <w:tc>
          <w:tcPr>
            <w:tcW w:w="63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lang w:val="en-US" w:eastAsia="zh-CN"/>
              </w:rPr>
              <w:t>应商提供技术参数，功能及要求满足</w:t>
            </w:r>
            <w:r>
              <w:rPr>
                <w:rFonts w:hint="eastAsia" w:ascii="宋体" w:hAnsi="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lang w:val="en-US" w:eastAsia="zh-CN"/>
              </w:rPr>
              <w:t>文件参数</w:t>
            </w:r>
            <w:r>
              <w:rPr>
                <w:rFonts w:hint="eastAsia" w:ascii="宋体" w:hAnsi="宋体" w:cs="宋体"/>
                <w:color w:val="auto"/>
                <w:kern w:val="0"/>
                <w:sz w:val="21"/>
                <w:szCs w:val="21"/>
                <w:highlight w:val="none"/>
                <w:lang w:val="en-US" w:eastAsia="zh-CN"/>
              </w:rPr>
              <w:t>得</w:t>
            </w:r>
            <w:r>
              <w:rPr>
                <w:rFonts w:hint="eastAsia" w:ascii="宋体" w:hAnsi="宋体" w:eastAsia="宋体" w:cs="宋体"/>
                <w:color w:val="auto"/>
                <w:kern w:val="0"/>
                <w:sz w:val="21"/>
                <w:szCs w:val="21"/>
                <w:highlight w:val="none"/>
                <w:lang w:val="en-US" w:eastAsia="zh-CN"/>
              </w:rPr>
              <w:t>基本分15分，提供LED平板柔光灯、电脑灯、染色摇头电脑灯、LED 电脑灯、24路电柜等提供第三方出具的产品检测报告（有CMA），每提供一项得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分</w:t>
            </w:r>
          </w:p>
        </w:tc>
        <w:tc>
          <w:tcPr>
            <w:tcW w:w="8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2"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项目实施总体方案</w:t>
            </w:r>
          </w:p>
        </w:tc>
        <w:tc>
          <w:tcPr>
            <w:tcW w:w="63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实施总体方案：1、针对本项目有供货、安装、调试，人员安排方案，每有一项得2分，满8分，未提供不得分；2、有质量保证控制措施，安全保证措施、成品保护措施每有一项得2分，满分6分，未提供不得分；3、有供货应急处理措施3分，未提供不得分。</w:t>
            </w:r>
          </w:p>
        </w:tc>
        <w:tc>
          <w:tcPr>
            <w:tcW w:w="8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0"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售后服务</w:t>
            </w:r>
          </w:p>
        </w:tc>
        <w:tc>
          <w:tcPr>
            <w:tcW w:w="63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售后服务体系综合评分：1、提供售后服务体系、维护响应计划，每有一项得1.5分，满分3分，未提供不得分。</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安排专人负责处理本项目售后相关问题的，提供人员名单和联系电话的得1分。3、提供质保期专项承诺。（投标供应商需承诺质保期为2年，且质保期内对质量不合格的产品包修、包换得1分，在此基础上，质保期每增加一年得1分，以此类推，最多加3分。）</w:t>
            </w:r>
          </w:p>
        </w:tc>
        <w:tc>
          <w:tcPr>
            <w:tcW w:w="8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运输方案</w:t>
            </w:r>
          </w:p>
        </w:tc>
        <w:tc>
          <w:tcPr>
            <w:tcW w:w="63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具有运输服务保障措施、应急措施，后勤保障措施。每有一项得2分，满6分，未提供不得分；</w:t>
            </w:r>
          </w:p>
        </w:tc>
        <w:tc>
          <w:tcPr>
            <w:tcW w:w="8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验收方案</w:t>
            </w:r>
          </w:p>
        </w:tc>
        <w:tc>
          <w:tcPr>
            <w:tcW w:w="63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针对本项目制定验收方案得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分，未提供不得分</w:t>
            </w:r>
            <w:r>
              <w:rPr>
                <w:rFonts w:hint="eastAsia" w:ascii="宋体" w:hAnsi="宋体" w:cs="宋体"/>
                <w:color w:val="auto"/>
                <w:kern w:val="0"/>
                <w:sz w:val="21"/>
                <w:szCs w:val="21"/>
                <w:highlight w:val="none"/>
                <w:lang w:val="en-US" w:eastAsia="zh-CN"/>
              </w:rPr>
              <w:t>；</w:t>
            </w:r>
          </w:p>
        </w:tc>
        <w:tc>
          <w:tcPr>
            <w:tcW w:w="8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trPr>
        <w:tc>
          <w:tcPr>
            <w:tcW w:w="9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培训方案</w:t>
            </w:r>
          </w:p>
        </w:tc>
        <w:tc>
          <w:tcPr>
            <w:tcW w:w="63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针对本项目制定了培训方案；有培训团队；有培训老师，有培训时间计划。每有一项得1分，满4分，未提供不得分；</w:t>
            </w:r>
          </w:p>
        </w:tc>
        <w:tc>
          <w:tcPr>
            <w:tcW w:w="8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4分</w:t>
            </w:r>
          </w:p>
        </w:tc>
      </w:tr>
    </w:tbl>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End w:id="103"/>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pPr>
        <w:spacing w:line="360" w:lineRule="auto"/>
        <w:ind w:firstLine="420" w:firstLineChars="200"/>
        <w:rPr>
          <w:rFonts w:hint="eastAsia" w:ascii="宋体" w:hAnsi="宋体" w:eastAsia="宋体" w:cs="宋体"/>
          <w:color w:val="auto"/>
          <w:highlight w:val="none"/>
        </w:rPr>
      </w:pPr>
      <w:bookmarkStart w:id="104" w:name="_Toc80205935"/>
      <w:r>
        <w:rPr>
          <w:rFonts w:hint="eastAsia" w:ascii="宋体" w:hAnsi="宋体" w:eastAsia="宋体" w:cs="宋体"/>
          <w:color w:val="auto"/>
          <w:highlight w:val="none"/>
        </w:rPr>
        <w:t>8.3.终止竞争性磋商采购活动</w:t>
      </w:r>
    </w:p>
    <w:p>
      <w:pPr>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5"/>
        <w:spacing w:before="0" w:after="0" w:line="360" w:lineRule="auto"/>
        <w:ind w:firstLine="640" w:firstLineChars="200"/>
        <w:jc w:val="center"/>
        <w:rPr>
          <w:rFonts w:hint="eastAsia" w:ascii="宋体" w:hAnsi="宋体" w:eastAsia="宋体" w:cs="宋体"/>
          <w:b w:val="0"/>
          <w:color w:val="auto"/>
          <w:highlight w:val="none"/>
        </w:rPr>
      </w:pPr>
      <w:bookmarkStart w:id="105" w:name="_Toc103813464"/>
      <w:bookmarkStart w:id="106" w:name="_Toc112868864"/>
    </w:p>
    <w:p>
      <w:pPr>
        <w:pStyle w:val="5"/>
        <w:spacing w:before="0" w:after="0" w:line="360" w:lineRule="auto"/>
        <w:ind w:firstLine="640" w:firstLineChars="20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第二节 评标报告</w:t>
      </w:r>
      <w:bookmarkEnd w:id="104"/>
      <w:bookmarkEnd w:id="105"/>
      <w:bookmarkEnd w:id="10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由磋商小组根据综合评分情况，按照评审得分由高到低顺序推荐3名以上成交候选供应商</w:t>
      </w:r>
      <w:r>
        <w:rPr>
          <w:rFonts w:hint="eastAsia" w:ascii="宋体" w:hAnsi="宋体" w:eastAsia="宋体" w:cs="宋体"/>
          <w:color w:val="auto"/>
          <w:sz w:val="21"/>
          <w:szCs w:val="21"/>
          <w:highlight w:val="none"/>
        </w:rPr>
        <w:t>,并在线编写电子评审报告</w:t>
      </w:r>
      <w:r>
        <w:rPr>
          <w:rFonts w:hint="eastAsia" w:ascii="宋体" w:hAnsi="宋体" w:eastAsia="宋体" w:cs="宋体"/>
          <w:bCs/>
          <w:color w:val="auto"/>
          <w:sz w:val="21"/>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货物需求偏离分由高到低排序）。评审得分、最后报价（不计算价格折扣）、技术得分、货物需求偏离分均相同的，由磋商小组随机抽取推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2.评标争议事项处理</w:t>
      </w:r>
    </w:p>
    <w:p>
      <w:pPr>
        <w:pStyle w:val="93"/>
        <w:spacing w:before="0"/>
        <w:ind w:firstLine="420"/>
        <w:rPr>
          <w:rFonts w:hint="eastAsia" w:ascii="宋体" w:hAnsi="宋体" w:eastAsia="宋体" w:cs="宋体"/>
          <w:b w:val="0"/>
          <w:color w:val="auto"/>
          <w:highlight w:val="none"/>
        </w:rPr>
      </w:pPr>
      <w:r>
        <w:rPr>
          <w:rFonts w:hint="eastAsia" w:ascii="宋体" w:hAnsi="宋体" w:eastAsia="宋体" w:cs="宋体"/>
          <w:color w:val="auto"/>
          <w:sz w:val="21"/>
          <w:szCs w:val="21"/>
          <w:highlight w:val="none"/>
        </w:rPr>
        <w:t>磋商小组成员对需要共同认定的事项存在争议的，应当按照少数服从多数的原则作出结论。持不同意见的磋商小组成员应当在评标报告上签署不同意见及理由，否则视为同意评标报告。</w:t>
      </w:r>
      <w:bookmarkStart w:id="107" w:name="_Toc112868865"/>
      <w:bookmarkStart w:id="108" w:name="_Toc80205936"/>
      <w:bookmarkStart w:id="109" w:name="_Toc103813465"/>
    </w:p>
    <w:p>
      <w:pPr>
        <w:pStyle w:val="5"/>
        <w:spacing w:before="0" w:after="0" w:line="360" w:lineRule="auto"/>
        <w:ind w:firstLine="640" w:firstLineChars="20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第三节 评审过程的保密与录像</w:t>
      </w:r>
      <w:bookmarkEnd w:id="107"/>
      <w:bookmarkEnd w:id="108"/>
      <w:bookmarkEnd w:id="109"/>
    </w:p>
    <w:p>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pPr>
        <w:pStyle w:val="5"/>
        <w:ind w:firstLine="264" w:firstLineChars="126"/>
        <w:rPr>
          <w:rFonts w:hint="eastAsia" w:ascii="宋体" w:hAnsi="宋体" w:eastAsia="宋体" w:cs="宋体"/>
          <w:color w:val="auto"/>
          <w:highlight w:val="none"/>
        </w:rPr>
      </w:pPr>
      <w:bookmarkStart w:id="110" w:name="_Toc112868866"/>
      <w:bookmarkStart w:id="111" w:name="_Toc103813466"/>
      <w:r>
        <w:rPr>
          <w:rFonts w:hint="eastAsia" w:ascii="宋体" w:hAnsi="宋体" w:eastAsia="宋体" w:cs="宋体"/>
          <w:b w:val="0"/>
          <w:bCs w:val="0"/>
          <w:color w:val="auto"/>
          <w:sz w:val="21"/>
          <w:szCs w:val="24"/>
          <w:highlight w:val="none"/>
        </w:rPr>
        <w:t>采购代理机构对评审工作现场及操作屏幕进行全过程录音录像，录音录像资料作为采购项目文件随其他文件一并存档。</w:t>
      </w:r>
      <w:bookmarkEnd w:id="110"/>
      <w:bookmarkEnd w:id="111"/>
      <w:r>
        <w:rPr>
          <w:rFonts w:hint="eastAsia" w:ascii="宋体" w:hAnsi="宋体" w:eastAsia="宋体" w:cs="宋体"/>
          <w:color w:val="auto"/>
          <w:highlight w:val="none"/>
        </w:rPr>
        <w:br w:type="page"/>
      </w:r>
    </w:p>
    <w:p>
      <w:pPr>
        <w:pStyle w:val="5"/>
        <w:jc w:val="center"/>
        <w:rPr>
          <w:rFonts w:hint="eastAsia" w:ascii="宋体" w:hAnsi="宋体" w:eastAsia="宋体" w:cs="宋体"/>
          <w:color w:val="auto"/>
          <w:highlight w:val="none"/>
        </w:rPr>
      </w:pPr>
    </w:p>
    <w:p>
      <w:pPr>
        <w:pStyle w:val="5"/>
        <w:jc w:val="center"/>
        <w:rPr>
          <w:rFonts w:hint="eastAsia" w:ascii="宋体" w:hAnsi="宋体" w:eastAsia="宋体" w:cs="宋体"/>
          <w:color w:val="auto"/>
          <w:highlight w:val="none"/>
        </w:rPr>
      </w:pPr>
    </w:p>
    <w:p>
      <w:pPr>
        <w:pStyle w:val="5"/>
        <w:jc w:val="center"/>
        <w:rPr>
          <w:rFonts w:hint="eastAsia" w:ascii="宋体" w:hAnsi="宋体" w:eastAsia="宋体" w:cs="宋体"/>
          <w:color w:val="auto"/>
          <w:highlight w:val="none"/>
        </w:rPr>
      </w:pPr>
    </w:p>
    <w:p>
      <w:pPr>
        <w:spacing w:line="520" w:lineRule="exact"/>
        <w:jc w:val="both"/>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24"/>
          <w:highlight w:val="none"/>
        </w:rPr>
      </w:pPr>
    </w:p>
    <w:p>
      <w:pPr>
        <w:pStyle w:val="4"/>
        <w:jc w:val="center"/>
        <w:rPr>
          <w:rFonts w:hint="eastAsia" w:ascii="宋体" w:hAnsi="宋体" w:eastAsia="宋体" w:cs="宋体"/>
          <w:b w:val="0"/>
          <w:bCs w:val="0"/>
          <w:color w:val="auto"/>
          <w:highlight w:val="none"/>
        </w:rPr>
      </w:pPr>
      <w:bookmarkStart w:id="112" w:name="_Toc112868873"/>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  合同文本</w:t>
      </w:r>
      <w:bookmarkEnd w:id="112"/>
      <w:r>
        <w:rPr>
          <w:rFonts w:hint="eastAsia" w:ascii="宋体" w:hAnsi="宋体" w:eastAsia="宋体" w:cs="宋体"/>
          <w:b w:val="0"/>
          <w:bCs w:val="0"/>
          <w:color w:val="auto"/>
          <w:highlight w:val="none"/>
        </w:rPr>
        <w:br w:type="page"/>
      </w:r>
    </w:p>
    <w:p>
      <w:pPr>
        <w:rPr>
          <w:rFonts w:hint="eastAsia" w:ascii="宋体" w:hAnsi="宋体" w:eastAsia="宋体" w:cs="宋体"/>
          <w:b/>
          <w:bCs/>
          <w:color w:val="auto"/>
          <w:highlight w:val="none"/>
        </w:rPr>
      </w:pPr>
      <w:r>
        <w:rPr>
          <w:rFonts w:hint="eastAsia" w:ascii="宋体" w:hAnsi="宋体" w:eastAsia="宋体" w:cs="宋体"/>
          <w:color w:val="auto"/>
          <w:sz w:val="24"/>
          <w:highlight w:val="none"/>
        </w:rPr>
        <w:t>“政采云”平台合同编号：</w:t>
      </w:r>
    </w:p>
    <w:p>
      <w:pPr>
        <w:pStyle w:val="15"/>
        <w:tabs>
          <w:tab w:val="left" w:pos="0"/>
        </w:tabs>
        <w:spacing w:line="360" w:lineRule="auto"/>
        <w:ind w:firstLine="0" w:firstLineChars="0"/>
        <w:jc w:val="center"/>
        <w:outlineLvl w:val="0"/>
        <w:rPr>
          <w:rFonts w:hint="eastAsia" w:ascii="宋体" w:hAnsi="宋体" w:eastAsia="宋体" w:cs="宋体"/>
          <w:b/>
          <w:color w:val="auto"/>
          <w:kern w:val="2"/>
          <w:sz w:val="40"/>
          <w:szCs w:val="30"/>
          <w:highlight w:val="none"/>
          <w:lang w:val="en"/>
        </w:rPr>
      </w:pPr>
      <w:bookmarkStart w:id="113" w:name="_Toc103813474"/>
      <w:bookmarkStart w:id="114" w:name="_Toc112868874"/>
      <w:r>
        <w:rPr>
          <w:rFonts w:hint="eastAsia" w:ascii="宋体" w:hAnsi="宋体" w:eastAsia="宋体" w:cs="宋体"/>
          <w:b/>
          <w:color w:val="auto"/>
          <w:kern w:val="2"/>
          <w:sz w:val="40"/>
          <w:szCs w:val="30"/>
          <w:highlight w:val="none"/>
          <w:lang w:val="en"/>
        </w:rPr>
        <w:t>政府采购合同</w:t>
      </w:r>
      <w:bookmarkEnd w:id="113"/>
      <w:bookmarkEnd w:id="114"/>
    </w:p>
    <w:p>
      <w:pPr>
        <w:rPr>
          <w:rFonts w:hint="eastAsia" w:ascii="宋体" w:hAnsi="宋体" w:eastAsia="宋体" w:cs="宋体"/>
          <w:color w:val="auto"/>
          <w:sz w:val="30"/>
          <w:szCs w:val="30"/>
          <w:highlight w:val="none"/>
          <w:lang w:val="en"/>
        </w:rPr>
      </w:pPr>
      <w:bookmarkStart w:id="115" w:name="EB835308aa585640bcbdb7859c5d572516"/>
    </w:p>
    <w:p>
      <w:pPr>
        <w:pStyle w:val="124"/>
        <w:rPr>
          <w:rFonts w:hint="eastAsia" w:ascii="宋体" w:hAnsi="宋体" w:eastAsia="宋体" w:cs="宋体"/>
          <w:color w:val="auto"/>
          <w:sz w:val="30"/>
          <w:szCs w:val="30"/>
          <w:highlight w:val="none"/>
          <w:lang w:val="en"/>
        </w:rPr>
      </w:pPr>
    </w:p>
    <w:p>
      <w:pPr>
        <w:pStyle w:val="121"/>
        <w:rPr>
          <w:rFonts w:hint="eastAsia" w:ascii="宋体" w:hAnsi="宋体" w:eastAsia="宋体" w:cs="宋体"/>
          <w:b/>
          <w:color w:val="auto"/>
          <w:sz w:val="32"/>
          <w:szCs w:val="30"/>
          <w:highlight w:val="none"/>
          <w:lang w:val="en"/>
        </w:rPr>
      </w:pPr>
      <w:r>
        <w:rPr>
          <w:rFonts w:hint="eastAsia" w:ascii="宋体" w:hAnsi="宋体" w:eastAsia="宋体" w:cs="宋体"/>
          <w:b/>
          <w:color w:val="auto"/>
          <w:sz w:val="32"/>
          <w:szCs w:val="30"/>
          <w:highlight w:val="none"/>
          <w:lang w:val="en"/>
        </w:rPr>
        <w:t>一、合同格式：</w:t>
      </w:r>
    </w:p>
    <w:p>
      <w:pPr>
        <w:pStyle w:val="121"/>
        <w:jc w:val="center"/>
        <w:rPr>
          <w:rFonts w:hint="eastAsia" w:ascii="宋体" w:hAnsi="宋体" w:eastAsia="宋体" w:cs="宋体"/>
          <w:color w:val="auto"/>
          <w:sz w:val="30"/>
          <w:szCs w:val="30"/>
          <w:highlight w:val="none"/>
          <w:lang w:val="en"/>
        </w:rPr>
      </w:pPr>
    </w:p>
    <w:p>
      <w:pPr>
        <w:pStyle w:val="121"/>
        <w:jc w:val="center"/>
        <w:rPr>
          <w:rFonts w:hint="eastAsia" w:ascii="宋体" w:hAnsi="宋体" w:eastAsia="宋体" w:cs="宋体"/>
          <w:color w:val="auto"/>
          <w:sz w:val="30"/>
          <w:szCs w:val="30"/>
          <w:highlight w:val="none"/>
          <w:lang w:val="en"/>
        </w:rPr>
      </w:pPr>
    </w:p>
    <w:p>
      <w:pPr>
        <w:pStyle w:val="121"/>
        <w:jc w:val="center"/>
        <w:rPr>
          <w:rFonts w:hint="eastAsia" w:ascii="宋体" w:hAnsi="宋体" w:eastAsia="宋体" w:cs="宋体"/>
          <w:color w:val="auto"/>
          <w:sz w:val="30"/>
          <w:szCs w:val="30"/>
          <w:highlight w:val="none"/>
          <w:lang w:val="en"/>
        </w:rPr>
      </w:pPr>
    </w:p>
    <w:p>
      <w:pPr>
        <w:pStyle w:val="121"/>
        <w:jc w:val="center"/>
        <w:rPr>
          <w:rFonts w:hint="eastAsia" w:ascii="宋体" w:hAnsi="宋体" w:eastAsia="宋体" w:cs="宋体"/>
          <w:color w:val="auto"/>
          <w:sz w:val="30"/>
          <w:szCs w:val="30"/>
          <w:highlight w:val="none"/>
          <w:lang w:val="en"/>
        </w:rPr>
      </w:pPr>
    </w:p>
    <w:p>
      <w:pPr>
        <w:pStyle w:val="121"/>
        <w:jc w:val="center"/>
        <w:rPr>
          <w:rFonts w:hint="eastAsia" w:ascii="宋体" w:hAnsi="宋体" w:eastAsia="宋体" w:cs="宋体"/>
          <w:b/>
          <w:color w:val="auto"/>
          <w:sz w:val="36"/>
          <w:szCs w:val="30"/>
          <w:highlight w:val="none"/>
          <w:lang w:val="en"/>
        </w:rPr>
      </w:pPr>
      <w:r>
        <w:rPr>
          <w:rFonts w:hint="eastAsia" w:ascii="宋体" w:hAnsi="宋体" w:eastAsia="宋体" w:cs="宋体"/>
          <w:b/>
          <w:color w:val="auto"/>
          <w:sz w:val="36"/>
          <w:szCs w:val="30"/>
          <w:highlight w:val="none"/>
          <w:lang w:val="en"/>
        </w:rPr>
        <w:t>政府采购合同</w:t>
      </w:r>
    </w:p>
    <w:p>
      <w:pPr>
        <w:pStyle w:val="121"/>
        <w:rPr>
          <w:rFonts w:hint="eastAsia" w:ascii="宋体" w:hAnsi="宋体" w:eastAsia="宋体" w:cs="宋体"/>
          <w:color w:val="auto"/>
          <w:sz w:val="30"/>
          <w:szCs w:val="30"/>
          <w:highlight w:val="none"/>
          <w:lang w:val="en"/>
        </w:rPr>
      </w:pPr>
    </w:p>
    <w:p>
      <w:pPr>
        <w:pStyle w:val="121"/>
        <w:jc w:val="center"/>
        <w:rPr>
          <w:rFonts w:hint="eastAsia" w:ascii="宋体" w:hAnsi="宋体" w:eastAsia="宋体" w:cs="宋体"/>
          <w:color w:val="auto"/>
          <w:sz w:val="30"/>
          <w:szCs w:val="30"/>
          <w:highlight w:val="none"/>
          <w:lang w:val="en"/>
        </w:rPr>
      </w:pPr>
    </w:p>
    <w:p>
      <w:pPr>
        <w:pStyle w:val="121"/>
        <w:jc w:val="center"/>
        <w:rPr>
          <w:rFonts w:hint="eastAsia" w:ascii="宋体" w:hAnsi="宋体" w:eastAsia="宋体" w:cs="宋体"/>
          <w:color w:val="auto"/>
          <w:sz w:val="30"/>
          <w:szCs w:val="30"/>
          <w:highlight w:val="none"/>
          <w:lang w:val="en"/>
        </w:rPr>
      </w:pPr>
    </w:p>
    <w:p>
      <w:pPr>
        <w:pStyle w:val="121"/>
        <w:ind w:firstLine="1491" w:firstLineChars="497"/>
        <w:rPr>
          <w:rFonts w:hint="eastAsia" w:ascii="宋体" w:hAnsi="宋体" w:eastAsia="宋体" w:cs="宋体"/>
          <w:color w:val="auto"/>
          <w:sz w:val="30"/>
          <w:szCs w:val="30"/>
          <w:highlight w:val="none"/>
          <w:u w:val="single"/>
          <w:lang w:val="en"/>
        </w:rPr>
      </w:pPr>
      <w:r>
        <w:rPr>
          <w:rFonts w:hint="eastAsia" w:ascii="宋体" w:hAnsi="宋体" w:eastAsia="宋体" w:cs="宋体"/>
          <w:color w:val="auto"/>
          <w:sz w:val="30"/>
          <w:szCs w:val="30"/>
          <w:highlight w:val="none"/>
          <w:lang w:val="en"/>
        </w:rPr>
        <w:t xml:space="preserve">项目名称: </w:t>
      </w:r>
      <w:r>
        <w:rPr>
          <w:rFonts w:hint="eastAsia" w:ascii="宋体" w:hAnsi="宋体" w:eastAsia="宋体" w:cs="宋体"/>
          <w:color w:val="auto"/>
          <w:sz w:val="30"/>
          <w:szCs w:val="30"/>
          <w:highlight w:val="none"/>
          <w:u w:val="single"/>
          <w:lang w:val="en"/>
        </w:rPr>
        <w:t xml:space="preserve">                   </w:t>
      </w:r>
    </w:p>
    <w:p>
      <w:pPr>
        <w:pStyle w:val="121"/>
        <w:spacing w:before="240" w:beforeLines="100"/>
        <w:ind w:firstLine="1491" w:firstLineChars="497"/>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lang w:val="en"/>
        </w:rPr>
        <w:t>项目编号:</w:t>
      </w:r>
      <w:r>
        <w:rPr>
          <w:rFonts w:hint="eastAsia" w:ascii="宋体" w:hAnsi="宋体" w:eastAsia="宋体" w:cs="宋体"/>
          <w:color w:val="auto"/>
          <w:sz w:val="30"/>
          <w:szCs w:val="30"/>
          <w:highlight w:val="none"/>
          <w:u w:val="single"/>
          <w:lang w:val="en"/>
        </w:rPr>
        <w:t xml:space="preserve">                    </w:t>
      </w:r>
    </w:p>
    <w:p>
      <w:pPr>
        <w:pStyle w:val="121"/>
        <w:spacing w:before="240" w:beforeLines="100"/>
        <w:ind w:firstLine="1491" w:firstLineChars="497"/>
        <w:rPr>
          <w:rFonts w:hint="eastAsia" w:ascii="宋体" w:hAnsi="宋体" w:eastAsia="宋体" w:cs="宋体"/>
          <w:color w:val="auto"/>
          <w:sz w:val="30"/>
          <w:szCs w:val="30"/>
          <w:highlight w:val="none"/>
          <w:u w:val="single"/>
          <w:lang w:val="en"/>
        </w:rPr>
      </w:pPr>
      <w:r>
        <w:rPr>
          <w:rFonts w:hint="eastAsia" w:ascii="宋体" w:hAnsi="宋体" w:eastAsia="宋体" w:cs="宋体"/>
          <w:color w:val="auto"/>
          <w:sz w:val="30"/>
          <w:szCs w:val="30"/>
          <w:highlight w:val="none"/>
          <w:lang w:val="en"/>
        </w:rPr>
        <w:t xml:space="preserve">合同编号: </w:t>
      </w:r>
      <w:r>
        <w:rPr>
          <w:rFonts w:hint="eastAsia" w:ascii="宋体" w:hAnsi="宋体" w:eastAsia="宋体" w:cs="宋体"/>
          <w:color w:val="auto"/>
          <w:sz w:val="30"/>
          <w:szCs w:val="30"/>
          <w:highlight w:val="none"/>
          <w:u w:val="single"/>
          <w:lang w:val="en"/>
        </w:rPr>
        <w:t xml:space="preserve">                   </w:t>
      </w:r>
    </w:p>
    <w:p>
      <w:pPr>
        <w:pStyle w:val="121"/>
        <w:spacing w:before="240" w:beforeLines="100"/>
        <w:jc w:val="center"/>
        <w:rPr>
          <w:rFonts w:hint="eastAsia" w:ascii="宋体" w:hAnsi="宋体" w:eastAsia="宋体" w:cs="宋体"/>
          <w:color w:val="auto"/>
          <w:sz w:val="30"/>
          <w:szCs w:val="30"/>
          <w:highlight w:val="none"/>
          <w:lang w:val="en"/>
        </w:rPr>
      </w:pPr>
    </w:p>
    <w:p>
      <w:pPr>
        <w:pStyle w:val="121"/>
        <w:spacing w:before="240" w:beforeLines="100"/>
        <w:rPr>
          <w:rFonts w:hint="eastAsia" w:ascii="宋体" w:hAnsi="宋体" w:eastAsia="宋体" w:cs="宋体"/>
          <w:color w:val="auto"/>
          <w:sz w:val="30"/>
          <w:szCs w:val="30"/>
          <w:highlight w:val="none"/>
          <w:lang w:val="en"/>
        </w:rPr>
      </w:pPr>
    </w:p>
    <w:p>
      <w:pPr>
        <w:pStyle w:val="121"/>
        <w:ind w:firstLine="1500" w:firstLineChars="500"/>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lang w:val="en"/>
        </w:rPr>
        <w:t xml:space="preserve">甲    方: </w:t>
      </w:r>
      <w:r>
        <w:rPr>
          <w:rFonts w:hint="eastAsia" w:ascii="宋体" w:hAnsi="宋体" w:eastAsia="宋体" w:cs="宋体"/>
          <w:color w:val="auto"/>
          <w:sz w:val="30"/>
          <w:szCs w:val="30"/>
          <w:highlight w:val="none"/>
          <w:u w:val="single"/>
          <w:lang w:val="en"/>
        </w:rPr>
        <w:t xml:space="preserve">                   </w:t>
      </w:r>
    </w:p>
    <w:p>
      <w:pPr>
        <w:pStyle w:val="121"/>
        <w:spacing w:before="240" w:beforeLines="100"/>
        <w:ind w:firstLine="1500" w:firstLineChars="500"/>
        <w:rPr>
          <w:rFonts w:hint="eastAsia" w:ascii="宋体" w:hAnsi="宋体" w:eastAsia="宋体" w:cs="宋体"/>
          <w:color w:val="auto"/>
          <w:sz w:val="30"/>
          <w:szCs w:val="30"/>
          <w:highlight w:val="none"/>
          <w:u w:val="single"/>
          <w:lang w:val="en"/>
        </w:rPr>
      </w:pPr>
      <w:r>
        <w:rPr>
          <w:rFonts w:hint="eastAsia" w:ascii="宋体" w:hAnsi="宋体" w:eastAsia="宋体" w:cs="宋体"/>
          <w:color w:val="auto"/>
          <w:sz w:val="30"/>
          <w:szCs w:val="30"/>
          <w:highlight w:val="none"/>
          <w:lang w:val="en"/>
        </w:rPr>
        <w:t xml:space="preserve">乙    方: </w:t>
      </w:r>
      <w:r>
        <w:rPr>
          <w:rFonts w:hint="eastAsia" w:ascii="宋体" w:hAnsi="宋体" w:eastAsia="宋体" w:cs="宋体"/>
          <w:color w:val="auto"/>
          <w:sz w:val="30"/>
          <w:szCs w:val="30"/>
          <w:highlight w:val="none"/>
          <w:u w:val="single"/>
          <w:lang w:val="en"/>
        </w:rPr>
        <w:t xml:space="preserve">                   </w:t>
      </w:r>
    </w:p>
    <w:p>
      <w:pPr>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highlight w:val="none"/>
          <w:lang w:val="en"/>
        </w:rPr>
        <w:br w:type="page"/>
      </w:r>
      <w:r>
        <w:rPr>
          <w:rFonts w:hint="eastAsia" w:ascii="宋体" w:hAnsi="宋体" w:eastAsia="宋体" w:cs="宋体"/>
          <w:color w:val="auto"/>
          <w:sz w:val="28"/>
          <w:szCs w:val="28"/>
          <w:highlight w:val="none"/>
          <w:lang w:val="en"/>
        </w:rPr>
        <w:t xml:space="preserve"> </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lang w:val="en"/>
        </w:rPr>
        <w:t>（甲方）所需</w:t>
      </w:r>
      <w:r>
        <w:rPr>
          <w:rFonts w:hint="eastAsia" w:ascii="宋体" w:hAnsi="宋体" w:eastAsia="宋体" w:cs="宋体"/>
          <w:color w:val="auto"/>
          <w:sz w:val="24"/>
          <w:szCs w:val="24"/>
          <w:highlight w:val="none"/>
          <w:u w:val="single"/>
          <w:lang w:val="en"/>
        </w:rPr>
        <w:t>       </w:t>
      </w:r>
      <w:r>
        <w:rPr>
          <w:rFonts w:hint="eastAsia" w:ascii="宋体" w:hAnsi="宋体" w:eastAsia="宋体" w:cs="宋体"/>
          <w:color w:val="auto"/>
          <w:sz w:val="24"/>
          <w:szCs w:val="24"/>
          <w:highlight w:val="none"/>
          <w:lang w:val="en"/>
        </w:rPr>
        <w:t xml:space="preserve"> (项目名称)经                 以</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lang w:val="en"/>
        </w:rPr>
        <w:t>（项目编号）招标文件在国内以竞争性磋商方式进行采购。经评标委员会确定</w:t>
      </w:r>
      <w:r>
        <w:rPr>
          <w:rFonts w:hint="eastAsia" w:ascii="宋体" w:hAnsi="宋体" w:eastAsia="宋体" w:cs="宋体"/>
          <w:color w:val="auto"/>
          <w:sz w:val="24"/>
          <w:szCs w:val="24"/>
          <w:highlight w:val="none"/>
          <w:u w:val="single"/>
          <w:lang w:val="en"/>
        </w:rPr>
        <w:t>        </w:t>
      </w:r>
      <w:r>
        <w:rPr>
          <w:rFonts w:hint="eastAsia" w:ascii="宋体" w:hAnsi="宋体" w:eastAsia="宋体" w:cs="宋体"/>
          <w:color w:val="auto"/>
          <w:sz w:val="24"/>
          <w:szCs w:val="24"/>
          <w:highlight w:val="none"/>
          <w:lang w:val="en"/>
        </w:rPr>
        <w:t xml:space="preserve"> （乙方）为中标人。甲、乙双方根据《中华人民共和国政府采购法》、《中华人民共和国合同法》等相关法律以及本项目招标文件的规定，经平等协商达成合同如下：</w:t>
      </w:r>
    </w:p>
    <w:p>
      <w:pPr>
        <w:pStyle w:val="121"/>
        <w:widowControl/>
        <w:snapToGrid w:val="0"/>
        <w:spacing w:line="360" w:lineRule="auto"/>
        <w:ind w:firstLine="482" w:firstLineChars="200"/>
        <w:jc w:val="left"/>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一、合同文件</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本合同所附下列文件是构成本合同不可分割的部分：</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（一）本项目招标文件</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（二）中标人投标文件</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（三）合同格式、合同条款</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（四）中标人在评标过程中做出的有关澄清、说明或者补正文件</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（五）中标通知书</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（六）本合同附件</w:t>
      </w:r>
    </w:p>
    <w:p>
      <w:pPr>
        <w:pStyle w:val="121"/>
        <w:widowControl/>
        <w:snapToGrid w:val="0"/>
        <w:spacing w:line="360" w:lineRule="auto"/>
        <w:ind w:firstLine="482" w:firstLineChars="200"/>
        <w:jc w:val="left"/>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二、合同的范围和条件</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本合同的范围和条件应与上述合同文件的规定相一致。</w:t>
      </w:r>
    </w:p>
    <w:p>
      <w:pPr>
        <w:pStyle w:val="121"/>
        <w:widowControl/>
        <w:snapToGrid w:val="0"/>
        <w:spacing w:line="360" w:lineRule="auto"/>
        <w:ind w:firstLine="482" w:firstLineChars="200"/>
        <w:jc w:val="left"/>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三、货物、数量及规格</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本合同所提供的货物、数量及规格详见合同货物清单（附件一）（同投标文件中报价明细表，下同）。</w:t>
      </w:r>
    </w:p>
    <w:p>
      <w:pPr>
        <w:pStyle w:val="121"/>
        <w:widowControl/>
        <w:snapToGrid w:val="0"/>
        <w:spacing w:line="360" w:lineRule="auto"/>
        <w:ind w:firstLine="482" w:firstLineChars="200"/>
        <w:jc w:val="left"/>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四、合同金额</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 xml:space="preserve">根据上述合同文件要求，合同金额为人民币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lang w:val="en"/>
        </w:rPr>
        <w:t xml:space="preserve"> 元，大写：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lang w:val="en"/>
        </w:rPr>
        <w:t xml:space="preserve"> 。（分项价格详见合同货物清单）。</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乙方开户单位：</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开户银行：                           帐号：</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五、付款途径</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 国库集中支付   □甲方支付    □ 国库与甲方共同支付</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 财政性资金</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lang w:val="en"/>
        </w:rPr>
        <w:t>元          □ 自筹性资金</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lang w:val="en"/>
        </w:rPr>
        <w:t>元</w:t>
      </w:r>
    </w:p>
    <w:p>
      <w:pPr>
        <w:pStyle w:val="121"/>
        <w:widowControl/>
        <w:snapToGrid w:val="0"/>
        <w:spacing w:line="360" w:lineRule="auto"/>
        <w:ind w:firstLine="480" w:firstLineChars="200"/>
        <w:jc w:val="left"/>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属国库集中支付的财政性资金，甲方应按合同约定的付款期限，通过《新疆政府采购管理系统》及时向财政部门报送资金支付申请，财政部门对支付申请审核无误后，将货款直接支付至乙方账户。</w:t>
      </w:r>
    </w:p>
    <w:p>
      <w:pPr>
        <w:pStyle w:val="121"/>
        <w:widowControl/>
        <w:snapToGrid w:val="0"/>
        <w:spacing w:line="360" w:lineRule="auto"/>
        <w:ind w:firstLine="482" w:firstLineChars="200"/>
        <w:jc w:val="left"/>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六、付款方式</w:t>
      </w: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付款方式：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
        </w:rPr>
        <w:t xml:space="preserve">                                               </w:t>
      </w:r>
    </w:p>
    <w:p>
      <w:pPr>
        <w:pStyle w:val="121"/>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七、交付日期、地点</w:t>
      </w: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1、交付日期：合同生效之日起</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lang w:val="en"/>
        </w:rPr>
        <w:t>日内交付。</w:t>
      </w:r>
    </w:p>
    <w:p>
      <w:pPr>
        <w:pStyle w:val="121"/>
        <w:tabs>
          <w:tab w:val="left" w:pos="955"/>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2、交付地点：</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lang w:val="en"/>
        </w:rPr>
        <w:t xml:space="preserve">                                </w:t>
      </w:r>
    </w:p>
    <w:p>
      <w:pPr>
        <w:pStyle w:val="121"/>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八、履约保证金</w:t>
      </w: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履约保证金在项目交付验收合格无质量问题后，填写《履约保证金退付表》、《政府采购项目验收单》和资金往来收款收据交招标人后20个工作日内退还。</w:t>
      </w:r>
    </w:p>
    <w:p>
      <w:pPr>
        <w:pStyle w:val="121"/>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九、合同生效</w:t>
      </w: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本合同经甲乙双方签字盖章，乙方提交履约保证金备案后生效。</w:t>
      </w:r>
    </w:p>
    <w:p>
      <w:pPr>
        <w:pStyle w:val="121"/>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十、合同保存</w:t>
      </w: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本合同一式五份，甲方三份，乙方两份。</w:t>
      </w:r>
    </w:p>
    <w:p>
      <w:pPr>
        <w:pStyle w:val="121"/>
        <w:spacing w:line="360" w:lineRule="auto"/>
        <w:rPr>
          <w:rFonts w:hint="eastAsia" w:ascii="宋体" w:hAnsi="宋体" w:eastAsia="宋体" w:cs="宋体"/>
          <w:b/>
          <w:bCs/>
          <w:color w:val="auto"/>
          <w:sz w:val="24"/>
          <w:szCs w:val="24"/>
          <w:highlight w:val="none"/>
          <w:lang w:val="en"/>
        </w:rPr>
      </w:pPr>
    </w:p>
    <w:p>
      <w:pPr>
        <w:pStyle w:val="121"/>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甲    方：</w:t>
      </w:r>
      <w:r>
        <w:rPr>
          <w:rFonts w:hint="eastAsia" w:ascii="宋体" w:hAnsi="宋体" w:eastAsia="宋体" w:cs="宋体"/>
          <w:color w:val="auto"/>
          <w:sz w:val="24"/>
          <w:szCs w:val="24"/>
          <w:highlight w:val="none"/>
          <w:lang w:val="en"/>
        </w:rPr>
        <w:t xml:space="preserve">                            </w:t>
      </w:r>
      <w:r>
        <w:rPr>
          <w:rFonts w:hint="eastAsia" w:ascii="宋体" w:hAnsi="宋体" w:eastAsia="宋体" w:cs="宋体"/>
          <w:b/>
          <w:bCs/>
          <w:color w:val="auto"/>
          <w:sz w:val="24"/>
          <w:szCs w:val="24"/>
          <w:highlight w:val="none"/>
          <w:lang w:val="en"/>
        </w:rPr>
        <w:t>乙    方：</w:t>
      </w:r>
    </w:p>
    <w:p>
      <w:pPr>
        <w:pStyle w:val="121"/>
        <w:spacing w:line="360" w:lineRule="auto"/>
        <w:ind w:firstLine="482" w:firstLineChars="200"/>
        <w:rPr>
          <w:rFonts w:hint="eastAsia" w:ascii="宋体" w:hAnsi="宋体" w:eastAsia="宋体" w:cs="宋体"/>
          <w:b/>
          <w:bCs/>
          <w:color w:val="auto"/>
          <w:sz w:val="24"/>
          <w:szCs w:val="24"/>
          <w:highlight w:val="none"/>
          <w:lang w:val="en"/>
        </w:rPr>
      </w:pP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单位名称(公章)：                      单位名称(公章)：</w:t>
      </w:r>
    </w:p>
    <w:p>
      <w:pPr>
        <w:pStyle w:val="121"/>
        <w:spacing w:line="360" w:lineRule="auto"/>
        <w:rPr>
          <w:rFonts w:hint="eastAsia" w:ascii="宋体" w:hAnsi="宋体" w:eastAsia="宋体" w:cs="宋体"/>
          <w:color w:val="auto"/>
          <w:sz w:val="24"/>
          <w:szCs w:val="24"/>
          <w:highlight w:val="none"/>
          <w:lang w:val="en"/>
        </w:rPr>
      </w:pP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法定代表人或授权代理人：（签字）       法定代表人或授权代理人：（签字）</w:t>
      </w:r>
    </w:p>
    <w:p>
      <w:pPr>
        <w:pStyle w:val="121"/>
        <w:spacing w:line="360" w:lineRule="auto"/>
        <w:rPr>
          <w:rFonts w:hint="eastAsia" w:ascii="宋体" w:hAnsi="宋体" w:eastAsia="宋体" w:cs="宋体"/>
          <w:color w:val="auto"/>
          <w:sz w:val="24"/>
          <w:szCs w:val="24"/>
          <w:highlight w:val="none"/>
          <w:lang w:val="en"/>
        </w:rPr>
      </w:pP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电    话：                            电    话：</w:t>
      </w:r>
    </w:p>
    <w:p>
      <w:pPr>
        <w:pStyle w:val="121"/>
        <w:spacing w:line="360" w:lineRule="auto"/>
        <w:ind w:firstLine="480" w:firstLineChars="200"/>
        <w:rPr>
          <w:rFonts w:hint="eastAsia" w:ascii="宋体" w:hAnsi="宋体" w:eastAsia="宋体" w:cs="宋体"/>
          <w:color w:val="auto"/>
          <w:sz w:val="24"/>
          <w:szCs w:val="24"/>
          <w:highlight w:val="none"/>
          <w:lang w:val="en"/>
        </w:rPr>
      </w:pP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签订日期：                            签订日期：</w:t>
      </w:r>
    </w:p>
    <w:p>
      <w:pPr>
        <w:pStyle w:val="121"/>
        <w:spacing w:line="300" w:lineRule="exact"/>
        <w:rPr>
          <w:rFonts w:hint="eastAsia" w:ascii="宋体" w:hAnsi="宋体" w:eastAsia="宋体" w:cs="宋体"/>
          <w:color w:val="auto"/>
          <w:sz w:val="24"/>
          <w:szCs w:val="24"/>
          <w:highlight w:val="none"/>
          <w:lang w:val="en"/>
        </w:rPr>
      </w:pPr>
    </w:p>
    <w:p>
      <w:pPr>
        <w:pStyle w:val="122"/>
        <w:autoSpaceDE w:val="0"/>
        <w:autoSpaceDN w:val="0"/>
        <w:adjustRightInd w:val="0"/>
        <w:spacing w:line="440" w:lineRule="exact"/>
        <w:ind w:firstLine="240" w:firstLineChars="100"/>
        <w:jc w:val="left"/>
        <w:rPr>
          <w:rFonts w:hint="eastAsia" w:ascii="宋体" w:hAnsi="宋体" w:eastAsia="宋体" w:cs="宋体"/>
          <w:color w:val="auto"/>
          <w:sz w:val="28"/>
          <w:szCs w:val="28"/>
          <w:highlight w:val="none"/>
          <w:lang w:val="en"/>
        </w:rPr>
      </w:pPr>
      <w:r>
        <w:rPr>
          <w:rFonts w:hint="eastAsia" w:ascii="宋体" w:hAnsi="宋体" w:eastAsia="宋体" w:cs="宋体"/>
          <w:color w:val="auto"/>
          <w:sz w:val="24"/>
          <w:szCs w:val="24"/>
          <w:highlight w:val="none"/>
          <w:lang w:val="en"/>
        </w:rPr>
        <w:t>（注：本协议书仅为参考文本，签订双方可根据项目的具体要求进行修订。）</w:t>
      </w:r>
    </w:p>
    <w:p>
      <w:pPr>
        <w:pStyle w:val="121"/>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30"/>
          <w:szCs w:val="30"/>
          <w:highlight w:val="none"/>
          <w:lang w:val="en"/>
        </w:rPr>
        <w:br w:type="page"/>
      </w:r>
      <w:r>
        <w:rPr>
          <w:rFonts w:hint="eastAsia" w:ascii="宋体" w:hAnsi="宋体" w:eastAsia="宋体" w:cs="宋体"/>
          <w:b/>
          <w:bCs/>
          <w:color w:val="auto"/>
          <w:sz w:val="24"/>
          <w:szCs w:val="24"/>
          <w:highlight w:val="none"/>
          <w:lang w:val="en"/>
        </w:rPr>
        <w:t>二、合同条款</w:t>
      </w: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甲方在本项目中所需货物和服务由</w:t>
      </w:r>
      <w:r>
        <w:rPr>
          <w:rFonts w:hint="eastAsia" w:ascii="宋体" w:hAnsi="宋体" w:eastAsia="宋体" w:cs="宋体"/>
          <w:color w:val="auto"/>
          <w:sz w:val="24"/>
          <w:szCs w:val="24"/>
          <w:highlight w:val="none"/>
          <w:u w:val="thick"/>
          <w:lang w:val="en"/>
        </w:rPr>
        <w:t xml:space="preserve">                    </w:t>
      </w:r>
      <w:r>
        <w:rPr>
          <w:rFonts w:hint="eastAsia" w:ascii="宋体" w:hAnsi="宋体" w:eastAsia="宋体" w:cs="宋体"/>
          <w:color w:val="auto"/>
          <w:sz w:val="24"/>
          <w:szCs w:val="24"/>
          <w:highlight w:val="none"/>
          <w:lang w:val="en"/>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116" w:name="_Toc86202594"/>
      <w:bookmarkStart w:id="117" w:name="_Toc175644041"/>
    </w:p>
    <w:p>
      <w:pPr>
        <w:pStyle w:val="121"/>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一、定义</w:t>
      </w:r>
      <w:bookmarkEnd w:id="116"/>
      <w:bookmarkEnd w:id="117"/>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除非另有特别解释或说明，在本合同及与本合同相关的，双方另行签署的其他文件（包括但不限于本合同的附件）中，下述词语均依如下定义进行解释：</w:t>
      </w:r>
    </w:p>
    <w:p>
      <w:pPr>
        <w:pStyle w:val="121"/>
        <w:tabs>
          <w:tab w:val="left" w:pos="36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1、“合同”指甲乙双方签署的，与本项目相关的协议、附件、附录和其他一切文件，还包括招标文件、投标文件中的相关内容及其有效补充文件。</w:t>
      </w:r>
    </w:p>
    <w:p>
      <w:pPr>
        <w:pStyle w:val="121"/>
        <w:tabs>
          <w:tab w:val="left" w:pos="36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2、“附件”是指与本合同的订立、履行有关的，经甲乙双方认可的，对本合同约定的内容进行细化、补充、修改、变更的文件、图纸、音像制品等资料。</w:t>
      </w:r>
    </w:p>
    <w:p>
      <w:pPr>
        <w:pStyle w:val="121"/>
        <w:tabs>
          <w:tab w:val="left" w:pos="36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3、“货物”指合同货物清单（附件1）（同投标文件中货物明细表，下同）中所规定的硬件、软件、安装材料、备件及专用器具、文件资料等内容。</w:t>
      </w:r>
    </w:p>
    <w:p>
      <w:pPr>
        <w:pStyle w:val="121"/>
        <w:tabs>
          <w:tab w:val="left" w:pos="36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121"/>
        <w:tabs>
          <w:tab w:val="left" w:pos="36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5、“检验”指按照本合同约定的标准对合同货物进行的检测与查验。</w:t>
      </w:r>
    </w:p>
    <w:p>
      <w:pPr>
        <w:pStyle w:val="121"/>
        <w:tabs>
          <w:tab w:val="left" w:pos="36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6、“政府采购项目验收单”指甲、乙双方验收完成后由合同双方签署的最终验收确认书。</w:t>
      </w:r>
    </w:p>
    <w:p>
      <w:pPr>
        <w:pStyle w:val="121"/>
        <w:tabs>
          <w:tab w:val="left" w:pos="36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7、“技术资料”指安装、调试、使用、维修合同货物所应具备的产品使用说明书和／或使用指南、操作手册、维修指南、服务手册、电路图、产品演示等文件。</w:t>
      </w:r>
    </w:p>
    <w:p>
      <w:pPr>
        <w:pStyle w:val="121"/>
        <w:tabs>
          <w:tab w:val="left" w:pos="36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8、“保修期”指自验收单签署之日起，乙方免费对所卖给甲方货物更换整件或零部件，维修、保养及技术支持、产品升级并以自担费用方式保证项目正常运行的时期。</w:t>
      </w:r>
    </w:p>
    <w:p>
      <w:pPr>
        <w:pStyle w:val="121"/>
        <w:tabs>
          <w:tab w:val="left" w:pos="36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9、“第三人”是指本合同双方以外的任何中国境内、外的自然人、法人或其他经济组织。</w:t>
      </w:r>
    </w:p>
    <w:p>
      <w:pPr>
        <w:pStyle w:val="121"/>
        <w:tabs>
          <w:tab w:val="left" w:pos="48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10、“法律、法规”是指由中国有关部门制定的法律、行政法规、地方性法规、规章及其他规范性文件以及经全国人民代表大会常务委员会批准的中国缔结、参加的国际条（公）约的有关规定。</w:t>
      </w:r>
    </w:p>
    <w:p>
      <w:pPr>
        <w:pStyle w:val="121"/>
        <w:tabs>
          <w:tab w:val="left" w:pos="48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11、“招标文件”指采购代理机构发布的本项目招标文件。</w:t>
      </w:r>
    </w:p>
    <w:p>
      <w:pPr>
        <w:pStyle w:val="121"/>
        <w:tabs>
          <w:tab w:val="left" w:pos="480"/>
          <w:tab w:val="left" w:pos="201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12、“投标文件”指乙方按照本项目招标文件的要求编制和投递，并最终经采购代理机构接收的投标文件。</w:t>
      </w:r>
    </w:p>
    <w:p>
      <w:pPr>
        <w:pStyle w:val="121"/>
        <w:spacing w:line="360" w:lineRule="auto"/>
        <w:ind w:firstLine="501" w:firstLineChars="208"/>
        <w:rPr>
          <w:rFonts w:hint="eastAsia" w:ascii="宋体" w:hAnsi="宋体" w:eastAsia="宋体" w:cs="宋体"/>
          <w:b/>
          <w:bCs/>
          <w:color w:val="auto"/>
          <w:sz w:val="24"/>
          <w:szCs w:val="24"/>
          <w:highlight w:val="none"/>
          <w:lang w:val="en"/>
        </w:rPr>
      </w:pPr>
      <w:bookmarkStart w:id="118" w:name="_Toc86202595"/>
      <w:bookmarkStart w:id="119" w:name="_Toc175644043"/>
      <w:r>
        <w:rPr>
          <w:rFonts w:hint="eastAsia" w:ascii="宋体" w:hAnsi="宋体" w:eastAsia="宋体" w:cs="宋体"/>
          <w:b/>
          <w:bCs/>
          <w:color w:val="auto"/>
          <w:sz w:val="24"/>
          <w:szCs w:val="24"/>
          <w:highlight w:val="none"/>
          <w:lang w:val="en"/>
        </w:rPr>
        <w:t>二、货物、数量及规格</w:t>
      </w: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本合同所提供的货物、数量及规格详见合同货物清单（附件一）（同投标文件中报价明细表）。</w:t>
      </w:r>
    </w:p>
    <w:p>
      <w:pPr>
        <w:pStyle w:val="121"/>
        <w:tabs>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三、合同价格</w:t>
      </w:r>
      <w:bookmarkEnd w:id="118"/>
      <w:bookmarkEnd w:id="119"/>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1、合同金额详见合同格式。</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121"/>
        <w:tabs>
          <w:tab w:val="left" w:pos="360"/>
          <w:tab w:val="left" w:pos="480"/>
          <w:tab w:val="left" w:pos="1413"/>
        </w:tabs>
        <w:spacing w:line="360" w:lineRule="auto"/>
        <w:ind w:firstLine="480" w:firstLineChars="200"/>
        <w:rPr>
          <w:rFonts w:hint="eastAsia" w:ascii="宋体" w:hAnsi="宋体" w:eastAsia="宋体" w:cs="宋体"/>
          <w:b/>
          <w:bCs/>
          <w:color w:val="auto"/>
          <w:sz w:val="24"/>
          <w:szCs w:val="24"/>
          <w:highlight w:val="none"/>
          <w:lang w:val="en"/>
        </w:rPr>
      </w:pPr>
      <w:r>
        <w:rPr>
          <w:rFonts w:hint="eastAsia" w:ascii="宋体" w:hAnsi="宋体" w:eastAsia="宋体" w:cs="宋体"/>
          <w:color w:val="auto"/>
          <w:sz w:val="24"/>
          <w:szCs w:val="24"/>
          <w:highlight w:val="none"/>
          <w:lang w:val="en"/>
        </w:rPr>
        <w:t>3、合同货物详细目录及销售价格详见合同格式附件1合同货物清单（同投</w:t>
      </w:r>
      <w:r>
        <w:rPr>
          <w:rFonts w:hint="eastAsia" w:ascii="宋体" w:hAnsi="宋体" w:eastAsia="宋体" w:cs="宋体"/>
          <w:b/>
          <w:bCs/>
          <w:color w:val="auto"/>
          <w:sz w:val="24"/>
          <w:szCs w:val="24"/>
          <w:highlight w:val="none"/>
          <w:lang w:val="en"/>
        </w:rPr>
        <w:t>标文件中报价明细表）。</w:t>
      </w:r>
      <w:bookmarkStart w:id="120" w:name="_Toc175644044"/>
      <w:bookmarkStart w:id="121" w:name="_Toc86202596"/>
    </w:p>
    <w:p>
      <w:pPr>
        <w:pStyle w:val="121"/>
        <w:tabs>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四、</w:t>
      </w:r>
      <w:bookmarkEnd w:id="120"/>
      <w:bookmarkEnd w:id="121"/>
      <w:r>
        <w:rPr>
          <w:rFonts w:hint="eastAsia" w:ascii="宋体" w:hAnsi="宋体" w:eastAsia="宋体" w:cs="宋体"/>
          <w:b/>
          <w:bCs/>
          <w:color w:val="auto"/>
          <w:sz w:val="24"/>
          <w:szCs w:val="24"/>
          <w:highlight w:val="none"/>
          <w:lang w:val="en"/>
        </w:rPr>
        <w:t>付款</w:t>
      </w:r>
    </w:p>
    <w:p>
      <w:pPr>
        <w:pStyle w:val="121"/>
        <w:tabs>
          <w:tab w:val="left" w:pos="360"/>
          <w:tab w:val="left" w:pos="480"/>
          <w:tab w:val="left" w:pos="84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1、双方因本合同发生的一切费用均以人民币结算及支付。</w:t>
      </w:r>
    </w:p>
    <w:p>
      <w:pPr>
        <w:pStyle w:val="121"/>
        <w:tabs>
          <w:tab w:val="left" w:pos="360"/>
          <w:tab w:val="left" w:pos="480"/>
          <w:tab w:val="left" w:pos="84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2、双方的帐户名称、开户银行及帐号以本合同提供的为准。</w:t>
      </w:r>
    </w:p>
    <w:p>
      <w:pPr>
        <w:pStyle w:val="120"/>
        <w:spacing w:after="0" w:line="360" w:lineRule="auto"/>
        <w:ind w:firstLine="480" w:firstLineChars="200"/>
        <w:rPr>
          <w:rFonts w:hint="eastAsia" w:ascii="宋体" w:hAnsi="宋体" w:eastAsia="宋体" w:cs="宋体"/>
          <w:color w:val="auto"/>
          <w:kern w:val="2"/>
          <w:sz w:val="24"/>
          <w:szCs w:val="24"/>
          <w:highlight w:val="none"/>
          <w:lang w:val="en"/>
        </w:rPr>
      </w:pPr>
      <w:r>
        <w:rPr>
          <w:rFonts w:hint="eastAsia" w:ascii="宋体" w:hAnsi="宋体" w:eastAsia="宋体" w:cs="宋体"/>
          <w:color w:val="auto"/>
          <w:kern w:val="2"/>
          <w:sz w:val="24"/>
          <w:szCs w:val="24"/>
          <w:highlight w:val="none"/>
          <w:lang w:val="en"/>
        </w:rPr>
        <w:t>3、付款方式：按照招标文件第二部分“投标人须知前附表”第36项的规定。</w:t>
      </w:r>
    </w:p>
    <w:p>
      <w:pPr>
        <w:pStyle w:val="121"/>
        <w:tabs>
          <w:tab w:val="left" w:pos="360"/>
          <w:tab w:val="left" w:pos="480"/>
          <w:tab w:val="left" w:pos="840"/>
          <w:tab w:val="left" w:pos="1413"/>
        </w:tabs>
        <w:spacing w:line="360" w:lineRule="auto"/>
        <w:ind w:firstLine="480" w:firstLineChars="200"/>
        <w:rPr>
          <w:rFonts w:hint="eastAsia" w:ascii="宋体" w:hAnsi="宋体" w:eastAsia="宋体" w:cs="宋体"/>
          <w:color w:val="auto"/>
          <w:sz w:val="24"/>
          <w:szCs w:val="24"/>
          <w:highlight w:val="none"/>
          <w:lang w:val="en"/>
        </w:rPr>
      </w:pPr>
      <w:bookmarkStart w:id="122" w:name="_Toc86202597"/>
      <w:r>
        <w:rPr>
          <w:rFonts w:hint="eastAsia" w:ascii="宋体" w:hAnsi="宋体" w:eastAsia="宋体" w:cs="宋体"/>
          <w:color w:val="auto"/>
          <w:sz w:val="24"/>
          <w:szCs w:val="24"/>
          <w:highlight w:val="none"/>
          <w:lang w:val="en"/>
        </w:rPr>
        <w:t>4、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121"/>
        <w:tabs>
          <w:tab w:val="left" w:pos="360"/>
          <w:tab w:val="left" w:pos="480"/>
          <w:tab w:val="left" w:pos="84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5、甲方直接与乙方付款结算，采购代理机构不对其付款承担连带责任或任何其它责任，在任何情形下乙方亦只能直接向甲方追索而不应当向采购代理机构追索。</w:t>
      </w:r>
    </w:p>
    <w:p>
      <w:pPr>
        <w:pStyle w:val="121"/>
        <w:tabs>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bookmarkStart w:id="123" w:name="_Toc175644045"/>
      <w:r>
        <w:rPr>
          <w:rFonts w:hint="eastAsia" w:ascii="宋体" w:hAnsi="宋体" w:eastAsia="宋体" w:cs="宋体"/>
          <w:b/>
          <w:bCs/>
          <w:color w:val="auto"/>
          <w:sz w:val="24"/>
          <w:szCs w:val="24"/>
          <w:highlight w:val="none"/>
          <w:lang w:val="en"/>
        </w:rPr>
        <w:t>五、</w:t>
      </w:r>
      <w:bookmarkEnd w:id="122"/>
      <w:bookmarkEnd w:id="123"/>
      <w:r>
        <w:rPr>
          <w:rFonts w:hint="eastAsia" w:ascii="宋体" w:hAnsi="宋体" w:eastAsia="宋体" w:cs="宋体"/>
          <w:b/>
          <w:bCs/>
          <w:color w:val="auto"/>
          <w:sz w:val="24"/>
          <w:szCs w:val="24"/>
          <w:highlight w:val="none"/>
          <w:lang w:val="en"/>
        </w:rPr>
        <w:t>交付</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1、乙方负责办理运输和保险，将货物运抵交货地点。有关运输、保险和装卸等一切相关的费用由乙方承担。</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2、货物应运至甲方指定地点，并卸至甲方指定位置，开箱清点及初步检验时双方应派人员参加。</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3、所有货物运抵现场并且安装完毕经检验合格交付甲方，该日期为交付日期。双方签署交付收货单后为交付完毕。交付完毕货物所有权发生转移，此前货物毁坏的风险由乙方承担。</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4、交付日期：按照招标文件第二部分“投标人须知前附表”第29项的规定。</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5、交付地点</w:t>
      </w:r>
      <w:bookmarkStart w:id="124" w:name="_Toc86202598"/>
      <w:bookmarkStart w:id="125" w:name="_Toc175644046"/>
      <w:r>
        <w:rPr>
          <w:rFonts w:hint="eastAsia" w:ascii="宋体" w:hAnsi="宋体" w:eastAsia="宋体" w:cs="宋体"/>
          <w:color w:val="auto"/>
          <w:sz w:val="24"/>
          <w:szCs w:val="24"/>
          <w:highlight w:val="none"/>
          <w:lang w:val="en"/>
        </w:rPr>
        <w:t>：按照招标文件第二部分“投标人须知前附表”第30项的规定。</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六、包装和标记</w:t>
      </w:r>
      <w:bookmarkEnd w:id="124"/>
      <w:bookmarkEnd w:id="125"/>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1、乙方交付的所有合同货物应具有适于运输的坚固包装，并且乙方应根据合同货物的不同特性和要求采取防潮、防雨、防锈、防震、防腐等保护措施，以确保合同货物安全无损地送达交货地点。</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2、凡由于乙方对合同货物包装不善、标记不明、防护措施不当或在合同货物装箱前保管不良，致使合同货物遭到损坏或丢失，乙方应负责免费修理或更换，并承担由此给甲方造成的一切损失。</w:t>
      </w:r>
      <w:bookmarkStart w:id="126" w:name="_Toc86202599"/>
      <w:bookmarkStart w:id="127" w:name="_Toc175644047"/>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七、质量标准和检验</w:t>
      </w:r>
      <w:bookmarkEnd w:id="126"/>
      <w:r>
        <w:rPr>
          <w:rFonts w:hint="eastAsia" w:ascii="宋体" w:hAnsi="宋体" w:eastAsia="宋体" w:cs="宋体"/>
          <w:b/>
          <w:bCs/>
          <w:color w:val="auto"/>
          <w:sz w:val="24"/>
          <w:szCs w:val="24"/>
          <w:highlight w:val="none"/>
          <w:lang w:val="en"/>
        </w:rPr>
        <w:t>方式</w:t>
      </w:r>
      <w:bookmarkEnd w:id="127"/>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1、乙方应保证提供给甲方的合同货物是货物生产厂商原造的，全新、未使用过的，是用一流的工艺和优质材料制造而成的，并完全符合本项目招标文件规定的质量、性能和规格的要求。</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4、乙方应保证所提供的货物经正确安装、合理操作和维护保养在其使用寿命期内具有令甲方满意的性能，并对由于合同货物的设计、工艺或材料的缺陷而发生的任何故障负责。</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6、甲方对合同货物的数量、规格和质量的检验，应依据本项目招标文件中的有关规定进行。</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7、若检验时发现货物数量不足、规格与合同要求不符或开箱时虽然货物外包装完好无损，但箱内货物短缺或损伤，双方应签署书面形式证明，乙方应根据该证明及时补足或更换。</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bookmarkStart w:id="128" w:name="_Toc175644048"/>
      <w:bookmarkStart w:id="129" w:name="_Toc86202601"/>
      <w:r>
        <w:rPr>
          <w:rFonts w:hint="eastAsia" w:ascii="宋体" w:hAnsi="宋体" w:eastAsia="宋体" w:cs="宋体"/>
          <w:b/>
          <w:bCs/>
          <w:color w:val="auto"/>
          <w:sz w:val="24"/>
          <w:szCs w:val="24"/>
          <w:highlight w:val="none"/>
          <w:lang w:val="en"/>
        </w:rPr>
        <w:t>八、技术服务和保修责任</w:t>
      </w:r>
      <w:bookmarkEnd w:id="128"/>
      <w:bookmarkEnd w:id="129"/>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乙方对合同货物、服务的保修期按照招标文件第二部分“投标人须知前附表”第25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4、在免费保修期内，如果由于乙方更换、修理和续补货物或更换服务，而造成本合同不得不停止运行，保修期应依照停止运行的实际时间加以延长，如因此给甲方造成损失，乙方应负责赔偿。</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7、若由于甲方提出增加并不涉及安全性的新功能而引起的软件升级，相关成本费由甲方承担，乙方不得赚取利润或拒绝、拖延。</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8、若由于乙方增加并不涉及安全性的新功能引起软件升级，而且甲方愿意增加该新功能时，由双方协商解决。</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bookmarkStart w:id="130" w:name="_Toc86202602"/>
      <w:bookmarkStart w:id="131" w:name="_Toc175644049"/>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九、违约责任</w:t>
      </w:r>
      <w:bookmarkEnd w:id="130"/>
      <w:bookmarkEnd w:id="131"/>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1）在甲方同意延长的期限内交付全部货物、提供服务并承担由此给甲方造成的直接损失及甲方因此产生的对第三方的责任。</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3）根据货物、服务低劣程度、损坏程度以及使甲方所遭受的损失及甲方因此产生的对第三方的责任，经双方商定降低货物、服务的价格或赔偿甲方所遭受的损失及甲方因此产生的对第三方的责任。</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4）按合同规定的同种货币将甲方所退货物已支付的货款全部退还给甲方，并承担由此发生的直接损失和相关费用及甲方因此产生的对第三方的责任。</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5）甲方有权部分或全部解除合同并要求乙方赔偿由此造成的损失及甲方因此产生的对第三方的责任。此时甲方可采取必要的补救措施，相关费用由乙方承担。</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6）此外，上述情形下甲方为采取必要的补救措施或因防止损失扩大而支出的合理费用应由乙方承担。</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4、除有另行约定外，甲方如延期付款，每逾期1日，按应付金额0.3‰支付违约金；乙方如延期交付，每延迟1日，按应交付货物总额0.3‰支付违约金。</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bookmarkStart w:id="132" w:name="_Toc86202603"/>
      <w:r>
        <w:rPr>
          <w:rFonts w:hint="eastAsia" w:ascii="宋体" w:hAnsi="宋体" w:eastAsia="宋体" w:cs="宋体"/>
          <w:color w:val="auto"/>
          <w:sz w:val="24"/>
          <w:szCs w:val="24"/>
          <w:highlight w:val="none"/>
          <w:lang w:val="en"/>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7、以上各项交付的违约金并不影响违约方履行合同的各项义务。</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bookmarkStart w:id="133" w:name="_Toc175644050"/>
      <w:r>
        <w:rPr>
          <w:rFonts w:hint="eastAsia" w:ascii="宋体" w:hAnsi="宋体" w:eastAsia="宋体" w:cs="宋体"/>
          <w:b/>
          <w:bCs/>
          <w:color w:val="auto"/>
          <w:sz w:val="24"/>
          <w:szCs w:val="24"/>
          <w:highlight w:val="none"/>
          <w:lang w:val="en"/>
        </w:rPr>
        <w:t>十、不可抗力</w:t>
      </w:r>
      <w:bookmarkEnd w:id="132"/>
      <w:bookmarkEnd w:id="133"/>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1、不可抗力指下列事件：战争、动乱、瘟疫、严重火灾、洪水、地震、风暴或其他自然灾害，以及本合同各方不可预见、不可防止并不能避免或克服的一切其他因素及事件。</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121"/>
        <w:tabs>
          <w:tab w:val="left" w:pos="360"/>
          <w:tab w:val="left" w:pos="480"/>
          <w:tab w:val="left" w:pos="1413"/>
          <w:tab w:val="left" w:pos="1531"/>
          <w:tab w:val="left" w:pos="1951"/>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4、合同各方应根据不可抗力对本合同履行的影响程度，协商确定是否终止本合同，或是继续履行本合同。</w:t>
      </w:r>
      <w:bookmarkStart w:id="134" w:name="_Toc175644051"/>
      <w:bookmarkStart w:id="135" w:name="_Toc86202604"/>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十一、联系方式</w:t>
      </w:r>
      <w:bookmarkEnd w:id="134"/>
      <w:bookmarkEnd w:id="135"/>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3、上述发出通知、回复的费用由发出一方承担。</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bookmarkStart w:id="136" w:name="_Toc86202605"/>
      <w:bookmarkStart w:id="137" w:name="_Toc175644052"/>
      <w:r>
        <w:rPr>
          <w:rFonts w:hint="eastAsia" w:ascii="宋体" w:hAnsi="宋体" w:eastAsia="宋体" w:cs="宋体"/>
          <w:b/>
          <w:bCs/>
          <w:color w:val="auto"/>
          <w:sz w:val="24"/>
          <w:szCs w:val="24"/>
          <w:highlight w:val="none"/>
          <w:lang w:val="en"/>
        </w:rPr>
        <w:t>十二、保密条款</w:t>
      </w:r>
      <w:bookmarkEnd w:id="136"/>
      <w:bookmarkEnd w:id="137"/>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1、任何一方对其获知的本合同及附件中其他各方的商业秘密和国家秘密负有保密义务。</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bookmarkStart w:id="138" w:name="_Toc86202606"/>
      <w:r>
        <w:rPr>
          <w:rFonts w:hint="eastAsia" w:ascii="宋体" w:hAnsi="宋体" w:eastAsia="宋体" w:cs="宋体"/>
          <w:color w:val="auto"/>
          <w:sz w:val="24"/>
          <w:szCs w:val="24"/>
          <w:highlight w:val="none"/>
          <w:lang w:val="en"/>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bookmarkStart w:id="139" w:name="_Toc175644053"/>
      <w:r>
        <w:rPr>
          <w:rFonts w:hint="eastAsia" w:ascii="宋体" w:hAnsi="宋体" w:eastAsia="宋体" w:cs="宋体"/>
          <w:b/>
          <w:bCs/>
          <w:color w:val="auto"/>
          <w:sz w:val="24"/>
          <w:szCs w:val="24"/>
          <w:highlight w:val="none"/>
          <w:lang w:val="en"/>
        </w:rPr>
        <w:t>十三、合同的解释</w:t>
      </w:r>
      <w:bookmarkEnd w:id="138"/>
      <w:bookmarkEnd w:id="139"/>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1、任何一方对本合同及其附件的解释均应遵循诚实信用原则,依照本合同签订时有效的中国法律、法规以及通常的理解进行。</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2、本合同标题仅供查阅方便，并非对本合同的诠释或解释；本合同中以日表述的时间期限均指自然日。</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3、对本合同的任何解释均应以书面做出。</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bookmarkStart w:id="140" w:name="_Toc175644054"/>
      <w:bookmarkStart w:id="141" w:name="_Toc86202607"/>
      <w:r>
        <w:rPr>
          <w:rFonts w:hint="eastAsia" w:ascii="宋体" w:hAnsi="宋体" w:eastAsia="宋体" w:cs="宋体"/>
          <w:b/>
          <w:bCs/>
          <w:color w:val="auto"/>
          <w:sz w:val="24"/>
          <w:szCs w:val="24"/>
          <w:highlight w:val="none"/>
          <w:lang w:val="en"/>
        </w:rPr>
        <w:t>十四、合同的终止</w:t>
      </w:r>
      <w:bookmarkEnd w:id="140"/>
      <w:bookmarkEnd w:id="141"/>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1、本合同因下列原因而终止：</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1）本合同正常履行完毕；</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2）合同双方协议终止本合同的履行；</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3）不可抗力事件导致本合同无法履行或履行不必要；</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4）任何一方行使解除权，解除本合同。</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2、对本合同终止有过错的一方应赔偿另一方因合同终止而受到的损失。对合同终止双方均无过错的，则各自承担所受到的损失。</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bookmarkStart w:id="142" w:name="_Toc175644055"/>
      <w:bookmarkStart w:id="143" w:name="_Toc86202608"/>
      <w:r>
        <w:rPr>
          <w:rFonts w:hint="eastAsia" w:ascii="宋体" w:hAnsi="宋体" w:eastAsia="宋体" w:cs="宋体"/>
          <w:b/>
          <w:bCs/>
          <w:color w:val="auto"/>
          <w:sz w:val="24"/>
          <w:szCs w:val="24"/>
          <w:highlight w:val="none"/>
          <w:lang w:val="en"/>
        </w:rPr>
        <w:t>十五、法律适用</w:t>
      </w:r>
      <w:bookmarkEnd w:id="142"/>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1、本合同及附件的订立、效力、解释、履行、争议的解决等适用本合同签订时有效的中华人民共和国法律、法规的有关规定。</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bookmarkStart w:id="144" w:name="_Toc175644056"/>
      <w:r>
        <w:rPr>
          <w:rFonts w:hint="eastAsia" w:ascii="宋体" w:hAnsi="宋体" w:eastAsia="宋体" w:cs="宋体"/>
          <w:b/>
          <w:bCs/>
          <w:color w:val="auto"/>
          <w:sz w:val="24"/>
          <w:szCs w:val="24"/>
          <w:highlight w:val="none"/>
          <w:lang w:val="en"/>
        </w:rPr>
        <w:t>十六、权利的保留</w:t>
      </w:r>
      <w:bookmarkEnd w:id="143"/>
      <w:bookmarkEnd w:id="144"/>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bookmarkStart w:id="145" w:name="_Toc175644057"/>
      <w:bookmarkStart w:id="146" w:name="_Toc86202609"/>
      <w:r>
        <w:rPr>
          <w:rFonts w:hint="eastAsia" w:ascii="宋体" w:hAnsi="宋体" w:eastAsia="宋体" w:cs="宋体"/>
          <w:b/>
          <w:bCs/>
          <w:color w:val="auto"/>
          <w:sz w:val="24"/>
          <w:szCs w:val="24"/>
          <w:highlight w:val="none"/>
          <w:lang w:val="en"/>
        </w:rPr>
        <w:t>十七、争议的解决</w:t>
      </w:r>
      <w:bookmarkEnd w:id="145"/>
      <w:bookmarkEnd w:id="146"/>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合同双方应通过友好协商解决因解释﹑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pPr>
        <w:pStyle w:val="121"/>
        <w:tabs>
          <w:tab w:val="left" w:pos="360"/>
          <w:tab w:val="left" w:pos="480"/>
          <w:tab w:val="left" w:pos="1413"/>
        </w:tabs>
        <w:spacing w:line="360" w:lineRule="auto"/>
        <w:ind w:firstLine="360" w:firstLineChars="15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121"/>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3、在争议解决期间，除了诉讼或仲裁进行过程中正在解决的那部分问题外，合同其余部分应继续履行。</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bookmarkStart w:id="147" w:name="_Toc86202611"/>
      <w:bookmarkStart w:id="148" w:name="_Toc175644059"/>
      <w:r>
        <w:rPr>
          <w:rFonts w:hint="eastAsia" w:ascii="宋体" w:hAnsi="宋体" w:eastAsia="宋体" w:cs="宋体"/>
          <w:b/>
          <w:bCs/>
          <w:color w:val="auto"/>
          <w:sz w:val="24"/>
          <w:szCs w:val="24"/>
          <w:highlight w:val="none"/>
          <w:lang w:val="en"/>
        </w:rPr>
        <w:t>十八、合同的生效</w:t>
      </w:r>
      <w:bookmarkEnd w:id="147"/>
      <w:bookmarkEnd w:id="148"/>
    </w:p>
    <w:p>
      <w:pPr>
        <w:pStyle w:val="121"/>
        <w:spacing w:line="360" w:lineRule="auto"/>
        <w:ind w:firstLine="480" w:firstLineChars="200"/>
        <w:rPr>
          <w:rFonts w:hint="eastAsia" w:ascii="宋体" w:hAnsi="宋体" w:eastAsia="宋体" w:cs="宋体"/>
          <w:color w:val="auto"/>
          <w:sz w:val="24"/>
          <w:szCs w:val="24"/>
          <w:highlight w:val="none"/>
          <w:lang w:val="en"/>
        </w:rPr>
      </w:pPr>
      <w:bookmarkStart w:id="149" w:name="_Toc175644060"/>
      <w:bookmarkStart w:id="150" w:name="_Toc86202612"/>
      <w:r>
        <w:rPr>
          <w:rFonts w:hint="eastAsia" w:ascii="宋体" w:hAnsi="宋体" w:eastAsia="宋体" w:cs="宋体"/>
          <w:color w:val="auto"/>
          <w:sz w:val="24"/>
          <w:szCs w:val="24"/>
          <w:highlight w:val="none"/>
          <w:lang w:val="en"/>
        </w:rPr>
        <w:t>本合同经甲乙双方法定代表人或授权代理人签字加盖单位公章，乙方按时、足额提交履约保证金备案后生效。</w:t>
      </w:r>
    </w:p>
    <w:p>
      <w:pPr>
        <w:pStyle w:val="121"/>
        <w:tabs>
          <w:tab w:val="left" w:pos="360"/>
          <w:tab w:val="left" w:pos="480"/>
          <w:tab w:val="left" w:pos="1413"/>
        </w:tabs>
        <w:spacing w:line="360" w:lineRule="auto"/>
        <w:ind w:firstLine="482" w:firstLineChars="200"/>
        <w:rPr>
          <w:rFonts w:hint="eastAsia" w:ascii="宋体" w:hAnsi="宋体" w:eastAsia="宋体" w:cs="宋体"/>
          <w:b/>
          <w:bCs/>
          <w:color w:val="auto"/>
          <w:sz w:val="24"/>
          <w:szCs w:val="24"/>
          <w:highlight w:val="none"/>
          <w:lang w:val="en"/>
        </w:rPr>
      </w:pPr>
      <w:r>
        <w:rPr>
          <w:rFonts w:hint="eastAsia" w:ascii="宋体" w:hAnsi="宋体" w:eastAsia="宋体" w:cs="宋体"/>
          <w:b/>
          <w:bCs/>
          <w:color w:val="auto"/>
          <w:sz w:val="24"/>
          <w:szCs w:val="24"/>
          <w:highlight w:val="none"/>
          <w:lang w:val="en"/>
        </w:rPr>
        <w:t>十九、其他事项</w:t>
      </w:r>
      <w:bookmarkEnd w:id="149"/>
      <w:bookmarkEnd w:id="150"/>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1、本合同中的附件均为本合同不可分割的部分，与本合同具有相同的法律效力。</w:t>
      </w:r>
    </w:p>
    <w:p>
      <w:pPr>
        <w:pStyle w:val="121"/>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121"/>
        <w:tabs>
          <w:tab w:val="left" w:pos="360"/>
          <w:tab w:val="left" w:pos="480"/>
          <w:tab w:val="left" w:pos="1413"/>
        </w:tabs>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
        </w:rPr>
        <w:t>3、本合同一式五份，与招标文件、补充协议（如有）具有同等法律效力。</w:t>
      </w:r>
      <w:bookmarkEnd w:id="115"/>
    </w:p>
    <w:p>
      <w:pPr>
        <w:widowControl/>
        <w:spacing w:line="360" w:lineRule="auto"/>
        <w:jc w:val="left"/>
        <w:rPr>
          <w:rFonts w:hint="eastAsia" w:ascii="宋体" w:hAnsi="宋体" w:eastAsia="宋体" w:cs="宋体"/>
          <w:b/>
          <w:bCs/>
          <w:color w:val="auto"/>
          <w:sz w:val="24"/>
          <w:szCs w:val="24"/>
          <w:highlight w:val="none"/>
        </w:rPr>
        <w:sectPr>
          <w:pgSz w:w="11906" w:h="16838"/>
          <w:pgMar w:top="1134" w:right="1134" w:bottom="1134" w:left="1134" w:header="720" w:footer="720" w:gutter="0"/>
          <w:cols w:space="0" w:num="1"/>
          <w:rtlGutter w:val="0"/>
          <w:docGrid w:linePitch="0" w:charSpace="0"/>
        </w:sectPr>
      </w:pPr>
    </w:p>
    <w:p>
      <w:pPr>
        <w:tabs>
          <w:tab w:val="left" w:pos="3261"/>
        </w:tabs>
        <w:spacing w:line="360" w:lineRule="auto"/>
        <w:jc w:val="center"/>
        <w:rPr>
          <w:rFonts w:hint="eastAsia" w:ascii="宋体" w:hAnsi="宋体" w:eastAsia="宋体" w:cs="宋体"/>
          <w:b/>
          <w:color w:val="auto"/>
          <w:sz w:val="44"/>
          <w:szCs w:val="44"/>
          <w:highlight w:val="none"/>
        </w:rPr>
      </w:pPr>
    </w:p>
    <w:p>
      <w:pPr>
        <w:tabs>
          <w:tab w:val="left" w:pos="3261"/>
        </w:tabs>
        <w:spacing w:line="360" w:lineRule="auto"/>
        <w:jc w:val="center"/>
        <w:rPr>
          <w:rFonts w:hint="eastAsia" w:ascii="宋体" w:hAnsi="宋体" w:eastAsia="宋体" w:cs="宋体"/>
          <w:b/>
          <w:color w:val="auto"/>
          <w:sz w:val="44"/>
          <w:szCs w:val="44"/>
          <w:highlight w:val="none"/>
        </w:rPr>
      </w:pPr>
    </w:p>
    <w:p>
      <w:pPr>
        <w:tabs>
          <w:tab w:val="left" w:pos="3261"/>
        </w:tabs>
        <w:spacing w:line="360" w:lineRule="auto"/>
        <w:jc w:val="center"/>
        <w:rPr>
          <w:rFonts w:hint="eastAsia" w:ascii="宋体" w:hAnsi="宋体" w:eastAsia="宋体" w:cs="宋体"/>
          <w:b/>
          <w:color w:val="auto"/>
          <w:sz w:val="44"/>
          <w:szCs w:val="44"/>
          <w:highlight w:val="none"/>
        </w:rPr>
      </w:pPr>
    </w:p>
    <w:p>
      <w:pPr>
        <w:tabs>
          <w:tab w:val="left" w:pos="3261"/>
        </w:tabs>
        <w:spacing w:line="360" w:lineRule="auto"/>
        <w:jc w:val="center"/>
        <w:rPr>
          <w:rFonts w:hint="eastAsia" w:ascii="宋体" w:hAnsi="宋体" w:eastAsia="宋体" w:cs="宋体"/>
          <w:b/>
          <w:color w:val="auto"/>
          <w:sz w:val="44"/>
          <w:szCs w:val="44"/>
          <w:highlight w:val="none"/>
        </w:rPr>
      </w:pPr>
    </w:p>
    <w:p>
      <w:pPr>
        <w:tabs>
          <w:tab w:val="left" w:pos="3261"/>
        </w:tabs>
        <w:spacing w:line="360" w:lineRule="auto"/>
        <w:jc w:val="center"/>
        <w:rPr>
          <w:rFonts w:hint="eastAsia" w:ascii="宋体" w:hAnsi="宋体" w:eastAsia="宋体" w:cs="宋体"/>
          <w:b/>
          <w:color w:val="auto"/>
          <w:sz w:val="44"/>
          <w:szCs w:val="44"/>
          <w:highlight w:val="none"/>
        </w:rPr>
      </w:pPr>
    </w:p>
    <w:p>
      <w:pPr>
        <w:pStyle w:val="4"/>
        <w:jc w:val="center"/>
        <w:rPr>
          <w:rFonts w:hint="eastAsia" w:ascii="宋体" w:hAnsi="宋体" w:eastAsia="宋体" w:cs="宋体"/>
          <w:color w:val="auto"/>
          <w:highlight w:val="none"/>
        </w:rPr>
      </w:pPr>
      <w:bookmarkStart w:id="151" w:name="_Toc112868875"/>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六</w:t>
      </w:r>
      <w:r>
        <w:rPr>
          <w:rFonts w:hint="eastAsia" w:ascii="宋体" w:hAnsi="宋体" w:eastAsia="宋体" w:cs="宋体"/>
          <w:b w:val="0"/>
          <w:color w:val="auto"/>
          <w:highlight w:val="none"/>
        </w:rPr>
        <w:t>章 质疑、投诉材料格式</w:t>
      </w:r>
      <w:bookmarkEnd w:id="151"/>
    </w:p>
    <w:p>
      <w:pPr>
        <w:widowControl/>
        <w:spacing w:line="576" w:lineRule="auto"/>
        <w:jc w:val="left"/>
        <w:rPr>
          <w:rFonts w:hint="eastAsia" w:ascii="宋体" w:hAnsi="宋体" w:eastAsia="宋体" w:cs="宋体"/>
          <w:b/>
          <w:bCs/>
          <w:color w:val="auto"/>
          <w:kern w:val="44"/>
          <w:sz w:val="44"/>
          <w:szCs w:val="44"/>
          <w:highlight w:val="none"/>
        </w:rPr>
        <w:sectPr>
          <w:pgSz w:w="11906" w:h="16838"/>
          <w:pgMar w:top="1134" w:right="1134" w:bottom="1134" w:left="1134" w:header="720" w:footer="720" w:gutter="0"/>
          <w:cols w:space="0" w:num="1"/>
          <w:rtlGutter w:val="0"/>
          <w:docGrid w:linePitch="0" w:charSpace="0"/>
        </w:sect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pPr>
        <w:pStyle w:val="1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hAnsi="宋体" w:cs="宋体"/>
          <w:bCs/>
          <w:color w:val="auto"/>
          <w:sz w:val="24"/>
          <w:szCs w:val="24"/>
          <w:highlight w:val="none"/>
          <w:u w:val="single"/>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352" w:firstLineChars="14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352" w:firstLineChars="14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352" w:firstLineChars="147"/>
        <w:contextualSpacing/>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6"/>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352" w:firstLineChars="147"/>
        <w:contextualSpacing/>
        <w:textAlignment w:val="auto"/>
        <w:rPr>
          <w:rFonts w:hint="eastAsia" w:ascii="宋体" w:hAnsi="宋体" w:eastAsia="宋体" w:cs="宋体"/>
          <w:color w:val="auto"/>
          <w:sz w:val="24"/>
          <w:szCs w:val="24"/>
          <w:highlight w:val="none"/>
        </w:rPr>
      </w:pP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352" w:firstLineChars="147"/>
        <w:contextualSpacing/>
        <w:textAlignment w:val="auto"/>
        <w:rPr>
          <w:rFonts w:hint="eastAsia" w:ascii="宋体" w:hAnsi="宋体" w:eastAsia="宋体" w:cs="宋体"/>
          <w:color w:val="auto"/>
          <w:sz w:val="24"/>
          <w:szCs w:val="24"/>
          <w:highlight w:val="none"/>
        </w:rPr>
      </w:pPr>
    </w:p>
    <w:p>
      <w:pPr>
        <w:pStyle w:val="18"/>
        <w:keepNext w:val="0"/>
        <w:keepLines w:val="0"/>
        <w:pageBreakBefore w:val="0"/>
        <w:widowControl w:val="0"/>
        <w:kinsoku/>
        <w:wordWrap/>
        <w:overflowPunct/>
        <w:topLinePunct w:val="0"/>
        <w:autoSpaceDE/>
        <w:autoSpaceDN/>
        <w:bidi w:val="0"/>
        <w:adjustRightInd/>
        <w:snapToGrid/>
        <w:spacing w:line="400" w:lineRule="exact"/>
        <w:ind w:left="25" w:leftChars="12" w:firstLine="472" w:firstLineChars="197"/>
        <w:contextualSpacing/>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pPr>
        <w:pStyle w:val="1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说明：</w:t>
      </w:r>
    </w:p>
    <w:p>
      <w:pPr>
        <w:pStyle w:val="18"/>
        <w:keepNext w:val="0"/>
        <w:keepLines w:val="0"/>
        <w:pageBreakBefore w:val="0"/>
        <w:widowControl w:val="0"/>
        <w:kinsoku/>
        <w:wordWrap/>
        <w:overflowPunct/>
        <w:topLinePunct w:val="0"/>
        <w:autoSpaceDE/>
        <w:autoSpaceDN/>
        <w:bidi w:val="0"/>
        <w:adjustRightInd/>
        <w:snapToGrid/>
        <w:spacing w:line="360" w:lineRule="exact"/>
        <w:ind w:left="25" w:leftChars="12" w:firstLine="266" w:firstLineChars="147"/>
        <w:contextualSpacing/>
        <w:textAlignment w:val="auto"/>
        <w:rPr>
          <w:rFonts w:hint="eastAsia" w:ascii="宋体" w:hAnsi="宋体" w:eastAsia="宋体" w:cs="宋体"/>
          <w:b/>
          <w:bCs/>
          <w:color w:val="auto"/>
          <w:sz w:val="18"/>
          <w:szCs w:val="18"/>
          <w:highlight w:val="none"/>
        </w:rPr>
      </w:pPr>
      <w:r>
        <w:rPr>
          <w:rFonts w:hint="eastAsia" w:ascii="宋体" w:hAnsi="宋体" w:eastAsia="宋体" w:cs="宋体"/>
          <w:b/>
          <w:color w:val="auto"/>
          <w:sz w:val="18"/>
          <w:szCs w:val="18"/>
          <w:highlight w:val="none"/>
        </w:rPr>
        <w:t>1.供应商提出质疑时，应提交质疑函和必要的证明材料</w:t>
      </w:r>
      <w:r>
        <w:rPr>
          <w:rFonts w:hint="eastAsia" w:ascii="宋体" w:hAnsi="宋体" w:eastAsia="宋体" w:cs="宋体"/>
          <w:b/>
          <w:bCs/>
          <w:color w:val="auto"/>
          <w:sz w:val="18"/>
          <w:szCs w:val="18"/>
          <w:highlight w:val="none"/>
        </w:rPr>
        <w:t>。</w:t>
      </w:r>
    </w:p>
    <w:p>
      <w:pPr>
        <w:pStyle w:val="18"/>
        <w:keepNext w:val="0"/>
        <w:keepLines w:val="0"/>
        <w:pageBreakBefore w:val="0"/>
        <w:widowControl w:val="0"/>
        <w:kinsoku/>
        <w:wordWrap/>
        <w:overflowPunct/>
        <w:topLinePunct w:val="0"/>
        <w:autoSpaceDE/>
        <w:autoSpaceDN/>
        <w:bidi w:val="0"/>
        <w:adjustRightInd/>
        <w:snapToGrid/>
        <w:spacing w:line="360" w:lineRule="exact"/>
        <w:ind w:left="25" w:leftChars="12" w:firstLine="266" w:firstLineChars="147"/>
        <w:contextualSpacing/>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8"/>
        <w:keepNext w:val="0"/>
        <w:keepLines w:val="0"/>
        <w:pageBreakBefore w:val="0"/>
        <w:widowControl w:val="0"/>
        <w:kinsoku/>
        <w:wordWrap/>
        <w:overflowPunct/>
        <w:topLinePunct w:val="0"/>
        <w:autoSpaceDE/>
        <w:autoSpaceDN/>
        <w:bidi w:val="0"/>
        <w:adjustRightInd/>
        <w:snapToGrid/>
        <w:spacing w:line="360" w:lineRule="exact"/>
        <w:ind w:left="25" w:leftChars="12" w:firstLine="266" w:firstLineChars="147"/>
        <w:contextualSpacing/>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3.质疑函的质疑事项应具体、明确，并有必要的事实依据和法律依据。</w:t>
      </w:r>
    </w:p>
    <w:p>
      <w:pPr>
        <w:pStyle w:val="18"/>
        <w:keepNext w:val="0"/>
        <w:keepLines w:val="0"/>
        <w:pageBreakBefore w:val="0"/>
        <w:widowControl w:val="0"/>
        <w:kinsoku/>
        <w:wordWrap/>
        <w:overflowPunct/>
        <w:topLinePunct w:val="0"/>
        <w:autoSpaceDE/>
        <w:autoSpaceDN/>
        <w:bidi w:val="0"/>
        <w:adjustRightInd/>
        <w:snapToGrid/>
        <w:spacing w:line="360" w:lineRule="exact"/>
        <w:ind w:left="25" w:leftChars="12" w:firstLine="266" w:firstLineChars="147"/>
        <w:contextualSpacing/>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4.质疑函的质疑请求应与质疑事项相关。</w:t>
      </w:r>
    </w:p>
    <w:p>
      <w:pPr>
        <w:pStyle w:val="18"/>
        <w:keepNext w:val="0"/>
        <w:keepLines w:val="0"/>
        <w:pageBreakBefore w:val="0"/>
        <w:widowControl w:val="0"/>
        <w:kinsoku/>
        <w:wordWrap/>
        <w:overflowPunct/>
        <w:topLinePunct w:val="0"/>
        <w:autoSpaceDE/>
        <w:autoSpaceDN/>
        <w:bidi w:val="0"/>
        <w:adjustRightInd/>
        <w:snapToGrid/>
        <w:spacing w:line="360" w:lineRule="exact"/>
        <w:ind w:left="25" w:leftChars="12" w:firstLine="266" w:firstLineChars="147"/>
        <w:contextualSpacing/>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5.质疑供应商为法人或者其他组织的，质疑函应由法定代表人、主要负责人，或者其授权代表签字或者盖章，并加盖公章。</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pPr>
        <w:pStyle w:val="18"/>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8"/>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pStyle w:val="18"/>
        <w:spacing w:line="360" w:lineRule="auto"/>
        <w:ind w:left="25" w:leftChars="12" w:firstLine="472" w:firstLineChars="197"/>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p>
    <w:p>
      <w:pPr>
        <w:pStyle w:val="18"/>
        <w:spacing w:line="360" w:lineRule="auto"/>
        <w:ind w:left="25" w:leftChars="12" w:firstLine="472" w:firstLineChars="197"/>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p>
    <w:p>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pPr>
        <w:pStyle w:val="18"/>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pPr>
        <w:pStyle w:val="18"/>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pPr>
        <w:pStyle w:val="18"/>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8"/>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pPr>
        <w:pStyle w:val="18"/>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pPr>
        <w:pStyle w:val="18"/>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pPr>
        <w:pStyle w:val="18"/>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8"/>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8"/>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pPr>
        <w:pStyle w:val="18"/>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Style w:val="18"/>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pPr>
        <w:pStyle w:val="18"/>
        <w:spacing w:line="360" w:lineRule="auto"/>
        <w:ind w:left="25" w:leftChars="12" w:firstLine="352" w:firstLineChars="147"/>
        <w:rPr>
          <w:rFonts w:hint="eastAsia" w:ascii="宋体" w:hAnsi="宋体" w:eastAsia="宋体" w:cs="宋体"/>
          <w:color w:val="auto"/>
          <w:sz w:val="24"/>
          <w:szCs w:val="24"/>
          <w:highlight w:val="none"/>
        </w:rPr>
      </w:pPr>
    </w:p>
    <w:p>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pPr>
        <w:pStyle w:val="18"/>
        <w:spacing w:line="360" w:lineRule="auto"/>
        <w:ind w:left="25" w:leftChars="12" w:firstLine="352" w:firstLineChars="147"/>
        <w:rPr>
          <w:rFonts w:hint="eastAsia" w:ascii="宋体" w:hAnsi="宋体" w:eastAsia="宋体" w:cs="宋体"/>
          <w:color w:val="auto"/>
          <w:sz w:val="24"/>
          <w:szCs w:val="24"/>
          <w:highlight w:val="none"/>
        </w:rPr>
      </w:pPr>
    </w:p>
    <w:p>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pPr>
        <w:pStyle w:val="18"/>
        <w:snapToGrid w:val="0"/>
        <w:spacing w:line="360" w:lineRule="auto"/>
        <w:rPr>
          <w:rFonts w:hint="eastAsia" w:ascii="宋体" w:hAnsi="宋体" w:eastAsia="宋体" w:cs="宋体"/>
          <w:b/>
          <w:color w:val="auto"/>
          <w:sz w:val="24"/>
          <w:szCs w:val="24"/>
          <w:highlight w:val="none"/>
        </w:rPr>
      </w:pPr>
    </w:p>
    <w:p>
      <w:pPr>
        <w:pStyle w:val="18"/>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pStyle w:val="18"/>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pPr>
        <w:pStyle w:val="18"/>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pStyle w:val="4"/>
        <w:jc w:val="center"/>
        <w:rPr>
          <w:rFonts w:hint="eastAsia" w:ascii="宋体" w:hAnsi="宋体" w:eastAsia="宋体" w:cs="宋体"/>
          <w:color w:val="auto"/>
          <w:highlight w:val="none"/>
          <w:lang w:eastAsia="zh-CN"/>
        </w:rPr>
      </w:pPr>
    </w:p>
    <w:p>
      <w:pPr>
        <w:pStyle w:val="4"/>
        <w:jc w:val="both"/>
        <w:rPr>
          <w:rFonts w:hint="eastAsia" w:ascii="宋体" w:hAnsi="宋体" w:eastAsia="宋体" w:cs="宋体"/>
          <w:color w:val="auto"/>
          <w:highlight w:val="none"/>
          <w:lang w:eastAsia="zh-CN"/>
        </w:rPr>
      </w:pPr>
    </w:p>
    <w:p>
      <w:pPr>
        <w:pStyle w:val="4"/>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第七章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响应文件格式</w:t>
      </w:r>
    </w:p>
    <w:p>
      <w:pPr>
        <w:widowControl/>
        <w:spacing w:line="576" w:lineRule="auto"/>
        <w:jc w:val="left"/>
        <w:rPr>
          <w:rFonts w:hint="eastAsia" w:ascii="宋体" w:hAnsi="宋体" w:eastAsia="宋体" w:cs="宋体"/>
          <w:b/>
          <w:bCs/>
          <w:color w:val="auto"/>
          <w:kern w:val="44"/>
          <w:sz w:val="44"/>
          <w:szCs w:val="44"/>
          <w:highlight w:val="none"/>
        </w:rPr>
        <w:sectPr>
          <w:pgSz w:w="11906" w:h="16838"/>
          <w:pgMar w:top="1134" w:right="1134" w:bottom="1134" w:left="1134" w:header="720" w:footer="720" w:gutter="0"/>
          <w:cols w:space="0" w:num="1"/>
          <w:rtlGutter w:val="0"/>
          <w:docGrid w:linePitch="0" w:charSpace="0"/>
        </w:sectPr>
      </w:pPr>
    </w:p>
    <w:p>
      <w:pPr>
        <w:pStyle w:val="5"/>
        <w:jc w:val="center"/>
        <w:rPr>
          <w:rFonts w:hint="eastAsia" w:ascii="宋体" w:hAnsi="宋体" w:eastAsia="宋体" w:cs="宋体"/>
          <w:b w:val="0"/>
          <w:color w:val="auto"/>
          <w:highlight w:val="none"/>
        </w:rPr>
      </w:pPr>
      <w:bookmarkStart w:id="152" w:name="_Toc80205938"/>
      <w:bookmarkStart w:id="153" w:name="_Toc112868868"/>
      <w:bookmarkStart w:id="154" w:name="_Toc103813468"/>
      <w:r>
        <w:rPr>
          <w:rFonts w:hint="eastAsia" w:ascii="宋体" w:hAnsi="宋体" w:eastAsia="宋体" w:cs="宋体"/>
          <w:b w:val="0"/>
          <w:color w:val="auto"/>
          <w:highlight w:val="none"/>
        </w:rPr>
        <w:t>第一节 封面格式</w:t>
      </w:r>
      <w:bookmarkEnd w:id="152"/>
      <w:bookmarkEnd w:id="153"/>
      <w:bookmarkEnd w:id="154"/>
    </w:p>
    <w:p>
      <w:pPr>
        <w:snapToGrid w:val="0"/>
        <w:spacing w:before="120" w:beforeLines="50" w:after="50"/>
        <w:jc w:val="center"/>
        <w:rPr>
          <w:rFonts w:hint="eastAsia" w:ascii="宋体" w:hAnsi="宋体" w:eastAsia="宋体" w:cs="宋体"/>
          <w:color w:val="auto"/>
          <w:sz w:val="52"/>
          <w:szCs w:val="20"/>
          <w:highlight w:val="none"/>
        </w:rPr>
      </w:pPr>
    </w:p>
    <w:p>
      <w:pPr>
        <w:snapToGrid w:val="0"/>
        <w:spacing w:before="120" w:beforeLines="50" w:after="50"/>
        <w:jc w:val="center"/>
        <w:rPr>
          <w:rFonts w:hint="eastAsia" w:ascii="宋体" w:hAnsi="宋体" w:eastAsia="宋体" w:cs="宋体"/>
          <w:color w:val="auto"/>
          <w:sz w:val="52"/>
          <w:szCs w:val="20"/>
          <w:highlight w:val="none"/>
        </w:rPr>
      </w:pPr>
    </w:p>
    <w:p>
      <w:pPr>
        <w:snapToGrid w:val="0"/>
        <w:spacing w:before="120" w:beforeLines="50" w:after="50"/>
        <w:jc w:val="center"/>
        <w:rPr>
          <w:rFonts w:hint="eastAsia" w:ascii="宋体" w:hAnsi="宋体" w:eastAsia="宋体" w:cs="宋体"/>
          <w:bCs/>
          <w:color w:val="auto"/>
          <w:sz w:val="24"/>
          <w:szCs w:val="20"/>
          <w:highlight w:val="none"/>
        </w:rPr>
      </w:pPr>
    </w:p>
    <w:p>
      <w:pPr>
        <w:snapToGrid w:val="0"/>
        <w:spacing w:before="120" w:beforeLines="50" w:after="50"/>
        <w:jc w:val="center"/>
        <w:rPr>
          <w:rFonts w:hint="eastAsia" w:ascii="宋体" w:hAnsi="宋体" w:eastAsia="宋体" w:cs="宋体"/>
          <w:b/>
          <w:bCs/>
          <w:color w:val="auto"/>
          <w:sz w:val="56"/>
          <w:szCs w:val="44"/>
          <w:highlight w:val="none"/>
        </w:rPr>
      </w:pPr>
      <w:r>
        <w:rPr>
          <w:rFonts w:hint="eastAsia" w:ascii="宋体" w:hAnsi="宋体" w:eastAsia="宋体" w:cs="宋体"/>
          <w:b/>
          <w:bCs/>
          <w:color w:val="auto"/>
          <w:sz w:val="56"/>
          <w:szCs w:val="44"/>
          <w:highlight w:val="none"/>
        </w:rPr>
        <w:t>响  应  文  件</w:t>
      </w: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32"/>
          <w:szCs w:val="32"/>
          <w:highlight w:val="none"/>
        </w:rPr>
      </w:pPr>
    </w:p>
    <w:p>
      <w:pPr>
        <w:snapToGrid w:val="0"/>
        <w:spacing w:before="120" w:beforeLines="50" w:after="50"/>
        <w:rPr>
          <w:rFonts w:hint="eastAsia" w:ascii="宋体" w:hAnsi="宋体" w:eastAsia="宋体" w:cs="宋体"/>
          <w:bCs/>
          <w:color w:val="auto"/>
          <w:sz w:val="32"/>
          <w:szCs w:val="32"/>
          <w:highlight w:val="none"/>
        </w:rPr>
      </w:pPr>
    </w:p>
    <w:p>
      <w:pPr>
        <w:keepLines w:val="0"/>
        <w:pageBreakBefore w:val="0"/>
        <w:widowControl w:val="0"/>
        <w:kinsoku/>
        <w:wordWrap/>
        <w:overflowPunct/>
        <w:topLinePunct w:val="0"/>
        <w:autoSpaceDE/>
        <w:autoSpaceDN/>
        <w:bidi w:val="0"/>
        <w:adjustRightInd/>
        <w:snapToGrid w:val="0"/>
        <w:spacing w:before="120" w:beforeLines="50" w:after="50" w:line="460" w:lineRule="atLeast"/>
        <w:ind w:left="2238" w:leftChars="304" w:hanging="1600" w:hangingChars="5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pStyle w:val="7"/>
        <w:keepLines w:val="0"/>
        <w:pageBreakBefore w:val="0"/>
        <w:widowControl w:val="0"/>
        <w:kinsoku/>
        <w:wordWrap/>
        <w:overflowPunct/>
        <w:topLinePunct w:val="0"/>
        <w:autoSpaceDE/>
        <w:autoSpaceDN/>
        <w:bidi w:val="0"/>
        <w:adjustRightInd/>
        <w:spacing w:line="460" w:lineRule="atLeast"/>
        <w:textAlignment w:val="auto"/>
        <w:rPr>
          <w:rFonts w:hint="eastAsia"/>
          <w:color w:val="auto"/>
          <w:highlight w:val="none"/>
        </w:rPr>
      </w:pPr>
    </w:p>
    <w:p>
      <w:pPr>
        <w:keepLines w:val="0"/>
        <w:pageBreakBefore w:val="0"/>
        <w:widowControl w:val="0"/>
        <w:kinsoku/>
        <w:wordWrap/>
        <w:overflowPunct/>
        <w:topLinePunct w:val="0"/>
        <w:autoSpaceDE/>
        <w:autoSpaceDN/>
        <w:bidi w:val="0"/>
        <w:adjustRightInd/>
        <w:snapToGrid w:val="0"/>
        <w:spacing w:before="120" w:beforeLines="50" w:after="50" w:line="460" w:lineRule="atLeast"/>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pPr>
        <w:pStyle w:val="7"/>
        <w:keepLines w:val="0"/>
        <w:pageBreakBefore w:val="0"/>
        <w:widowControl w:val="0"/>
        <w:kinsoku/>
        <w:wordWrap/>
        <w:overflowPunct/>
        <w:topLinePunct w:val="0"/>
        <w:autoSpaceDE/>
        <w:autoSpaceDN/>
        <w:bidi w:val="0"/>
        <w:adjustRightInd/>
        <w:spacing w:line="460" w:lineRule="atLeast"/>
        <w:textAlignment w:val="auto"/>
        <w:rPr>
          <w:rFonts w:hint="eastAsia"/>
          <w:color w:val="auto"/>
          <w:highlight w:val="none"/>
          <w:lang w:val="en-US" w:eastAsia="zh-CN"/>
        </w:rPr>
      </w:pPr>
    </w:p>
    <w:p>
      <w:pPr>
        <w:keepLines w:val="0"/>
        <w:pageBreakBefore w:val="0"/>
        <w:widowControl w:val="0"/>
        <w:kinsoku/>
        <w:wordWrap/>
        <w:overflowPunct/>
        <w:topLinePunct w:val="0"/>
        <w:autoSpaceDE/>
        <w:autoSpaceDN/>
        <w:bidi w:val="0"/>
        <w:adjustRightInd/>
        <w:snapToGrid w:val="0"/>
        <w:spacing w:before="120" w:beforeLines="50" w:after="50" w:line="460" w:lineRule="atLeast"/>
        <w:ind w:firstLine="640" w:firstLineChars="200"/>
        <w:textAlignment w:val="auto"/>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lang w:eastAsia="zh-CN"/>
        </w:rPr>
        <w:t>联</w:t>
      </w: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lang w:eastAsia="zh-CN"/>
        </w:rPr>
        <w:t>系</w:t>
      </w: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lang w:eastAsia="zh-CN"/>
        </w:rPr>
        <w:t>人：</w:t>
      </w:r>
    </w:p>
    <w:p>
      <w:pPr>
        <w:pStyle w:val="7"/>
        <w:keepLines w:val="0"/>
        <w:pageBreakBefore w:val="0"/>
        <w:widowControl w:val="0"/>
        <w:kinsoku/>
        <w:wordWrap/>
        <w:overflowPunct/>
        <w:topLinePunct w:val="0"/>
        <w:autoSpaceDE/>
        <w:autoSpaceDN/>
        <w:bidi w:val="0"/>
        <w:adjustRightInd/>
        <w:spacing w:line="460" w:lineRule="atLeast"/>
        <w:textAlignment w:val="auto"/>
        <w:rPr>
          <w:rFonts w:hint="eastAsia"/>
          <w:color w:val="auto"/>
          <w:highlight w:val="none"/>
          <w:lang w:eastAsia="zh-CN"/>
        </w:rPr>
      </w:pPr>
    </w:p>
    <w:p>
      <w:pPr>
        <w:pStyle w:val="7"/>
        <w:keepLines w:val="0"/>
        <w:pageBreakBefore w:val="0"/>
        <w:widowControl w:val="0"/>
        <w:kinsoku/>
        <w:wordWrap/>
        <w:overflowPunct/>
        <w:topLinePunct w:val="0"/>
        <w:autoSpaceDE/>
        <w:autoSpaceDN/>
        <w:bidi w:val="0"/>
        <w:adjustRightInd/>
        <w:spacing w:line="460" w:lineRule="atLeast"/>
        <w:ind w:firstLine="640" w:firstLineChars="200"/>
        <w:jc w:val="both"/>
        <w:textAlignment w:val="auto"/>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lang w:eastAsia="zh-CN"/>
        </w:rPr>
        <w:t>联系电话：</w:t>
      </w:r>
    </w:p>
    <w:p>
      <w:pPr>
        <w:keepLines w:val="0"/>
        <w:pageBreakBefore w:val="0"/>
        <w:widowControl w:val="0"/>
        <w:kinsoku/>
        <w:wordWrap/>
        <w:overflowPunct/>
        <w:topLinePunct w:val="0"/>
        <w:autoSpaceDE/>
        <w:autoSpaceDN/>
        <w:bidi w:val="0"/>
        <w:adjustRightInd/>
        <w:spacing w:line="460" w:lineRule="atLeast"/>
        <w:textAlignment w:val="auto"/>
        <w:rPr>
          <w:rFonts w:hint="eastAsia"/>
          <w:color w:val="auto"/>
          <w:highlight w:val="none"/>
          <w:lang w:eastAsia="zh-CN"/>
        </w:rPr>
      </w:pPr>
    </w:p>
    <w:p>
      <w:pPr>
        <w:keepLines w:val="0"/>
        <w:pageBreakBefore w:val="0"/>
        <w:widowControl w:val="0"/>
        <w:kinsoku/>
        <w:wordWrap/>
        <w:overflowPunct/>
        <w:topLinePunct w:val="0"/>
        <w:autoSpaceDE/>
        <w:autoSpaceDN/>
        <w:bidi w:val="0"/>
        <w:adjustRightInd/>
        <w:snapToGrid w:val="0"/>
        <w:spacing w:before="120" w:beforeLines="50" w:after="50" w:line="460" w:lineRule="atLeast"/>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供应商名称（盖章）：</w:t>
      </w:r>
    </w:p>
    <w:p>
      <w:pPr>
        <w:pStyle w:val="7"/>
        <w:jc w:val="both"/>
        <w:rPr>
          <w:rFonts w:hint="eastAsia"/>
          <w:color w:val="auto"/>
          <w:highlight w:val="none"/>
        </w:rPr>
      </w:pPr>
    </w:p>
    <w:p>
      <w:pPr>
        <w:snapToGrid w:val="0"/>
        <w:spacing w:before="120" w:beforeLines="50" w:after="50"/>
        <w:rPr>
          <w:rFonts w:hint="eastAsia" w:ascii="宋体" w:hAnsi="宋体" w:eastAsia="宋体" w:cs="宋体"/>
          <w:bCs/>
          <w:color w:val="auto"/>
          <w:sz w:val="32"/>
          <w:szCs w:val="32"/>
          <w:highlight w:val="none"/>
        </w:rPr>
      </w:pPr>
    </w:p>
    <w:p>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pPr>
        <w:widowControl/>
        <w:jc w:val="left"/>
        <w:rPr>
          <w:rFonts w:hint="eastAsia" w:ascii="宋体" w:hAnsi="宋体" w:eastAsia="宋体" w:cs="宋体"/>
          <w:color w:val="auto"/>
          <w:highlight w:val="none"/>
        </w:rPr>
        <w:sectPr>
          <w:pgSz w:w="11906" w:h="16838"/>
          <w:pgMar w:top="1134" w:right="1134" w:bottom="1134" w:left="1134" w:header="720" w:footer="720" w:gutter="0"/>
          <w:cols w:space="0" w:num="1"/>
          <w:rtlGutter w:val="0"/>
          <w:docGrid w:linePitch="0" w:charSpace="0"/>
        </w:sectPr>
      </w:pPr>
    </w:p>
    <w:p>
      <w:pPr>
        <w:pStyle w:val="5"/>
        <w:jc w:val="center"/>
        <w:rPr>
          <w:rFonts w:hint="eastAsia" w:ascii="宋体" w:hAnsi="宋体" w:eastAsia="宋体" w:cs="宋体"/>
          <w:bCs w:val="0"/>
          <w:color w:val="auto"/>
          <w:highlight w:val="none"/>
        </w:rPr>
      </w:pPr>
      <w:bookmarkStart w:id="155" w:name="_Toc103813469"/>
      <w:bookmarkStart w:id="156" w:name="_Toc112868869"/>
      <w:bookmarkStart w:id="157" w:name="_Toc80205939"/>
      <w:r>
        <w:rPr>
          <w:rFonts w:hint="eastAsia" w:ascii="宋体" w:hAnsi="宋体" w:eastAsia="宋体" w:cs="宋体"/>
          <w:bCs w:val="0"/>
          <w:color w:val="auto"/>
          <w:highlight w:val="none"/>
        </w:rPr>
        <w:t>第二节 资格证明文件格式</w:t>
      </w:r>
      <w:bookmarkEnd w:id="155"/>
      <w:bookmarkEnd w:id="156"/>
      <w:bookmarkEnd w:id="157"/>
    </w:p>
    <w:p>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pPr>
        <w:snapToGrid w:val="0"/>
        <w:spacing w:before="120" w:beforeLines="50" w:after="50"/>
        <w:jc w:val="center"/>
        <w:rPr>
          <w:rFonts w:hint="eastAsia" w:ascii="宋体" w:hAnsi="宋体" w:eastAsia="宋体" w:cs="宋体"/>
          <w:color w:val="auto"/>
          <w:sz w:val="52"/>
          <w:szCs w:val="20"/>
          <w:highlight w:val="none"/>
        </w:rPr>
      </w:pPr>
      <w:r>
        <w:rPr>
          <w:rFonts w:hint="eastAsia" w:ascii="宋体" w:hAnsi="宋体" w:eastAsia="宋体" w:cs="宋体"/>
          <w:color w:val="auto"/>
          <w:sz w:val="52"/>
          <w:szCs w:val="20"/>
          <w:highlight w:val="none"/>
        </w:rPr>
        <w:t xml:space="preserve"> </w:t>
      </w: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jc w:val="center"/>
        <w:rPr>
          <w:rFonts w:hint="eastAsia" w:ascii="宋体" w:hAnsi="宋体" w:eastAsia="宋体" w:cs="宋体"/>
          <w:b/>
          <w:color w:val="auto"/>
          <w:kern w:val="0"/>
          <w:sz w:val="36"/>
          <w:szCs w:val="36"/>
          <w:highlight w:val="none"/>
        </w:rPr>
      </w:pPr>
    </w:p>
    <w:p>
      <w:pPr>
        <w:jc w:val="center"/>
        <w:rPr>
          <w:rFonts w:hint="eastAsia" w:ascii="宋体" w:hAnsi="宋体" w:eastAsia="宋体" w:cs="宋体"/>
          <w:b/>
          <w:color w:val="auto"/>
          <w:kern w:val="0"/>
          <w:sz w:val="36"/>
          <w:szCs w:val="36"/>
          <w:highlight w:val="none"/>
        </w:rPr>
      </w:pPr>
    </w:p>
    <w:p>
      <w:pPr>
        <w:jc w:val="center"/>
        <w:rPr>
          <w:rFonts w:hint="eastAsia" w:ascii="宋体" w:hAnsi="宋体" w:eastAsia="宋体" w:cs="宋体"/>
          <w:b/>
          <w:color w:val="auto"/>
          <w:kern w:val="0"/>
          <w:sz w:val="36"/>
          <w:szCs w:val="36"/>
          <w:highlight w:val="none"/>
        </w:rPr>
      </w:pPr>
    </w:p>
    <w:p>
      <w:pPr>
        <w:jc w:val="center"/>
        <w:rPr>
          <w:rFonts w:hint="eastAsia" w:ascii="宋体" w:hAnsi="宋体" w:eastAsia="宋体" w:cs="宋体"/>
          <w:b/>
          <w:color w:val="auto"/>
          <w:kern w:val="0"/>
          <w:sz w:val="36"/>
          <w:szCs w:val="36"/>
          <w:highlight w:val="none"/>
        </w:rPr>
      </w:pPr>
    </w:p>
    <w:p>
      <w:pPr>
        <w:jc w:val="center"/>
        <w:rPr>
          <w:rFonts w:hint="eastAsia" w:ascii="宋体" w:hAnsi="宋体" w:eastAsia="宋体" w:cs="宋体"/>
          <w:b/>
          <w:color w:val="auto"/>
          <w:kern w:val="0"/>
          <w:sz w:val="36"/>
          <w:szCs w:val="36"/>
          <w:highlight w:val="none"/>
        </w:rPr>
      </w:pPr>
    </w:p>
    <w:p>
      <w:pPr>
        <w:jc w:val="center"/>
        <w:rPr>
          <w:rFonts w:hint="eastAsia" w:ascii="宋体" w:hAnsi="宋体" w:eastAsia="宋体" w:cs="宋体"/>
          <w:b/>
          <w:color w:val="auto"/>
          <w:kern w:val="0"/>
          <w:sz w:val="36"/>
          <w:szCs w:val="36"/>
          <w:highlight w:val="none"/>
        </w:rPr>
      </w:pPr>
    </w:p>
    <w:p>
      <w:pPr>
        <w:jc w:val="center"/>
        <w:rPr>
          <w:rFonts w:hint="eastAsia" w:ascii="宋体" w:hAnsi="宋体" w:eastAsia="宋体" w:cs="宋体"/>
          <w:b/>
          <w:color w:val="auto"/>
          <w:kern w:val="0"/>
          <w:sz w:val="36"/>
          <w:szCs w:val="36"/>
          <w:highlight w:val="none"/>
        </w:rPr>
      </w:pPr>
    </w:p>
    <w:p>
      <w:pPr>
        <w:jc w:val="center"/>
        <w:rPr>
          <w:rFonts w:hint="eastAsia" w:ascii="宋体" w:hAnsi="宋体" w:eastAsia="宋体" w:cs="宋体"/>
          <w:b/>
          <w:color w:val="auto"/>
          <w:kern w:val="0"/>
          <w:sz w:val="36"/>
          <w:szCs w:val="36"/>
          <w:highlight w:val="none"/>
        </w:rPr>
      </w:pPr>
    </w:p>
    <w:p>
      <w:pPr>
        <w:jc w:val="center"/>
        <w:rPr>
          <w:rFonts w:hint="eastAsia" w:ascii="宋体" w:hAnsi="宋体" w:eastAsia="宋体" w:cs="宋体"/>
          <w:b/>
          <w:color w:val="auto"/>
          <w:kern w:val="0"/>
          <w:sz w:val="36"/>
          <w:szCs w:val="36"/>
          <w:highlight w:val="none"/>
        </w:rPr>
      </w:pPr>
    </w:p>
    <w:p>
      <w:pPr>
        <w:jc w:val="center"/>
        <w:rPr>
          <w:rFonts w:hint="eastAsia" w:ascii="宋体" w:hAnsi="宋体" w:eastAsia="宋体" w:cs="宋体"/>
          <w:b/>
          <w:color w:val="auto"/>
          <w:kern w:val="0"/>
          <w:sz w:val="36"/>
          <w:szCs w:val="36"/>
          <w:highlight w:val="none"/>
        </w:rPr>
      </w:pPr>
    </w:p>
    <w:p>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pPr>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合法有效的营业执照</w:t>
      </w:r>
      <w:r>
        <w:rPr>
          <w:rFonts w:hint="eastAsia" w:ascii="宋体" w:hAnsi="宋体" w:eastAsia="宋体" w:cs="宋体"/>
          <w:color w:val="auto"/>
          <w:kern w:val="0"/>
          <w:sz w:val="24"/>
          <w:highlight w:val="none"/>
        </w:rPr>
        <w:t>……………………………………………………（页码）</w:t>
      </w:r>
    </w:p>
    <w:p>
      <w:pPr>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eastAsia="zh-CN"/>
        </w:rPr>
        <w:t>2020年度-2022年度任意一年的财务审计报告或财务报表</w:t>
      </w:r>
      <w:r>
        <w:rPr>
          <w:rFonts w:hint="eastAsia" w:ascii="宋体" w:hAnsi="宋体" w:eastAsia="宋体" w:cs="宋体"/>
          <w:color w:val="auto"/>
          <w:kern w:val="0"/>
          <w:sz w:val="24"/>
          <w:highlight w:val="none"/>
        </w:rPr>
        <w:t>…………………（页码）</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三、根据项目需求提供履行合同所必需的设备和专业技术能力的书面承诺函……………………………………………………………………………………（页码）</w:t>
      </w:r>
    </w:p>
    <w:p>
      <w:pPr>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四、提供参加本次政府采购活动前近</w:t>
      </w:r>
      <w:r>
        <w:rPr>
          <w:rFonts w:hint="eastAsia" w:ascii="宋体" w:hAnsi="宋体" w:eastAsia="宋体" w:cs="宋体"/>
          <w:bCs/>
          <w:color w:val="auto"/>
          <w:sz w:val="24"/>
          <w:highlight w:val="none"/>
          <w:lang w:val="zh-CN"/>
        </w:rPr>
        <w:t>半年内任意一个月</w:t>
      </w:r>
      <w:r>
        <w:rPr>
          <w:rFonts w:hint="eastAsia" w:ascii="宋体" w:hAnsi="宋体" w:eastAsia="宋体" w:cs="宋体"/>
          <w:color w:val="auto"/>
          <w:sz w:val="24"/>
          <w:highlight w:val="none"/>
        </w:rPr>
        <w:t>的依法缴纳税收和社会保障资金的相关材料</w:t>
      </w:r>
      <w:r>
        <w:rPr>
          <w:rFonts w:hint="eastAsia" w:ascii="宋体" w:hAnsi="宋体" w:eastAsia="宋体" w:cs="宋体"/>
          <w:color w:val="auto"/>
          <w:kern w:val="0"/>
          <w:sz w:val="24"/>
          <w:highlight w:val="none"/>
        </w:rPr>
        <w:t>…………………………………………………………………………………（页码）</w:t>
      </w:r>
    </w:p>
    <w:p>
      <w:pPr>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五、提供参加本次政府采购活动前3年内在经营活动中没有重大违法记录的书面承诺函</w:t>
      </w:r>
      <w:r>
        <w:rPr>
          <w:rFonts w:hint="eastAsia" w:ascii="宋体" w:hAnsi="宋体" w:eastAsia="宋体" w:cs="宋体"/>
          <w:color w:val="auto"/>
          <w:kern w:val="0"/>
          <w:sz w:val="24"/>
          <w:highlight w:val="none"/>
        </w:rPr>
        <w:t>……………………………………………………………………………（页码）</w:t>
      </w:r>
    </w:p>
    <w:p>
      <w:pPr>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六、“信用中国”网站及“中国政府采购网截图”………………………………（页码）</w:t>
      </w:r>
    </w:p>
    <w:p>
      <w:pPr>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七、保证金汇款凭证…………………………………………………………………（页码）</w:t>
      </w:r>
    </w:p>
    <w:p>
      <w:pPr>
        <w:spacing w:line="360" w:lineRule="auto"/>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八</w:t>
      </w:r>
      <w:r>
        <w:rPr>
          <w:rFonts w:hint="eastAsia" w:ascii="宋体" w:hAnsi="宋体" w:eastAsia="宋体" w:cs="宋体"/>
          <w:color w:val="auto"/>
          <w:kern w:val="0"/>
          <w:sz w:val="24"/>
          <w:highlight w:val="none"/>
        </w:rPr>
        <w:t>、除磋商文件规定必须提供以外，供应商认为需要提供的其他证明材料……（页码）</w:t>
      </w:r>
    </w:p>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pStyle w:val="18"/>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一、合法有效的营业执照</w:t>
      </w:r>
    </w:p>
    <w:p>
      <w:pPr>
        <w:pStyle w:val="18"/>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附：企业营业执照</w:t>
      </w:r>
      <w:r>
        <w:rPr>
          <w:rFonts w:hint="eastAsia" w:hAnsi="宋体" w:cs="宋体"/>
          <w:color w:val="auto"/>
          <w:sz w:val="24"/>
          <w:szCs w:val="24"/>
          <w:highlight w:val="none"/>
          <w:lang w:eastAsia="zh-CN"/>
        </w:rPr>
        <w:t>和开户证明</w:t>
      </w:r>
    </w:p>
    <w:p>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pPr>
        <w:autoSpaceDE w:val="0"/>
        <w:autoSpaceDN w:val="0"/>
        <w:spacing w:line="360" w:lineRule="auto"/>
        <w:ind w:firstLine="6144" w:firstLineChars="2550"/>
        <w:rPr>
          <w:rFonts w:hint="eastAsia" w:ascii="宋体" w:hAnsi="宋体" w:eastAsia="宋体" w:cs="宋体"/>
          <w:b/>
          <w:bCs/>
          <w:color w:val="auto"/>
          <w:sz w:val="24"/>
          <w:highlight w:val="none"/>
        </w:rPr>
      </w:pPr>
    </w:p>
    <w:p>
      <w:pPr>
        <w:pStyle w:val="18"/>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sz w:val="30"/>
          <w:szCs w:val="30"/>
          <w:highlight w:val="none"/>
          <w:lang w:eastAsia="zh-CN"/>
        </w:rPr>
        <w:t>2020年度-2022年度任意一年的财务审计报告或财务报表</w:t>
      </w:r>
    </w:p>
    <w:p>
      <w:pPr>
        <w:pStyle w:val="18"/>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w:t>
      </w:r>
      <w:r>
        <w:rPr>
          <w:rFonts w:hint="eastAsia" w:hAnsi="宋体" w:cs="宋体"/>
          <w:color w:val="auto"/>
          <w:sz w:val="24"/>
          <w:szCs w:val="24"/>
          <w:highlight w:val="none"/>
          <w:lang w:eastAsia="zh-CN"/>
        </w:rPr>
        <w:t>2020年度-2022年度任意一年的财务审计报告或财务报表，本年度新成立或成立不满一年的无法提供财务审计报告或财务状况报告表的，可提供银行出具的资信证明复印件。</w:t>
      </w: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三、根据项目需求提供履行合同所必需的设备和专业技术能力的加盖单位公章的书面承诺函</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附：书面承诺函（格式自拟）</w:t>
      </w:r>
    </w:p>
    <w:p>
      <w:pPr>
        <w:spacing w:line="300" w:lineRule="auto"/>
        <w:ind w:firstLine="415" w:firstLineChars="198"/>
        <w:rPr>
          <w:rFonts w:hint="eastAsia" w:ascii="宋体" w:hAnsi="宋体" w:eastAsia="宋体" w:cs="宋体"/>
          <w:color w:val="auto"/>
          <w:szCs w:val="21"/>
          <w:highlight w:val="none"/>
        </w:rPr>
      </w:pPr>
    </w:p>
    <w:p>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w:t>
      </w:r>
      <w:r>
        <w:rPr>
          <w:rFonts w:hint="eastAsia" w:ascii="宋体" w:hAnsi="宋体" w:eastAsia="宋体" w:cs="宋体"/>
          <w:color w:val="auto"/>
          <w:kern w:val="0"/>
          <w:sz w:val="24"/>
          <w:highlight w:val="none"/>
          <w:lang w:eastAsia="zh-CN"/>
        </w:rPr>
        <w:t>公</w:t>
      </w:r>
      <w:r>
        <w:rPr>
          <w:rFonts w:hint="eastAsia" w:ascii="宋体" w:hAnsi="宋体" w:eastAsia="宋体" w:cs="宋体"/>
          <w:color w:val="auto"/>
          <w:kern w:val="0"/>
          <w:sz w:val="24"/>
          <w:highlight w:val="none"/>
        </w:rPr>
        <w:t>章）：</w:t>
      </w:r>
    </w:p>
    <w:p>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napToGrid w:val="0"/>
        <w:spacing w:before="120" w:beforeLines="50" w:after="50" w:line="360" w:lineRule="auto"/>
        <w:jc w:val="center"/>
        <w:rPr>
          <w:rFonts w:hint="eastAsia" w:ascii="宋体" w:hAnsi="宋体" w:eastAsia="宋体" w:cs="宋体"/>
          <w:b/>
          <w:color w:val="auto"/>
          <w:sz w:val="24"/>
          <w:highlight w:val="none"/>
        </w:rPr>
      </w:pPr>
    </w:p>
    <w:p>
      <w:pPr>
        <w:spacing w:line="360" w:lineRule="auto"/>
        <w:ind w:firstLine="596" w:firstLineChars="198"/>
        <w:rPr>
          <w:rFonts w:hint="eastAsia" w:ascii="宋体" w:hAnsi="宋体" w:eastAsia="宋体" w:cs="宋体"/>
          <w:b/>
          <w:color w:val="auto"/>
          <w:sz w:val="24"/>
          <w:highlight w:val="none"/>
        </w:rPr>
      </w:pPr>
      <w:r>
        <w:rPr>
          <w:rFonts w:hint="eastAsia" w:ascii="宋体" w:hAnsi="宋体" w:eastAsia="宋体" w:cs="宋体"/>
          <w:b/>
          <w:color w:val="auto"/>
          <w:kern w:val="0"/>
          <w:sz w:val="30"/>
          <w:szCs w:val="30"/>
          <w:highlight w:val="none"/>
        </w:rPr>
        <w:t>四、提供参加本次政府采购活动前近半年内任意一个月的依法缴纳税收和社会保障资金的相关材料</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附：企业依法缴纳税收证明和社会保障资金缴纳凭证</w:t>
      </w:r>
    </w:p>
    <w:p>
      <w:pPr>
        <w:snapToGrid w:val="0"/>
        <w:spacing w:line="360" w:lineRule="auto"/>
        <w:jc w:val="left"/>
        <w:rPr>
          <w:rFonts w:hint="eastAsia" w:ascii="宋体" w:hAnsi="宋体" w:eastAsia="宋体" w:cs="宋体"/>
          <w:color w:val="auto"/>
          <w:sz w:val="24"/>
          <w:highlight w:val="none"/>
        </w:rPr>
      </w:pPr>
    </w:p>
    <w:p>
      <w:pPr>
        <w:pStyle w:val="7"/>
        <w:rPr>
          <w:rFonts w:hint="eastAsia"/>
          <w:color w:val="auto"/>
          <w:highlight w:val="none"/>
        </w:rPr>
      </w:pPr>
    </w:p>
    <w:p>
      <w:pPr>
        <w:rPr>
          <w:rFonts w:hint="eastAsia"/>
          <w:color w:val="auto"/>
          <w:highlight w:val="none"/>
        </w:rPr>
      </w:pPr>
    </w:p>
    <w:p>
      <w:pPr>
        <w:pStyle w:val="7"/>
        <w:rPr>
          <w:rFonts w:hint="eastAsia"/>
          <w:color w:val="auto"/>
          <w:highlight w:val="none"/>
        </w:rPr>
      </w:pPr>
    </w:p>
    <w:p>
      <w:pPr>
        <w:rPr>
          <w:rFonts w:hint="eastAsia"/>
          <w:color w:val="auto"/>
          <w:highlight w:val="none"/>
        </w:rPr>
      </w:pPr>
    </w:p>
    <w:p>
      <w:pPr>
        <w:pStyle w:val="7"/>
        <w:rPr>
          <w:rFonts w:hint="eastAsia"/>
          <w:color w:val="auto"/>
          <w:highlight w:val="none"/>
        </w:rPr>
      </w:pPr>
    </w:p>
    <w:p>
      <w:pPr>
        <w:rPr>
          <w:rFonts w:hint="eastAsia"/>
          <w:color w:val="auto"/>
          <w:highlight w:val="none"/>
        </w:rPr>
      </w:pPr>
    </w:p>
    <w:p>
      <w:pPr>
        <w:pStyle w:val="7"/>
        <w:jc w:val="both"/>
        <w:rPr>
          <w:rFonts w:hint="eastAsia"/>
          <w:color w:val="auto"/>
          <w:highlight w:val="none"/>
        </w:rPr>
      </w:pPr>
    </w:p>
    <w:p>
      <w:pPr>
        <w:snapToGrid w:val="0"/>
        <w:ind w:firstLine="557" w:firstLineChars="198"/>
        <w:rPr>
          <w:rFonts w:hint="eastAsia" w:ascii="宋体" w:hAnsi="宋体" w:eastAsia="宋体" w:cs="宋体"/>
          <w:b/>
          <w:color w:val="auto"/>
          <w:kern w:val="0"/>
          <w:sz w:val="28"/>
          <w:szCs w:val="28"/>
          <w:highlight w:val="none"/>
        </w:rPr>
      </w:pPr>
    </w:p>
    <w:p>
      <w:pPr>
        <w:snapToGrid w:val="0"/>
        <w:ind w:firstLine="557" w:firstLineChars="198"/>
        <w:rPr>
          <w:rFonts w:hint="eastAsia" w:ascii="宋体" w:hAnsi="宋体" w:eastAsia="宋体" w:cs="宋体"/>
          <w:b/>
          <w:color w:val="auto"/>
          <w:kern w:val="0"/>
          <w:sz w:val="28"/>
          <w:szCs w:val="28"/>
          <w:highlight w:val="none"/>
        </w:rPr>
      </w:pPr>
    </w:p>
    <w:p>
      <w:pPr>
        <w:snapToGrid w:val="0"/>
        <w:ind w:firstLine="557" w:firstLineChars="198"/>
        <w:rPr>
          <w:rFonts w:hint="eastAsia" w:ascii="宋体" w:hAnsi="宋体" w:eastAsia="宋体" w:cs="宋体"/>
          <w:b/>
          <w:color w:val="auto"/>
          <w:kern w:val="0"/>
          <w:sz w:val="28"/>
          <w:szCs w:val="28"/>
          <w:highlight w:val="none"/>
        </w:rPr>
      </w:pPr>
    </w:p>
    <w:p>
      <w:pPr>
        <w:snapToGrid w:val="0"/>
        <w:ind w:firstLine="557" w:firstLineChars="198"/>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五、提供参加本次政府采购活动前3年内在经营活动中没有重大违法记录的书面承诺函并加盖单位公章</w:t>
      </w:r>
    </w:p>
    <w:p>
      <w:pPr>
        <w:pStyle w:val="146"/>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pPr>
        <w:pStyle w:val="146"/>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（采购人）         </w:t>
      </w:r>
      <w:r>
        <w:rPr>
          <w:rFonts w:hint="eastAsia" w:ascii="宋体" w:hAnsi="宋体" w:eastAsia="宋体" w:cs="宋体"/>
          <w:color w:val="auto"/>
          <w:sz w:val="24"/>
          <w:szCs w:val="24"/>
          <w:highlight w:val="none"/>
        </w:rPr>
        <w:t>：</w:t>
      </w:r>
    </w:p>
    <w:p>
      <w:pPr>
        <w:pStyle w:val="146"/>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pStyle w:val="146"/>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pStyle w:val="146"/>
        <w:adjustRightInd w:val="0"/>
        <w:snapToGrid w:val="0"/>
        <w:spacing w:line="360" w:lineRule="auto"/>
        <w:ind w:firstLine="480" w:firstLineChars="200"/>
        <w:rPr>
          <w:rFonts w:hint="eastAsia" w:ascii="宋体" w:hAnsi="宋体" w:eastAsia="宋体" w:cs="宋体"/>
          <w:color w:val="auto"/>
          <w:sz w:val="24"/>
          <w:szCs w:val="24"/>
          <w:highlight w:val="none"/>
        </w:rPr>
      </w:pPr>
    </w:p>
    <w:p>
      <w:pPr>
        <w:pStyle w:val="146"/>
        <w:adjustRightInd w:val="0"/>
        <w:snapToGrid w:val="0"/>
        <w:spacing w:line="360" w:lineRule="auto"/>
        <w:ind w:firstLine="480" w:firstLineChars="200"/>
        <w:rPr>
          <w:rFonts w:hint="eastAsia" w:ascii="宋体" w:hAnsi="宋体" w:eastAsia="宋体" w:cs="宋体"/>
          <w:color w:val="auto"/>
          <w:sz w:val="24"/>
          <w:szCs w:val="24"/>
          <w:highlight w:val="none"/>
        </w:rPr>
      </w:pPr>
    </w:p>
    <w:p>
      <w:pPr>
        <w:pStyle w:val="146"/>
        <w:adjustRightInd w:val="0"/>
        <w:snapToGrid w:val="0"/>
        <w:spacing w:line="360" w:lineRule="auto"/>
        <w:ind w:firstLine="480" w:firstLineChars="200"/>
        <w:rPr>
          <w:rFonts w:hint="eastAsia" w:ascii="宋体" w:hAnsi="宋体" w:eastAsia="宋体" w:cs="宋体"/>
          <w:color w:val="auto"/>
          <w:sz w:val="24"/>
          <w:szCs w:val="24"/>
          <w:highlight w:val="none"/>
        </w:rPr>
      </w:pPr>
    </w:p>
    <w:p>
      <w:pPr>
        <w:pStyle w:val="146"/>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w:t>
      </w:r>
      <w:r>
        <w:rPr>
          <w:rFonts w:hint="eastAsia" w:ascii="宋体" w:hAnsi="宋体" w:cs="宋体"/>
          <w:color w:val="auto"/>
          <w:sz w:val="24"/>
          <w:szCs w:val="24"/>
          <w:highlight w:val="none"/>
          <w:lang w:val="en-US" w:eastAsia="zh-CN"/>
        </w:rPr>
        <w:t>公</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pStyle w:val="146"/>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cs="宋体"/>
          <w:color w:val="auto"/>
          <w:sz w:val="24"/>
          <w:szCs w:val="24"/>
          <w:highlight w:val="none"/>
          <w:lang w:eastAsia="zh-CN"/>
        </w:rPr>
        <w:t>（电子签字或盖章）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46"/>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autoSpaceDE w:val="0"/>
        <w:autoSpaceDN w:val="0"/>
        <w:spacing w:line="360" w:lineRule="auto"/>
        <w:ind w:firstLine="6120" w:firstLineChars="255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pPr>
        <w:spacing w:line="320" w:lineRule="exact"/>
        <w:ind w:firstLine="560" w:firstLineChars="200"/>
        <w:jc w:val="left"/>
        <w:rPr>
          <w:rFonts w:hint="eastAsia" w:ascii="宋体" w:hAnsi="宋体" w:eastAsia="宋体" w:cs="宋体"/>
          <w:b/>
          <w:color w:val="auto"/>
          <w:kern w:val="0"/>
          <w:sz w:val="30"/>
          <w:szCs w:val="30"/>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 xml:space="preserve">六、“信用中国”网站及“中国政府采购网截图” </w:t>
      </w:r>
    </w:p>
    <w:p>
      <w:pPr>
        <w:spacing w:line="360" w:lineRule="auto"/>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附：“信用中国”网站未被列入失信被执行人查询截图、重大税收违法失信主体查询截图；“中国政府采购网”政府采购严重违法失信行为记录名单查询截图，</w:t>
      </w:r>
      <w:r>
        <w:rPr>
          <w:rFonts w:hint="eastAsia" w:ascii="宋体" w:hAnsi="宋体" w:eastAsia="宋体" w:cs="宋体"/>
          <w:color w:val="auto"/>
          <w:sz w:val="24"/>
          <w:szCs w:val="28"/>
          <w:highlight w:val="none"/>
        </w:rPr>
        <w:t>查询截图日期不得早于本项目招标公告发布日期。</w:t>
      </w:r>
    </w:p>
    <w:p>
      <w:pPr>
        <w:spacing w:line="360" w:lineRule="auto"/>
        <w:ind w:firstLine="475" w:firstLineChars="198"/>
        <w:rPr>
          <w:rFonts w:hint="eastAsia" w:ascii="宋体" w:hAnsi="宋体" w:eastAsia="宋体" w:cs="宋体"/>
          <w:color w:val="auto"/>
          <w:kern w:val="0"/>
          <w:sz w:val="24"/>
          <w:highlight w:val="none"/>
        </w:rPr>
      </w:pPr>
    </w:p>
    <w:p>
      <w:pPr>
        <w:pStyle w:val="7"/>
        <w:rPr>
          <w:rFonts w:hint="eastAsia"/>
          <w:color w:val="auto"/>
          <w:highlight w:val="none"/>
        </w:rPr>
      </w:pPr>
    </w:p>
    <w:p>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七、保证金汇款凭证</w:t>
      </w:r>
    </w:p>
    <w:p>
      <w:pPr>
        <w:widowControl/>
        <w:spacing w:line="360" w:lineRule="auto"/>
        <w:ind w:firstLine="720" w:firstLineChars="3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附：保证金凭证</w:t>
      </w:r>
    </w:p>
    <w:p>
      <w:pPr>
        <w:widowControl/>
        <w:spacing w:line="360" w:lineRule="auto"/>
        <w:ind w:firstLine="720" w:firstLineChars="300"/>
        <w:jc w:val="left"/>
        <w:rPr>
          <w:rFonts w:hint="eastAsia" w:ascii="宋体" w:hAnsi="宋体" w:eastAsia="宋体" w:cs="宋体"/>
          <w:color w:val="auto"/>
          <w:kern w:val="0"/>
          <w:sz w:val="24"/>
          <w:highlight w:val="none"/>
        </w:rPr>
      </w:pPr>
    </w:p>
    <w:p>
      <w:pPr>
        <w:widowControl/>
        <w:spacing w:line="360" w:lineRule="auto"/>
        <w:ind w:firstLine="720" w:firstLineChars="300"/>
        <w:jc w:val="left"/>
        <w:rPr>
          <w:rFonts w:hint="eastAsia" w:ascii="宋体" w:hAnsi="宋体" w:eastAsia="宋体" w:cs="宋体"/>
          <w:color w:val="auto"/>
          <w:kern w:val="0"/>
          <w:sz w:val="24"/>
          <w:highlight w:val="none"/>
        </w:rPr>
      </w:pPr>
    </w:p>
    <w:p>
      <w:pPr>
        <w:pStyle w:val="7"/>
        <w:numPr>
          <w:ilvl w:val="0"/>
          <w:numId w:val="0"/>
        </w:numPr>
        <w:ind w:left="726" w:leftChars="0" w:right="-694" w:rightChars="0" w:firstLine="301" w:firstLineChars="100"/>
        <w:jc w:val="both"/>
        <w:rPr>
          <w:rFonts w:hint="eastAsia"/>
          <w:color w:val="auto"/>
          <w:highlight w:val="none"/>
        </w:rPr>
      </w:pPr>
      <w:r>
        <w:rPr>
          <w:rFonts w:hint="eastAsia" w:ascii="宋体" w:hAnsi="宋体" w:eastAsia="宋体" w:cs="宋体"/>
          <w:b/>
          <w:color w:val="auto"/>
          <w:kern w:val="2"/>
          <w:sz w:val="30"/>
          <w:szCs w:val="30"/>
          <w:highlight w:val="none"/>
          <w:lang w:val="en-US" w:eastAsia="zh-CN" w:bidi="ar-SA"/>
        </w:rPr>
        <w:t xml:space="preserve"> </w:t>
      </w:r>
    </w:p>
    <w:p>
      <w:pPr>
        <w:widowControl/>
        <w:spacing w:line="360" w:lineRule="auto"/>
        <w:jc w:val="left"/>
        <w:rPr>
          <w:rFonts w:hint="eastAsia" w:ascii="宋体" w:hAnsi="宋体" w:eastAsia="宋体" w:cs="宋体"/>
          <w:color w:val="auto"/>
          <w:kern w:val="0"/>
          <w:sz w:val="24"/>
          <w:highlight w:val="none"/>
        </w:rPr>
      </w:pPr>
    </w:p>
    <w:p>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eastAsia="zh-CN"/>
        </w:rPr>
        <w:t>八</w:t>
      </w:r>
      <w:r>
        <w:rPr>
          <w:rFonts w:hint="eastAsia" w:ascii="宋体" w:hAnsi="宋体" w:eastAsia="宋体" w:cs="宋体"/>
          <w:b/>
          <w:color w:val="auto"/>
          <w:sz w:val="30"/>
          <w:szCs w:val="30"/>
          <w:highlight w:val="none"/>
        </w:rPr>
        <w:t>、除磋商文件规定必须提供以外，供应商认为需要提供的其他证明材料</w:t>
      </w:r>
    </w:p>
    <w:p>
      <w:pPr>
        <w:snapToGrid w:val="0"/>
        <w:spacing w:line="360" w:lineRule="auto"/>
        <w:ind w:firstLine="602" w:firstLineChars="200"/>
        <w:rPr>
          <w:rFonts w:hint="eastAsia" w:ascii="宋体" w:hAnsi="宋体" w:eastAsia="宋体" w:cs="宋体"/>
          <w:b/>
          <w:color w:val="auto"/>
          <w:sz w:val="30"/>
          <w:szCs w:val="30"/>
          <w:highlight w:val="none"/>
        </w:rPr>
      </w:pPr>
    </w:p>
    <w:p>
      <w:pPr>
        <w:snapToGrid w:val="0"/>
        <w:spacing w:line="360" w:lineRule="auto"/>
        <w:ind w:firstLine="480" w:firstLineChars="200"/>
        <w:rPr>
          <w:rFonts w:hint="eastAsia" w:ascii="宋体" w:hAnsi="宋体" w:eastAsia="宋体" w:cs="宋体"/>
          <w:color w:val="auto"/>
          <w:kern w:val="0"/>
          <w:sz w:val="24"/>
          <w:highlight w:val="none"/>
        </w:rPr>
        <w:sectPr>
          <w:pgSz w:w="11906" w:h="16838"/>
          <w:pgMar w:top="1134" w:right="1134" w:bottom="1134" w:left="1134" w:header="720" w:footer="720" w:gutter="0"/>
          <w:cols w:space="0" w:num="1"/>
          <w:rtlGutter w:val="0"/>
          <w:docGrid w:linePitch="0" w:charSpace="0"/>
        </w:sectPr>
      </w:pPr>
    </w:p>
    <w:p>
      <w:pPr>
        <w:pStyle w:val="5"/>
        <w:jc w:val="center"/>
        <w:rPr>
          <w:rFonts w:hint="eastAsia" w:ascii="宋体" w:hAnsi="宋体" w:eastAsia="宋体" w:cs="宋体"/>
          <w:b w:val="0"/>
          <w:color w:val="auto"/>
          <w:highlight w:val="none"/>
        </w:rPr>
      </w:pPr>
      <w:bookmarkStart w:id="158" w:name="_Toc80205940"/>
      <w:bookmarkStart w:id="159" w:name="_Toc103813470"/>
      <w:bookmarkStart w:id="160" w:name="_Toc112868870"/>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商务文件格式</w:t>
      </w:r>
      <w:bookmarkEnd w:id="158"/>
      <w:bookmarkEnd w:id="159"/>
      <w:bookmarkEnd w:id="160"/>
    </w:p>
    <w:p>
      <w:pPr>
        <w:snapToGrid w:val="0"/>
        <w:spacing w:before="120" w:beforeLines="50" w:after="50"/>
        <w:rPr>
          <w:rFonts w:hint="eastAsia" w:ascii="宋体" w:hAnsi="宋体" w:eastAsia="宋体" w:cs="宋体"/>
          <w:color w:val="auto"/>
          <w:sz w:val="52"/>
          <w:szCs w:val="20"/>
          <w:highlight w:val="none"/>
        </w:rPr>
      </w:pPr>
    </w:p>
    <w:p>
      <w:pPr>
        <w:snapToGrid w:val="0"/>
        <w:spacing w:before="120" w:beforeLines="50" w:after="50"/>
        <w:rPr>
          <w:rFonts w:hint="eastAsia" w:ascii="宋体" w:hAnsi="宋体" w:eastAsia="宋体" w:cs="宋体"/>
          <w:bCs/>
          <w:color w:val="auto"/>
          <w:sz w:val="32"/>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商务文件</w:t>
      </w: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投标人基本情况表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七、供应商认为需要提供的其他有关资料…………………………………（页码）</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pPr>
        <w:spacing w:line="400" w:lineRule="exact"/>
        <w:rPr>
          <w:rFonts w:hint="eastAsia" w:ascii="宋体" w:hAnsi="宋体" w:eastAsia="宋体" w:cs="宋体"/>
          <w:color w:val="auto"/>
          <w:sz w:val="32"/>
          <w:szCs w:val="32"/>
          <w:highlight w:val="none"/>
        </w:rPr>
      </w:pPr>
    </w:p>
    <w:p>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pPr>
        <w:spacing w:line="520" w:lineRule="exact"/>
        <w:jc w:val="center"/>
        <w:rPr>
          <w:rFonts w:hint="eastAsia" w:ascii="宋体" w:hAnsi="宋体" w:eastAsia="宋体" w:cs="宋体"/>
          <w:color w:val="auto"/>
          <w:sz w:val="44"/>
          <w:szCs w:val="44"/>
          <w:highlight w:val="none"/>
        </w:rPr>
      </w:pPr>
    </w:p>
    <w:p>
      <w:pPr>
        <w:spacing w:line="520" w:lineRule="exact"/>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无串通竞标行为的承诺函</w:t>
      </w:r>
    </w:p>
    <w:p>
      <w:pPr>
        <w:spacing w:line="520" w:lineRule="exact"/>
        <w:ind w:firstLine="640" w:firstLineChars="200"/>
        <w:rPr>
          <w:rFonts w:hint="eastAsia" w:ascii="宋体" w:hAnsi="宋体" w:eastAsia="宋体" w:cs="宋体"/>
          <w:color w:val="auto"/>
          <w:sz w:val="32"/>
          <w:szCs w:val="32"/>
          <w:highlight w:val="none"/>
        </w:rPr>
      </w:pP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w:t>
      </w:r>
      <w:r>
        <w:rPr>
          <w:rFonts w:hint="eastAsia" w:ascii="宋体" w:hAnsi="宋体" w:eastAsia="宋体" w:cs="宋体"/>
          <w:color w:val="auto"/>
          <w:kern w:val="0"/>
          <w:sz w:val="24"/>
          <w:highlight w:val="none"/>
          <w:lang w:eastAsia="zh-CN"/>
        </w:rPr>
        <w:t>公</w:t>
      </w:r>
      <w:r>
        <w:rPr>
          <w:rFonts w:hint="eastAsia" w:ascii="宋体" w:hAnsi="宋体" w:eastAsia="宋体" w:cs="宋体"/>
          <w:color w:val="auto"/>
          <w:kern w:val="0"/>
          <w:sz w:val="24"/>
          <w:highlight w:val="none"/>
        </w:rPr>
        <w:t>章）：</w:t>
      </w:r>
    </w:p>
    <w:p>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w:t>
      </w:r>
    </w:p>
    <w:p>
      <w:pPr>
        <w:spacing w:line="520" w:lineRule="exact"/>
        <w:jc w:val="center"/>
        <w:rPr>
          <w:rFonts w:hint="eastAsia" w:ascii="宋体" w:hAnsi="宋体" w:eastAsia="宋体" w:cs="宋体"/>
          <w:bCs/>
          <w:color w:val="auto"/>
          <w:sz w:val="32"/>
          <w:szCs w:val="32"/>
          <w:highlight w:val="none"/>
        </w:rPr>
      </w:pP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法定代表人证明书</w:t>
      </w:r>
    </w:p>
    <w:p>
      <w:pPr>
        <w:spacing w:line="360" w:lineRule="auto"/>
        <w:ind w:left="540"/>
        <w:contextualSpacing/>
        <w:rPr>
          <w:rFonts w:hint="eastAsia" w:ascii="宋体" w:hAnsi="宋体" w:eastAsia="宋体" w:cs="宋体"/>
          <w:color w:val="auto"/>
          <w:sz w:val="32"/>
          <w:szCs w:val="32"/>
          <w:highlight w:val="none"/>
        </w:rPr>
      </w:pPr>
    </w:p>
    <w:p>
      <w:pPr>
        <w:pStyle w:val="148"/>
        <w:adjustRightInd w:val="0"/>
        <w:snapToGrid w:val="0"/>
        <w:spacing w:line="44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u w:val="single"/>
        </w:rPr>
        <w:t>（代理机构名称）</w:t>
      </w:r>
      <w:r>
        <w:rPr>
          <w:rFonts w:hint="eastAsia" w:ascii="宋体" w:hAnsi="宋体" w:eastAsia="宋体" w:cs="宋体"/>
          <w:color w:val="auto"/>
          <w:sz w:val="22"/>
          <w:szCs w:val="24"/>
          <w:highlight w:val="none"/>
        </w:rPr>
        <w:t>：</w:t>
      </w:r>
    </w:p>
    <w:p>
      <w:pPr>
        <w:pStyle w:val="148"/>
        <w:adjustRightInd w:val="0"/>
        <w:snapToGrid w:val="0"/>
        <w:spacing w:line="440" w:lineRule="exact"/>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兹有</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同志为</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 xml:space="preserve">公司法定代表人，代表我公司办理一切社会公务事宜，具有法律效力。 </w:t>
      </w:r>
    </w:p>
    <w:p>
      <w:pPr>
        <w:pStyle w:val="148"/>
        <w:adjustRightInd w:val="0"/>
        <w:snapToGrid w:val="0"/>
        <w:spacing w:line="440" w:lineRule="exact"/>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附法定代表人基本情况： </w:t>
      </w:r>
    </w:p>
    <w:p>
      <w:pPr>
        <w:pStyle w:val="148"/>
        <w:adjustRightInd w:val="0"/>
        <w:snapToGrid w:val="0"/>
        <w:spacing w:line="440" w:lineRule="exact"/>
        <w:ind w:firstLine="440" w:firstLineChars="200"/>
        <w:rPr>
          <w:rFonts w:hint="eastAsia" w:ascii="宋体" w:hAnsi="宋体" w:eastAsia="宋体" w:cs="宋体"/>
          <w:color w:val="auto"/>
          <w:sz w:val="22"/>
          <w:szCs w:val="24"/>
          <w:highlight w:val="none"/>
          <w:u w:val="single"/>
        </w:rPr>
      </w:pPr>
      <w:r>
        <w:rPr>
          <w:rFonts w:hint="eastAsia" w:ascii="宋体" w:hAnsi="宋体" w:eastAsia="宋体" w:cs="宋体"/>
          <w:color w:val="auto"/>
          <w:sz w:val="22"/>
          <w:szCs w:val="24"/>
          <w:highlight w:val="none"/>
        </w:rPr>
        <w:t>姓名：</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性别：</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年龄：</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职务：</w:t>
      </w:r>
      <w:r>
        <w:rPr>
          <w:rFonts w:hint="eastAsia" w:ascii="宋体" w:hAnsi="宋体" w:eastAsia="宋体" w:cs="宋体"/>
          <w:color w:val="auto"/>
          <w:sz w:val="22"/>
          <w:szCs w:val="24"/>
          <w:highlight w:val="none"/>
          <w:u w:val="single"/>
        </w:rPr>
        <w:t xml:space="preserve">         </w:t>
      </w:r>
    </w:p>
    <w:p>
      <w:pPr>
        <w:pStyle w:val="148"/>
        <w:adjustRightInd w:val="0"/>
        <w:snapToGrid w:val="0"/>
        <w:spacing w:line="440" w:lineRule="exact"/>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身份证号码：</w:t>
      </w:r>
      <w:r>
        <w:rPr>
          <w:rFonts w:hint="eastAsia" w:ascii="宋体" w:hAnsi="宋体" w:eastAsia="宋体" w:cs="宋体"/>
          <w:color w:val="auto"/>
          <w:sz w:val="22"/>
          <w:szCs w:val="24"/>
          <w:highlight w:val="none"/>
          <w:u w:val="single"/>
        </w:rPr>
        <w:t xml:space="preserve">                     </w:t>
      </w:r>
    </w:p>
    <w:p>
      <w:pPr>
        <w:pStyle w:val="148"/>
        <w:adjustRightInd w:val="0"/>
        <w:snapToGrid w:val="0"/>
        <w:spacing w:line="440" w:lineRule="exact"/>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通讯地址：</w:t>
      </w:r>
      <w:r>
        <w:rPr>
          <w:rFonts w:hint="eastAsia" w:ascii="宋体" w:hAnsi="宋体" w:eastAsia="宋体" w:cs="宋体"/>
          <w:color w:val="auto"/>
          <w:sz w:val="22"/>
          <w:szCs w:val="24"/>
          <w:highlight w:val="none"/>
          <w:u w:val="single"/>
        </w:rPr>
        <w:t xml:space="preserve">                       </w:t>
      </w:r>
    </w:p>
    <w:p>
      <w:pPr>
        <w:pStyle w:val="148"/>
        <w:adjustRightInd w:val="0"/>
        <w:snapToGrid w:val="0"/>
        <w:spacing w:line="440" w:lineRule="exact"/>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电话号码：</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邮政编码：</w:t>
      </w:r>
      <w:r>
        <w:rPr>
          <w:rFonts w:hint="eastAsia" w:ascii="宋体" w:hAnsi="宋体" w:eastAsia="宋体" w:cs="宋体"/>
          <w:color w:val="auto"/>
          <w:sz w:val="22"/>
          <w:szCs w:val="24"/>
          <w:highlight w:val="none"/>
          <w:u w:val="single"/>
        </w:rPr>
        <w:t xml:space="preserve">               </w:t>
      </w:r>
    </w:p>
    <w:p>
      <w:pPr>
        <w:pStyle w:val="148"/>
        <w:adjustRightInd w:val="0"/>
        <w:snapToGrid w:val="0"/>
        <w:spacing w:line="44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 </w:t>
      </w:r>
    </w:p>
    <w:p>
      <w:pPr>
        <w:spacing w:line="300" w:lineRule="auto"/>
        <w:ind w:firstLine="840" w:firstLineChars="400"/>
        <w:rPr>
          <w:rFonts w:hint="eastAsia" w:ascii="宋体" w:hAnsi="宋体" w:eastAsia="宋体" w:cs="宋体"/>
          <w:color w:val="auto"/>
          <w:kern w:val="0"/>
          <w:sz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8240" behindDoc="0" locked="0" layoutInCell="1" allowOverlap="1">
                <wp:simplePos x="0" y="0"/>
                <wp:positionH relativeFrom="column">
                  <wp:posOffset>679450</wp:posOffset>
                </wp:positionH>
                <wp:positionV relativeFrom="paragraph">
                  <wp:posOffset>97790</wp:posOffset>
                </wp:positionV>
                <wp:extent cx="4694555" cy="2221230"/>
                <wp:effectExtent l="4445" t="5080" r="6350" b="21590"/>
                <wp:wrapNone/>
                <wp:docPr id="2" name="文本框 2"/>
                <wp:cNvGraphicFramePr/>
                <a:graphic xmlns:a="http://schemas.openxmlformats.org/drawingml/2006/main">
                  <a:graphicData uri="http://schemas.microsoft.com/office/word/2010/wordprocessingShape">
                    <wps:wsp>
                      <wps:cNvSpPr txBox="1"/>
                      <wps:spPr>
                        <a:xfrm>
                          <a:off x="0" y="0"/>
                          <a:ext cx="4694555" cy="222123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keepNext w:val="0"/>
                              <w:keepLines w:val="0"/>
                              <w:pageBreakBefore w:val="0"/>
                              <w:widowControl w:val="0"/>
                              <w:kinsoku/>
                              <w:wordWrap/>
                              <w:overflowPunct/>
                              <w:topLinePunct w:val="0"/>
                              <w:autoSpaceDE/>
                              <w:autoSpaceDN/>
                              <w:bidi w:val="0"/>
                              <w:adjustRightInd/>
                              <w:snapToGrid/>
                              <w:jc w:val="center"/>
                              <w:textAlignment w:val="auto"/>
                              <w:rPr>
                                <w:b/>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sz w:val="24"/>
                              </w:rPr>
                            </w:pPr>
                            <w:r>
                              <w:rPr>
                                <w:rFonts w:hint="eastAsia" w:ascii="宋体" w:hAnsi="宋体"/>
                                <w:b/>
                                <w:sz w:val="24"/>
                              </w:rPr>
                              <w:t>此处附法人身份证</w:t>
                            </w:r>
                            <w:r>
                              <w:rPr>
                                <w:rFonts w:hint="eastAsia" w:ascii="宋体" w:hAnsi="宋体"/>
                                <w:b/>
                                <w:sz w:val="24"/>
                                <w:lang w:eastAsia="zh-CN"/>
                              </w:rPr>
                              <w:t>正反面</w:t>
                            </w:r>
                            <w:r>
                              <w:rPr>
                                <w:rFonts w:hint="eastAsia" w:ascii="宋体" w:hAnsi="宋体"/>
                                <w:b/>
                                <w:sz w:val="24"/>
                              </w:rPr>
                              <w:t>复印件</w:t>
                            </w:r>
                          </w:p>
                        </w:txbxContent>
                      </wps:txbx>
                      <wps:bodyPr upright="1"/>
                    </wps:wsp>
                  </a:graphicData>
                </a:graphic>
              </wp:anchor>
            </w:drawing>
          </mc:Choice>
          <mc:Fallback>
            <w:pict>
              <v:shape id="_x0000_s1026" o:spid="_x0000_s1026" o:spt="202" type="#_x0000_t202" style="position:absolute;left:0pt;margin-left:53.5pt;margin-top:7.7pt;height:174.9pt;width:369.65pt;z-index:251658240;mso-width-relative:page;mso-height-relative:page;" fillcolor="#FFFFFF" filled="t" stroked="t" coordsize="21600,21600" o:gfxdata="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z/QvnYAAAACgEAAA8AAAAAAAAAAQAgAAAAIgAAAGRycy9kb3ducmV2&#10;LnhtbFBLAQIUABQAAAAIAIdO4kDRzVgB/AEAAPgDAAAOAAAAAAAAAAEAIAAAACcBAABkcnMvZTJv&#10;RG9jLnhtbFBLBQYAAAAABgAGAFkBAACVBQAAAAA=&#10;">
                <v:fill on="t" focussize="0,0"/>
                <v:stroke color="#000000" joinstyle="miter" dashstyle="1 1"/>
                <v:imagedata o:title=""/>
                <o:lock v:ext="edit" aspectratio="f"/>
                <v:textbox>
                  <w:txbxContent>
                    <w:p>
                      <w:pPr>
                        <w:jc w:val="center"/>
                      </w:pPr>
                    </w:p>
                    <w:p>
                      <w:pPr>
                        <w:keepNext w:val="0"/>
                        <w:keepLines w:val="0"/>
                        <w:pageBreakBefore w:val="0"/>
                        <w:widowControl w:val="0"/>
                        <w:kinsoku/>
                        <w:wordWrap/>
                        <w:overflowPunct/>
                        <w:topLinePunct w:val="0"/>
                        <w:autoSpaceDE/>
                        <w:autoSpaceDN/>
                        <w:bidi w:val="0"/>
                        <w:adjustRightInd/>
                        <w:snapToGrid/>
                        <w:jc w:val="center"/>
                        <w:textAlignment w:val="auto"/>
                        <w:rPr>
                          <w:b/>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sz w:val="24"/>
                        </w:rPr>
                      </w:pPr>
                      <w:r>
                        <w:rPr>
                          <w:rFonts w:hint="eastAsia" w:ascii="宋体" w:hAnsi="宋体"/>
                          <w:b/>
                          <w:sz w:val="24"/>
                        </w:rPr>
                        <w:t>此处附法人身份证</w:t>
                      </w:r>
                      <w:r>
                        <w:rPr>
                          <w:rFonts w:hint="eastAsia" w:ascii="宋体" w:hAnsi="宋体"/>
                          <w:b/>
                          <w:sz w:val="24"/>
                          <w:lang w:eastAsia="zh-CN"/>
                        </w:rPr>
                        <w:t>正反面</w:t>
                      </w:r>
                      <w:r>
                        <w:rPr>
                          <w:rFonts w:hint="eastAsia" w:ascii="宋体" w:hAnsi="宋体"/>
                          <w:b/>
                          <w:sz w:val="24"/>
                        </w:rPr>
                        <w:t>复印件</w:t>
                      </w:r>
                    </w:p>
                  </w:txbxContent>
                </v:textbox>
              </v:shape>
            </w:pict>
          </mc:Fallback>
        </mc:AlternateContent>
      </w:r>
    </w:p>
    <w:p>
      <w:pPr>
        <w:spacing w:line="300" w:lineRule="auto"/>
        <w:ind w:firstLine="960" w:firstLineChars="400"/>
        <w:rPr>
          <w:rFonts w:hint="eastAsia" w:ascii="宋体" w:hAnsi="宋体" w:eastAsia="宋体" w:cs="宋体"/>
          <w:color w:val="auto"/>
          <w:kern w:val="0"/>
          <w:sz w:val="24"/>
          <w:highlight w:val="none"/>
        </w:rPr>
      </w:pPr>
    </w:p>
    <w:p>
      <w:pPr>
        <w:pStyle w:val="2"/>
        <w:kinsoku w:val="0"/>
        <w:overflowPunct w:val="0"/>
        <w:spacing w:line="300" w:lineRule="auto"/>
        <w:rPr>
          <w:rFonts w:hint="eastAsia" w:ascii="宋体" w:hAnsi="宋体" w:eastAsia="宋体" w:cs="宋体"/>
          <w:color w:val="auto"/>
          <w:sz w:val="25"/>
          <w:szCs w:val="25"/>
          <w:highlight w:val="none"/>
        </w:rPr>
      </w:pPr>
    </w:p>
    <w:p>
      <w:pPr>
        <w:pStyle w:val="2"/>
        <w:kinsoku w:val="0"/>
        <w:overflowPunct w:val="0"/>
        <w:spacing w:line="300" w:lineRule="auto"/>
        <w:rPr>
          <w:rFonts w:hint="eastAsia" w:ascii="宋体" w:hAnsi="宋体" w:eastAsia="宋体" w:cs="宋体"/>
          <w:color w:val="auto"/>
          <w:highlight w:val="none"/>
        </w:rPr>
      </w:pPr>
    </w:p>
    <w:p>
      <w:pPr>
        <w:wordWrap w:val="0"/>
        <w:spacing w:line="300" w:lineRule="auto"/>
        <w:ind w:firstLine="480" w:firstLineChars="200"/>
        <w:jc w:val="right"/>
        <w:rPr>
          <w:rFonts w:hint="eastAsia" w:ascii="宋体" w:hAnsi="宋体" w:eastAsia="宋体" w:cs="宋体"/>
          <w:color w:val="auto"/>
          <w:kern w:val="0"/>
          <w:sz w:val="24"/>
          <w:highlight w:val="none"/>
        </w:rPr>
      </w:pPr>
    </w:p>
    <w:p>
      <w:pPr>
        <w:spacing w:line="300" w:lineRule="auto"/>
        <w:ind w:firstLine="480" w:firstLineChars="200"/>
        <w:jc w:val="right"/>
        <w:rPr>
          <w:rFonts w:hint="eastAsia" w:ascii="宋体" w:hAnsi="宋体" w:eastAsia="宋体" w:cs="宋体"/>
          <w:color w:val="auto"/>
          <w:kern w:val="0"/>
          <w:sz w:val="24"/>
          <w:highlight w:val="none"/>
        </w:rPr>
      </w:pPr>
    </w:p>
    <w:p>
      <w:pPr>
        <w:spacing w:line="300" w:lineRule="auto"/>
        <w:ind w:firstLine="480" w:firstLineChars="200"/>
        <w:jc w:val="right"/>
        <w:rPr>
          <w:rFonts w:hint="eastAsia" w:ascii="宋体" w:hAnsi="宋体" w:eastAsia="宋体" w:cs="宋体"/>
          <w:color w:val="auto"/>
          <w:kern w:val="0"/>
          <w:sz w:val="24"/>
          <w:highlight w:val="none"/>
        </w:rPr>
      </w:pPr>
    </w:p>
    <w:p>
      <w:pPr>
        <w:pStyle w:val="148"/>
        <w:adjustRightInd w:val="0"/>
        <w:snapToGrid w:val="0"/>
        <w:spacing w:line="440" w:lineRule="exact"/>
        <w:rPr>
          <w:rFonts w:hint="eastAsia" w:ascii="宋体" w:hAnsi="宋体" w:eastAsia="宋体" w:cs="宋体"/>
          <w:color w:val="auto"/>
          <w:sz w:val="22"/>
          <w:szCs w:val="24"/>
          <w:highlight w:val="none"/>
        </w:rPr>
      </w:pPr>
    </w:p>
    <w:p>
      <w:pPr>
        <w:pStyle w:val="148"/>
        <w:tabs>
          <w:tab w:val="left" w:pos="750"/>
        </w:tabs>
        <w:adjustRightInd w:val="0"/>
        <w:snapToGrid w:val="0"/>
        <w:spacing w:line="44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 </w:t>
      </w:r>
      <w:r>
        <w:rPr>
          <w:rFonts w:hint="eastAsia" w:ascii="宋体" w:hAnsi="宋体" w:eastAsia="宋体" w:cs="宋体"/>
          <w:color w:val="auto"/>
          <w:sz w:val="22"/>
          <w:szCs w:val="24"/>
          <w:highlight w:val="none"/>
        </w:rPr>
        <w:tab/>
      </w:r>
    </w:p>
    <w:p>
      <w:pPr>
        <w:pStyle w:val="148"/>
        <w:tabs>
          <w:tab w:val="left" w:pos="750"/>
        </w:tabs>
        <w:adjustRightInd w:val="0"/>
        <w:snapToGrid w:val="0"/>
        <w:spacing w:line="440" w:lineRule="exact"/>
        <w:ind w:firstLine="660" w:firstLineChars="300"/>
        <w:rPr>
          <w:rFonts w:hint="eastAsia" w:ascii="宋体" w:hAnsi="宋体" w:eastAsia="宋体" w:cs="宋体"/>
          <w:color w:val="auto"/>
          <w:sz w:val="22"/>
          <w:szCs w:val="24"/>
          <w:highlight w:val="none"/>
        </w:rPr>
      </w:pPr>
    </w:p>
    <w:p>
      <w:pPr>
        <w:pStyle w:val="148"/>
        <w:tabs>
          <w:tab w:val="left" w:pos="750"/>
        </w:tabs>
        <w:adjustRightInd w:val="0"/>
        <w:snapToGrid w:val="0"/>
        <w:spacing w:line="440" w:lineRule="exact"/>
        <w:ind w:firstLine="660" w:firstLine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供应商名称（</w:t>
      </w:r>
      <w:r>
        <w:rPr>
          <w:rFonts w:hint="eastAsia" w:ascii="宋体" w:hAnsi="宋体" w:eastAsia="宋体" w:cs="宋体"/>
          <w:color w:val="auto"/>
          <w:sz w:val="22"/>
          <w:szCs w:val="24"/>
          <w:highlight w:val="none"/>
          <w:lang w:eastAsia="zh-CN"/>
        </w:rPr>
        <w:t>电子公章</w:t>
      </w: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u w:val="single"/>
        </w:rPr>
        <w:t xml:space="preserve">           </w:t>
      </w:r>
    </w:p>
    <w:p>
      <w:pPr>
        <w:pStyle w:val="148"/>
        <w:tabs>
          <w:tab w:val="left" w:pos="750"/>
        </w:tabs>
        <w:adjustRightInd w:val="0"/>
        <w:snapToGrid w:val="0"/>
        <w:spacing w:line="440" w:lineRule="exact"/>
        <w:rPr>
          <w:rFonts w:hint="eastAsia" w:ascii="宋体" w:hAnsi="宋体" w:eastAsia="宋体" w:cs="宋体"/>
          <w:color w:val="auto"/>
          <w:sz w:val="22"/>
          <w:szCs w:val="24"/>
          <w:highlight w:val="none"/>
        </w:rPr>
      </w:pPr>
    </w:p>
    <w:p>
      <w:pPr>
        <w:pStyle w:val="148"/>
        <w:tabs>
          <w:tab w:val="left" w:pos="750"/>
        </w:tabs>
        <w:adjustRightInd w:val="0"/>
        <w:snapToGrid w:val="0"/>
        <w:spacing w:line="440" w:lineRule="exact"/>
        <w:ind w:firstLine="660" w:firstLine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法定代表人（</w:t>
      </w:r>
      <w:r>
        <w:rPr>
          <w:rFonts w:hint="eastAsia" w:ascii="宋体" w:hAnsi="宋体" w:eastAsia="宋体" w:cs="宋体"/>
          <w:color w:val="auto"/>
          <w:sz w:val="22"/>
          <w:szCs w:val="24"/>
          <w:highlight w:val="none"/>
          <w:lang w:eastAsia="zh-CN"/>
        </w:rPr>
        <w:t>电子签</w:t>
      </w:r>
      <w:r>
        <w:rPr>
          <w:rFonts w:hint="eastAsia" w:ascii="宋体" w:hAnsi="宋体" w:cs="宋体"/>
          <w:color w:val="auto"/>
          <w:sz w:val="22"/>
          <w:szCs w:val="24"/>
          <w:highlight w:val="none"/>
          <w:lang w:eastAsia="zh-CN"/>
        </w:rPr>
        <w:t>字或盖</w:t>
      </w:r>
      <w:r>
        <w:rPr>
          <w:rFonts w:hint="eastAsia" w:ascii="宋体" w:hAnsi="宋体" w:eastAsia="宋体" w:cs="宋体"/>
          <w:color w:val="auto"/>
          <w:sz w:val="22"/>
          <w:szCs w:val="24"/>
          <w:highlight w:val="none"/>
          <w:lang w:eastAsia="zh-CN"/>
        </w:rPr>
        <w:t>章</w:t>
      </w:r>
      <w:r>
        <w:rPr>
          <w:rFonts w:hint="eastAsia" w:ascii="宋体" w:hAnsi="宋体" w:eastAsia="宋体" w:cs="宋体"/>
          <w:color w:val="auto"/>
          <w:sz w:val="22"/>
          <w:szCs w:val="24"/>
          <w:highlight w:val="none"/>
        </w:rPr>
        <w:t>） ：</w:t>
      </w:r>
      <w:r>
        <w:rPr>
          <w:rFonts w:hint="eastAsia" w:ascii="宋体" w:hAnsi="宋体" w:eastAsia="宋体" w:cs="宋体"/>
          <w:color w:val="auto"/>
          <w:sz w:val="22"/>
          <w:szCs w:val="24"/>
          <w:highlight w:val="none"/>
          <w:u w:val="single"/>
        </w:rPr>
        <w:t xml:space="preserve">           </w:t>
      </w:r>
    </w:p>
    <w:p>
      <w:pPr>
        <w:pStyle w:val="148"/>
        <w:tabs>
          <w:tab w:val="left" w:pos="750"/>
        </w:tabs>
        <w:adjustRightInd w:val="0"/>
        <w:snapToGrid w:val="0"/>
        <w:spacing w:line="440" w:lineRule="exact"/>
        <w:rPr>
          <w:rFonts w:hint="eastAsia" w:ascii="宋体" w:hAnsi="宋体" w:eastAsia="宋体" w:cs="宋体"/>
          <w:color w:val="auto"/>
          <w:sz w:val="22"/>
          <w:szCs w:val="24"/>
          <w:highlight w:val="none"/>
        </w:rPr>
      </w:pPr>
    </w:p>
    <w:p>
      <w:pPr>
        <w:pStyle w:val="148"/>
        <w:tabs>
          <w:tab w:val="left" w:pos="750"/>
        </w:tabs>
        <w:adjustRightInd w:val="0"/>
        <w:snapToGrid w:val="0"/>
        <w:spacing w:line="440" w:lineRule="exact"/>
        <w:ind w:firstLine="660" w:firstLineChars="300"/>
        <w:rPr>
          <w:rFonts w:hint="eastAsia" w:ascii="宋体" w:hAnsi="宋体" w:eastAsia="宋体" w:cs="宋体"/>
          <w:color w:val="auto"/>
          <w:sz w:val="24"/>
          <w:highlight w:val="none"/>
        </w:rPr>
      </w:pPr>
      <w:r>
        <w:rPr>
          <w:rFonts w:hint="eastAsia" w:ascii="宋体" w:hAnsi="宋体" w:eastAsia="宋体" w:cs="宋体"/>
          <w:color w:val="auto"/>
          <w:sz w:val="22"/>
          <w:szCs w:val="24"/>
          <w:highlight w:val="none"/>
        </w:rPr>
        <w:t>日期：</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年</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月</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日</w:t>
      </w:r>
    </w:p>
    <w:p>
      <w:pPr>
        <w:spacing w:line="360" w:lineRule="auto"/>
        <w:ind w:left="540"/>
        <w:contextualSpacing/>
        <w:rPr>
          <w:rFonts w:hint="eastAsia" w:ascii="宋体" w:hAnsi="宋体" w:eastAsia="宋体" w:cs="宋体"/>
          <w:color w:val="auto"/>
          <w:sz w:val="24"/>
          <w:highlight w:val="none"/>
        </w:rPr>
      </w:pPr>
    </w:p>
    <w:p>
      <w:pPr>
        <w:adjustRightInd w:val="0"/>
        <w:snapToGrid w:val="0"/>
        <w:spacing w:line="300" w:lineRule="auto"/>
        <w:jc w:val="left"/>
        <w:rPr>
          <w:rFonts w:hint="eastAsia" w:ascii="宋体" w:hAnsi="宋体" w:eastAsia="宋体" w:cs="宋体"/>
          <w:b/>
          <w:color w:val="auto"/>
          <w:szCs w:val="21"/>
          <w:highlight w:val="none"/>
        </w:rPr>
      </w:pP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b/>
          <w:color w:val="auto"/>
          <w:sz w:val="30"/>
          <w:szCs w:val="30"/>
          <w:highlight w:val="none"/>
        </w:rPr>
        <w:t>三、法定代表人授权委托书</w:t>
      </w:r>
    </w:p>
    <w:p>
      <w:pPr>
        <w:spacing w:line="500" w:lineRule="exact"/>
        <w:jc w:val="center"/>
        <w:rPr>
          <w:rFonts w:hint="eastAsia" w:ascii="宋体" w:hAnsi="宋体" w:eastAsia="宋体" w:cs="宋体"/>
          <w:color w:val="auto"/>
          <w:sz w:val="44"/>
          <w:szCs w:val="44"/>
          <w:highlight w:val="none"/>
        </w:rPr>
      </w:pPr>
    </w:p>
    <w:p>
      <w:pPr>
        <w:spacing w:line="52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授权委托书（如有委托时）</w:t>
      </w:r>
    </w:p>
    <w:p>
      <w:pPr>
        <w:pStyle w:val="7"/>
        <w:rPr>
          <w:rFonts w:hint="eastAsia"/>
          <w:color w:val="auto"/>
          <w:highlight w:val="none"/>
        </w:r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u w:val="single"/>
          <w:lang w:eastAsia="zh-CN"/>
        </w:rPr>
        <w:t>（采购代理机构）</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wordWrap w:val="0"/>
        <w:spacing w:line="300" w:lineRule="auto"/>
        <w:ind w:firstLine="42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670560</wp:posOffset>
                </wp:positionH>
                <wp:positionV relativeFrom="paragraph">
                  <wp:posOffset>90170</wp:posOffset>
                </wp:positionV>
                <wp:extent cx="4703445" cy="1670685"/>
                <wp:effectExtent l="4445" t="5080" r="16510" b="19685"/>
                <wp:wrapNone/>
                <wp:docPr id="4" name="文本框 4"/>
                <wp:cNvGraphicFramePr/>
                <a:graphic xmlns:a="http://schemas.openxmlformats.org/drawingml/2006/main">
                  <a:graphicData uri="http://schemas.microsoft.com/office/word/2010/wordprocessingShape">
                    <wps:wsp>
                      <wps:cNvSpPr txBox="1"/>
                      <wps:spPr>
                        <a:xfrm>
                          <a:off x="0" y="0"/>
                          <a:ext cx="4703445" cy="1670685"/>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hint="eastAsia" w:ascii="宋体" w:hAnsi="宋体"/>
                                <w:b/>
                                <w:sz w:val="24"/>
                              </w:rPr>
                            </w:pPr>
                          </w:p>
                          <w:p>
                            <w:pPr>
                              <w:jc w:val="center"/>
                              <w:rPr>
                                <w:rFonts w:ascii="宋体" w:hAnsi="宋体"/>
                                <w:b/>
                                <w:sz w:val="24"/>
                              </w:rPr>
                            </w:pPr>
                            <w:r>
                              <w:rPr>
                                <w:rFonts w:hint="eastAsia" w:ascii="宋体" w:hAnsi="宋体"/>
                                <w:b/>
                                <w:sz w:val="24"/>
                              </w:rPr>
                              <w:t>此处附法人身份证</w:t>
                            </w:r>
                            <w:r>
                              <w:rPr>
                                <w:rFonts w:hint="eastAsia" w:ascii="宋体" w:hAnsi="宋体"/>
                                <w:b/>
                                <w:sz w:val="24"/>
                                <w:lang w:eastAsia="zh-CN"/>
                              </w:rPr>
                              <w:t>正反面</w:t>
                            </w:r>
                            <w:r>
                              <w:rPr>
                                <w:rFonts w:hint="eastAsia" w:ascii="宋体" w:hAnsi="宋体"/>
                                <w:b/>
                                <w:sz w:val="24"/>
                              </w:rPr>
                              <w:t>复印件</w:t>
                            </w:r>
                          </w:p>
                          <w:p>
                            <w:pPr>
                              <w:jc w:val="center"/>
                              <w:rPr>
                                <w:rFonts w:ascii="宋体" w:hAnsi="宋体"/>
                                <w:b/>
                                <w:sz w:val="24"/>
                              </w:rPr>
                            </w:pPr>
                          </w:p>
                        </w:txbxContent>
                      </wps:txbx>
                      <wps:bodyPr upright="1"/>
                    </wps:wsp>
                  </a:graphicData>
                </a:graphic>
              </wp:anchor>
            </w:drawing>
          </mc:Choice>
          <mc:Fallback>
            <w:pict>
              <v:shape id="_x0000_s1026" o:spid="_x0000_s1026" o:spt="202" type="#_x0000_t202" style="position:absolute;left:0pt;margin-left:52.8pt;margin-top:7.1pt;height:131.55pt;width:370.35pt;z-index:251664384;mso-width-relative:page;mso-height-relative:page;" fillcolor="#FFFFFF" filled="t" stroked="t" coordsize="21600,21600" o:gfxdata="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p9PV2AAAAAoBAAAPAAAAAAAAAAEAIAAAACIAAABkcnMvZG93bnJldi54&#10;bWxQSwECFAAUAAAACACHTuJA4NS5BfoBAAD4AwAADgAAAAAAAAABACAAAAAnAQAAZHJzL2Uyb0Rv&#10;Yy54bWxQSwUGAAAAAAYABgBZAQAAkwUAAAAA&#10;">
                <v:fill on="t" focussize="0,0"/>
                <v:stroke color="#000000" joinstyle="miter" dashstyle="1 1"/>
                <v:imagedata o:title=""/>
                <o:lock v:ext="edit" aspectratio="f"/>
                <v:textbox>
                  <w:txbxContent>
                    <w:p>
                      <w:pPr>
                        <w:jc w:val="center"/>
                      </w:pPr>
                    </w:p>
                    <w:p>
                      <w:pPr>
                        <w:jc w:val="center"/>
                        <w:rPr>
                          <w:b/>
                        </w:rPr>
                      </w:pPr>
                    </w:p>
                    <w:p>
                      <w:pPr>
                        <w:jc w:val="center"/>
                        <w:rPr>
                          <w:rFonts w:hint="eastAsia" w:ascii="宋体" w:hAnsi="宋体"/>
                          <w:b/>
                          <w:sz w:val="24"/>
                        </w:rPr>
                      </w:pPr>
                    </w:p>
                    <w:p>
                      <w:pPr>
                        <w:jc w:val="center"/>
                        <w:rPr>
                          <w:rFonts w:ascii="宋体" w:hAnsi="宋体"/>
                          <w:b/>
                          <w:sz w:val="24"/>
                        </w:rPr>
                      </w:pPr>
                      <w:r>
                        <w:rPr>
                          <w:rFonts w:hint="eastAsia" w:ascii="宋体" w:hAnsi="宋体"/>
                          <w:b/>
                          <w:sz w:val="24"/>
                        </w:rPr>
                        <w:t>此处附法人身份证</w:t>
                      </w:r>
                      <w:r>
                        <w:rPr>
                          <w:rFonts w:hint="eastAsia" w:ascii="宋体" w:hAnsi="宋体"/>
                          <w:b/>
                          <w:sz w:val="24"/>
                          <w:lang w:eastAsia="zh-CN"/>
                        </w:rPr>
                        <w:t>正反面</w:t>
                      </w:r>
                      <w:r>
                        <w:rPr>
                          <w:rFonts w:hint="eastAsia" w:ascii="宋体" w:hAnsi="宋体"/>
                          <w:b/>
                          <w:sz w:val="24"/>
                        </w:rPr>
                        <w:t>复印件</w:t>
                      </w:r>
                    </w:p>
                    <w:p>
                      <w:pPr>
                        <w:jc w:val="center"/>
                        <w:rPr>
                          <w:rFonts w:ascii="宋体" w:hAnsi="宋体"/>
                          <w:b/>
                          <w:sz w:val="24"/>
                        </w:rPr>
                      </w:pPr>
                    </w:p>
                  </w:txbxContent>
                </v:textbox>
              </v:shape>
            </w:pict>
          </mc:Fallback>
        </mc:AlternateContent>
      </w:r>
    </w:p>
    <w:p>
      <w:pPr>
        <w:wordWrap w:val="0"/>
        <w:spacing w:line="300" w:lineRule="auto"/>
        <w:ind w:firstLine="480" w:firstLineChars="200"/>
        <w:jc w:val="right"/>
        <w:rPr>
          <w:rFonts w:hint="eastAsia" w:ascii="宋体" w:hAnsi="宋体" w:eastAsia="宋体" w:cs="宋体"/>
          <w:color w:val="auto"/>
          <w:kern w:val="0"/>
          <w:sz w:val="24"/>
          <w:highlight w:val="none"/>
        </w:rPr>
      </w:pPr>
    </w:p>
    <w:p>
      <w:pPr>
        <w:spacing w:line="300" w:lineRule="auto"/>
        <w:ind w:firstLine="480" w:firstLineChars="200"/>
        <w:jc w:val="right"/>
        <w:rPr>
          <w:rFonts w:hint="eastAsia" w:ascii="宋体" w:hAnsi="宋体" w:eastAsia="宋体" w:cs="宋体"/>
          <w:color w:val="auto"/>
          <w:kern w:val="0"/>
          <w:sz w:val="24"/>
          <w:highlight w:val="none"/>
        </w:rPr>
      </w:pPr>
    </w:p>
    <w:p>
      <w:pPr>
        <w:spacing w:line="300" w:lineRule="auto"/>
        <w:ind w:firstLine="480" w:firstLineChars="200"/>
        <w:jc w:val="right"/>
        <w:rPr>
          <w:rFonts w:hint="eastAsia" w:ascii="宋体" w:hAnsi="宋体" w:eastAsia="宋体" w:cs="宋体"/>
          <w:color w:val="auto"/>
          <w:kern w:val="0"/>
          <w:sz w:val="24"/>
          <w:highlight w:val="none"/>
        </w:rPr>
      </w:pPr>
    </w:p>
    <w:p>
      <w:pPr>
        <w:spacing w:line="300" w:lineRule="auto"/>
        <w:ind w:firstLine="480" w:firstLineChars="200"/>
        <w:jc w:val="right"/>
        <w:rPr>
          <w:rFonts w:hint="eastAsia" w:ascii="宋体" w:hAnsi="宋体" w:eastAsia="宋体" w:cs="宋体"/>
          <w:color w:val="auto"/>
          <w:kern w:val="0"/>
          <w:sz w:val="24"/>
          <w:highlight w:val="none"/>
        </w:rPr>
      </w:pPr>
    </w:p>
    <w:p>
      <w:pPr>
        <w:pStyle w:val="7"/>
        <w:rPr>
          <w:rFonts w:hint="eastAsia"/>
          <w:color w:val="auto"/>
          <w:highlight w:val="none"/>
        </w:rPr>
      </w:pPr>
    </w:p>
    <w:p>
      <w:pPr>
        <w:spacing w:line="300" w:lineRule="auto"/>
        <w:ind w:firstLine="960" w:firstLineChars="400"/>
        <w:rPr>
          <w:rFonts w:hint="eastAsia" w:ascii="宋体" w:hAnsi="宋体" w:eastAsia="宋体" w:cs="宋体"/>
          <w:color w:val="auto"/>
          <w:kern w:val="0"/>
          <w:sz w:val="24"/>
          <w:highlight w:val="none"/>
        </w:rPr>
      </w:pPr>
    </w:p>
    <w:p>
      <w:pPr>
        <w:spacing w:line="300" w:lineRule="auto"/>
        <w:ind w:firstLine="840" w:firstLineChars="400"/>
        <w:rPr>
          <w:rFonts w:hint="eastAsia" w:ascii="宋体" w:hAnsi="宋体" w:eastAsia="宋体" w:cs="宋体"/>
          <w:color w:val="auto"/>
          <w:kern w:val="0"/>
          <w:sz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692785</wp:posOffset>
                </wp:positionH>
                <wp:positionV relativeFrom="paragraph">
                  <wp:posOffset>98425</wp:posOffset>
                </wp:positionV>
                <wp:extent cx="4704715" cy="1746250"/>
                <wp:effectExtent l="5080" t="4445" r="14605" b="20955"/>
                <wp:wrapNone/>
                <wp:docPr id="8" name="文本框 8"/>
                <wp:cNvGraphicFramePr/>
                <a:graphic xmlns:a="http://schemas.openxmlformats.org/drawingml/2006/main">
                  <a:graphicData uri="http://schemas.microsoft.com/office/word/2010/wordprocessingShape">
                    <wps:wsp>
                      <wps:cNvSpPr txBox="1"/>
                      <wps:spPr>
                        <a:xfrm>
                          <a:off x="0" y="0"/>
                          <a:ext cx="4704715" cy="174625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hint="eastAsia" w:ascii="宋体" w:hAnsi="宋体"/>
                                <w:b/>
                                <w:sz w:val="24"/>
                              </w:rPr>
                            </w:pPr>
                          </w:p>
                          <w:p>
                            <w:pPr>
                              <w:jc w:val="center"/>
                              <w:rPr>
                                <w:rFonts w:ascii="宋体" w:hAnsi="宋体"/>
                                <w:b/>
                                <w:sz w:val="24"/>
                              </w:rPr>
                            </w:pPr>
                            <w:r>
                              <w:rPr>
                                <w:rFonts w:hint="eastAsia" w:ascii="宋体" w:hAnsi="宋体"/>
                                <w:b/>
                                <w:sz w:val="24"/>
                              </w:rPr>
                              <w:t>此处被授权人附身份证</w:t>
                            </w:r>
                            <w:r>
                              <w:rPr>
                                <w:rFonts w:hint="eastAsia" w:ascii="宋体" w:hAnsi="宋体"/>
                                <w:b/>
                                <w:sz w:val="24"/>
                                <w:lang w:eastAsia="zh-CN"/>
                              </w:rPr>
                              <w:t>正反面</w:t>
                            </w:r>
                            <w:r>
                              <w:rPr>
                                <w:rFonts w:hint="eastAsia" w:ascii="宋体" w:hAnsi="宋体"/>
                                <w:b/>
                                <w:sz w:val="24"/>
                              </w:rPr>
                              <w:t>复印件</w:t>
                            </w:r>
                          </w:p>
                        </w:txbxContent>
                      </wps:txbx>
                      <wps:bodyPr upright="1"/>
                    </wps:wsp>
                  </a:graphicData>
                </a:graphic>
              </wp:anchor>
            </w:drawing>
          </mc:Choice>
          <mc:Fallback>
            <w:pict>
              <v:shape id="_x0000_s1026" o:spid="_x0000_s1026" o:spt="202" type="#_x0000_t202" style="position:absolute;left:0pt;margin-left:54.55pt;margin-top:7.75pt;height:137.5pt;width:370.45pt;z-index:251662336;mso-width-relative:page;mso-height-relative:page;" fillcolor="#FFFFFF" filled="t" stroked="t" coordsize="21600,21600" o:gfxdata="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ssY3NcAAAAKAQAADwAAAAAAAAABACAAAAAiAAAAZHJzL2Rvd25yZXYu&#10;eG1sUEsBAhQAFAAAAAgAh07iQMoz8+b8AQAA+AMAAA4AAAAAAAAAAQAgAAAAJgEAAGRycy9lMm9E&#10;b2MueG1sUEsFBgAAAAAGAAYAWQEAAJQFAAAAAA==&#10;">
                <v:fill on="t" focussize="0,0"/>
                <v:stroke color="#000000" joinstyle="miter" dashstyle="1 1"/>
                <v:imagedata o:title=""/>
                <o:lock v:ext="edit" aspectratio="f"/>
                <v:textbox>
                  <w:txbxContent>
                    <w:p>
                      <w:pPr>
                        <w:jc w:val="center"/>
                      </w:pPr>
                    </w:p>
                    <w:p>
                      <w:pPr>
                        <w:jc w:val="center"/>
                        <w:rPr>
                          <w:b/>
                        </w:rPr>
                      </w:pPr>
                    </w:p>
                    <w:p>
                      <w:pPr>
                        <w:jc w:val="center"/>
                        <w:rPr>
                          <w:rFonts w:hint="eastAsia" w:ascii="宋体" w:hAnsi="宋体"/>
                          <w:b/>
                          <w:sz w:val="24"/>
                        </w:rPr>
                      </w:pPr>
                    </w:p>
                    <w:p>
                      <w:pPr>
                        <w:jc w:val="center"/>
                        <w:rPr>
                          <w:rFonts w:ascii="宋体" w:hAnsi="宋体"/>
                          <w:b/>
                          <w:sz w:val="24"/>
                        </w:rPr>
                      </w:pPr>
                      <w:r>
                        <w:rPr>
                          <w:rFonts w:hint="eastAsia" w:ascii="宋体" w:hAnsi="宋体"/>
                          <w:b/>
                          <w:sz w:val="24"/>
                        </w:rPr>
                        <w:t>此处被授权人附身份证</w:t>
                      </w:r>
                      <w:r>
                        <w:rPr>
                          <w:rFonts w:hint="eastAsia" w:ascii="宋体" w:hAnsi="宋体"/>
                          <w:b/>
                          <w:sz w:val="24"/>
                          <w:lang w:eastAsia="zh-CN"/>
                        </w:rPr>
                        <w:t>正反面</w:t>
                      </w:r>
                      <w:r>
                        <w:rPr>
                          <w:rFonts w:hint="eastAsia" w:ascii="宋体" w:hAnsi="宋体"/>
                          <w:b/>
                          <w:sz w:val="24"/>
                        </w:rPr>
                        <w:t>复印件</w:t>
                      </w:r>
                    </w:p>
                  </w:txbxContent>
                </v:textbox>
              </v:shape>
            </w:pict>
          </mc:Fallback>
        </mc:AlternateContent>
      </w:r>
    </w:p>
    <w:p>
      <w:pPr>
        <w:pStyle w:val="2"/>
        <w:kinsoku w:val="0"/>
        <w:overflowPunct w:val="0"/>
        <w:spacing w:line="300" w:lineRule="auto"/>
        <w:rPr>
          <w:rFonts w:hint="eastAsia" w:ascii="宋体" w:hAnsi="宋体" w:eastAsia="宋体" w:cs="宋体"/>
          <w:color w:val="auto"/>
          <w:sz w:val="25"/>
          <w:szCs w:val="25"/>
          <w:highlight w:val="none"/>
        </w:rPr>
      </w:pPr>
    </w:p>
    <w:p>
      <w:pPr>
        <w:spacing w:line="300" w:lineRule="auto"/>
        <w:ind w:firstLine="960" w:firstLineChars="400"/>
        <w:rPr>
          <w:rFonts w:hint="eastAsia" w:ascii="宋体" w:hAnsi="宋体" w:eastAsia="宋体" w:cs="宋体"/>
          <w:color w:val="auto"/>
          <w:kern w:val="0"/>
          <w:sz w:val="24"/>
          <w:highlight w:val="none"/>
        </w:rPr>
      </w:pPr>
    </w:p>
    <w:p>
      <w:pPr>
        <w:pStyle w:val="2"/>
        <w:kinsoku w:val="0"/>
        <w:overflowPunct w:val="0"/>
        <w:spacing w:line="300" w:lineRule="auto"/>
        <w:rPr>
          <w:rFonts w:hint="eastAsia" w:ascii="宋体" w:hAnsi="宋体" w:eastAsia="宋体" w:cs="宋体"/>
          <w:color w:val="auto"/>
          <w:sz w:val="25"/>
          <w:szCs w:val="25"/>
          <w:highlight w:val="none"/>
        </w:rPr>
      </w:pPr>
    </w:p>
    <w:p>
      <w:pPr>
        <w:pStyle w:val="148"/>
        <w:adjustRightInd w:val="0"/>
        <w:snapToGrid w:val="0"/>
        <w:spacing w:line="440" w:lineRule="exact"/>
        <w:ind w:left="-88" w:leftChars="-42" w:firstLine="550" w:firstLineChars="250"/>
        <w:rPr>
          <w:rFonts w:hint="eastAsia" w:ascii="宋体" w:hAnsi="宋体" w:eastAsia="宋体" w:cs="宋体"/>
          <w:color w:val="auto"/>
          <w:sz w:val="22"/>
          <w:szCs w:val="24"/>
          <w:highlight w:val="none"/>
          <w:u w:val="single"/>
        </w:rPr>
      </w:pPr>
    </w:p>
    <w:p>
      <w:pPr>
        <w:jc w:val="center"/>
        <w:rPr>
          <w:rFonts w:hint="eastAsia" w:ascii="宋体" w:hAnsi="宋体" w:eastAsia="宋体" w:cs="宋体"/>
          <w:color w:val="auto"/>
          <w:highlight w:val="none"/>
        </w:rPr>
      </w:pPr>
    </w:p>
    <w:p>
      <w:pPr>
        <w:spacing w:line="360" w:lineRule="auto"/>
        <w:rPr>
          <w:rFonts w:hint="eastAsia" w:ascii="宋体" w:hAnsi="宋体" w:eastAsia="宋体" w:cs="宋体"/>
          <w:color w:val="auto"/>
          <w:kern w:val="0"/>
          <w:sz w:val="24"/>
          <w:highlight w:val="none"/>
        </w:rPr>
      </w:pPr>
    </w:p>
    <w:p>
      <w:pPr>
        <w:spacing w:line="360" w:lineRule="auto"/>
        <w:rPr>
          <w:rFonts w:hint="eastAsia" w:ascii="宋体" w:hAnsi="宋体" w:eastAsia="宋体" w:cs="宋体"/>
          <w:color w:val="auto"/>
          <w:kern w:val="0"/>
          <w:sz w:val="24"/>
          <w:highlight w:val="none"/>
        </w:rPr>
      </w:pPr>
    </w:p>
    <w:p>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lang w:eastAsia="zh-CN"/>
        </w:rPr>
        <w:t>电子</w:t>
      </w:r>
      <w:r>
        <w:rPr>
          <w:rFonts w:hint="eastAsia" w:ascii="宋体" w:hAnsi="宋体" w:eastAsia="宋体" w:cs="宋体"/>
          <w:color w:val="auto"/>
          <w:kern w:val="0"/>
          <w:sz w:val="24"/>
          <w:highlight w:val="none"/>
        </w:rPr>
        <w:t xml:space="preserve">签字或盖章）：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w:t>
      </w:r>
      <w:r>
        <w:rPr>
          <w:rFonts w:hint="eastAsia" w:ascii="宋体" w:hAnsi="宋体" w:eastAsia="宋体" w:cs="宋体"/>
          <w:color w:val="auto"/>
          <w:kern w:val="0"/>
          <w:sz w:val="24"/>
          <w:highlight w:val="none"/>
          <w:lang w:eastAsia="zh-CN"/>
        </w:rPr>
        <w:t>公</w:t>
      </w:r>
      <w:r>
        <w:rPr>
          <w:rFonts w:hint="eastAsia" w:ascii="宋体" w:hAnsi="宋体" w:eastAsia="宋体" w:cs="宋体"/>
          <w:color w:val="auto"/>
          <w:kern w:val="0"/>
          <w:sz w:val="24"/>
          <w:highlight w:val="none"/>
        </w:rPr>
        <w:t>章）：</w:t>
      </w: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pPr>
        <w:widowControl/>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pPr>
        <w:spacing w:line="500" w:lineRule="exact"/>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商务条款偏离表</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cs="宋体"/>
          <w:color w:val="auto"/>
          <w:sz w:val="24"/>
          <w:highlight w:val="none"/>
          <w:u w:val="single"/>
          <w:lang w:val="en-US" w:eastAsia="zh-CN"/>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tbl>
      <w:tblPr>
        <w:tblStyle w:val="3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418"/>
        <w:gridCol w:w="2589"/>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序号</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招标文件要求部分</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投标服务</w:t>
            </w:r>
          </w:p>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响应部分</w:t>
            </w: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159"/>
              <w:spacing w:line="500" w:lineRule="exact"/>
              <w:jc w:val="center"/>
              <w:rPr>
                <w:rFonts w:hint="eastAsia" w:ascii="宋体" w:hAnsi="宋体" w:eastAsia="宋体" w:cs="宋体"/>
                <w:color w:val="auto"/>
                <w:szCs w:val="28"/>
                <w:highlight w:val="none"/>
              </w:rPr>
            </w:pPr>
          </w:p>
        </w:tc>
      </w:tr>
    </w:tbl>
    <w:p>
      <w:pPr>
        <w:spacing w:line="360" w:lineRule="auto"/>
        <w:rPr>
          <w:rFonts w:hint="eastAsia" w:ascii="宋体" w:hAnsi="宋体" w:eastAsia="宋体" w:cs="宋体"/>
          <w:color w:val="auto"/>
          <w:sz w:val="24"/>
          <w:highlight w:val="none"/>
          <w:u w:val="single"/>
        </w:rPr>
      </w:pPr>
    </w:p>
    <w:p>
      <w:pPr>
        <w:pStyle w:val="15"/>
        <w:spacing w:line="4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注：供应商应根据自身情况，对照磋商文件要求，在“偏离说明”中注明“正偏离”、“负偏离”或者“无偏离”。既不属于“正偏离”也不属于“负偏离”即为“无偏离”。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pPr>
        <w:pStyle w:val="143"/>
        <w:spacing w:line="300" w:lineRule="auto"/>
        <w:rPr>
          <w:rFonts w:hint="eastAsia" w:ascii="宋体" w:hAnsi="宋体" w:eastAsia="宋体" w:cs="宋体"/>
          <w:color w:val="auto"/>
          <w:sz w:val="24"/>
          <w:szCs w:val="24"/>
          <w:highlight w:val="none"/>
        </w:rPr>
      </w:pPr>
    </w:p>
    <w:p>
      <w:pPr>
        <w:pStyle w:val="143"/>
        <w:spacing w:line="300" w:lineRule="auto"/>
        <w:rPr>
          <w:rFonts w:hint="eastAsia" w:ascii="宋体" w:hAnsi="宋体" w:eastAsia="宋体" w:cs="宋体"/>
          <w:color w:val="auto"/>
          <w:sz w:val="24"/>
          <w:szCs w:val="24"/>
          <w:highlight w:val="none"/>
        </w:rPr>
      </w:pPr>
    </w:p>
    <w:p>
      <w:pPr>
        <w:pStyle w:val="143"/>
        <w:spacing w:line="300" w:lineRule="auto"/>
        <w:rPr>
          <w:rFonts w:hint="eastAsia" w:ascii="宋体" w:hAnsi="宋体" w:eastAsia="宋体" w:cs="宋体"/>
          <w:color w:val="auto"/>
          <w:sz w:val="24"/>
          <w:szCs w:val="24"/>
          <w:highlight w:val="none"/>
          <w:u w:val="single"/>
        </w:rPr>
      </w:pP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电子</w:t>
      </w:r>
      <w:r>
        <w:rPr>
          <w:rFonts w:hint="eastAsia" w:hAnsi="宋体" w:cs="宋体"/>
          <w:color w:val="auto"/>
          <w:sz w:val="24"/>
          <w:szCs w:val="24"/>
          <w:highlight w:val="none"/>
          <w:lang w:eastAsia="zh-CN"/>
        </w:rPr>
        <w:t>公</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43"/>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法定代表人或授权委托人（</w:t>
      </w:r>
      <w:r>
        <w:rPr>
          <w:rFonts w:hint="eastAsia" w:ascii="宋体" w:hAnsi="宋体" w:eastAsia="宋体" w:cs="宋体"/>
          <w:color w:val="auto"/>
          <w:sz w:val="24"/>
          <w:szCs w:val="24"/>
          <w:highlight w:val="none"/>
          <w:lang w:eastAsia="zh-CN"/>
        </w:rPr>
        <w:t>电子签</w:t>
      </w:r>
      <w:r>
        <w:rPr>
          <w:rFonts w:hint="eastAsia" w:hAnsi="宋体" w:cs="宋体"/>
          <w:color w:val="auto"/>
          <w:sz w:val="24"/>
          <w:szCs w:val="24"/>
          <w:highlight w:val="none"/>
          <w:lang w:eastAsia="zh-CN"/>
        </w:rPr>
        <w:t>字或盖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59"/>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3840" w:firstLineChars="1600"/>
        <w:rPr>
          <w:rFonts w:hint="eastAsia" w:ascii="宋体" w:hAnsi="宋体" w:eastAsia="宋体" w:cs="宋体"/>
          <w:color w:val="auto"/>
          <w:kern w:val="0"/>
          <w:sz w:val="24"/>
          <w:highlight w:val="none"/>
        </w:rPr>
      </w:pPr>
    </w:p>
    <w:p>
      <w:pPr>
        <w:snapToGrid w:val="0"/>
        <w:spacing w:line="360" w:lineRule="auto"/>
        <w:ind w:firstLine="602" w:firstLineChars="200"/>
        <w:rPr>
          <w:rFonts w:hint="eastAsia" w:ascii="宋体" w:hAnsi="宋体" w:eastAsia="宋体" w:cs="宋体"/>
          <w:b/>
          <w:color w:val="auto"/>
          <w:sz w:val="30"/>
          <w:szCs w:val="30"/>
          <w:highlight w:val="none"/>
        </w:rPr>
      </w:pPr>
    </w:p>
    <w:p>
      <w:pPr>
        <w:snapToGrid w:val="0"/>
        <w:spacing w:line="360" w:lineRule="auto"/>
        <w:ind w:firstLine="602" w:firstLineChars="200"/>
        <w:rPr>
          <w:rFonts w:hint="eastAsia" w:ascii="宋体" w:hAnsi="宋体" w:eastAsia="宋体" w:cs="宋体"/>
          <w:b/>
          <w:color w:val="auto"/>
          <w:sz w:val="30"/>
          <w:szCs w:val="30"/>
          <w:highlight w:val="none"/>
        </w:rPr>
      </w:pPr>
    </w:p>
    <w:p>
      <w:pPr>
        <w:widowControl/>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w:t>
      </w:r>
      <w:r>
        <w:rPr>
          <w:rStyle w:val="151"/>
          <w:rFonts w:hint="eastAsia" w:ascii="宋体" w:hAnsi="宋体" w:eastAsia="宋体" w:cs="宋体"/>
          <w:b/>
          <w:bCs/>
          <w:color w:val="auto"/>
          <w:sz w:val="24"/>
          <w:szCs w:val="24"/>
          <w:highlight w:val="none"/>
        </w:rPr>
        <w:t>投标人基本情况表</w:t>
      </w:r>
    </w:p>
    <w:p>
      <w:pPr>
        <w:pStyle w:val="150"/>
        <w:spacing w:line="360" w:lineRule="auto"/>
        <w:jc w:val="center"/>
        <w:rPr>
          <w:rStyle w:val="151"/>
          <w:rFonts w:hint="eastAsia" w:ascii="宋体" w:hAnsi="宋体" w:eastAsia="宋体" w:cs="宋体"/>
          <w:b/>
          <w:bCs/>
          <w:color w:val="auto"/>
          <w:sz w:val="24"/>
          <w:szCs w:val="24"/>
          <w:highlight w:val="none"/>
        </w:rPr>
      </w:pPr>
      <w:bookmarkStart w:id="161" w:name="_Toc30637"/>
      <w:bookmarkStart w:id="162" w:name="_Toc27312"/>
      <w:bookmarkStart w:id="163" w:name="_Toc256000082"/>
      <w:bookmarkStart w:id="164" w:name="_Toc13877"/>
      <w:bookmarkStart w:id="165" w:name="_Toc256000099"/>
      <w:r>
        <w:rPr>
          <w:rStyle w:val="151"/>
          <w:rFonts w:hint="eastAsia" w:ascii="宋体" w:hAnsi="宋体" w:eastAsia="宋体" w:cs="宋体"/>
          <w:b/>
          <w:bCs/>
          <w:color w:val="auto"/>
          <w:sz w:val="24"/>
          <w:szCs w:val="24"/>
          <w:highlight w:val="none"/>
        </w:rPr>
        <w:t>1．投标人基本情况表</w:t>
      </w:r>
      <w:bookmarkEnd w:id="161"/>
      <w:bookmarkEnd w:id="162"/>
      <w:bookmarkEnd w:id="163"/>
      <w:bookmarkEnd w:id="164"/>
      <w:bookmarkEnd w:id="165"/>
    </w:p>
    <w:tbl>
      <w:tblPr>
        <w:tblStyle w:val="32"/>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36"/>
        <w:gridCol w:w="1214"/>
        <w:gridCol w:w="1007"/>
        <w:gridCol w:w="1100"/>
        <w:gridCol w:w="1318"/>
        <w:gridCol w:w="43"/>
        <w:gridCol w:w="779"/>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2" w:hRule="atLeast"/>
          <w:jc w:val="center"/>
        </w:trPr>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76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2" w:hRule="atLeast"/>
          <w:jc w:val="center"/>
        </w:trPr>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32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c>
          <w:tcPr>
            <w:tcW w:w="131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1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2" w:hRule="atLeast"/>
          <w:jc w:val="center"/>
        </w:trPr>
        <w:tc>
          <w:tcPr>
            <w:tcW w:w="19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1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c>
          <w:tcPr>
            <w:tcW w:w="131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1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2" w:hRule="atLeast"/>
          <w:jc w:val="center"/>
        </w:trPr>
        <w:tc>
          <w:tcPr>
            <w:tcW w:w="19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1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c>
          <w:tcPr>
            <w:tcW w:w="131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网址</w:t>
            </w:r>
          </w:p>
        </w:tc>
        <w:tc>
          <w:tcPr>
            <w:tcW w:w="21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27" w:hRule="atLeast"/>
          <w:jc w:val="center"/>
        </w:trPr>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营业执照注册号</w:t>
            </w:r>
          </w:p>
        </w:tc>
        <w:tc>
          <w:tcPr>
            <w:tcW w:w="676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2" w:hRule="atLeast"/>
          <w:jc w:val="center"/>
        </w:trPr>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00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36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c>
          <w:tcPr>
            <w:tcW w:w="77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120" w:firstLineChars="5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3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2" w:hRule="atLeast"/>
          <w:jc w:val="center"/>
        </w:trPr>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00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36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c>
          <w:tcPr>
            <w:tcW w:w="77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120" w:firstLineChars="5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3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2" w:hRule="atLeast"/>
          <w:jc w:val="center"/>
        </w:trPr>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2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c>
          <w:tcPr>
            <w:tcW w:w="45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2" w:hRule="atLeast"/>
          <w:jc w:val="center"/>
        </w:trPr>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676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2" w:hRule="atLeast"/>
          <w:jc w:val="center"/>
        </w:trPr>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676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2" w:hRule="atLeast"/>
          <w:jc w:val="center"/>
        </w:trPr>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676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55"/>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2" w:hRule="atLeast"/>
          <w:jc w:val="center"/>
        </w:trPr>
        <w:tc>
          <w:tcPr>
            <w:tcW w:w="1936" w:type="dxa"/>
            <w:vMerge w:val="restart"/>
            <w:noWrap w:val="0"/>
            <w:vAlign w:val="center"/>
          </w:tcPr>
          <w:p>
            <w:pPr>
              <w:pStyle w:val="154"/>
              <w:jc w:val="center"/>
              <w:rPr>
                <w:rFonts w:hint="eastAsia" w:ascii="仿宋" w:hAnsi="仿宋" w:eastAsia="仿宋" w:cs="仿宋"/>
                <w:color w:val="auto"/>
                <w:sz w:val="24"/>
                <w:highlight w:val="none"/>
              </w:rPr>
            </w:pPr>
            <w:r>
              <w:rPr>
                <w:rFonts w:hint="eastAsia" w:ascii="宋体" w:hAnsi="宋体" w:eastAsia="宋体" w:cs="宋体"/>
                <w:color w:val="auto"/>
                <w:sz w:val="24"/>
                <w:szCs w:val="24"/>
                <w:highlight w:val="none"/>
              </w:rPr>
              <w:t>企业关联情况</w:t>
            </w:r>
          </w:p>
        </w:tc>
        <w:tc>
          <w:tcPr>
            <w:tcW w:w="6764" w:type="dxa"/>
            <w:gridSpan w:val="7"/>
            <w:noWrap w:val="0"/>
            <w:vAlign w:val="center"/>
          </w:tcPr>
          <w:p>
            <w:pPr>
              <w:pStyle w:val="154"/>
              <w:spacing w:line="242" w:lineRule="exact"/>
              <w:ind w:left="101" w:leftChars="0"/>
              <w:jc w:val="both"/>
              <w:rPr>
                <w:rFonts w:hint="eastAsia" w:ascii="仿宋" w:hAnsi="仿宋" w:eastAsia="仿宋" w:cs="仿宋"/>
                <w:color w:val="auto"/>
                <w:sz w:val="24"/>
                <w:highlight w:val="none"/>
              </w:rPr>
            </w:pPr>
            <w:r>
              <w:rPr>
                <w:rFonts w:hint="eastAsia" w:ascii="宋体" w:hAnsi="宋体" w:eastAsia="宋体" w:cs="宋体"/>
                <w:color w:val="auto"/>
                <w:sz w:val="24"/>
                <w:szCs w:val="24"/>
                <w:highlight w:val="none"/>
              </w:rPr>
              <w:t>1：与我公司单位负责人为同一人的其他单位名称：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8" w:hRule="atLeast"/>
          <w:jc w:val="center"/>
        </w:trPr>
        <w:tc>
          <w:tcPr>
            <w:tcW w:w="1936" w:type="dxa"/>
            <w:vMerge w:val="continue"/>
            <w:vAlign w:val="center"/>
          </w:tcPr>
          <w:p>
            <w:pPr>
              <w:pStyle w:val="156"/>
              <w:widowControl/>
              <w:jc w:val="left"/>
              <w:rPr>
                <w:rFonts w:hint="eastAsia" w:ascii="仿宋" w:hAnsi="仿宋" w:eastAsia="仿宋" w:cs="仿宋"/>
                <w:color w:val="auto"/>
                <w:sz w:val="24"/>
                <w:highlight w:val="none"/>
              </w:rPr>
            </w:pPr>
          </w:p>
        </w:tc>
        <w:tc>
          <w:tcPr>
            <w:tcW w:w="6764" w:type="dxa"/>
            <w:gridSpan w:val="7"/>
            <w:vAlign w:val="center"/>
          </w:tcPr>
          <w:p>
            <w:pPr>
              <w:pStyle w:val="154"/>
              <w:spacing w:line="262" w:lineRule="exact"/>
              <w:ind w:left="101" w:leftChars="0"/>
              <w:jc w:val="both"/>
              <w:rPr>
                <w:rFonts w:hint="eastAsia" w:ascii="仿宋" w:hAnsi="仿宋" w:eastAsia="仿宋" w:cs="仿宋"/>
                <w:color w:val="auto"/>
                <w:sz w:val="24"/>
                <w:highlight w:val="none"/>
              </w:rPr>
            </w:pP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2" w:hRule="atLeast"/>
          <w:jc w:val="center"/>
        </w:trPr>
        <w:tc>
          <w:tcPr>
            <w:tcW w:w="1936" w:type="dxa"/>
            <w:vMerge w:val="continue"/>
            <w:vAlign w:val="center"/>
          </w:tcPr>
          <w:p>
            <w:pPr>
              <w:pStyle w:val="156"/>
              <w:widowControl/>
              <w:jc w:val="left"/>
              <w:rPr>
                <w:rFonts w:hint="eastAsia" w:ascii="仿宋" w:hAnsi="仿宋" w:eastAsia="仿宋" w:cs="仿宋"/>
                <w:color w:val="auto"/>
                <w:sz w:val="24"/>
                <w:highlight w:val="none"/>
              </w:rPr>
            </w:pPr>
          </w:p>
        </w:tc>
        <w:tc>
          <w:tcPr>
            <w:tcW w:w="6764" w:type="dxa"/>
            <w:gridSpan w:val="7"/>
            <w:vAlign w:val="center"/>
          </w:tcPr>
          <w:p>
            <w:pPr>
              <w:pStyle w:val="154"/>
              <w:spacing w:line="262" w:lineRule="exact"/>
              <w:ind w:left="101" w:leftChars="0"/>
              <w:jc w:val="both"/>
              <w:rPr>
                <w:rFonts w:hint="eastAsia" w:ascii="仿宋" w:hAnsi="仿宋" w:eastAsia="仿宋" w:cs="仿宋"/>
                <w:color w:val="auto"/>
                <w:sz w:val="24"/>
                <w:highlight w:val="none"/>
              </w:rPr>
            </w:pPr>
            <w:r>
              <w:rPr>
                <w:rFonts w:hint="eastAsia" w:ascii="宋体" w:hAnsi="宋体" w:eastAsia="宋体" w:cs="宋体"/>
                <w:color w:val="auto"/>
                <w:sz w:val="24"/>
                <w:szCs w:val="24"/>
                <w:highlight w:val="none"/>
              </w:rPr>
              <w:t xml:space="preserve">2、与我公司存在控股、管理关系的其他单位的名称：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4" w:hRule="atLeast"/>
          <w:jc w:val="center"/>
        </w:trPr>
        <w:tc>
          <w:tcPr>
            <w:tcW w:w="1936" w:type="dxa"/>
            <w:vMerge w:val="continue"/>
            <w:vAlign w:val="center"/>
          </w:tcPr>
          <w:p>
            <w:pPr>
              <w:pStyle w:val="156"/>
              <w:widowControl/>
              <w:jc w:val="left"/>
              <w:rPr>
                <w:rFonts w:hint="eastAsia" w:ascii="仿宋" w:hAnsi="仿宋" w:eastAsia="仿宋" w:cs="仿宋"/>
                <w:color w:val="auto"/>
                <w:sz w:val="24"/>
                <w:highlight w:val="none"/>
              </w:rPr>
            </w:pPr>
          </w:p>
        </w:tc>
        <w:tc>
          <w:tcPr>
            <w:tcW w:w="6764" w:type="dxa"/>
            <w:gridSpan w:val="7"/>
            <w:vAlign w:val="center"/>
          </w:tcPr>
          <w:p>
            <w:pPr>
              <w:pStyle w:val="154"/>
              <w:spacing w:line="262" w:lineRule="exact"/>
              <w:ind w:left="101" w:leftChars="0"/>
              <w:jc w:val="both"/>
              <w:rPr>
                <w:rFonts w:hint="eastAsia" w:ascii="仿宋" w:hAnsi="仿宋" w:eastAsia="仿宋" w:cs="仿宋"/>
                <w:color w:val="auto"/>
                <w:sz w:val="24"/>
                <w:highlight w:val="none"/>
              </w:rPr>
            </w:pP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13" w:hRule="atLeast"/>
          <w:jc w:val="center"/>
        </w:trPr>
        <w:tc>
          <w:tcPr>
            <w:tcW w:w="1936" w:type="dxa"/>
            <w:vMerge w:val="continue"/>
            <w:vAlign w:val="center"/>
          </w:tcPr>
          <w:p>
            <w:pPr>
              <w:pStyle w:val="156"/>
              <w:widowControl/>
              <w:jc w:val="left"/>
              <w:rPr>
                <w:rFonts w:hint="eastAsia" w:ascii="仿宋" w:hAnsi="仿宋" w:eastAsia="仿宋" w:cs="仿宋"/>
                <w:color w:val="auto"/>
                <w:sz w:val="24"/>
                <w:highlight w:val="none"/>
              </w:rPr>
            </w:pPr>
          </w:p>
        </w:tc>
        <w:tc>
          <w:tcPr>
            <w:tcW w:w="6764" w:type="dxa"/>
            <w:gridSpan w:val="7"/>
            <w:vAlign w:val="center"/>
          </w:tcPr>
          <w:p>
            <w:pPr>
              <w:pStyle w:val="154"/>
              <w:spacing w:before="8"/>
              <w:ind w:left="101"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备注：1、“单位负责人”是指单位法定代表人或者法律、行政法规规定代表单位行使职权的主要负责人。</w:t>
            </w:r>
          </w:p>
          <w:p>
            <w:pPr>
              <w:pStyle w:val="154"/>
              <w:spacing w:before="8"/>
              <w:ind w:left="101" w:leftChars="0"/>
              <w:jc w:val="both"/>
              <w:rPr>
                <w:rFonts w:hint="eastAsia" w:ascii="仿宋" w:hAnsi="仿宋" w:eastAsia="仿宋" w:cs="仿宋"/>
                <w:color w:val="auto"/>
                <w:sz w:val="24"/>
                <w:highlight w:val="none"/>
              </w:rPr>
            </w:pPr>
            <w:r>
              <w:rPr>
                <w:rFonts w:hint="eastAsia" w:ascii="宋体" w:hAnsi="宋体" w:eastAsia="宋体" w:cs="宋体"/>
                <w:color w:val="auto"/>
                <w:sz w:val="24"/>
                <w:szCs w:val="24"/>
                <w:highlight w:val="none"/>
              </w:rPr>
              <w:t>2、本条所规定的控股、管理关系仅限于直接控股、直接管理关系，不包括间接的控股或管理关系。</w:t>
            </w:r>
          </w:p>
        </w:tc>
      </w:tr>
    </w:tbl>
    <w:p>
      <w:pPr>
        <w:pStyle w:val="150"/>
        <w:spacing w:line="360" w:lineRule="auto"/>
        <w:jc w:val="center"/>
        <w:rPr>
          <w:rStyle w:val="151"/>
          <w:rFonts w:hint="eastAsia" w:ascii="宋体" w:hAnsi="宋体" w:eastAsia="宋体" w:cs="宋体"/>
          <w:b/>
          <w:bCs/>
          <w:color w:val="auto"/>
          <w:sz w:val="24"/>
          <w:szCs w:val="24"/>
          <w:highlight w:val="none"/>
        </w:rPr>
      </w:pPr>
    </w:p>
    <w:p>
      <w:pPr>
        <w:snapToGrid w:val="0"/>
        <w:spacing w:line="360" w:lineRule="auto"/>
        <w:ind w:firstLine="602" w:firstLineChars="200"/>
        <w:rPr>
          <w:rFonts w:hint="eastAsia" w:ascii="宋体" w:hAnsi="宋体" w:eastAsia="宋体" w:cs="宋体"/>
          <w:b/>
          <w:color w:val="auto"/>
          <w:sz w:val="30"/>
          <w:szCs w:val="30"/>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w:t>
      </w:r>
      <w:r>
        <w:rPr>
          <w:rFonts w:hint="eastAsia" w:ascii="宋体" w:hAnsi="宋体" w:eastAsia="宋体" w:cs="宋体"/>
          <w:color w:val="auto"/>
          <w:kern w:val="0"/>
          <w:sz w:val="24"/>
          <w:highlight w:val="none"/>
          <w:lang w:eastAsia="zh-CN"/>
        </w:rPr>
        <w:t>公</w:t>
      </w:r>
      <w:r>
        <w:rPr>
          <w:rFonts w:hint="eastAsia" w:ascii="宋体" w:hAnsi="宋体" w:eastAsia="宋体" w:cs="宋体"/>
          <w:color w:val="auto"/>
          <w:kern w:val="0"/>
          <w:sz w:val="24"/>
          <w:highlight w:val="none"/>
        </w:rPr>
        <w:t>章）：</w:t>
      </w:r>
    </w:p>
    <w:p>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snapToGrid w:val="0"/>
        <w:spacing w:before="120" w:beforeLines="50" w:after="50"/>
        <w:rPr>
          <w:rFonts w:hint="eastAsia" w:ascii="宋体" w:hAnsi="宋体" w:eastAsia="宋体" w:cs="宋体"/>
          <w:b/>
          <w:color w:val="auto"/>
          <w:sz w:val="30"/>
          <w:szCs w:val="30"/>
          <w:highlight w:val="none"/>
        </w:rPr>
      </w:pPr>
    </w:p>
    <w:p>
      <w:pPr>
        <w:snapToGrid w:val="0"/>
        <w:spacing w:before="120"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pPr>
        <w:pStyle w:val="25"/>
        <w:snapToGrid w:val="0"/>
        <w:ind w:left="480" w:hanging="480"/>
        <w:rPr>
          <w:rFonts w:hint="eastAsia" w:ascii="宋体" w:hAnsi="宋体" w:eastAsia="宋体" w:cs="宋体"/>
          <w:color w:val="auto"/>
          <w:sz w:val="24"/>
          <w:highlight w:val="none"/>
        </w:rPr>
      </w:pPr>
    </w:p>
    <w:p>
      <w:pPr>
        <w:pStyle w:val="25"/>
        <w:snapToGrid w:val="0"/>
        <w:ind w:left="480" w:hanging="480"/>
        <w:rPr>
          <w:rFonts w:hint="eastAsia" w:ascii="宋体" w:hAnsi="宋体" w:eastAsia="宋体" w:cs="宋体"/>
          <w:color w:val="auto"/>
          <w:sz w:val="24"/>
          <w:highlight w:val="none"/>
        </w:rPr>
      </w:pPr>
    </w:p>
    <w:p>
      <w:pPr>
        <w:pStyle w:val="25"/>
        <w:snapToGrid w:val="0"/>
        <w:ind w:left="480" w:hanging="480"/>
        <w:rPr>
          <w:rFonts w:hint="eastAsia" w:ascii="宋体" w:hAnsi="宋体" w:eastAsia="宋体" w:cs="宋体"/>
          <w:color w:val="auto"/>
          <w:sz w:val="24"/>
          <w:highlight w:val="none"/>
        </w:rPr>
      </w:pPr>
    </w:p>
    <w:p>
      <w:pPr>
        <w:pStyle w:val="157"/>
        <w:spacing w:line="440" w:lineRule="exact"/>
        <w:ind w:firstLine="330" w:firstLineChars="150"/>
        <w:jc w:val="both"/>
        <w:outlineLvl w:val="9"/>
        <w:rPr>
          <w:rFonts w:hint="eastAsia" w:ascii="宋体" w:hAnsi="宋体" w:eastAsia="宋体" w:cs="宋体"/>
          <w:b w:val="0"/>
          <w:color w:val="auto"/>
          <w:sz w:val="22"/>
          <w:szCs w:val="24"/>
          <w:highlight w:val="none"/>
          <w:lang w:eastAsia="zh-CN"/>
        </w:rPr>
      </w:pPr>
      <w:bookmarkStart w:id="166" w:name="_Toc468535489"/>
      <w:bookmarkStart w:id="167" w:name="_Toc480368660"/>
      <w:bookmarkStart w:id="168" w:name="_Toc480371728"/>
      <w:bookmarkStart w:id="169" w:name="_Toc256000066"/>
      <w:bookmarkStart w:id="170" w:name="_Toc480368431"/>
      <w:bookmarkStart w:id="171" w:name="_Toc480368602"/>
      <w:r>
        <w:rPr>
          <w:rFonts w:hint="eastAsia" w:ascii="宋体" w:hAnsi="宋体" w:eastAsia="宋体" w:cs="宋体"/>
          <w:b w:val="0"/>
          <w:color w:val="auto"/>
          <w:sz w:val="22"/>
          <w:szCs w:val="24"/>
          <w:highlight w:val="none"/>
          <w:lang w:eastAsia="zh-CN"/>
        </w:rPr>
        <w:t>附：</w:t>
      </w:r>
      <w:r>
        <w:rPr>
          <w:rFonts w:hint="eastAsia" w:ascii="宋体" w:hAnsi="宋体" w:eastAsia="宋体" w:cs="宋体"/>
          <w:b w:val="0"/>
          <w:color w:val="auto"/>
          <w:sz w:val="22"/>
          <w:szCs w:val="24"/>
          <w:highlight w:val="none"/>
        </w:rPr>
        <w:t>类似项目业绩表</w:t>
      </w:r>
      <w:bookmarkEnd w:id="166"/>
      <w:bookmarkEnd w:id="167"/>
      <w:bookmarkEnd w:id="168"/>
      <w:bookmarkEnd w:id="169"/>
      <w:bookmarkEnd w:id="170"/>
      <w:bookmarkEnd w:id="171"/>
    </w:p>
    <w:p>
      <w:pPr>
        <w:pStyle w:val="144"/>
        <w:adjustRightInd w:val="0"/>
        <w:snapToGrid w:val="0"/>
        <w:spacing w:line="44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采购项目编号：</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 xml:space="preserve">     </w:t>
      </w:r>
    </w:p>
    <w:p>
      <w:pPr>
        <w:pStyle w:val="144"/>
        <w:adjustRightInd w:val="0"/>
        <w:snapToGrid w:val="0"/>
        <w:spacing w:line="440" w:lineRule="exact"/>
        <w:rPr>
          <w:rFonts w:hint="eastAsia" w:ascii="宋体" w:hAnsi="宋体" w:eastAsia="宋体" w:cs="宋体"/>
          <w:color w:val="auto"/>
          <w:sz w:val="22"/>
          <w:szCs w:val="24"/>
          <w:highlight w:val="none"/>
          <w:u w:val="single"/>
        </w:rPr>
      </w:pPr>
      <w:r>
        <w:rPr>
          <w:rFonts w:hint="eastAsia" w:ascii="宋体" w:hAnsi="宋体" w:eastAsia="宋体" w:cs="宋体"/>
          <w:color w:val="auto"/>
          <w:sz w:val="22"/>
          <w:szCs w:val="24"/>
          <w:highlight w:val="none"/>
        </w:rPr>
        <w:t>采购项目名称：</w:t>
      </w:r>
      <w:r>
        <w:rPr>
          <w:rFonts w:hint="eastAsia" w:ascii="宋体" w:hAnsi="宋体" w:eastAsia="宋体" w:cs="宋体"/>
          <w:color w:val="auto"/>
          <w:sz w:val="22"/>
          <w:szCs w:val="24"/>
          <w:highlight w:val="none"/>
          <w:u w:val="single"/>
        </w:rPr>
        <w:t xml:space="preserve">                              </w:t>
      </w:r>
    </w:p>
    <w:tbl>
      <w:tblPr>
        <w:tblStyle w:val="32"/>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908" w:type="dxa"/>
            <w:noWrap w:val="0"/>
            <w:vAlign w:val="center"/>
          </w:tcPr>
          <w:p>
            <w:pPr>
              <w:pStyle w:val="144"/>
              <w:spacing w:line="440" w:lineRule="exact"/>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项目名称</w:t>
            </w:r>
          </w:p>
        </w:tc>
        <w:tc>
          <w:tcPr>
            <w:tcW w:w="7200" w:type="dxa"/>
            <w:noWrap w:val="0"/>
            <w:vAlign w:val="top"/>
          </w:tcPr>
          <w:p>
            <w:pPr>
              <w:pStyle w:val="144"/>
              <w:tabs>
                <w:tab w:val="left" w:pos="2265"/>
              </w:tabs>
              <w:spacing w:line="44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908" w:type="dxa"/>
            <w:noWrap w:val="0"/>
            <w:vAlign w:val="center"/>
          </w:tcPr>
          <w:p>
            <w:pPr>
              <w:pStyle w:val="144"/>
              <w:spacing w:line="440" w:lineRule="exact"/>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项目单位名称</w:t>
            </w:r>
          </w:p>
        </w:tc>
        <w:tc>
          <w:tcPr>
            <w:tcW w:w="7200" w:type="dxa"/>
            <w:noWrap w:val="0"/>
            <w:vAlign w:val="top"/>
          </w:tcPr>
          <w:p>
            <w:pPr>
              <w:pStyle w:val="144"/>
              <w:spacing w:line="440" w:lineRule="exact"/>
              <w:jc w:val="center"/>
              <w:rPr>
                <w:rFonts w:hint="eastAsia" w:ascii="宋体" w:hAnsi="宋体" w:eastAsia="宋体" w:cs="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908" w:type="dxa"/>
            <w:noWrap w:val="0"/>
            <w:vAlign w:val="center"/>
          </w:tcPr>
          <w:p>
            <w:pPr>
              <w:pStyle w:val="144"/>
              <w:spacing w:line="440" w:lineRule="exact"/>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项目单位联系人姓名及联系方式</w:t>
            </w:r>
          </w:p>
        </w:tc>
        <w:tc>
          <w:tcPr>
            <w:tcW w:w="7200" w:type="dxa"/>
            <w:noWrap w:val="0"/>
            <w:vAlign w:val="top"/>
          </w:tcPr>
          <w:p>
            <w:pPr>
              <w:pStyle w:val="144"/>
              <w:spacing w:line="440" w:lineRule="exact"/>
              <w:jc w:val="center"/>
              <w:rPr>
                <w:rFonts w:hint="eastAsia" w:ascii="宋体" w:hAnsi="宋体" w:eastAsia="宋体" w:cs="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908" w:type="dxa"/>
            <w:noWrap w:val="0"/>
            <w:vAlign w:val="center"/>
          </w:tcPr>
          <w:p>
            <w:pPr>
              <w:pStyle w:val="144"/>
              <w:spacing w:line="440" w:lineRule="exact"/>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合同金额</w:t>
            </w:r>
          </w:p>
        </w:tc>
        <w:tc>
          <w:tcPr>
            <w:tcW w:w="7200" w:type="dxa"/>
            <w:noWrap w:val="0"/>
            <w:vAlign w:val="top"/>
          </w:tcPr>
          <w:p>
            <w:pPr>
              <w:pStyle w:val="144"/>
              <w:spacing w:line="440" w:lineRule="exact"/>
              <w:jc w:val="center"/>
              <w:rPr>
                <w:rFonts w:hint="eastAsia" w:ascii="宋体" w:hAnsi="宋体" w:eastAsia="宋体" w:cs="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908" w:type="dxa"/>
            <w:noWrap w:val="0"/>
            <w:vAlign w:val="center"/>
          </w:tcPr>
          <w:p>
            <w:pPr>
              <w:pStyle w:val="144"/>
              <w:spacing w:line="440" w:lineRule="exact"/>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项目负责人</w:t>
            </w:r>
          </w:p>
          <w:p>
            <w:pPr>
              <w:pStyle w:val="144"/>
              <w:spacing w:line="440" w:lineRule="exact"/>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姓名</w:t>
            </w:r>
          </w:p>
        </w:tc>
        <w:tc>
          <w:tcPr>
            <w:tcW w:w="7200" w:type="dxa"/>
            <w:noWrap w:val="0"/>
            <w:vAlign w:val="top"/>
          </w:tcPr>
          <w:p>
            <w:pPr>
              <w:pStyle w:val="144"/>
              <w:spacing w:line="440" w:lineRule="exact"/>
              <w:jc w:val="center"/>
              <w:rPr>
                <w:rFonts w:hint="eastAsia" w:ascii="宋体" w:hAnsi="宋体" w:eastAsia="宋体" w:cs="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908" w:type="dxa"/>
            <w:noWrap w:val="0"/>
            <w:vAlign w:val="center"/>
          </w:tcPr>
          <w:p>
            <w:pPr>
              <w:pStyle w:val="144"/>
              <w:spacing w:line="440" w:lineRule="exact"/>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项目实施时间</w:t>
            </w:r>
          </w:p>
        </w:tc>
        <w:tc>
          <w:tcPr>
            <w:tcW w:w="7200" w:type="dxa"/>
            <w:noWrap w:val="0"/>
            <w:vAlign w:val="top"/>
          </w:tcPr>
          <w:p>
            <w:pPr>
              <w:pStyle w:val="144"/>
              <w:spacing w:line="440" w:lineRule="exact"/>
              <w:jc w:val="center"/>
              <w:rPr>
                <w:rFonts w:hint="eastAsia" w:ascii="宋体" w:hAnsi="宋体" w:eastAsia="宋体" w:cs="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908" w:type="dxa"/>
            <w:noWrap w:val="0"/>
            <w:vAlign w:val="center"/>
          </w:tcPr>
          <w:p>
            <w:pPr>
              <w:pStyle w:val="144"/>
              <w:spacing w:line="440" w:lineRule="exact"/>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项目内容说明</w:t>
            </w:r>
          </w:p>
        </w:tc>
        <w:tc>
          <w:tcPr>
            <w:tcW w:w="7200" w:type="dxa"/>
            <w:noWrap w:val="0"/>
            <w:vAlign w:val="top"/>
          </w:tcPr>
          <w:p>
            <w:pPr>
              <w:pStyle w:val="144"/>
              <w:spacing w:line="440" w:lineRule="exact"/>
              <w:jc w:val="center"/>
              <w:rPr>
                <w:rFonts w:hint="eastAsia" w:ascii="宋体" w:hAnsi="宋体" w:eastAsia="宋体" w:cs="宋体"/>
                <w:color w:val="auto"/>
                <w:sz w:val="22"/>
                <w:szCs w:val="24"/>
                <w:highlight w:val="none"/>
              </w:rPr>
            </w:pPr>
          </w:p>
        </w:tc>
      </w:tr>
    </w:tbl>
    <w:p>
      <w:pPr>
        <w:pStyle w:val="144"/>
        <w:autoSpaceDE w:val="0"/>
        <w:autoSpaceDN w:val="0"/>
        <w:spacing w:line="44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说明：1．每个</w:t>
      </w:r>
      <w:r>
        <w:rPr>
          <w:rFonts w:hint="eastAsia" w:ascii="宋体" w:hAnsi="宋体" w:cs="宋体"/>
          <w:color w:val="auto"/>
          <w:sz w:val="22"/>
          <w:szCs w:val="24"/>
          <w:highlight w:val="none"/>
          <w:lang w:eastAsia="zh-CN"/>
        </w:rPr>
        <w:t>业绩</w:t>
      </w:r>
      <w:r>
        <w:rPr>
          <w:rFonts w:hint="eastAsia" w:ascii="宋体" w:hAnsi="宋体" w:eastAsia="宋体" w:cs="宋体"/>
          <w:color w:val="auto"/>
          <w:sz w:val="22"/>
          <w:szCs w:val="24"/>
          <w:highlight w:val="none"/>
        </w:rPr>
        <w:t>须单独附表，并附上相关证明材料，否则专家在评审时将不予采信；</w:t>
      </w:r>
    </w:p>
    <w:p>
      <w:pPr>
        <w:pStyle w:val="144"/>
        <w:spacing w:line="440" w:lineRule="exact"/>
        <w:ind w:firstLine="660" w:firstLineChars="300"/>
        <w:rPr>
          <w:rFonts w:hint="eastAsia" w:ascii="宋体" w:hAnsi="宋体" w:eastAsia="宋体" w:cs="宋体"/>
          <w:color w:val="auto"/>
          <w:sz w:val="22"/>
          <w:szCs w:val="24"/>
          <w:highlight w:val="none"/>
        </w:rPr>
      </w:pPr>
    </w:p>
    <w:p>
      <w:pPr>
        <w:pStyle w:val="144"/>
        <w:adjustRightInd w:val="0"/>
        <w:snapToGrid w:val="0"/>
        <w:spacing w:line="44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法定代表人或授权委托人（</w:t>
      </w:r>
      <w:r>
        <w:rPr>
          <w:rFonts w:hint="eastAsia" w:ascii="宋体" w:hAnsi="宋体" w:eastAsia="宋体" w:cs="宋体"/>
          <w:color w:val="auto"/>
          <w:sz w:val="22"/>
          <w:szCs w:val="24"/>
          <w:highlight w:val="none"/>
          <w:lang w:eastAsia="zh-CN"/>
        </w:rPr>
        <w:t>电子签</w:t>
      </w:r>
      <w:r>
        <w:rPr>
          <w:rFonts w:hint="eastAsia" w:ascii="宋体" w:hAnsi="宋体" w:cs="宋体"/>
          <w:color w:val="auto"/>
          <w:sz w:val="22"/>
          <w:szCs w:val="24"/>
          <w:highlight w:val="none"/>
          <w:lang w:eastAsia="zh-CN"/>
        </w:rPr>
        <w:t>字或盖</w:t>
      </w:r>
      <w:r>
        <w:rPr>
          <w:rFonts w:hint="eastAsia" w:ascii="宋体" w:hAnsi="宋体" w:eastAsia="宋体" w:cs="宋体"/>
          <w:color w:val="auto"/>
          <w:sz w:val="22"/>
          <w:szCs w:val="24"/>
          <w:highlight w:val="none"/>
          <w:lang w:eastAsia="zh-CN"/>
        </w:rPr>
        <w:t>章</w:t>
      </w: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u w:val="single"/>
        </w:rPr>
        <w:t xml:space="preserve">                  </w:t>
      </w:r>
    </w:p>
    <w:p>
      <w:pPr>
        <w:pStyle w:val="144"/>
        <w:adjustRightInd w:val="0"/>
        <w:snapToGrid w:val="0"/>
        <w:spacing w:line="440" w:lineRule="exact"/>
        <w:rPr>
          <w:rFonts w:hint="eastAsia" w:ascii="宋体" w:hAnsi="宋体" w:eastAsia="宋体" w:cs="宋体"/>
          <w:color w:val="auto"/>
          <w:sz w:val="22"/>
          <w:szCs w:val="24"/>
          <w:highlight w:val="none"/>
          <w:u w:val="single"/>
        </w:rPr>
      </w:pPr>
      <w:r>
        <w:rPr>
          <w:rFonts w:hint="eastAsia" w:ascii="宋体" w:hAnsi="宋体" w:eastAsia="宋体" w:cs="宋体"/>
          <w:color w:val="auto"/>
          <w:sz w:val="22"/>
          <w:szCs w:val="24"/>
          <w:highlight w:val="none"/>
        </w:rPr>
        <w:t>供应商名称（</w:t>
      </w:r>
      <w:r>
        <w:rPr>
          <w:rFonts w:hint="eastAsia" w:ascii="宋体" w:hAnsi="宋体" w:eastAsia="宋体" w:cs="宋体"/>
          <w:color w:val="auto"/>
          <w:sz w:val="22"/>
          <w:szCs w:val="24"/>
          <w:highlight w:val="none"/>
          <w:lang w:eastAsia="zh-CN"/>
        </w:rPr>
        <w:t>电子公章</w:t>
      </w: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u w:val="single"/>
        </w:rPr>
        <w:t xml:space="preserve">                       </w:t>
      </w:r>
    </w:p>
    <w:p>
      <w:pPr>
        <w:pStyle w:val="144"/>
        <w:spacing w:line="44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日期：</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年</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 xml:space="preserve"> 月</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 xml:space="preserve"> 日</w:t>
      </w:r>
    </w:p>
    <w:p>
      <w:pPr>
        <w:snapToGrid w:val="0"/>
        <w:spacing w:line="360" w:lineRule="auto"/>
        <w:ind w:firstLine="4935" w:firstLineChars="2350"/>
        <w:rPr>
          <w:rFonts w:hint="eastAsia" w:ascii="宋体" w:hAnsi="宋体" w:eastAsia="宋体" w:cs="宋体"/>
          <w:color w:val="auto"/>
          <w:szCs w:val="21"/>
          <w:highlight w:val="none"/>
        </w:rPr>
      </w:pPr>
    </w:p>
    <w:p>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p>
    <w:p>
      <w:pPr>
        <w:spacing w:line="500" w:lineRule="exact"/>
        <w:rPr>
          <w:rFonts w:hint="eastAsia" w:ascii="宋体" w:hAnsi="宋体" w:eastAsia="宋体" w:cs="宋体"/>
          <w:color w:val="auto"/>
          <w:kern w:val="0"/>
          <w:sz w:val="24"/>
          <w:highlight w:val="none"/>
        </w:rPr>
      </w:pPr>
    </w:p>
    <w:p>
      <w:pPr>
        <w:spacing w:line="500" w:lineRule="exact"/>
        <w:rPr>
          <w:rFonts w:hint="eastAsia" w:ascii="宋体" w:hAnsi="宋体" w:eastAsia="宋体" w:cs="宋体"/>
          <w:color w:val="auto"/>
          <w:kern w:val="0"/>
          <w:sz w:val="24"/>
          <w:highlight w:val="none"/>
        </w:rPr>
      </w:pPr>
    </w:p>
    <w:p>
      <w:pPr>
        <w:spacing w:line="500" w:lineRule="exact"/>
        <w:rPr>
          <w:rFonts w:hint="eastAsia" w:ascii="宋体" w:hAnsi="宋体" w:eastAsia="宋体" w:cs="宋体"/>
          <w:color w:val="auto"/>
          <w:kern w:val="0"/>
          <w:sz w:val="24"/>
          <w:highlight w:val="none"/>
        </w:rPr>
      </w:pPr>
    </w:p>
    <w:p>
      <w:pPr>
        <w:pStyle w:val="7"/>
        <w:rPr>
          <w:rFonts w:hint="eastAsia"/>
          <w:color w:val="auto"/>
          <w:highlight w:val="none"/>
        </w:rPr>
      </w:pPr>
    </w:p>
    <w:p>
      <w:pPr>
        <w:spacing w:line="500" w:lineRule="exact"/>
        <w:rPr>
          <w:rFonts w:hint="eastAsia" w:ascii="宋体" w:hAnsi="宋体" w:eastAsia="宋体" w:cs="宋体"/>
          <w:color w:val="auto"/>
          <w:kern w:val="0"/>
          <w:sz w:val="24"/>
          <w:highlight w:val="none"/>
        </w:rPr>
      </w:pPr>
    </w:p>
    <w:p>
      <w:pPr>
        <w:spacing w:line="500" w:lineRule="exact"/>
        <w:rPr>
          <w:rFonts w:hint="eastAsia" w:ascii="宋体" w:hAnsi="宋体" w:eastAsia="宋体" w:cs="宋体"/>
          <w:color w:val="auto"/>
          <w:kern w:val="0"/>
          <w:sz w:val="24"/>
          <w:highlight w:val="none"/>
        </w:rPr>
      </w:pPr>
    </w:p>
    <w:p>
      <w:pPr>
        <w:spacing w:line="500" w:lineRule="exact"/>
        <w:rPr>
          <w:rFonts w:hint="eastAsia" w:ascii="宋体" w:hAnsi="宋体" w:eastAsia="宋体" w:cs="宋体"/>
          <w:color w:val="auto"/>
          <w:kern w:val="0"/>
          <w:sz w:val="24"/>
          <w:highlight w:val="none"/>
        </w:rPr>
      </w:pPr>
    </w:p>
    <w:p>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七、供应商认为需要提供的其他有关资料</w:t>
      </w:r>
    </w:p>
    <w:p>
      <w:pPr>
        <w:spacing w:line="500" w:lineRule="exact"/>
        <w:rPr>
          <w:rFonts w:hint="eastAsia" w:ascii="宋体" w:hAnsi="宋体" w:eastAsia="宋体" w:cs="宋体"/>
          <w:color w:val="auto"/>
          <w:kern w:val="0"/>
          <w:sz w:val="24"/>
          <w:highlight w:val="none"/>
        </w:rPr>
      </w:pPr>
    </w:p>
    <w:p>
      <w:pPr>
        <w:spacing w:line="500" w:lineRule="exact"/>
        <w:rPr>
          <w:rFonts w:hint="eastAsia" w:ascii="宋体" w:hAnsi="宋体" w:eastAsia="宋体" w:cs="宋体"/>
          <w:color w:val="auto"/>
          <w:kern w:val="0"/>
          <w:sz w:val="24"/>
          <w:highlight w:val="none"/>
        </w:rPr>
      </w:pPr>
    </w:p>
    <w:p>
      <w:pPr>
        <w:spacing w:line="500" w:lineRule="exact"/>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7"/>
        <w:rPr>
          <w:rFonts w:hint="eastAsia" w:ascii="宋体" w:hAnsi="宋体" w:eastAsia="宋体" w:cs="宋体"/>
          <w:color w:val="auto"/>
          <w:kern w:val="0"/>
          <w:sz w:val="24"/>
          <w:highlight w:val="none"/>
        </w:rPr>
      </w:pPr>
    </w:p>
    <w:p>
      <w:pPr>
        <w:rPr>
          <w:rFonts w:hint="eastAsia"/>
          <w:color w:val="auto"/>
          <w:highlight w:val="none"/>
        </w:rPr>
      </w:pPr>
    </w:p>
    <w:p>
      <w:pPr>
        <w:spacing w:line="500" w:lineRule="exact"/>
        <w:rPr>
          <w:rFonts w:hint="eastAsia" w:ascii="宋体" w:hAnsi="宋体" w:eastAsia="宋体" w:cs="宋体"/>
          <w:b/>
          <w:color w:val="auto"/>
          <w:sz w:val="32"/>
          <w:highlight w:val="none"/>
        </w:rPr>
      </w:pPr>
    </w:p>
    <w:p>
      <w:pPr>
        <w:pStyle w:val="5"/>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第三节</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报价文件格式</w:t>
      </w: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pStyle w:val="7"/>
        <w:rPr>
          <w:rFonts w:hint="eastAsia" w:ascii="宋体" w:hAnsi="宋体" w:eastAsia="宋体" w:cs="宋体"/>
          <w:color w:val="auto"/>
          <w:sz w:val="24"/>
          <w:szCs w:val="20"/>
          <w:highlight w:val="none"/>
        </w:rPr>
      </w:pPr>
    </w:p>
    <w:p>
      <w:pPr>
        <w:rPr>
          <w:rFonts w:hint="eastAsia"/>
          <w:color w:val="auto"/>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w:t>
      </w: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pStyle w:val="9"/>
        <w:snapToGrid w:val="0"/>
        <w:spacing w:before="50" w:after="50"/>
        <w:ind w:firstLine="720" w:firstLineChars="225"/>
        <w:rPr>
          <w:rFonts w:hint="eastAsia" w:ascii="宋体" w:hAnsi="宋体" w:eastAsia="宋体" w:cs="宋体"/>
          <w:bCs/>
          <w:color w:val="auto"/>
          <w:sz w:val="32"/>
          <w:szCs w:val="32"/>
          <w:highlight w:val="none"/>
        </w:rPr>
      </w:pPr>
    </w:p>
    <w:p>
      <w:pPr>
        <w:rPr>
          <w:rFonts w:hint="eastAsia" w:ascii="宋体" w:hAnsi="宋体" w:eastAsia="宋体" w:cs="宋体"/>
          <w:bCs/>
          <w:color w:val="auto"/>
          <w:sz w:val="32"/>
          <w:szCs w:val="32"/>
          <w:highlight w:val="none"/>
        </w:rPr>
      </w:pPr>
    </w:p>
    <w:p>
      <w:pPr>
        <w:pStyle w:val="7"/>
        <w:rPr>
          <w:rFonts w:hint="eastAsia" w:ascii="宋体" w:hAnsi="宋体" w:eastAsia="宋体" w:cs="宋体"/>
          <w:bCs/>
          <w:color w:val="auto"/>
          <w:sz w:val="32"/>
          <w:szCs w:val="32"/>
          <w:highlight w:val="none"/>
        </w:rPr>
      </w:pPr>
    </w:p>
    <w:p>
      <w:pPr>
        <w:rPr>
          <w:rFonts w:hint="eastAsia" w:ascii="宋体" w:hAnsi="宋体" w:eastAsia="宋体" w:cs="宋体"/>
          <w:bCs/>
          <w:color w:val="auto"/>
          <w:sz w:val="32"/>
          <w:szCs w:val="32"/>
          <w:highlight w:val="none"/>
        </w:rPr>
      </w:pPr>
    </w:p>
    <w:p>
      <w:pPr>
        <w:pStyle w:val="7"/>
        <w:rPr>
          <w:rFonts w:hint="eastAsia"/>
          <w:color w:val="auto"/>
          <w:highlight w:val="none"/>
        </w:rPr>
      </w:pPr>
    </w:p>
    <w:p>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pPr>
        <w:rPr>
          <w:rFonts w:hint="eastAsia" w:ascii="宋体" w:hAnsi="宋体" w:eastAsia="宋体" w:cs="宋体"/>
          <w:color w:val="auto"/>
          <w:highlight w:val="none"/>
        </w:rPr>
      </w:pPr>
    </w:p>
    <w:p>
      <w:pPr>
        <w:spacing w:line="48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pPr>
        <w:spacing w:line="48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pPr>
        <w:spacing w:line="48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三、中小企业声明函………………………………………………………………（页码）</w:t>
      </w:r>
    </w:p>
    <w:p>
      <w:pPr>
        <w:rPr>
          <w:rFonts w:hint="eastAsia" w:ascii="宋体" w:hAnsi="宋体" w:eastAsia="宋体" w:cs="宋体"/>
          <w:color w:val="auto"/>
          <w:kern w:val="0"/>
          <w:sz w:val="24"/>
          <w:highlight w:val="none"/>
        </w:rPr>
      </w:pPr>
    </w:p>
    <w:p>
      <w:pPr>
        <w:snapToGrid w:val="0"/>
        <w:spacing w:before="120" w:beforeLines="50" w:after="50" w:line="360" w:lineRule="auto"/>
        <w:ind w:left="143" w:leftChars="68"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pPr>
        <w:pStyle w:val="18"/>
        <w:spacing w:line="500" w:lineRule="exact"/>
        <w:rPr>
          <w:rFonts w:hint="eastAsia" w:ascii="宋体" w:hAnsi="宋体" w:eastAsia="宋体" w:cs="宋体"/>
          <w:color w:val="auto"/>
          <w:sz w:val="24"/>
          <w:szCs w:val="24"/>
          <w:highlight w:val="none"/>
        </w:rPr>
      </w:pPr>
    </w:p>
    <w:p>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（采购代理机构名称）</w:t>
      </w:r>
      <w:r>
        <w:rPr>
          <w:rFonts w:hint="eastAsia" w:ascii="宋体" w:hAnsi="宋体" w:eastAsia="宋体" w:cs="宋体"/>
          <w:color w:val="auto"/>
          <w:sz w:val="24"/>
          <w:szCs w:val="24"/>
          <w:highlight w:val="none"/>
          <w:u w:val="single"/>
        </w:rPr>
        <w:t xml:space="preserve"> </w:t>
      </w:r>
    </w:p>
    <w:p>
      <w:pPr>
        <w:pStyle w:val="20"/>
        <w:spacing w:line="276"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我方全面研究了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（项目名称、采购编号）”项目磋商文件，决定参加贵单位组织的本项目投标。我方授权</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（姓名、职务） 代表我方</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（投标单位的名称）全权处理本项目投标的有关事宜。</w:t>
      </w:r>
    </w:p>
    <w:p>
      <w:pPr>
        <w:pStyle w:val="20"/>
        <w:spacing w:line="27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1、我方自愿按照磋商文件规定的各项要求向采购人提供所需</w:t>
      </w:r>
      <w:r>
        <w:rPr>
          <w:rFonts w:hint="eastAsia" w:ascii="宋体" w:hAnsi="宋体" w:eastAsia="宋体" w:cs="宋体"/>
          <w:bCs/>
          <w:color w:val="auto"/>
          <w:sz w:val="24"/>
          <w:highlight w:val="none"/>
          <w:lang w:eastAsia="zh-CN"/>
        </w:rPr>
        <w:t>货物和</w:t>
      </w:r>
      <w:r>
        <w:rPr>
          <w:rFonts w:hint="eastAsia" w:ascii="宋体" w:hAnsi="宋体" w:eastAsia="宋体" w:cs="宋体"/>
          <w:bCs/>
          <w:color w:val="auto"/>
          <w:sz w:val="24"/>
          <w:highlight w:val="none"/>
        </w:rPr>
        <w:t>服务，总投标价为人民币</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万元（大写：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），投标有效期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日历天。</w:t>
      </w:r>
    </w:p>
    <w:p>
      <w:pPr>
        <w:pStyle w:val="20"/>
        <w:spacing w:line="27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2、一旦我方</w:t>
      </w:r>
      <w:r>
        <w:rPr>
          <w:rFonts w:hint="eastAsia" w:ascii="宋体" w:hAnsi="宋体" w:eastAsia="宋体" w:cs="宋体"/>
          <w:color w:val="auto"/>
          <w:sz w:val="24"/>
          <w:highlight w:val="none"/>
          <w:lang w:eastAsia="zh-CN"/>
        </w:rPr>
        <w:t>中标</w:t>
      </w:r>
      <w:r>
        <w:rPr>
          <w:rFonts w:hint="eastAsia" w:ascii="宋体" w:hAnsi="宋体" w:eastAsia="宋体" w:cs="宋体"/>
          <w:bCs/>
          <w:color w:val="auto"/>
          <w:sz w:val="24"/>
          <w:highlight w:val="none"/>
        </w:rPr>
        <w:t>，我方将严格履行合同规定的责任和义务，保证于合同签字生效后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内</w:t>
      </w:r>
      <w:r>
        <w:rPr>
          <w:rFonts w:hint="eastAsia" w:ascii="宋体" w:hAnsi="宋体" w:eastAsia="宋体" w:cs="宋体"/>
          <w:bCs/>
          <w:color w:val="auto"/>
          <w:sz w:val="24"/>
          <w:highlight w:val="none"/>
          <w:lang w:val="en-US" w:eastAsia="zh-CN"/>
        </w:rPr>
        <w:t>完</w:t>
      </w:r>
      <w:r>
        <w:rPr>
          <w:rFonts w:hint="eastAsia" w:ascii="宋体" w:hAnsi="宋体" w:eastAsia="宋体" w:cs="宋体"/>
          <w:bCs/>
          <w:color w:val="auto"/>
          <w:sz w:val="24"/>
          <w:highlight w:val="none"/>
        </w:rPr>
        <w:t>成应尽义务，并交付采购人验收。</w:t>
      </w:r>
    </w:p>
    <w:p>
      <w:pPr>
        <w:pStyle w:val="20"/>
        <w:spacing w:line="27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3、我方同意按照磋商文件的要求，向贵单位交纳人民币</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万元（大写：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）的投标保证金。并承诺：下列任何情况发生时，我方将不要求退还投标保证金：</w:t>
      </w:r>
    </w:p>
    <w:p>
      <w:pPr>
        <w:pStyle w:val="20"/>
        <w:spacing w:line="27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（1）如果我方在投标有效期内撤回投标；</w:t>
      </w:r>
    </w:p>
    <w:p>
      <w:pPr>
        <w:pStyle w:val="20"/>
        <w:spacing w:line="27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（2）我方提供了虚假响应磋商文件的响应文件；</w:t>
      </w:r>
    </w:p>
    <w:p>
      <w:pPr>
        <w:pStyle w:val="20"/>
        <w:spacing w:line="27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（3）在投标过程中有违规违纪行为；</w:t>
      </w:r>
    </w:p>
    <w:p>
      <w:pPr>
        <w:pStyle w:val="20"/>
        <w:spacing w:line="27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（4）我方在投标有效期内收到</w:t>
      </w:r>
      <w:r>
        <w:rPr>
          <w:rFonts w:hint="eastAsia" w:ascii="宋体" w:hAnsi="宋体" w:eastAsia="宋体" w:cs="宋体"/>
          <w:bCs/>
          <w:color w:val="auto"/>
          <w:sz w:val="24"/>
          <w:highlight w:val="none"/>
          <w:lang w:eastAsia="zh-CN"/>
        </w:rPr>
        <w:t>中标通知书</w:t>
      </w:r>
      <w:r>
        <w:rPr>
          <w:rFonts w:hint="eastAsia" w:ascii="宋体" w:hAnsi="宋体" w:eastAsia="宋体" w:cs="宋体"/>
          <w:bCs/>
          <w:color w:val="auto"/>
          <w:sz w:val="24"/>
          <w:highlight w:val="none"/>
        </w:rPr>
        <w:t>后，由于我方原因未能按照磋商文件要求提交履约保证金或与采购人签订并履行合同。</w:t>
      </w:r>
    </w:p>
    <w:p>
      <w:pPr>
        <w:pStyle w:val="18"/>
        <w:spacing w:line="360" w:lineRule="auto"/>
        <w:ind w:firstLine="482"/>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、我方同意自本项目竞争性磋商采购文件采购公告规定的递交响应文件截止时间起遵循本响应函，并承诺在“第三章 供应商须知”规定的响应有效期内不修改、撤销响应文件。</w:t>
      </w:r>
    </w:p>
    <w:p>
      <w:pPr>
        <w:pStyle w:val="18"/>
        <w:spacing w:line="360" w:lineRule="auto"/>
        <w:ind w:firstLine="482"/>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、我方在此声明，所递交的响应文件及有关资料内容完整、真实和准确。</w:t>
      </w:r>
    </w:p>
    <w:p>
      <w:pPr>
        <w:pStyle w:val="18"/>
        <w:spacing w:line="360" w:lineRule="auto"/>
        <w:ind w:firstLine="482"/>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、如本项目采购内容涉及须符合国家强制规定的，我方承诺我方本次竞标均符合国家有关强制规定。</w:t>
      </w:r>
    </w:p>
    <w:p>
      <w:pPr>
        <w:pStyle w:val="18"/>
        <w:spacing w:line="360" w:lineRule="auto"/>
        <w:ind w:firstLine="482"/>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pPr>
        <w:pStyle w:val="18"/>
        <w:spacing w:line="360" w:lineRule="auto"/>
        <w:ind w:firstLine="482"/>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、我方已详细审核竞争性磋商采购文件，我方知道必须放弃提出含糊不清或误解问题的权利。</w:t>
      </w:r>
    </w:p>
    <w:p>
      <w:pPr>
        <w:pStyle w:val="18"/>
        <w:spacing w:line="360" w:lineRule="auto"/>
        <w:ind w:firstLine="482"/>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、我方承诺满足竞争性磋商采购文件第六章“合同文本”的条款，承担完成合同的责任和义务。</w:t>
      </w:r>
    </w:p>
    <w:p>
      <w:pPr>
        <w:pStyle w:val="18"/>
        <w:spacing w:line="360" w:lineRule="auto"/>
        <w:ind w:firstLine="482"/>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、我方同意应贵方要求提供与本竞标有关的任何数据或资料。若贵方需要，我方愿意提供我方作出的一切承诺的证明材料。</w:t>
      </w:r>
    </w:p>
    <w:p>
      <w:pPr>
        <w:pStyle w:val="18"/>
        <w:spacing w:line="360" w:lineRule="auto"/>
        <w:ind w:firstLine="482"/>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11</w:t>
      </w:r>
      <w:r>
        <w:rPr>
          <w:rFonts w:hint="eastAsia" w:ascii="宋体" w:hAnsi="宋体" w:eastAsia="宋体" w:cs="宋体"/>
          <w:color w:val="auto"/>
          <w:sz w:val="24"/>
          <w:szCs w:val="24"/>
          <w:highlight w:val="none"/>
        </w:rPr>
        <w:t>、我方完全理解贵方不一定接受响应报价最低的竞标人为成交供应商的行为。</w:t>
      </w:r>
    </w:p>
    <w:p>
      <w:pPr>
        <w:pStyle w:val="18"/>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8"/>
        <w:numPr>
          <w:ilvl w:val="0"/>
          <w:numId w:val="4"/>
        </w:numPr>
        <w:tabs>
          <w:tab w:val="left" w:pos="9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提供虚假材料谋取中标、成交的；</w:t>
      </w:r>
    </w:p>
    <w:p>
      <w:pPr>
        <w:pStyle w:val="18"/>
        <w:numPr>
          <w:ilvl w:val="0"/>
          <w:numId w:val="4"/>
        </w:numPr>
        <w:tabs>
          <w:tab w:val="left" w:pos="9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采取不正当手段诋毁、排挤其他供应商的；</w:t>
      </w:r>
    </w:p>
    <w:p>
      <w:pPr>
        <w:pStyle w:val="18"/>
        <w:numPr>
          <w:ilvl w:val="0"/>
          <w:numId w:val="4"/>
        </w:numPr>
        <w:tabs>
          <w:tab w:val="left" w:pos="9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与采购人、其他供应商或者采购代理机构恶意串通的；</w:t>
      </w:r>
    </w:p>
    <w:p>
      <w:pPr>
        <w:pStyle w:val="18"/>
        <w:numPr>
          <w:ilvl w:val="0"/>
          <w:numId w:val="4"/>
        </w:numPr>
        <w:tabs>
          <w:tab w:val="left" w:pos="9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向采购人、采购代理机构行贿或者提供其他不正当利益的；</w:t>
      </w:r>
    </w:p>
    <w:p>
      <w:pPr>
        <w:pStyle w:val="18"/>
        <w:numPr>
          <w:ilvl w:val="0"/>
          <w:numId w:val="4"/>
        </w:numPr>
        <w:tabs>
          <w:tab w:val="left" w:pos="9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在采购过程中与采购人进行协商谈判的；</w:t>
      </w:r>
    </w:p>
    <w:p>
      <w:pPr>
        <w:pStyle w:val="18"/>
        <w:numPr>
          <w:ilvl w:val="0"/>
          <w:numId w:val="4"/>
        </w:numPr>
        <w:tabs>
          <w:tab w:val="left" w:pos="9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拒绝有关部门监督检查或提供虚假情况的。</w:t>
      </w:r>
    </w:p>
    <w:p>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11.与本磋商有关的一切正式往来信函请寄：</w:t>
      </w:r>
      <w:r>
        <w:rPr>
          <w:rFonts w:hint="eastAsia" w:ascii="宋体" w:hAnsi="宋体" w:eastAsia="宋体" w:cs="宋体"/>
          <w:color w:val="auto"/>
          <w:sz w:val="24"/>
          <w:szCs w:val="24"/>
          <w:highlight w:val="none"/>
          <w:u w:val="single"/>
        </w:rPr>
        <w:t xml:space="preserve"> </w:t>
      </w:r>
    </w:p>
    <w:p>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pPr>
        <w:pStyle w:val="1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pPr>
        <w:pStyle w:val="1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pPr>
        <w:pStyle w:val="1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pStyle w:val="1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pPr>
        <w:pStyle w:val="16"/>
        <w:tabs>
          <w:tab w:val="left" w:pos="939"/>
        </w:tabs>
        <w:spacing w:line="360" w:lineRule="auto"/>
        <w:ind w:left="141" w:leftChars="6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2"/>
          <w:sz w:val="24"/>
          <w:szCs w:val="24"/>
          <w:highlight w:val="none"/>
          <w:lang w:val="en-US" w:eastAsia="zh-CN" w:bidi="ar-SA"/>
        </w:rPr>
        <w:t>名称（电子公章）：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widowControl/>
        <w:spacing w:line="360" w:lineRule="auto"/>
        <w:jc w:val="left"/>
        <w:rPr>
          <w:rFonts w:hint="eastAsia" w:ascii="宋体" w:hAnsi="宋体" w:eastAsia="宋体" w:cs="宋体"/>
          <w:color w:val="auto"/>
          <w:kern w:val="0"/>
          <w:sz w:val="24"/>
          <w:highlight w:val="none"/>
          <w:lang w:val="zh-CN"/>
        </w:rPr>
        <w:sectPr>
          <w:pgSz w:w="11906" w:h="16838"/>
          <w:pgMar w:top="1134" w:right="1134" w:bottom="1134" w:left="1134" w:header="720" w:footer="720" w:gutter="0"/>
          <w:cols w:space="0" w:num="1"/>
          <w:rtlGutter w:val="0"/>
          <w:docGrid w:linePitch="0" w:charSpace="0"/>
        </w:sectPr>
      </w:pP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pPr>
        <w:spacing w:line="520" w:lineRule="exact"/>
        <w:jc w:val="left"/>
        <w:rPr>
          <w:rFonts w:hint="eastAsia" w:ascii="宋体" w:hAnsi="宋体" w:eastAsia="宋体" w:cs="宋体"/>
          <w:b/>
          <w:bCs/>
          <w:color w:val="auto"/>
          <w:sz w:val="32"/>
          <w:szCs w:val="32"/>
          <w:highlight w:val="none"/>
        </w:rPr>
      </w:pPr>
    </w:p>
    <w:p>
      <w:pPr>
        <w:snapToGrid w:val="0"/>
        <w:spacing w:before="50" w:after="50"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pPr>
        <w:snapToGrid w:val="0"/>
        <w:spacing w:before="50" w:after="50"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tbl>
      <w:tblPr>
        <w:tblStyle w:val="32"/>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6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6" w:hRule="atLeast"/>
          <w:jc w:val="center"/>
        </w:trPr>
        <w:tc>
          <w:tcPr>
            <w:tcW w:w="2363" w:type="dxa"/>
            <w:noWrap w:val="0"/>
            <w:vAlign w:val="center"/>
          </w:tcPr>
          <w:p>
            <w:pPr>
              <w:pStyle w:val="142"/>
              <w:keepNext w:val="0"/>
              <w:keepLines w:val="0"/>
              <w:pageBreakBefore w:val="0"/>
              <w:widowControl w:val="0"/>
              <w:tabs>
                <w:tab w:val="left" w:pos="133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投标总价</w:t>
            </w:r>
            <w:r>
              <w:rPr>
                <w:rFonts w:hint="eastAsia" w:ascii="宋体" w:hAnsi="宋体" w:cs="宋体"/>
                <w:bCs/>
                <w:color w:val="auto"/>
                <w:sz w:val="24"/>
                <w:szCs w:val="24"/>
                <w:highlight w:val="none"/>
                <w:lang w:eastAsia="zh-CN"/>
              </w:rPr>
              <w:t>（元）</w:t>
            </w:r>
          </w:p>
        </w:tc>
        <w:tc>
          <w:tcPr>
            <w:tcW w:w="6637" w:type="dxa"/>
            <w:noWrap w:val="0"/>
            <w:vAlign w:val="center"/>
          </w:tcPr>
          <w:p>
            <w:pPr>
              <w:pStyle w:val="142"/>
              <w:keepNext w:val="0"/>
              <w:keepLines w:val="0"/>
              <w:pageBreakBefore w:val="0"/>
              <w:widowControl w:val="0"/>
              <w:tabs>
                <w:tab w:val="left" w:pos="1337"/>
              </w:tabs>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cs="宋体"/>
                <w:bCs/>
                <w:color w:val="auto"/>
                <w:sz w:val="24"/>
                <w:szCs w:val="24"/>
                <w:highlight w:val="none"/>
                <w:lang w:val="en-US" w:eastAsia="zh-CN"/>
              </w:rPr>
              <w:t xml:space="preserve">    </w:t>
            </w:r>
          </w:p>
          <w:p>
            <w:pPr>
              <w:pStyle w:val="142"/>
              <w:keepNext w:val="0"/>
              <w:keepLines w:val="0"/>
              <w:pageBreakBefore w:val="0"/>
              <w:widowControl w:val="0"/>
              <w:tabs>
                <w:tab w:val="left" w:pos="1337"/>
              </w:tabs>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p>
          <w:p>
            <w:pPr>
              <w:pStyle w:val="142"/>
              <w:keepNext w:val="0"/>
              <w:keepLines w:val="0"/>
              <w:pageBreakBefore w:val="0"/>
              <w:widowControl w:val="0"/>
              <w:tabs>
                <w:tab w:val="left" w:pos="133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0" w:hRule="atLeast"/>
          <w:jc w:val="center"/>
        </w:trPr>
        <w:tc>
          <w:tcPr>
            <w:tcW w:w="2363" w:type="dxa"/>
            <w:noWrap w:val="0"/>
            <w:vAlign w:val="center"/>
          </w:tcPr>
          <w:p>
            <w:pPr>
              <w:pStyle w:val="142"/>
              <w:keepNext w:val="0"/>
              <w:keepLines w:val="0"/>
              <w:pageBreakBefore w:val="0"/>
              <w:widowControl w:val="0"/>
              <w:tabs>
                <w:tab w:val="left" w:pos="133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交货期</w:t>
            </w:r>
          </w:p>
        </w:tc>
        <w:tc>
          <w:tcPr>
            <w:tcW w:w="6637" w:type="dxa"/>
            <w:noWrap w:val="0"/>
            <w:vAlign w:val="center"/>
          </w:tcPr>
          <w:p>
            <w:pPr>
              <w:pStyle w:val="142"/>
              <w:keepNext w:val="0"/>
              <w:keepLines w:val="0"/>
              <w:pageBreakBefore w:val="0"/>
              <w:widowControl w:val="0"/>
              <w:tabs>
                <w:tab w:val="left" w:pos="133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0" w:hRule="atLeast"/>
          <w:jc w:val="center"/>
        </w:trPr>
        <w:tc>
          <w:tcPr>
            <w:tcW w:w="2363" w:type="dxa"/>
            <w:noWrap w:val="0"/>
            <w:vAlign w:val="center"/>
          </w:tcPr>
          <w:p>
            <w:pPr>
              <w:pStyle w:val="142"/>
              <w:keepNext w:val="0"/>
              <w:keepLines w:val="0"/>
              <w:pageBreakBefore w:val="0"/>
              <w:widowControl w:val="0"/>
              <w:tabs>
                <w:tab w:val="left" w:pos="1337"/>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质保期</w:t>
            </w:r>
          </w:p>
        </w:tc>
        <w:tc>
          <w:tcPr>
            <w:tcW w:w="6637" w:type="dxa"/>
            <w:noWrap w:val="0"/>
            <w:vAlign w:val="center"/>
          </w:tcPr>
          <w:p>
            <w:pPr>
              <w:pStyle w:val="142"/>
              <w:keepNext w:val="0"/>
              <w:keepLines w:val="0"/>
              <w:pageBreakBefore w:val="0"/>
              <w:widowControl w:val="0"/>
              <w:tabs>
                <w:tab w:val="left" w:pos="133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0" w:hRule="atLeast"/>
          <w:jc w:val="center"/>
        </w:trPr>
        <w:tc>
          <w:tcPr>
            <w:tcW w:w="2363" w:type="dxa"/>
            <w:noWrap w:val="0"/>
            <w:vAlign w:val="center"/>
          </w:tcPr>
          <w:p>
            <w:pPr>
              <w:pStyle w:val="142"/>
              <w:keepNext w:val="0"/>
              <w:keepLines w:val="0"/>
              <w:pageBreakBefore w:val="0"/>
              <w:widowControl w:val="0"/>
              <w:tabs>
                <w:tab w:val="left" w:pos="1337"/>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投标保证金</w:t>
            </w:r>
            <w:r>
              <w:rPr>
                <w:rFonts w:hint="eastAsia" w:ascii="宋体" w:hAnsi="宋体" w:cs="宋体"/>
                <w:bCs/>
                <w:color w:val="auto"/>
                <w:sz w:val="24"/>
                <w:highlight w:val="none"/>
                <w:lang w:eastAsia="zh-CN"/>
              </w:rPr>
              <w:t>缴纳方式</w:t>
            </w:r>
          </w:p>
        </w:tc>
        <w:tc>
          <w:tcPr>
            <w:tcW w:w="6637" w:type="dxa"/>
            <w:noWrap w:val="0"/>
            <w:vAlign w:val="center"/>
          </w:tcPr>
          <w:p>
            <w:pPr>
              <w:pStyle w:val="142"/>
              <w:keepNext w:val="0"/>
              <w:keepLines w:val="0"/>
              <w:pageBreakBefore w:val="0"/>
              <w:widowControl w:val="0"/>
              <w:tabs>
                <w:tab w:val="left" w:pos="133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u w:val="single"/>
              </w:rPr>
            </w:pPr>
          </w:p>
        </w:tc>
      </w:tr>
    </w:tbl>
    <w:p>
      <w:pPr>
        <w:pStyle w:val="142"/>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说明：1、投标人严格按照规定的格式填写。投标总价为优惠后报价，并作为评审及定标的依据。</w:t>
      </w:r>
    </w:p>
    <w:p>
      <w:pPr>
        <w:autoSpaceDE w:val="0"/>
        <w:autoSpaceDN w:val="0"/>
        <w:spacing w:line="360" w:lineRule="auto"/>
        <w:ind w:left="4314" w:leftChars="0" w:hanging="4314" w:hangingChars="1961"/>
        <w:rPr>
          <w:rFonts w:hint="eastAsia" w:ascii="宋体" w:hAnsi="宋体" w:eastAsia="宋体" w:cs="宋体"/>
          <w:color w:val="auto"/>
          <w:kern w:val="0"/>
          <w:sz w:val="24"/>
          <w:highlight w:val="none"/>
        </w:rPr>
      </w:pPr>
      <w:r>
        <w:rPr>
          <w:rFonts w:hint="eastAsia" w:ascii="宋体" w:hAnsi="宋体" w:eastAsia="宋体" w:cs="宋体"/>
          <w:color w:val="auto"/>
          <w:sz w:val="22"/>
          <w:szCs w:val="22"/>
          <w:highlight w:val="none"/>
        </w:rPr>
        <w:t>任何有选择或有条件的投标总价或表中某一包填写多个报价，均将导致投标被拒绝。</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pPr>
        <w:pStyle w:val="143"/>
        <w:spacing w:line="30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rPr>
        <w:t>供应商名称</w:t>
      </w:r>
      <w:r>
        <w:rPr>
          <w:rFonts w:hint="eastAsia" w:ascii="宋体" w:hAnsi="宋体" w:eastAsia="宋体" w:cs="宋体"/>
          <w:color w:val="auto"/>
          <w:kern w:val="0"/>
          <w:sz w:val="24"/>
          <w:szCs w:val="24"/>
          <w:highlight w:val="none"/>
          <w:lang w:val="en-US" w:eastAsia="zh-CN" w:bidi="ar-SA"/>
        </w:rPr>
        <w:t xml:space="preserve">（电子公章）：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p>
      <w:pPr>
        <w:pStyle w:val="143"/>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法定代表人或授权委托人（电子签名或盖章）：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8"/>
        <w:spacing w:line="5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8"/>
        <w:spacing w:line="500" w:lineRule="exact"/>
        <w:rPr>
          <w:rFonts w:hint="eastAsia" w:ascii="宋体" w:hAnsi="宋体" w:eastAsia="宋体" w:cs="宋体"/>
          <w:color w:val="auto"/>
          <w:sz w:val="24"/>
          <w:highlight w:val="none"/>
          <w:lang w:val="zh-CN"/>
        </w:rPr>
      </w:pPr>
    </w:p>
    <w:p>
      <w:pPr>
        <w:pStyle w:val="18"/>
        <w:spacing w:line="500" w:lineRule="exact"/>
        <w:rPr>
          <w:rFonts w:hint="eastAsia" w:ascii="宋体" w:hAnsi="宋体" w:eastAsia="宋体" w:cs="宋体"/>
          <w:color w:val="auto"/>
          <w:sz w:val="24"/>
          <w:highlight w:val="none"/>
          <w:lang w:val="zh-CN"/>
        </w:rPr>
      </w:pPr>
    </w:p>
    <w:p>
      <w:pPr>
        <w:autoSpaceDE w:val="0"/>
        <w:autoSpaceDN w:val="0"/>
        <w:spacing w:line="360" w:lineRule="auto"/>
        <w:rPr>
          <w:rFonts w:hint="eastAsia" w:ascii="宋体" w:hAnsi="宋体" w:eastAsia="宋体" w:cs="宋体"/>
          <w:b/>
          <w:color w:val="auto"/>
          <w:kern w:val="0"/>
          <w:sz w:val="28"/>
          <w:szCs w:val="30"/>
          <w:highlight w:val="none"/>
          <w:lang w:val="zh-CN"/>
        </w:rPr>
      </w:pPr>
    </w:p>
    <w:p>
      <w:pPr>
        <w:autoSpaceDE w:val="0"/>
        <w:autoSpaceDN w:val="0"/>
        <w:spacing w:line="360" w:lineRule="auto"/>
        <w:rPr>
          <w:rFonts w:hint="eastAsia" w:ascii="宋体" w:hAnsi="宋体" w:eastAsia="宋体" w:cs="宋体"/>
          <w:b/>
          <w:color w:val="auto"/>
          <w:kern w:val="0"/>
          <w:sz w:val="28"/>
          <w:szCs w:val="30"/>
          <w:highlight w:val="none"/>
          <w:lang w:val="zh-CN"/>
        </w:rPr>
      </w:pPr>
    </w:p>
    <w:p>
      <w:pPr>
        <w:autoSpaceDE w:val="0"/>
        <w:autoSpaceDN w:val="0"/>
        <w:spacing w:line="360" w:lineRule="auto"/>
        <w:rPr>
          <w:rFonts w:hint="eastAsia" w:ascii="宋体" w:hAnsi="宋体" w:eastAsia="宋体" w:cs="宋体"/>
          <w:b/>
          <w:color w:val="auto"/>
          <w:kern w:val="0"/>
          <w:sz w:val="28"/>
          <w:szCs w:val="30"/>
          <w:highlight w:val="none"/>
        </w:rPr>
      </w:pPr>
      <w:r>
        <w:rPr>
          <w:rFonts w:hint="eastAsia" w:ascii="宋体" w:hAnsi="宋体" w:eastAsia="宋体" w:cs="宋体"/>
          <w:b/>
          <w:color w:val="auto"/>
          <w:kern w:val="0"/>
          <w:sz w:val="28"/>
          <w:szCs w:val="30"/>
          <w:highlight w:val="none"/>
          <w:lang w:val="zh-CN"/>
        </w:rPr>
        <w:t>附：分项报价表</w:t>
      </w:r>
    </w:p>
    <w:tbl>
      <w:tblPr>
        <w:tblStyle w:val="32"/>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145"/>
              <w:tabs>
                <w:tab w:val="left" w:pos="1337"/>
              </w:tabs>
              <w:spacing w:line="440" w:lineRule="exact"/>
              <w:ind w:left="-42" w:right="-42"/>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w:t>
            </w:r>
          </w:p>
        </w:tc>
        <w:tc>
          <w:tcPr>
            <w:tcW w:w="2441" w:type="dxa"/>
            <w:tcBorders>
              <w:top w:val="single" w:color="auto" w:sz="12" w:space="0"/>
              <w:bottom w:val="single" w:color="auto" w:sz="4" w:space="0"/>
            </w:tcBorders>
            <w:noWrap w:val="0"/>
            <w:vAlign w:val="center"/>
          </w:tcPr>
          <w:p>
            <w:pPr>
              <w:pStyle w:val="145"/>
              <w:tabs>
                <w:tab w:val="left" w:pos="1337"/>
              </w:tabs>
              <w:spacing w:line="440" w:lineRule="exact"/>
              <w:ind w:left="-42" w:right="-42"/>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3418" w:type="dxa"/>
            <w:tcBorders>
              <w:top w:val="single" w:color="auto" w:sz="12" w:space="0"/>
              <w:bottom w:val="single" w:color="auto" w:sz="4" w:space="0"/>
            </w:tcBorders>
            <w:noWrap w:val="0"/>
            <w:vAlign w:val="center"/>
          </w:tcPr>
          <w:p>
            <w:pPr>
              <w:pStyle w:val="145"/>
              <w:tabs>
                <w:tab w:val="left" w:pos="1337"/>
              </w:tabs>
              <w:spacing w:line="440" w:lineRule="exact"/>
              <w:ind w:right="-42"/>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3056" w:type="dxa"/>
            <w:gridSpan w:val="3"/>
            <w:tcBorders>
              <w:top w:val="single" w:color="auto" w:sz="12" w:space="0"/>
              <w:bottom w:val="single" w:color="auto" w:sz="4" w:space="0"/>
              <w:right w:val="single" w:color="auto" w:sz="12" w:space="0"/>
            </w:tcBorders>
            <w:noWrap w:val="0"/>
            <w:vAlign w:val="center"/>
          </w:tcPr>
          <w:p>
            <w:pPr>
              <w:pStyle w:val="145"/>
              <w:tabs>
                <w:tab w:val="left" w:pos="1337"/>
              </w:tabs>
              <w:spacing w:line="440" w:lineRule="exact"/>
              <w:ind w:left="-42" w:right="-42"/>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2" w:type="dxa"/>
            <w:vMerge w:val="restart"/>
            <w:tcBorders>
              <w:left w:val="single" w:color="auto" w:sz="12" w:space="0"/>
            </w:tcBorders>
            <w:noWrap w:val="0"/>
            <w:vAlign w:val="center"/>
          </w:tcPr>
          <w:p>
            <w:pPr>
              <w:pStyle w:val="145"/>
              <w:tabs>
                <w:tab w:val="left" w:pos="1337"/>
              </w:tabs>
              <w:spacing w:line="440" w:lineRule="exact"/>
              <w:ind w:left="-42" w:right="-42"/>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w:t>
            </w:r>
          </w:p>
          <w:p>
            <w:pPr>
              <w:pStyle w:val="145"/>
              <w:tabs>
                <w:tab w:val="left" w:pos="1337"/>
              </w:tabs>
              <w:spacing w:line="440" w:lineRule="exact"/>
              <w:ind w:left="-42" w:right="-42"/>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号</w:t>
            </w:r>
          </w:p>
        </w:tc>
        <w:tc>
          <w:tcPr>
            <w:tcW w:w="2441" w:type="dxa"/>
            <w:vMerge w:val="restart"/>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产品名称</w:t>
            </w:r>
          </w:p>
        </w:tc>
        <w:tc>
          <w:tcPr>
            <w:tcW w:w="3418" w:type="dxa"/>
            <w:vMerge w:val="restart"/>
            <w:noWrap w:val="0"/>
            <w:vAlign w:val="center"/>
          </w:tcPr>
          <w:p>
            <w:pPr>
              <w:pStyle w:val="145"/>
              <w:tabs>
                <w:tab w:val="left" w:pos="1337"/>
              </w:tabs>
              <w:spacing w:line="440" w:lineRule="exact"/>
              <w:ind w:left="-42" w:right="-42"/>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品牌、型号</w:t>
            </w:r>
          </w:p>
        </w:tc>
        <w:tc>
          <w:tcPr>
            <w:tcW w:w="3056" w:type="dxa"/>
            <w:gridSpan w:val="3"/>
            <w:tcBorders>
              <w:right w:val="single" w:color="auto" w:sz="12" w:space="0"/>
            </w:tcBorders>
            <w:noWrap w:val="0"/>
            <w:vAlign w:val="center"/>
          </w:tcPr>
          <w:p>
            <w:pPr>
              <w:pStyle w:val="145"/>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2" w:type="dxa"/>
            <w:vMerge w:val="continue"/>
            <w:tcBorders>
              <w:left w:val="single" w:color="auto" w:sz="12" w:space="0"/>
            </w:tcBorders>
            <w:noWrap w:val="0"/>
            <w:vAlign w:val="center"/>
          </w:tcPr>
          <w:p>
            <w:pPr>
              <w:pStyle w:val="145"/>
              <w:tabs>
                <w:tab w:val="left" w:pos="1337"/>
              </w:tabs>
              <w:spacing w:line="440" w:lineRule="exact"/>
              <w:ind w:left="-42" w:right="-42"/>
              <w:jc w:val="center"/>
              <w:rPr>
                <w:rFonts w:hint="eastAsia" w:ascii="宋体" w:hAnsi="宋体" w:eastAsia="宋体" w:cs="宋体"/>
                <w:color w:val="auto"/>
                <w:sz w:val="22"/>
                <w:highlight w:val="none"/>
              </w:rPr>
            </w:pPr>
          </w:p>
        </w:tc>
        <w:tc>
          <w:tcPr>
            <w:tcW w:w="2441" w:type="dxa"/>
            <w:vMerge w:val="continue"/>
            <w:noWrap w:val="0"/>
            <w:vAlign w:val="center"/>
          </w:tcPr>
          <w:p>
            <w:pPr>
              <w:pStyle w:val="145"/>
              <w:tabs>
                <w:tab w:val="left" w:pos="1337"/>
              </w:tabs>
              <w:spacing w:line="440" w:lineRule="exact"/>
              <w:ind w:left="-42" w:right="-42"/>
              <w:jc w:val="center"/>
              <w:rPr>
                <w:rFonts w:hint="eastAsia" w:ascii="宋体" w:hAnsi="宋体" w:eastAsia="宋体" w:cs="宋体"/>
                <w:color w:val="auto"/>
                <w:sz w:val="22"/>
                <w:highlight w:val="none"/>
              </w:rPr>
            </w:pPr>
          </w:p>
        </w:tc>
        <w:tc>
          <w:tcPr>
            <w:tcW w:w="3418" w:type="dxa"/>
            <w:vMerge w:val="continue"/>
            <w:noWrap w:val="0"/>
            <w:vAlign w:val="center"/>
          </w:tcPr>
          <w:p>
            <w:pPr>
              <w:pStyle w:val="145"/>
              <w:tabs>
                <w:tab w:val="left" w:pos="1337"/>
              </w:tabs>
              <w:spacing w:line="440" w:lineRule="exact"/>
              <w:ind w:left="-42" w:right="-42"/>
              <w:jc w:val="center"/>
              <w:rPr>
                <w:rFonts w:hint="eastAsia" w:ascii="宋体" w:hAnsi="宋体" w:eastAsia="宋体" w:cs="宋体"/>
                <w:color w:val="auto"/>
                <w:sz w:val="22"/>
                <w:highlight w:val="none"/>
              </w:rPr>
            </w:pPr>
          </w:p>
        </w:tc>
        <w:tc>
          <w:tcPr>
            <w:tcW w:w="955" w:type="dxa"/>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单价</w:t>
            </w:r>
          </w:p>
        </w:tc>
        <w:tc>
          <w:tcPr>
            <w:tcW w:w="955" w:type="dxa"/>
            <w:noWrap w:val="0"/>
            <w:vAlign w:val="center"/>
          </w:tcPr>
          <w:p>
            <w:pPr>
              <w:pStyle w:val="145"/>
              <w:widowControl/>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1146" w:type="dxa"/>
            <w:tcBorders>
              <w:right w:val="single" w:color="auto" w:sz="12" w:space="0"/>
            </w:tcBorders>
            <w:noWrap w:val="0"/>
            <w:vAlign w:val="center"/>
          </w:tcPr>
          <w:p>
            <w:pPr>
              <w:pStyle w:val="145"/>
              <w:widowControl/>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2441" w:type="dxa"/>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3418" w:type="dxa"/>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2441" w:type="dxa"/>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3418"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2441" w:type="dxa"/>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3418"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2441" w:type="dxa"/>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3418"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2441" w:type="dxa"/>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3418"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2441"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货物费用小计</w:t>
            </w:r>
          </w:p>
        </w:tc>
        <w:tc>
          <w:tcPr>
            <w:tcW w:w="3418"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bottom w:val="single" w:color="auto" w:sz="12" w:space="0"/>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2441"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安装调试费用</w:t>
            </w:r>
          </w:p>
        </w:tc>
        <w:tc>
          <w:tcPr>
            <w:tcW w:w="3418"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bottom w:val="single" w:color="auto" w:sz="12" w:space="0"/>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2441"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维护与技术支持费用</w:t>
            </w:r>
          </w:p>
        </w:tc>
        <w:tc>
          <w:tcPr>
            <w:tcW w:w="3418"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bottom w:val="single" w:color="auto" w:sz="12" w:space="0"/>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2441"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培训费用</w:t>
            </w:r>
          </w:p>
        </w:tc>
        <w:tc>
          <w:tcPr>
            <w:tcW w:w="3418"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bottom w:val="single" w:color="auto" w:sz="12" w:space="0"/>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2441"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备品备件费用</w:t>
            </w:r>
          </w:p>
        </w:tc>
        <w:tc>
          <w:tcPr>
            <w:tcW w:w="3418"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bottom w:val="single" w:color="auto" w:sz="12" w:space="0"/>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2441"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运输与保险费用</w:t>
            </w:r>
          </w:p>
        </w:tc>
        <w:tc>
          <w:tcPr>
            <w:tcW w:w="3418"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bottom w:val="single" w:color="auto" w:sz="12" w:space="0"/>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2441"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其他</w:t>
            </w:r>
          </w:p>
        </w:tc>
        <w:tc>
          <w:tcPr>
            <w:tcW w:w="3418"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c>
          <w:tcPr>
            <w:tcW w:w="955"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1146" w:type="dxa"/>
            <w:tcBorders>
              <w:bottom w:val="single" w:color="auto" w:sz="12" w:space="0"/>
              <w:right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rPr>
            </w:pPr>
          </w:p>
        </w:tc>
        <w:tc>
          <w:tcPr>
            <w:tcW w:w="2441" w:type="dxa"/>
            <w:tcBorders>
              <w:bottom w:val="single" w:color="auto" w:sz="12" w:space="0"/>
            </w:tcBorders>
            <w:noWrap w:val="0"/>
            <w:vAlign w:val="center"/>
          </w:tcPr>
          <w:p>
            <w:pPr>
              <w:pStyle w:val="145"/>
              <w:tabs>
                <w:tab w:val="left" w:pos="1337"/>
              </w:tabs>
              <w:spacing w:line="440" w:lineRule="exact"/>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合计</w:t>
            </w:r>
          </w:p>
        </w:tc>
        <w:tc>
          <w:tcPr>
            <w:tcW w:w="6474" w:type="dxa"/>
            <w:gridSpan w:val="4"/>
            <w:tcBorders>
              <w:bottom w:val="single" w:color="auto" w:sz="12" w:space="0"/>
              <w:right w:val="single" w:color="auto" w:sz="12" w:space="0"/>
            </w:tcBorders>
            <w:noWrap w:val="0"/>
            <w:vAlign w:val="top"/>
          </w:tcPr>
          <w:p>
            <w:pPr>
              <w:pStyle w:val="145"/>
              <w:tabs>
                <w:tab w:val="left" w:pos="1337"/>
              </w:tabs>
              <w:spacing w:line="440" w:lineRule="exact"/>
              <w:jc w:val="center"/>
              <w:rPr>
                <w:rFonts w:hint="eastAsia" w:ascii="宋体" w:hAnsi="宋体" w:eastAsia="宋体" w:cs="宋体"/>
                <w:color w:val="auto"/>
                <w:sz w:val="22"/>
                <w:highlight w:val="none"/>
              </w:rPr>
            </w:pPr>
          </w:p>
        </w:tc>
      </w:tr>
    </w:tbl>
    <w:p>
      <w:pPr>
        <w:snapToGrid w:val="0"/>
        <w:spacing w:line="360" w:lineRule="auto"/>
        <w:rPr>
          <w:rFonts w:hint="eastAsia"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说明：</w:t>
      </w:r>
      <w:r>
        <w:rPr>
          <w:rFonts w:hint="eastAsia" w:ascii="宋体" w:hAnsi="宋体" w:eastAsia="宋体" w:cs="宋体"/>
          <w:b/>
          <w:bCs/>
          <w:color w:val="auto"/>
          <w:sz w:val="22"/>
          <w:szCs w:val="18"/>
          <w:highlight w:val="none"/>
          <w:lang w:val="en-US" w:eastAsia="zh-CN"/>
        </w:rPr>
        <w:t xml:space="preserve"> 1、</w:t>
      </w:r>
      <w:r>
        <w:rPr>
          <w:rFonts w:hint="eastAsia" w:ascii="宋体" w:hAnsi="宋体" w:eastAsia="宋体" w:cs="宋体"/>
          <w:b/>
          <w:bCs/>
          <w:color w:val="auto"/>
          <w:sz w:val="22"/>
          <w:szCs w:val="18"/>
          <w:highlight w:val="none"/>
        </w:rPr>
        <w:t>投标人必须填写</w:t>
      </w:r>
      <w:r>
        <w:rPr>
          <w:rFonts w:hint="eastAsia" w:ascii="宋体" w:hAnsi="宋体" w:eastAsia="宋体" w:cs="宋体"/>
          <w:b/>
          <w:bCs/>
          <w:color w:val="auto"/>
          <w:sz w:val="22"/>
          <w:szCs w:val="18"/>
          <w:highlight w:val="none"/>
          <w:lang w:eastAsia="zh-CN"/>
        </w:rPr>
        <w:t>分项报价</w:t>
      </w:r>
      <w:r>
        <w:rPr>
          <w:rFonts w:hint="eastAsia" w:ascii="宋体" w:hAnsi="宋体" w:eastAsia="宋体" w:cs="宋体"/>
          <w:b/>
          <w:bCs/>
          <w:color w:val="auto"/>
          <w:sz w:val="22"/>
          <w:szCs w:val="18"/>
          <w:highlight w:val="none"/>
        </w:rPr>
        <w:t>表，否则将导致投标被拒绝。</w:t>
      </w:r>
    </w:p>
    <w:p>
      <w:pPr>
        <w:snapToGrid w:val="0"/>
        <w:spacing w:line="360" w:lineRule="auto"/>
        <w:ind w:firstLine="663" w:firstLineChars="300"/>
        <w:rPr>
          <w:rFonts w:hint="eastAsia"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 xml:space="preserve"> </w:t>
      </w:r>
      <w:r>
        <w:rPr>
          <w:rFonts w:hint="eastAsia" w:ascii="宋体" w:hAnsi="宋体" w:eastAsia="宋体" w:cs="宋体"/>
          <w:b/>
          <w:bCs/>
          <w:color w:val="auto"/>
          <w:sz w:val="22"/>
          <w:szCs w:val="18"/>
          <w:highlight w:val="none"/>
          <w:lang w:val="en-US" w:eastAsia="zh-CN"/>
        </w:rPr>
        <w:t>2</w:t>
      </w:r>
      <w:r>
        <w:rPr>
          <w:rFonts w:hint="eastAsia" w:ascii="宋体" w:hAnsi="宋体" w:eastAsia="宋体" w:cs="宋体"/>
          <w:b/>
          <w:bCs/>
          <w:color w:val="auto"/>
          <w:sz w:val="22"/>
          <w:szCs w:val="18"/>
          <w:highlight w:val="none"/>
        </w:rPr>
        <w:t>、供应商可根据自身需求自行删减行数。</w:t>
      </w:r>
    </w:p>
    <w:p>
      <w:pPr>
        <w:snapToGrid w:val="0"/>
        <w:spacing w:line="360" w:lineRule="auto"/>
        <w:rPr>
          <w:rFonts w:hint="eastAsia" w:ascii="宋体" w:hAnsi="宋体" w:eastAsia="宋体" w:cs="宋体"/>
          <w:color w:val="auto"/>
          <w:kern w:val="0"/>
          <w:sz w:val="24"/>
          <w:szCs w:val="21"/>
          <w:highlight w:val="none"/>
        </w:rPr>
      </w:pPr>
    </w:p>
    <w:p>
      <w:pPr>
        <w:snapToGrid w:val="0"/>
        <w:spacing w:line="360" w:lineRule="auto"/>
        <w:ind w:firstLine="480" w:firstLineChars="200"/>
        <w:jc w:val="center"/>
        <w:rPr>
          <w:rFonts w:hint="eastAsia" w:ascii="宋体" w:hAnsi="宋体" w:eastAsia="宋体" w:cs="宋体"/>
          <w:color w:val="auto"/>
          <w:kern w:val="0"/>
          <w:sz w:val="24"/>
          <w:szCs w:val="21"/>
          <w:highlight w:val="none"/>
        </w:rPr>
      </w:pPr>
    </w:p>
    <w:p>
      <w:pPr>
        <w:snapToGrid w:val="0"/>
        <w:spacing w:line="360" w:lineRule="auto"/>
        <w:ind w:firstLine="480" w:firstLineChars="200"/>
        <w:jc w:val="center"/>
        <w:rPr>
          <w:rFonts w:hint="eastAsia" w:ascii="宋体" w:hAnsi="宋体" w:eastAsia="宋体" w:cs="宋体"/>
          <w:color w:val="auto"/>
          <w:kern w:val="0"/>
          <w:sz w:val="24"/>
          <w:szCs w:val="21"/>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w:t>
      </w:r>
      <w:r>
        <w:rPr>
          <w:rFonts w:hint="eastAsia" w:ascii="宋体" w:hAnsi="宋体" w:eastAsia="宋体" w:cs="宋体"/>
          <w:color w:val="auto"/>
          <w:kern w:val="0"/>
          <w:sz w:val="24"/>
          <w:highlight w:val="none"/>
          <w:lang w:eastAsia="zh-CN"/>
        </w:rPr>
        <w:t>公</w:t>
      </w:r>
      <w:r>
        <w:rPr>
          <w:rFonts w:hint="eastAsia" w:ascii="宋体" w:hAnsi="宋体" w:eastAsia="宋体" w:cs="宋体"/>
          <w:color w:val="auto"/>
          <w:kern w:val="0"/>
          <w:sz w:val="24"/>
          <w:highlight w:val="none"/>
        </w:rPr>
        <w:t>章）：</w:t>
      </w:r>
    </w:p>
    <w:p>
      <w:pPr>
        <w:snapToGrid w:val="0"/>
        <w:spacing w:line="300" w:lineRule="exact"/>
        <w:ind w:firstLine="4080" w:firstLineChars="1700"/>
        <w:rPr>
          <w:rFonts w:hint="eastAsia" w:ascii="宋体" w:hAnsi="宋体" w:eastAsia="宋体" w:cs="宋体"/>
          <w:b/>
          <w:bCs/>
          <w:color w:val="auto"/>
          <w:sz w:val="22"/>
          <w:szCs w:val="18"/>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snapToGrid w:val="0"/>
        <w:spacing w:line="360" w:lineRule="auto"/>
        <w:rPr>
          <w:rFonts w:hint="eastAsia" w:ascii="宋体" w:hAnsi="宋体" w:eastAsia="宋体" w:cs="宋体"/>
          <w:color w:val="auto"/>
          <w:kern w:val="0"/>
          <w:sz w:val="24"/>
          <w:szCs w:val="21"/>
          <w:highlight w:val="none"/>
        </w:rPr>
      </w:pPr>
    </w:p>
    <w:p>
      <w:pPr>
        <w:pStyle w:val="18"/>
        <w:spacing w:line="500" w:lineRule="exact"/>
        <w:rPr>
          <w:rFonts w:hint="eastAsia" w:ascii="宋体" w:hAnsi="宋体" w:eastAsia="宋体" w:cs="宋体"/>
          <w:color w:val="auto"/>
          <w:sz w:val="24"/>
          <w:highlight w:val="none"/>
          <w:lang w:val="zh-CN"/>
        </w:rPr>
      </w:pPr>
    </w:p>
    <w:p>
      <w:pPr>
        <w:pStyle w:val="18"/>
        <w:spacing w:line="500" w:lineRule="exact"/>
        <w:rPr>
          <w:rFonts w:hint="eastAsia" w:ascii="宋体" w:hAnsi="宋体" w:eastAsia="宋体" w:cs="宋体"/>
          <w:color w:val="auto"/>
          <w:sz w:val="24"/>
          <w:highlight w:val="none"/>
          <w:lang w:val="zh-CN"/>
        </w:rPr>
      </w:pPr>
    </w:p>
    <w:p>
      <w:pPr>
        <w:numPr>
          <w:ilvl w:val="0"/>
          <w:numId w:val="5"/>
        </w:numPr>
        <w:spacing w:line="52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w:t>
      </w:r>
    </w:p>
    <w:p>
      <w:pPr>
        <w:pStyle w:val="7"/>
        <w:numPr>
          <w:ilvl w:val="0"/>
          <w:numId w:val="0"/>
        </w:numPr>
        <w:ind w:right="-694" w:rightChars="0"/>
        <w:jc w:val="both"/>
        <w:rPr>
          <w:rFonts w:hint="eastAsia"/>
          <w:color w:val="auto"/>
          <w:highlight w:val="none"/>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2" w:firstLineChars="200"/>
        <w:contextualSpacing/>
        <w:textAlignment w:val="auto"/>
        <w:rPr>
          <w:rFonts w:hint="eastAsia" w:ascii="宋体" w:hAnsi="宋体" w:eastAsia="宋体" w:cs="宋体"/>
          <w:b/>
          <w:bCs/>
          <w:color w:val="auto"/>
          <w:kern w:val="24"/>
          <w:sz w:val="24"/>
          <w:highlight w:val="none"/>
        </w:rPr>
      </w:pPr>
      <w:r>
        <w:rPr>
          <w:rFonts w:hint="eastAsia" w:ascii="宋体" w:hAnsi="宋体" w:eastAsia="宋体" w:cs="宋体"/>
          <w:b/>
          <w:bCs/>
          <w:color w:val="auto"/>
          <w:kern w:val="24"/>
          <w:sz w:val="24"/>
          <w:highlight w:val="none"/>
        </w:rPr>
        <w:t>本公司（联合体）郑重声明，根据《政府采购促进中小企业发展管理办法》（财库﹝2020﹞46号）的规定，本公司（联合体）参加</w:t>
      </w:r>
      <w:r>
        <w:rPr>
          <w:rFonts w:hint="eastAsia" w:ascii="宋体" w:hAnsi="宋体" w:eastAsia="宋体" w:cs="宋体"/>
          <w:b/>
          <w:bCs/>
          <w:color w:val="auto"/>
          <w:kern w:val="24"/>
          <w:sz w:val="24"/>
          <w:highlight w:val="none"/>
          <w:u w:val="single"/>
          <w:lang w:val="en-US" w:eastAsia="zh-CN"/>
        </w:rPr>
        <w:t xml:space="preserve">  （项目名称）   </w:t>
      </w:r>
      <w:r>
        <w:rPr>
          <w:rFonts w:hint="eastAsia" w:ascii="宋体" w:hAnsi="宋体" w:eastAsia="宋体" w:cs="宋体"/>
          <w:b/>
          <w:bCs/>
          <w:color w:val="auto"/>
          <w:kern w:val="24"/>
          <w:sz w:val="24"/>
          <w:highlight w:val="none"/>
        </w:rPr>
        <w:t>采购活动，提供的货物全部由符合政策要求的中小企业制造。相关企业（含联合体中的中小企业、签订分包意向协议的中小企业）的具体情况如下：</w:t>
      </w:r>
    </w:p>
    <w:p>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360" w:lineRule="auto"/>
        <w:ind w:left="0" w:right="0" w:firstLine="655"/>
        <w:contextualSpacing/>
        <w:textAlignment w:val="auto"/>
        <w:rPr>
          <w:rFonts w:hint="eastAsia" w:ascii="宋体" w:hAnsi="宋体" w:eastAsia="宋体" w:cs="宋体"/>
          <w:color w:val="auto"/>
          <w:kern w:val="24"/>
          <w:sz w:val="24"/>
          <w:highlight w:val="none"/>
        </w:rPr>
      </w:pPr>
      <w:r>
        <w:rPr>
          <w:rFonts w:hint="eastAsia" w:ascii="宋体" w:hAnsi="宋体" w:eastAsia="宋体" w:cs="宋体"/>
          <w:color w:val="auto"/>
          <w:kern w:val="24"/>
          <w:sz w:val="24"/>
          <w:highlight w:val="none"/>
        </w:rPr>
        <w:t>1.</w:t>
      </w:r>
      <w:r>
        <w:rPr>
          <w:rFonts w:hint="eastAsia" w:ascii="宋体" w:hAnsi="宋体" w:eastAsia="宋体" w:cs="宋体"/>
          <w:color w:val="auto"/>
          <w:kern w:val="24"/>
          <w:sz w:val="24"/>
          <w:highlight w:val="none"/>
          <w:u w:val="single"/>
        </w:rPr>
        <w:t>（标的名称）</w:t>
      </w:r>
      <w:r>
        <w:rPr>
          <w:rFonts w:hint="eastAsia" w:ascii="宋体" w:hAnsi="宋体" w:eastAsia="宋体" w:cs="宋体"/>
          <w:color w:val="auto"/>
          <w:kern w:val="24"/>
          <w:sz w:val="24"/>
          <w:highlight w:val="none"/>
        </w:rPr>
        <w:t>，属于</w:t>
      </w:r>
      <w:r>
        <w:rPr>
          <w:rFonts w:hint="eastAsia" w:ascii="宋体" w:hAnsi="宋体" w:eastAsia="宋体" w:cs="宋体"/>
          <w:color w:val="auto"/>
          <w:kern w:val="24"/>
          <w:sz w:val="24"/>
          <w:highlight w:val="none"/>
          <w:u w:val="single"/>
        </w:rPr>
        <w:t>（采购文件中明确的所属行业）</w:t>
      </w:r>
      <w:r>
        <w:rPr>
          <w:rFonts w:hint="eastAsia" w:ascii="宋体" w:hAnsi="宋体" w:eastAsia="宋体" w:cs="宋体"/>
          <w:color w:val="auto"/>
          <w:kern w:val="24"/>
          <w:sz w:val="24"/>
          <w:highlight w:val="none"/>
        </w:rPr>
        <w:t>行业；制造商为</w:t>
      </w:r>
      <w:r>
        <w:rPr>
          <w:rFonts w:hint="eastAsia" w:ascii="宋体" w:hAnsi="宋体" w:eastAsia="宋体" w:cs="宋体"/>
          <w:color w:val="auto"/>
          <w:kern w:val="24"/>
          <w:sz w:val="24"/>
          <w:highlight w:val="none"/>
          <w:u w:val="single"/>
        </w:rPr>
        <w:t>（企业名称）</w:t>
      </w:r>
      <w:r>
        <w:rPr>
          <w:rFonts w:hint="eastAsia" w:ascii="宋体" w:hAnsi="宋体" w:eastAsia="宋体" w:cs="宋体"/>
          <w:color w:val="auto"/>
          <w:kern w:val="24"/>
          <w:sz w:val="24"/>
          <w:highlight w:val="none"/>
        </w:rPr>
        <w:t>，从业人员</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人，营业收入为</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万元，资产总额为</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万元，属于</w:t>
      </w:r>
      <w:r>
        <w:rPr>
          <w:rFonts w:hint="eastAsia" w:ascii="宋体" w:hAnsi="宋体" w:eastAsia="宋体" w:cs="宋体"/>
          <w:color w:val="auto"/>
          <w:kern w:val="24"/>
          <w:sz w:val="24"/>
          <w:highlight w:val="none"/>
          <w:u w:val="single"/>
        </w:rPr>
        <w:t>（中型企业、小型企业、微型企业）</w:t>
      </w:r>
      <w:r>
        <w:rPr>
          <w:rFonts w:hint="eastAsia" w:ascii="宋体" w:hAnsi="宋体" w:eastAsia="宋体" w:cs="宋体"/>
          <w:color w:val="auto"/>
          <w:kern w:val="24"/>
          <w:sz w:val="24"/>
          <w:highlight w:val="none"/>
        </w:rPr>
        <w:t>；</w:t>
      </w:r>
    </w:p>
    <w:p>
      <w:pPr>
        <w:keepNext w:val="0"/>
        <w:keepLines w:val="0"/>
        <w:pageBreakBefore w:val="0"/>
        <w:widowControl w:val="0"/>
        <w:tabs>
          <w:tab w:val="left" w:pos="1065"/>
          <w:tab w:val="left" w:pos="6477"/>
        </w:tabs>
        <w:kinsoku/>
        <w:wordWrap/>
        <w:overflowPunct/>
        <w:topLinePunct w:val="0"/>
        <w:autoSpaceDE/>
        <w:autoSpaceDN/>
        <w:bidi w:val="0"/>
        <w:adjustRightInd/>
        <w:snapToGrid/>
        <w:spacing w:line="360" w:lineRule="auto"/>
        <w:ind w:left="0" w:right="0" w:firstLine="655"/>
        <w:contextualSpacing/>
        <w:textAlignment w:val="auto"/>
        <w:rPr>
          <w:rFonts w:hint="eastAsia" w:ascii="宋体" w:hAnsi="宋体" w:eastAsia="宋体" w:cs="宋体"/>
          <w:color w:val="auto"/>
          <w:kern w:val="24"/>
          <w:sz w:val="24"/>
          <w:highlight w:val="none"/>
        </w:rPr>
      </w:pPr>
      <w:r>
        <w:rPr>
          <w:rFonts w:hint="eastAsia" w:ascii="宋体" w:hAnsi="宋体" w:eastAsia="宋体" w:cs="宋体"/>
          <w:color w:val="auto"/>
          <w:kern w:val="24"/>
          <w:sz w:val="24"/>
          <w:highlight w:val="none"/>
        </w:rPr>
        <w:t>2.</w:t>
      </w:r>
      <w:r>
        <w:rPr>
          <w:rFonts w:hint="eastAsia" w:ascii="宋体" w:hAnsi="宋体" w:eastAsia="宋体" w:cs="宋体"/>
          <w:color w:val="auto"/>
          <w:kern w:val="24"/>
          <w:sz w:val="24"/>
          <w:highlight w:val="none"/>
          <w:u w:val="single"/>
        </w:rPr>
        <w:t>（标的名称）</w:t>
      </w:r>
      <w:r>
        <w:rPr>
          <w:rFonts w:hint="eastAsia" w:ascii="宋体" w:hAnsi="宋体" w:eastAsia="宋体" w:cs="宋体"/>
          <w:color w:val="auto"/>
          <w:kern w:val="24"/>
          <w:sz w:val="24"/>
          <w:highlight w:val="none"/>
        </w:rPr>
        <w:t>，属于</w:t>
      </w:r>
      <w:r>
        <w:rPr>
          <w:rFonts w:hint="eastAsia" w:ascii="宋体" w:hAnsi="宋体" w:eastAsia="宋体" w:cs="宋体"/>
          <w:color w:val="auto"/>
          <w:kern w:val="24"/>
          <w:sz w:val="24"/>
          <w:highlight w:val="none"/>
          <w:u w:val="single"/>
        </w:rPr>
        <w:t>（采购文件中明确的所属行业）</w:t>
      </w:r>
      <w:r>
        <w:rPr>
          <w:rFonts w:hint="eastAsia" w:ascii="宋体" w:hAnsi="宋体" w:eastAsia="宋体" w:cs="宋体"/>
          <w:color w:val="auto"/>
          <w:kern w:val="24"/>
          <w:sz w:val="24"/>
          <w:highlight w:val="none"/>
        </w:rPr>
        <w:t>行业；制造商为</w:t>
      </w:r>
      <w:r>
        <w:rPr>
          <w:rFonts w:hint="eastAsia" w:ascii="宋体" w:hAnsi="宋体" w:eastAsia="宋体" w:cs="宋体"/>
          <w:color w:val="auto"/>
          <w:kern w:val="24"/>
          <w:sz w:val="24"/>
          <w:highlight w:val="none"/>
          <w:u w:val="single"/>
        </w:rPr>
        <w:t>（企业名称）</w:t>
      </w:r>
      <w:r>
        <w:rPr>
          <w:rFonts w:hint="eastAsia" w:ascii="宋体" w:hAnsi="宋体" w:eastAsia="宋体" w:cs="宋体"/>
          <w:color w:val="auto"/>
          <w:kern w:val="24"/>
          <w:sz w:val="24"/>
          <w:highlight w:val="none"/>
        </w:rPr>
        <w:t>，从业人员</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人，营业收入为</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万元，资产总额为</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万元，属于</w:t>
      </w:r>
      <w:r>
        <w:rPr>
          <w:rFonts w:hint="eastAsia" w:ascii="宋体" w:hAnsi="宋体" w:eastAsia="宋体" w:cs="宋体"/>
          <w:color w:val="auto"/>
          <w:kern w:val="24"/>
          <w:sz w:val="24"/>
          <w:highlight w:val="none"/>
          <w:u w:val="single"/>
        </w:rPr>
        <w:t>（中型企业、小型企业、微型企业）</w:t>
      </w:r>
      <w:r>
        <w:rPr>
          <w:rFonts w:hint="eastAsia" w:ascii="宋体" w:hAnsi="宋体" w:eastAsia="宋体" w:cs="宋体"/>
          <w:color w:val="auto"/>
          <w:kern w:val="24"/>
          <w:sz w:val="24"/>
          <w:highlight w:val="none"/>
        </w:rPr>
        <w:t>；</w:t>
      </w:r>
    </w:p>
    <w:p>
      <w:pPr>
        <w:pStyle w:val="2"/>
        <w:spacing w:after="0" w:line="360" w:lineRule="auto"/>
        <w:ind w:left="-426" w:right="142" w:firstLine="567"/>
        <w:contextualSpacing/>
        <w:rPr>
          <w:rFonts w:hint="eastAsia" w:ascii="宋体" w:hAnsi="宋体" w:eastAsia="宋体" w:cs="宋体"/>
          <w:color w:val="auto"/>
          <w:sz w:val="24"/>
          <w:highlight w:val="none"/>
        </w:rPr>
      </w:pPr>
    </w:p>
    <w:p>
      <w:pPr>
        <w:pStyle w:val="2"/>
        <w:spacing w:after="0" w:line="360" w:lineRule="auto"/>
        <w:ind w:left="3960" w:right="1808"/>
        <w:contextualSpacing/>
        <w:rPr>
          <w:rFonts w:hint="eastAsia" w:ascii="宋体" w:hAnsi="宋体" w:eastAsia="宋体" w:cs="宋体"/>
          <w:color w:val="auto"/>
          <w:sz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w:t>
      </w:r>
      <w:r>
        <w:rPr>
          <w:rFonts w:hint="eastAsia" w:ascii="宋体" w:hAnsi="宋体" w:cs="宋体"/>
          <w:color w:val="auto"/>
          <w:kern w:val="0"/>
          <w:sz w:val="24"/>
          <w:highlight w:val="none"/>
          <w:lang w:eastAsia="zh-CN"/>
        </w:rPr>
        <w:t>公</w:t>
      </w:r>
      <w:r>
        <w:rPr>
          <w:rFonts w:hint="eastAsia" w:ascii="宋体" w:hAnsi="宋体" w:eastAsia="宋体" w:cs="宋体"/>
          <w:color w:val="auto"/>
          <w:kern w:val="0"/>
          <w:sz w:val="24"/>
          <w:highlight w:val="none"/>
        </w:rPr>
        <w:t>章）：</w:t>
      </w: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pStyle w:val="2"/>
        <w:spacing w:after="0" w:line="360" w:lineRule="auto"/>
        <w:ind w:left="3960" w:right="1808"/>
        <w:contextualSpacing/>
        <w:rPr>
          <w:rFonts w:hint="eastAsia" w:ascii="宋体" w:hAnsi="宋体" w:eastAsia="宋体" w:cs="宋体"/>
          <w:color w:val="auto"/>
          <w:highlight w:val="none"/>
        </w:rPr>
      </w:pPr>
    </w:p>
    <w:p>
      <w:pPr>
        <w:pStyle w:val="14"/>
        <w:rPr>
          <w:rFonts w:hint="eastAsia"/>
          <w:color w:val="auto"/>
          <w:highlight w:val="none"/>
        </w:rPr>
      </w:pPr>
    </w:p>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pStyle w:val="2"/>
        <w:spacing w:line="360" w:lineRule="auto"/>
        <w:ind w:left="-405" w:leftChars="-193" w:right="142" w:firstLine="607" w:firstLineChars="288"/>
        <w:contextualSpacing/>
        <w:rPr>
          <w:rFonts w:hint="eastAsia" w:ascii="宋体" w:hAnsi="宋体" w:eastAsia="宋体" w:cs="宋体"/>
          <w:b/>
          <w:bCs/>
          <w:color w:val="auto"/>
          <w:kern w:val="24"/>
          <w:highlight w:val="none"/>
        </w:rPr>
      </w:pPr>
    </w:p>
    <w:p>
      <w:pPr>
        <w:pStyle w:val="2"/>
        <w:spacing w:line="360" w:lineRule="auto"/>
        <w:ind w:left="-405" w:leftChars="-193" w:right="142" w:firstLine="607" w:firstLineChars="288"/>
        <w:contextualSpacing/>
        <w:rPr>
          <w:rFonts w:hint="eastAsia" w:ascii="宋体" w:hAnsi="宋体" w:eastAsia="宋体" w:cs="宋体"/>
          <w:b/>
          <w:bCs/>
          <w:color w:val="auto"/>
          <w:kern w:val="24"/>
          <w:highlight w:val="none"/>
        </w:rPr>
      </w:pPr>
      <w:r>
        <w:rPr>
          <w:rFonts w:hint="eastAsia" w:ascii="宋体" w:hAnsi="宋体" w:eastAsia="宋体" w:cs="宋体"/>
          <w:b/>
          <w:bCs/>
          <w:color w:val="auto"/>
          <w:kern w:val="24"/>
          <w:highlight w:val="none"/>
        </w:rPr>
        <w:t>以上企业，不属于大企业的分支机构，不存在控股股东为大企业的情形，也不存在与大企业的负责人为同一人的情形。</w:t>
      </w:r>
    </w:p>
    <w:p>
      <w:pPr>
        <w:pStyle w:val="2"/>
        <w:spacing w:line="360" w:lineRule="auto"/>
        <w:ind w:left="-426" w:right="142" w:firstLine="567"/>
        <w:contextualSpacing/>
        <w:rPr>
          <w:rFonts w:hint="eastAsia" w:ascii="宋体" w:hAnsi="宋体" w:eastAsia="宋体" w:cs="宋体"/>
          <w:b/>
          <w:bCs/>
          <w:color w:val="auto"/>
          <w:kern w:val="24"/>
          <w:highlight w:val="none"/>
        </w:rPr>
      </w:pPr>
      <w:r>
        <w:rPr>
          <w:rFonts w:hint="eastAsia" w:ascii="宋体" w:hAnsi="宋体" w:eastAsia="宋体" w:cs="宋体"/>
          <w:b/>
          <w:bCs/>
          <w:color w:val="auto"/>
          <w:kern w:val="24"/>
          <w:highlight w:val="none"/>
        </w:rPr>
        <w:t>本企业对上述声明内容的真实性负责。如有虚假，将依法承担相应责任。</w:t>
      </w:r>
    </w:p>
    <w:p>
      <w:pPr>
        <w:snapToGrid w:val="0"/>
        <w:spacing w:before="50" w:after="50" w:line="360" w:lineRule="auto"/>
        <w:ind w:right="-817" w:rightChars="-389"/>
        <w:rPr>
          <w:rFonts w:hint="eastAsia" w:ascii="宋体" w:hAnsi="宋体" w:eastAsia="宋体" w:cs="宋体"/>
          <w:b/>
          <w:color w:val="auto"/>
          <w:sz w:val="32"/>
          <w:szCs w:val="32"/>
          <w:highlight w:val="none"/>
        </w:rPr>
      </w:pPr>
    </w:p>
    <w:p>
      <w:pPr>
        <w:snapToGrid w:val="0"/>
        <w:spacing w:before="50" w:after="50" w:line="360" w:lineRule="auto"/>
        <w:ind w:right="-817" w:rightChars="-389"/>
        <w:rPr>
          <w:rFonts w:hint="eastAsia" w:ascii="宋体" w:hAnsi="宋体" w:eastAsia="宋体" w:cs="宋体"/>
          <w:b/>
          <w:color w:val="auto"/>
          <w:sz w:val="32"/>
          <w:szCs w:val="32"/>
          <w:highlight w:val="none"/>
        </w:rPr>
      </w:pPr>
    </w:p>
    <w:p>
      <w:pPr>
        <w:snapToGrid w:val="0"/>
        <w:spacing w:before="50" w:after="50" w:line="360" w:lineRule="auto"/>
        <w:ind w:right="-817" w:rightChars="-389"/>
        <w:rPr>
          <w:rFonts w:hint="eastAsia" w:ascii="宋体" w:hAnsi="宋体" w:eastAsia="宋体" w:cs="宋体"/>
          <w:b/>
          <w:color w:val="auto"/>
          <w:sz w:val="32"/>
          <w:szCs w:val="32"/>
          <w:highlight w:val="none"/>
        </w:rPr>
      </w:pPr>
    </w:p>
    <w:p>
      <w:pPr>
        <w:spacing w:line="520" w:lineRule="exact"/>
        <w:ind w:firstLine="643" w:firstLineChars="200"/>
        <w:jc w:val="center"/>
        <w:rPr>
          <w:rFonts w:hint="eastAsia" w:ascii="宋体" w:hAnsi="宋体" w:eastAsia="宋体" w:cs="宋体"/>
          <w:b/>
          <w:color w:val="auto"/>
          <w:sz w:val="32"/>
          <w:szCs w:val="32"/>
          <w:highlight w:val="none"/>
        </w:rPr>
      </w:pPr>
    </w:p>
    <w:p>
      <w:pPr>
        <w:autoSpaceDE w:val="0"/>
        <w:autoSpaceDN w:val="0"/>
        <w:spacing w:line="360" w:lineRule="auto"/>
        <w:ind w:firstLine="6480" w:firstLineChars="2700"/>
        <w:rPr>
          <w:rFonts w:hint="eastAsia" w:ascii="宋体" w:hAnsi="宋体" w:eastAsia="宋体" w:cs="宋体"/>
          <w:color w:val="auto"/>
          <w:kern w:val="0"/>
          <w:sz w:val="24"/>
          <w:highlight w:val="none"/>
        </w:rPr>
      </w:pPr>
    </w:p>
    <w:p>
      <w:pPr>
        <w:widowControl/>
        <w:spacing w:line="360" w:lineRule="auto"/>
        <w:jc w:val="left"/>
        <w:rPr>
          <w:rFonts w:hint="eastAsia" w:ascii="宋体" w:hAnsi="宋体" w:eastAsia="宋体" w:cs="宋体"/>
          <w:b/>
          <w:bCs/>
          <w:color w:val="auto"/>
          <w:sz w:val="32"/>
          <w:szCs w:val="32"/>
          <w:highlight w:val="none"/>
        </w:rPr>
        <w:sectPr>
          <w:pgSz w:w="11906" w:h="16838"/>
          <w:pgMar w:top="1134" w:right="1134" w:bottom="1134" w:left="1134" w:header="720" w:footer="720" w:gutter="0"/>
          <w:cols w:space="0" w:num="1"/>
          <w:rtlGutter w:val="0"/>
          <w:docGrid w:linePitch="0" w:charSpace="0"/>
        </w:sectPr>
      </w:pPr>
    </w:p>
    <w:p>
      <w:pPr>
        <w:pStyle w:val="5"/>
        <w:jc w:val="center"/>
        <w:rPr>
          <w:rFonts w:hint="eastAsia" w:ascii="宋体" w:hAnsi="宋体" w:eastAsia="宋体" w:cs="宋体"/>
          <w:b w:val="0"/>
          <w:color w:val="auto"/>
          <w:highlight w:val="none"/>
        </w:rPr>
      </w:pPr>
      <w:bookmarkStart w:id="172" w:name="_Toc35611438"/>
      <w:bookmarkEnd w:id="172"/>
      <w:bookmarkStart w:id="173" w:name="_Toc35611516"/>
      <w:bookmarkEnd w:id="173"/>
      <w:bookmarkStart w:id="174" w:name="_Toc31728084"/>
      <w:bookmarkEnd w:id="174"/>
      <w:bookmarkStart w:id="175" w:name="_Toc44229899"/>
      <w:bookmarkEnd w:id="175"/>
      <w:bookmarkStart w:id="176" w:name="_Toc31723070"/>
      <w:bookmarkEnd w:id="176"/>
      <w:bookmarkStart w:id="177" w:name="_Toc112868872"/>
      <w:bookmarkStart w:id="178" w:name="_Toc80205942"/>
      <w:bookmarkStart w:id="179" w:name="_Toc103813472"/>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其他文书、文件格式</w:t>
      </w:r>
      <w:bookmarkEnd w:id="177"/>
      <w:bookmarkEnd w:id="178"/>
      <w:bookmarkEnd w:id="179"/>
    </w:p>
    <w:p>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pPr>
        <w:ind w:firstLine="600" w:firstLineChars="200"/>
        <w:rPr>
          <w:rFonts w:hint="eastAsia" w:ascii="宋体" w:hAnsi="宋体" w:eastAsia="宋体" w:cs="宋体"/>
          <w:color w:val="auto"/>
          <w:sz w:val="30"/>
          <w:szCs w:val="30"/>
          <w:highlight w:val="none"/>
        </w:rPr>
      </w:pPr>
    </w:p>
    <w:p>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
        </w:rPr>
        <w:t>企业（单位）自愿参与政府投资政府采购的</w:t>
      </w:r>
      <w:r>
        <w:rPr>
          <w:rFonts w:hint="eastAsia" w:ascii="宋体" w:hAnsi="宋体" w:eastAsia="宋体" w:cs="宋体"/>
          <w:color w:val="auto"/>
          <w:sz w:val="28"/>
          <w:szCs w:val="28"/>
          <w:highlight w:val="none"/>
          <w:u w:val="single"/>
          <w:lang w:val="e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
        </w:rPr>
        <w:t>项目，</w:t>
      </w:r>
      <w:r>
        <w:rPr>
          <w:rFonts w:hint="eastAsia" w:ascii="宋体" w:hAnsi="宋体" w:eastAsia="宋体" w:cs="宋体"/>
          <w:b/>
          <w:bCs/>
          <w:color w:val="auto"/>
          <w:sz w:val="28"/>
          <w:szCs w:val="28"/>
          <w:highlight w:val="none"/>
          <w:lang w:val="en"/>
        </w:rPr>
        <w:t>在此郑重承诺：</w:t>
      </w:r>
      <w:r>
        <w:rPr>
          <w:rFonts w:hint="eastAsia" w:ascii="宋体" w:hAnsi="宋体" w:eastAsia="宋体" w:cs="宋体"/>
          <w:color w:val="auto"/>
          <w:sz w:val="28"/>
          <w:szCs w:val="28"/>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pPr>
        <w:snapToGrid w:val="0"/>
        <w:spacing w:line="360" w:lineRule="auto"/>
        <w:ind w:left="5137" w:leftChars="1736" w:hanging="1491" w:hangingChars="825"/>
        <w:rPr>
          <w:rFonts w:hint="eastAsia" w:ascii="宋体" w:hAnsi="宋体" w:eastAsia="宋体" w:cs="宋体"/>
          <w:b/>
          <w:color w:val="auto"/>
          <w:sz w:val="18"/>
          <w:szCs w:val="18"/>
          <w:highlight w:val="none"/>
        </w:rPr>
      </w:pPr>
    </w:p>
    <w:p>
      <w:pPr>
        <w:snapToGrid w:val="0"/>
        <w:spacing w:line="360" w:lineRule="auto"/>
        <w:ind w:left="5137" w:leftChars="1736" w:hanging="1491" w:hangingChars="825"/>
        <w:rPr>
          <w:rFonts w:hint="eastAsia" w:ascii="宋体" w:hAnsi="宋体" w:eastAsia="宋体" w:cs="宋体"/>
          <w:b/>
          <w:color w:val="auto"/>
          <w:sz w:val="18"/>
          <w:szCs w:val="18"/>
          <w:highlight w:val="none"/>
        </w:rPr>
      </w:pPr>
    </w:p>
    <w:p>
      <w:pPr>
        <w:snapToGrid w:val="0"/>
        <w:spacing w:line="360" w:lineRule="auto"/>
        <w:ind w:left="5137" w:leftChars="1736" w:hanging="1491" w:hangingChars="825"/>
        <w:rPr>
          <w:rFonts w:hint="eastAsia" w:ascii="宋体" w:hAnsi="宋体" w:eastAsia="宋体" w:cs="宋体"/>
          <w:b/>
          <w:color w:val="auto"/>
          <w:sz w:val="18"/>
          <w:szCs w:val="18"/>
          <w:highlight w:val="none"/>
        </w:rPr>
      </w:pPr>
    </w:p>
    <w:p>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sz w:val="24"/>
          <w:highlight w:val="none"/>
        </w:rPr>
        <w:t>供应商名称</w:t>
      </w:r>
      <w:r>
        <w:rPr>
          <w:rFonts w:hint="eastAsia" w:ascii="宋体" w:hAnsi="宋体" w:eastAsia="宋体" w:cs="宋体"/>
          <w:color w:val="auto"/>
          <w:kern w:val="0"/>
          <w:sz w:val="24"/>
          <w:highlight w:val="none"/>
          <w:lang w:val="zh-CN"/>
        </w:rPr>
        <w:t>(电子公章)：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jc w:val="left"/>
        <w:rPr>
          <w:rFonts w:hint="eastAsia" w:ascii="宋体" w:hAnsi="宋体" w:eastAsia="宋体" w:cs="宋体"/>
          <w:color w:val="auto"/>
          <w:sz w:val="24"/>
          <w:highlight w:val="none"/>
        </w:rPr>
        <w:sectPr>
          <w:pgSz w:w="11906" w:h="16838"/>
          <w:pgMar w:top="1134" w:right="1134" w:bottom="1134" w:left="1134" w:header="720" w:footer="720" w:gutter="0"/>
          <w:cols w:space="0" w:num="1"/>
          <w:rtlGutter w:val="0"/>
          <w:docGrid w:linePitch="331" w:charSpace="0"/>
        </w:sectPr>
      </w:pPr>
    </w:p>
    <w:p>
      <w:pPr>
        <w:spacing w:line="520" w:lineRule="exact"/>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残疾人福利性单位声明函（如有）</w:t>
      </w:r>
    </w:p>
    <w:p>
      <w:pPr>
        <w:spacing w:line="520" w:lineRule="exact"/>
        <w:rPr>
          <w:rFonts w:hint="eastAsia" w:ascii="宋体" w:hAnsi="宋体" w:eastAsia="宋体" w:cs="宋体"/>
          <w:color w:val="auto"/>
          <w:sz w:val="32"/>
          <w:szCs w:val="32"/>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单位的</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w:t>
      </w:r>
      <w:r>
        <w:rPr>
          <w:rFonts w:hint="eastAsia" w:ascii="宋体" w:hAnsi="宋体" w:cs="宋体"/>
          <w:color w:val="auto"/>
          <w:sz w:val="24"/>
          <w:highlight w:val="none"/>
          <w:lang w:eastAsia="zh-CN"/>
        </w:rPr>
        <w:t>公</w:t>
      </w:r>
      <w:r>
        <w:rPr>
          <w:rFonts w:hint="eastAsia" w:ascii="宋体" w:hAnsi="宋体" w:eastAsia="宋体" w:cs="宋体"/>
          <w:color w:val="auto"/>
          <w:sz w:val="24"/>
          <w:highlight w:val="none"/>
        </w:rPr>
        <w:t>章）：</w:t>
      </w:r>
    </w:p>
    <w:p>
      <w:pPr>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按需填写，可不提供。</w:t>
      </w:r>
    </w:p>
    <w:p>
      <w:pPr>
        <w:spacing w:line="520" w:lineRule="exact"/>
        <w:jc w:val="center"/>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24"/>
          <w:highlight w:val="none"/>
        </w:rPr>
      </w:pPr>
    </w:p>
    <w:p>
      <w:pPr>
        <w:pStyle w:val="7"/>
        <w:rPr>
          <w:rFonts w:hint="eastAsia" w:ascii="宋体" w:hAnsi="宋体" w:eastAsia="宋体" w:cs="宋体"/>
          <w:color w:val="auto"/>
          <w:highlight w:val="none"/>
        </w:rPr>
      </w:pPr>
    </w:p>
    <w:p>
      <w:pPr>
        <w:spacing w:line="520" w:lineRule="exact"/>
        <w:jc w:val="center"/>
        <w:rPr>
          <w:rFonts w:hint="eastAsia" w:ascii="宋体" w:hAnsi="宋体" w:eastAsia="宋体" w:cs="宋体"/>
          <w:color w:val="auto"/>
          <w:sz w:val="24"/>
          <w:highlight w:val="none"/>
        </w:rPr>
      </w:pPr>
    </w:p>
    <w:p>
      <w:pPr>
        <w:spacing w:line="500" w:lineRule="exact"/>
        <w:jc w:val="center"/>
        <w:rPr>
          <w:rFonts w:hint="eastAsia" w:ascii="宋体" w:hAnsi="宋体" w:cs="宋体"/>
          <w:b/>
          <w:color w:val="auto"/>
          <w:sz w:val="32"/>
          <w:highlight w:val="none"/>
          <w:lang w:val="en-US" w:eastAsia="zh-CN"/>
        </w:rPr>
      </w:pPr>
      <w:r>
        <w:rPr>
          <w:rFonts w:hint="eastAsia" w:ascii="宋体" w:hAnsi="宋体" w:cs="宋体"/>
          <w:b/>
          <w:color w:val="auto"/>
          <w:sz w:val="32"/>
          <w:highlight w:val="none"/>
          <w:lang w:val="en-US" w:eastAsia="zh-CN"/>
        </w:rPr>
        <w:t xml:space="preserve">    </w:t>
      </w:r>
    </w:p>
    <w:p>
      <w:pPr>
        <w:pStyle w:val="7"/>
        <w:rPr>
          <w:rFonts w:hint="eastAsia" w:ascii="宋体" w:hAnsi="宋体" w:cs="宋体"/>
          <w:b/>
          <w:color w:val="auto"/>
          <w:sz w:val="32"/>
          <w:highlight w:val="none"/>
          <w:lang w:val="en-US" w:eastAsia="zh-CN"/>
        </w:rPr>
      </w:pPr>
    </w:p>
    <w:p>
      <w:pPr>
        <w:rPr>
          <w:rFonts w:hint="eastAsia" w:ascii="宋体" w:hAnsi="宋体" w:cs="宋体"/>
          <w:b/>
          <w:color w:val="auto"/>
          <w:sz w:val="32"/>
          <w:highlight w:val="none"/>
          <w:lang w:val="en-US" w:eastAsia="zh-CN"/>
        </w:rPr>
      </w:pPr>
    </w:p>
    <w:p>
      <w:pPr>
        <w:pStyle w:val="7"/>
        <w:rPr>
          <w:rFonts w:hint="default"/>
          <w:color w:val="auto"/>
          <w:highlight w:val="none"/>
          <w:lang w:val="en-US" w:eastAsia="zh-CN"/>
        </w:rPr>
      </w:pPr>
    </w:p>
    <w:p>
      <w:pPr>
        <w:spacing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eastAsia="zh-CN"/>
        </w:rPr>
        <w:t>第四节</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技术文件格式（封面）</w:t>
      </w:r>
    </w:p>
    <w:p>
      <w:pPr>
        <w:spacing w:line="500" w:lineRule="exact"/>
        <w:rPr>
          <w:rFonts w:hint="eastAsia" w:ascii="宋体" w:hAnsi="宋体" w:eastAsia="宋体" w:cs="宋体"/>
          <w:b/>
          <w:color w:val="auto"/>
          <w:sz w:val="32"/>
          <w:highlight w:val="none"/>
        </w:rPr>
      </w:pPr>
    </w:p>
    <w:p>
      <w:pPr>
        <w:spacing w:line="500" w:lineRule="exact"/>
        <w:rPr>
          <w:rFonts w:hint="eastAsia" w:ascii="宋体" w:hAnsi="宋体" w:eastAsia="宋体" w:cs="宋体"/>
          <w:b/>
          <w:color w:val="auto"/>
          <w:sz w:val="32"/>
          <w:highlight w:val="none"/>
        </w:rPr>
      </w:pPr>
    </w:p>
    <w:p>
      <w:pPr>
        <w:spacing w:line="500" w:lineRule="exact"/>
        <w:rPr>
          <w:rFonts w:hint="eastAsia" w:ascii="宋体" w:hAnsi="宋体" w:eastAsia="宋体" w:cs="宋体"/>
          <w:color w:val="auto"/>
          <w:kern w:val="0"/>
          <w:sz w:val="24"/>
          <w:highlight w:val="none"/>
        </w:rPr>
      </w:pPr>
    </w:p>
    <w:p>
      <w:pPr>
        <w:snapToGrid w:val="0"/>
        <w:spacing w:before="120" w:beforeLines="50" w:after="50"/>
        <w:rPr>
          <w:rFonts w:hint="eastAsia" w:ascii="宋体" w:hAnsi="宋体" w:eastAsia="宋体" w:cs="宋体"/>
          <w:bCs/>
          <w:color w:val="auto"/>
          <w:sz w:val="32"/>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技术文件</w:t>
      </w: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pStyle w:val="7"/>
        <w:rPr>
          <w:rFonts w:hint="eastAsia" w:ascii="宋体" w:hAnsi="宋体" w:eastAsia="宋体" w:cs="宋体"/>
          <w:bCs/>
          <w:color w:val="auto"/>
          <w:sz w:val="24"/>
          <w:szCs w:val="20"/>
          <w:highlight w:val="none"/>
        </w:rPr>
      </w:pPr>
    </w:p>
    <w:p>
      <w:pPr>
        <w:rPr>
          <w:rFonts w:hint="eastAsia" w:ascii="宋体" w:hAnsi="宋体" w:eastAsia="宋体" w:cs="宋体"/>
          <w:bCs/>
          <w:color w:val="auto"/>
          <w:sz w:val="24"/>
          <w:szCs w:val="20"/>
          <w:highlight w:val="none"/>
        </w:rPr>
      </w:pPr>
    </w:p>
    <w:p>
      <w:pPr>
        <w:pStyle w:val="7"/>
        <w:rPr>
          <w:rFonts w:hint="eastAsia" w:ascii="宋体" w:hAnsi="宋体" w:eastAsia="宋体" w:cs="宋体"/>
          <w:bCs/>
          <w:color w:val="auto"/>
          <w:sz w:val="24"/>
          <w:szCs w:val="20"/>
          <w:highlight w:val="none"/>
        </w:rPr>
      </w:pPr>
    </w:p>
    <w:p>
      <w:pPr>
        <w:rPr>
          <w:rFonts w:hint="eastAsia" w:ascii="宋体" w:hAnsi="宋体" w:eastAsia="宋体" w:cs="宋体"/>
          <w:bCs/>
          <w:color w:val="auto"/>
          <w:sz w:val="24"/>
          <w:szCs w:val="20"/>
          <w:highlight w:val="none"/>
        </w:rPr>
      </w:pPr>
    </w:p>
    <w:p>
      <w:pPr>
        <w:pStyle w:val="7"/>
        <w:rPr>
          <w:rFonts w:hint="eastAsia" w:ascii="宋体" w:hAnsi="宋体" w:eastAsia="宋体" w:cs="宋体"/>
          <w:bCs/>
          <w:color w:val="auto"/>
          <w:sz w:val="24"/>
          <w:szCs w:val="20"/>
          <w:highlight w:val="none"/>
        </w:rPr>
      </w:pPr>
    </w:p>
    <w:p>
      <w:pPr>
        <w:rPr>
          <w:rFonts w:hint="eastAsia" w:ascii="宋体" w:hAnsi="宋体" w:eastAsia="宋体" w:cs="宋体"/>
          <w:bCs/>
          <w:color w:val="auto"/>
          <w:sz w:val="24"/>
          <w:szCs w:val="20"/>
          <w:highlight w:val="none"/>
        </w:rPr>
      </w:pPr>
    </w:p>
    <w:p>
      <w:pPr>
        <w:pStyle w:val="7"/>
        <w:rPr>
          <w:rFonts w:hint="eastAsia" w:ascii="宋体" w:hAnsi="宋体" w:eastAsia="宋体" w:cs="宋体"/>
          <w:bCs/>
          <w:color w:val="auto"/>
          <w:sz w:val="24"/>
          <w:szCs w:val="20"/>
          <w:highlight w:val="none"/>
        </w:rPr>
      </w:pPr>
    </w:p>
    <w:p>
      <w:pPr>
        <w:rPr>
          <w:rFonts w:hint="eastAsia" w:ascii="宋体" w:hAnsi="宋体" w:eastAsia="宋体" w:cs="宋体"/>
          <w:bCs/>
          <w:color w:val="auto"/>
          <w:sz w:val="24"/>
          <w:szCs w:val="20"/>
          <w:highlight w:val="none"/>
        </w:rPr>
      </w:pPr>
    </w:p>
    <w:p>
      <w:pPr>
        <w:pStyle w:val="7"/>
        <w:rPr>
          <w:rFonts w:hint="eastAsia" w:ascii="宋体" w:hAnsi="宋体" w:eastAsia="宋体" w:cs="宋体"/>
          <w:bCs/>
          <w:color w:val="auto"/>
          <w:sz w:val="24"/>
          <w:szCs w:val="20"/>
          <w:highlight w:val="none"/>
        </w:rPr>
      </w:pPr>
    </w:p>
    <w:p>
      <w:pPr>
        <w:rPr>
          <w:rFonts w:hint="eastAsia"/>
          <w:color w:val="auto"/>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pStyle w:val="94"/>
        <w:spacing w:line="360" w:lineRule="auto"/>
        <w:rPr>
          <w:rFonts w:hint="eastAsia" w:ascii="宋体" w:hAnsi="宋体" w:eastAsia="宋体" w:cs="宋体"/>
          <w:color w:val="auto"/>
          <w:highlight w:val="none"/>
        </w:rPr>
      </w:pPr>
    </w:p>
    <w:p>
      <w:pPr>
        <w:pStyle w:val="94"/>
        <w:spacing w:line="360" w:lineRule="auto"/>
        <w:ind w:left="0" w:firstLine="2715" w:firstLineChars="845"/>
        <w:rPr>
          <w:rFonts w:hint="eastAsia" w:ascii="宋体" w:hAnsi="宋体" w:eastAsia="宋体" w:cs="宋体"/>
          <w:b/>
          <w:color w:val="auto"/>
          <w:sz w:val="32"/>
          <w:szCs w:val="32"/>
          <w:highlight w:val="none"/>
        </w:rPr>
      </w:pPr>
    </w:p>
    <w:p>
      <w:pPr>
        <w:pStyle w:val="94"/>
        <w:spacing w:line="360" w:lineRule="auto"/>
        <w:ind w:left="0" w:firstLine="3357" w:firstLineChars="104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技术文件目录</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kern w:val="0"/>
          <w:sz w:val="21"/>
          <w:szCs w:val="21"/>
          <w:highlight w:val="none"/>
          <w:lang w:val="en-US" w:eastAsia="zh-CN"/>
        </w:rPr>
        <w:t>功能指标及技术参数要求</w:t>
      </w:r>
      <w:r>
        <w:rPr>
          <w:rFonts w:hint="eastAsia" w:ascii="宋体" w:hAnsi="宋体" w:eastAsia="宋体" w:cs="宋体"/>
          <w:color w:val="auto"/>
          <w:highlight w:val="none"/>
        </w:rPr>
        <w:t>……………………………………………………………（页码）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kern w:val="0"/>
          <w:sz w:val="21"/>
          <w:szCs w:val="21"/>
          <w:highlight w:val="none"/>
          <w:lang w:val="en-US" w:eastAsia="zh-CN"/>
        </w:rPr>
        <w:t>项目实施总体方案</w:t>
      </w:r>
      <w:r>
        <w:rPr>
          <w:rFonts w:hint="eastAsia" w:ascii="宋体" w:hAnsi="宋体" w:eastAsia="宋体" w:cs="宋体"/>
          <w:color w:val="auto"/>
          <w:highlight w:val="none"/>
        </w:rPr>
        <w:t>……………………………………………………………………（页码）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w:t>
      </w:r>
      <w:r>
        <w:rPr>
          <w:rFonts w:hint="eastAsia" w:ascii="宋体" w:hAnsi="宋体" w:eastAsia="宋体" w:cs="宋体"/>
          <w:color w:val="auto"/>
          <w:kern w:val="0"/>
          <w:sz w:val="21"/>
          <w:szCs w:val="21"/>
          <w:highlight w:val="none"/>
          <w:lang w:val="en-US" w:eastAsia="zh-CN"/>
        </w:rPr>
        <w:t>售后服务</w:t>
      </w:r>
      <w:r>
        <w:rPr>
          <w:rFonts w:hint="eastAsia" w:ascii="宋体" w:hAnsi="宋体" w:eastAsia="宋体" w:cs="宋体"/>
          <w:color w:val="auto"/>
          <w:highlight w:val="none"/>
        </w:rPr>
        <w:t>……………………………………………………………………………（页码）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kern w:val="0"/>
          <w:sz w:val="21"/>
          <w:szCs w:val="21"/>
          <w:highlight w:val="none"/>
          <w:lang w:val="en-US" w:eastAsia="zh-CN"/>
        </w:rPr>
        <w:t>运输方案</w:t>
      </w:r>
      <w:r>
        <w:rPr>
          <w:rFonts w:hint="eastAsia" w:ascii="宋体" w:hAnsi="宋体" w:eastAsia="宋体" w:cs="宋体"/>
          <w:color w:val="auto"/>
          <w:highlight w:val="none"/>
        </w:rPr>
        <w:t>……………………………………………………………………………（页码）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w:t>
      </w:r>
      <w:r>
        <w:rPr>
          <w:rFonts w:hint="eastAsia" w:ascii="宋体" w:hAnsi="宋体" w:eastAsia="宋体" w:cs="宋体"/>
          <w:color w:val="auto"/>
          <w:kern w:val="0"/>
          <w:sz w:val="21"/>
          <w:szCs w:val="21"/>
          <w:highlight w:val="none"/>
          <w:lang w:val="en-US" w:eastAsia="zh-CN"/>
        </w:rPr>
        <w:t>验收方案</w:t>
      </w:r>
      <w:r>
        <w:rPr>
          <w:rFonts w:hint="eastAsia" w:ascii="宋体" w:hAnsi="宋体" w:eastAsia="宋体" w:cs="宋体"/>
          <w:color w:val="auto"/>
          <w:highlight w:val="none"/>
        </w:rPr>
        <w:t>……………………………………………………………………………（页码）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w:t>
      </w:r>
      <w:r>
        <w:rPr>
          <w:rFonts w:hint="eastAsia" w:ascii="宋体" w:hAnsi="宋体" w:eastAsia="宋体" w:cs="宋体"/>
          <w:color w:val="auto"/>
          <w:kern w:val="0"/>
          <w:sz w:val="21"/>
          <w:szCs w:val="21"/>
          <w:highlight w:val="none"/>
          <w:lang w:val="en-US" w:eastAsia="zh-CN"/>
        </w:rPr>
        <w:t>培训方案</w:t>
      </w:r>
      <w:r>
        <w:rPr>
          <w:rFonts w:hint="eastAsia" w:ascii="宋体" w:hAnsi="宋体" w:eastAsia="宋体" w:cs="宋体"/>
          <w:color w:val="auto"/>
          <w:highlight w:val="none"/>
        </w:rPr>
        <w:t>……………………………………………………………………………（页码）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七、技术规格偏离表……………………………………………………………………（页码）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八、采购清单……………………………………………………………………………（页码）</w:t>
      </w:r>
    </w:p>
    <w:p>
      <w:pPr>
        <w:pStyle w:val="9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九、供应商认为需要提供的其他有关资料……………………………………………（页码）</w:t>
      </w:r>
    </w:p>
    <w:p>
      <w:pPr>
        <w:pStyle w:val="94"/>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t>注：以上目录是基本格式要求，各供应商可根据自身情况进一步向下增加内容或细化</w:t>
      </w:r>
    </w:p>
    <w:p>
      <w:pPr>
        <w:spacing w:line="500" w:lineRule="exact"/>
        <w:jc w:val="center"/>
        <w:rPr>
          <w:rFonts w:hint="eastAsia" w:ascii="宋体" w:hAnsi="宋体" w:eastAsia="宋体" w:cs="宋体"/>
          <w:color w:val="auto"/>
          <w:sz w:val="32"/>
          <w:szCs w:val="32"/>
          <w:highlight w:val="none"/>
        </w:rPr>
        <w:sectPr>
          <w:pgSz w:w="11906" w:h="16838"/>
          <w:pgMar w:top="1134" w:right="1134" w:bottom="1134" w:left="1134" w:header="720" w:footer="720" w:gutter="0"/>
          <w:cols w:space="0" w:num="1"/>
          <w:rtlGutter w:val="0"/>
          <w:docGrid w:linePitch="0" w:charSpace="0"/>
        </w:sectPr>
      </w:pPr>
    </w:p>
    <w:p>
      <w:pPr>
        <w:spacing w:line="360" w:lineRule="auto"/>
        <w:jc w:val="center"/>
        <w:rPr>
          <w:rFonts w:hint="eastAsia" w:ascii="宋体" w:hAnsi="宋体" w:cs="宋体"/>
          <w:b/>
          <w:bCs/>
          <w:color w:val="auto"/>
          <w:sz w:val="32"/>
          <w:szCs w:val="32"/>
          <w:highlight w:val="none"/>
          <w:lang w:eastAsia="zh-CN"/>
        </w:rPr>
      </w:pPr>
      <w:bookmarkStart w:id="180" w:name="_Toc80205941"/>
      <w:bookmarkStart w:id="181" w:name="_Toc103813471"/>
      <w:r>
        <w:rPr>
          <w:rFonts w:hint="eastAsia" w:ascii="宋体" w:hAnsi="宋体" w:cs="宋体"/>
          <w:b/>
          <w:bCs/>
          <w:color w:val="auto"/>
          <w:sz w:val="36"/>
          <w:szCs w:val="36"/>
          <w:highlight w:val="none"/>
          <w:lang w:eastAsia="zh-CN"/>
        </w:rPr>
        <w:t>技术文件</w:t>
      </w:r>
    </w:p>
    <w:p>
      <w:pPr>
        <w:spacing w:line="360" w:lineRule="auto"/>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（内容自拟，包含但不限于以下内容）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lang w:val="en-US" w:eastAsia="zh-CN"/>
        </w:rPr>
        <w:t>功能指标及技术参数要求</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lang w:val="en-US" w:eastAsia="zh-CN"/>
        </w:rPr>
        <w:t>项目实施总体方案</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 </w:t>
      </w:r>
      <w:r>
        <w:rPr>
          <w:rFonts w:hint="eastAsia" w:ascii="宋体" w:hAnsi="宋体" w:eastAsia="宋体" w:cs="宋体"/>
          <w:color w:val="auto"/>
          <w:kern w:val="0"/>
          <w:sz w:val="28"/>
          <w:szCs w:val="28"/>
          <w:highlight w:val="none"/>
          <w:lang w:val="en-US" w:eastAsia="zh-CN"/>
        </w:rPr>
        <w:t>售后服务</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 </w:t>
      </w:r>
      <w:r>
        <w:rPr>
          <w:rFonts w:hint="eastAsia" w:ascii="宋体" w:hAnsi="宋体" w:eastAsia="宋体" w:cs="宋体"/>
          <w:color w:val="auto"/>
          <w:kern w:val="0"/>
          <w:sz w:val="28"/>
          <w:szCs w:val="28"/>
          <w:highlight w:val="none"/>
          <w:lang w:val="en-US" w:eastAsia="zh-CN"/>
        </w:rPr>
        <w:t>运输方案</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 </w:t>
      </w:r>
      <w:r>
        <w:rPr>
          <w:rFonts w:hint="eastAsia" w:ascii="宋体" w:hAnsi="宋体" w:eastAsia="宋体" w:cs="宋体"/>
          <w:color w:val="auto"/>
          <w:kern w:val="0"/>
          <w:sz w:val="28"/>
          <w:szCs w:val="28"/>
          <w:highlight w:val="none"/>
          <w:lang w:val="en-US" w:eastAsia="zh-CN"/>
        </w:rPr>
        <w:t>验收方案</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 </w:t>
      </w:r>
      <w:r>
        <w:rPr>
          <w:rFonts w:hint="eastAsia" w:ascii="宋体" w:hAnsi="宋体" w:eastAsia="宋体" w:cs="宋体"/>
          <w:color w:val="auto"/>
          <w:kern w:val="0"/>
          <w:sz w:val="28"/>
          <w:szCs w:val="28"/>
          <w:highlight w:val="none"/>
          <w:lang w:val="en-US" w:eastAsia="zh-CN"/>
        </w:rPr>
        <w:t>培训方案</w:t>
      </w:r>
      <w:r>
        <w:rPr>
          <w:rFonts w:hint="eastAsia" w:ascii="宋体" w:hAnsi="宋体" w:eastAsia="宋体" w:cs="宋体"/>
          <w:color w:val="auto"/>
          <w:sz w:val="28"/>
          <w:szCs w:val="28"/>
          <w:highlight w:val="none"/>
        </w:rPr>
        <w:t>；</w:t>
      </w:r>
    </w:p>
    <w:p>
      <w:pPr>
        <w:pStyle w:val="133"/>
        <w:spacing w:line="360" w:lineRule="exact"/>
        <w:ind w:left="105" w:leftChars="50" w:right="105" w:rightChars="50"/>
        <w:jc w:val="center"/>
        <w:rPr>
          <w:rFonts w:hint="eastAsia" w:ascii="宋体" w:hAnsi="宋体" w:eastAsia="宋体" w:cs="宋体"/>
          <w:color w:val="auto"/>
          <w:kern w:val="2"/>
          <w:sz w:val="30"/>
          <w:szCs w:val="30"/>
          <w:highlight w:val="none"/>
        </w:rPr>
      </w:pPr>
    </w:p>
    <w:p>
      <w:pPr>
        <w:pStyle w:val="133"/>
        <w:spacing w:line="360" w:lineRule="exact"/>
        <w:ind w:left="105" w:leftChars="50" w:right="105" w:rightChars="50"/>
        <w:jc w:val="center"/>
        <w:rPr>
          <w:rFonts w:hint="eastAsia" w:ascii="宋体" w:hAnsi="宋体" w:eastAsia="宋体" w:cs="宋体"/>
          <w:color w:val="auto"/>
          <w:kern w:val="2"/>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p>
    <w:p>
      <w:pPr>
        <w:snapToGrid w:val="0"/>
        <w:spacing w:line="360" w:lineRule="auto"/>
        <w:rPr>
          <w:rFonts w:hint="eastAsia" w:ascii="宋体" w:hAnsi="宋体" w:eastAsia="宋体" w:cs="宋体"/>
          <w:b/>
          <w:color w:val="auto"/>
          <w:sz w:val="30"/>
          <w:szCs w:val="30"/>
          <w:highlight w:val="none"/>
        </w:rPr>
      </w:pPr>
    </w:p>
    <w:p>
      <w:pPr>
        <w:snapToGrid w:val="0"/>
        <w:spacing w:line="360" w:lineRule="auto"/>
        <w:ind w:firstLine="3159" w:firstLineChars="10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七、技术规格偏离表</w:t>
      </w:r>
    </w:p>
    <w:tbl>
      <w:tblPr>
        <w:tblStyle w:val="3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198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95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28"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241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招标产品参数</w:t>
            </w:r>
          </w:p>
        </w:tc>
        <w:tc>
          <w:tcPr>
            <w:tcW w:w="198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投标产品参数</w:t>
            </w:r>
          </w:p>
        </w:tc>
        <w:tc>
          <w:tcPr>
            <w:tcW w:w="1418"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8" w:type="dxa"/>
          </w:tcPr>
          <w:p>
            <w:pPr>
              <w:spacing w:line="360" w:lineRule="auto"/>
              <w:rPr>
                <w:rFonts w:hint="eastAsia" w:ascii="宋体" w:hAnsi="宋体" w:eastAsia="宋体" w:cs="宋体"/>
                <w:color w:val="auto"/>
                <w:szCs w:val="21"/>
                <w:highlight w:val="none"/>
              </w:rPr>
            </w:pPr>
          </w:p>
        </w:tc>
        <w:tc>
          <w:tcPr>
            <w:tcW w:w="2410" w:type="dxa"/>
          </w:tcPr>
          <w:p>
            <w:pPr>
              <w:spacing w:line="360" w:lineRule="auto"/>
              <w:rPr>
                <w:rFonts w:hint="eastAsia" w:ascii="宋体" w:hAnsi="宋体" w:eastAsia="宋体" w:cs="宋体"/>
                <w:color w:val="auto"/>
                <w:szCs w:val="21"/>
                <w:highlight w:val="none"/>
              </w:rPr>
            </w:pPr>
          </w:p>
        </w:tc>
        <w:tc>
          <w:tcPr>
            <w:tcW w:w="1984" w:type="dxa"/>
          </w:tcPr>
          <w:p>
            <w:pPr>
              <w:spacing w:line="360" w:lineRule="auto"/>
              <w:rPr>
                <w:rFonts w:hint="eastAsia" w:ascii="宋体" w:hAnsi="宋体" w:eastAsia="宋体" w:cs="宋体"/>
                <w:color w:val="auto"/>
                <w:szCs w:val="21"/>
                <w:highlight w:val="none"/>
              </w:rPr>
            </w:pPr>
          </w:p>
        </w:tc>
        <w:tc>
          <w:tcPr>
            <w:tcW w:w="1418" w:type="dxa"/>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8" w:type="dxa"/>
          </w:tcPr>
          <w:p>
            <w:pPr>
              <w:spacing w:line="360" w:lineRule="auto"/>
              <w:rPr>
                <w:rFonts w:hint="eastAsia" w:ascii="宋体" w:hAnsi="宋体" w:eastAsia="宋体" w:cs="宋体"/>
                <w:color w:val="auto"/>
                <w:szCs w:val="21"/>
                <w:highlight w:val="none"/>
              </w:rPr>
            </w:pPr>
          </w:p>
        </w:tc>
        <w:tc>
          <w:tcPr>
            <w:tcW w:w="2410" w:type="dxa"/>
          </w:tcPr>
          <w:p>
            <w:pPr>
              <w:spacing w:line="360" w:lineRule="auto"/>
              <w:rPr>
                <w:rFonts w:hint="eastAsia" w:ascii="宋体" w:hAnsi="宋体" w:eastAsia="宋体" w:cs="宋体"/>
                <w:color w:val="auto"/>
                <w:szCs w:val="21"/>
                <w:highlight w:val="none"/>
              </w:rPr>
            </w:pPr>
          </w:p>
        </w:tc>
        <w:tc>
          <w:tcPr>
            <w:tcW w:w="1984" w:type="dxa"/>
          </w:tcPr>
          <w:p>
            <w:pPr>
              <w:spacing w:line="360" w:lineRule="auto"/>
              <w:rPr>
                <w:rFonts w:hint="eastAsia" w:ascii="宋体" w:hAnsi="宋体" w:eastAsia="宋体" w:cs="宋体"/>
                <w:color w:val="auto"/>
                <w:szCs w:val="21"/>
                <w:highlight w:val="none"/>
              </w:rPr>
            </w:pPr>
          </w:p>
        </w:tc>
        <w:tc>
          <w:tcPr>
            <w:tcW w:w="1418" w:type="dxa"/>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8" w:type="dxa"/>
          </w:tcPr>
          <w:p>
            <w:pPr>
              <w:spacing w:line="360" w:lineRule="auto"/>
              <w:rPr>
                <w:rFonts w:hint="eastAsia" w:ascii="宋体" w:hAnsi="宋体" w:eastAsia="宋体" w:cs="宋体"/>
                <w:color w:val="auto"/>
                <w:szCs w:val="21"/>
                <w:highlight w:val="none"/>
              </w:rPr>
            </w:pPr>
          </w:p>
        </w:tc>
        <w:tc>
          <w:tcPr>
            <w:tcW w:w="2410" w:type="dxa"/>
          </w:tcPr>
          <w:p>
            <w:pPr>
              <w:spacing w:line="360" w:lineRule="auto"/>
              <w:rPr>
                <w:rFonts w:hint="eastAsia" w:ascii="宋体" w:hAnsi="宋体" w:eastAsia="宋体" w:cs="宋体"/>
                <w:color w:val="auto"/>
                <w:szCs w:val="21"/>
                <w:highlight w:val="none"/>
              </w:rPr>
            </w:pPr>
          </w:p>
        </w:tc>
        <w:tc>
          <w:tcPr>
            <w:tcW w:w="1984" w:type="dxa"/>
          </w:tcPr>
          <w:p>
            <w:pPr>
              <w:spacing w:line="360" w:lineRule="auto"/>
              <w:rPr>
                <w:rFonts w:hint="eastAsia" w:ascii="宋体" w:hAnsi="宋体" w:eastAsia="宋体" w:cs="宋体"/>
                <w:color w:val="auto"/>
                <w:szCs w:val="21"/>
                <w:highlight w:val="none"/>
              </w:rPr>
            </w:pPr>
          </w:p>
        </w:tc>
        <w:tc>
          <w:tcPr>
            <w:tcW w:w="1418" w:type="dxa"/>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28" w:type="dxa"/>
          </w:tcPr>
          <w:p>
            <w:pPr>
              <w:spacing w:line="360" w:lineRule="auto"/>
              <w:rPr>
                <w:rFonts w:hint="eastAsia" w:ascii="宋体" w:hAnsi="宋体" w:eastAsia="宋体" w:cs="宋体"/>
                <w:color w:val="auto"/>
                <w:szCs w:val="21"/>
                <w:highlight w:val="none"/>
              </w:rPr>
            </w:pPr>
          </w:p>
        </w:tc>
        <w:tc>
          <w:tcPr>
            <w:tcW w:w="2410" w:type="dxa"/>
          </w:tcPr>
          <w:p>
            <w:pPr>
              <w:spacing w:line="360" w:lineRule="auto"/>
              <w:rPr>
                <w:rFonts w:hint="eastAsia" w:ascii="宋体" w:hAnsi="宋体" w:eastAsia="宋体" w:cs="宋体"/>
                <w:color w:val="auto"/>
                <w:szCs w:val="21"/>
                <w:highlight w:val="none"/>
              </w:rPr>
            </w:pPr>
          </w:p>
        </w:tc>
        <w:tc>
          <w:tcPr>
            <w:tcW w:w="1984" w:type="dxa"/>
          </w:tcPr>
          <w:p>
            <w:pPr>
              <w:spacing w:line="360" w:lineRule="auto"/>
              <w:rPr>
                <w:rFonts w:hint="eastAsia" w:ascii="宋体" w:hAnsi="宋体" w:eastAsia="宋体" w:cs="宋体"/>
                <w:color w:val="auto"/>
                <w:szCs w:val="21"/>
                <w:highlight w:val="none"/>
              </w:rPr>
            </w:pPr>
          </w:p>
        </w:tc>
        <w:tc>
          <w:tcPr>
            <w:tcW w:w="1418" w:type="dxa"/>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28" w:type="dxa"/>
          </w:tcPr>
          <w:p>
            <w:pPr>
              <w:spacing w:line="360" w:lineRule="auto"/>
              <w:rPr>
                <w:rFonts w:hint="eastAsia" w:ascii="宋体" w:hAnsi="宋体" w:eastAsia="宋体" w:cs="宋体"/>
                <w:color w:val="auto"/>
                <w:szCs w:val="21"/>
                <w:highlight w:val="none"/>
              </w:rPr>
            </w:pPr>
          </w:p>
        </w:tc>
        <w:tc>
          <w:tcPr>
            <w:tcW w:w="2410" w:type="dxa"/>
          </w:tcPr>
          <w:p>
            <w:pPr>
              <w:spacing w:line="360" w:lineRule="auto"/>
              <w:rPr>
                <w:rFonts w:hint="eastAsia" w:ascii="宋体" w:hAnsi="宋体" w:eastAsia="宋体" w:cs="宋体"/>
                <w:color w:val="auto"/>
                <w:szCs w:val="21"/>
                <w:highlight w:val="none"/>
              </w:rPr>
            </w:pPr>
          </w:p>
        </w:tc>
        <w:tc>
          <w:tcPr>
            <w:tcW w:w="1984" w:type="dxa"/>
          </w:tcPr>
          <w:p>
            <w:pPr>
              <w:spacing w:line="360" w:lineRule="auto"/>
              <w:rPr>
                <w:rFonts w:hint="eastAsia" w:ascii="宋体" w:hAnsi="宋体" w:eastAsia="宋体" w:cs="宋体"/>
                <w:color w:val="auto"/>
                <w:szCs w:val="21"/>
                <w:highlight w:val="none"/>
              </w:rPr>
            </w:pPr>
          </w:p>
        </w:tc>
        <w:tc>
          <w:tcPr>
            <w:tcW w:w="1418" w:type="dxa"/>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128" w:type="dxa"/>
          </w:tcPr>
          <w:p>
            <w:pPr>
              <w:spacing w:line="360" w:lineRule="auto"/>
              <w:rPr>
                <w:rFonts w:hint="eastAsia" w:ascii="宋体" w:hAnsi="宋体" w:eastAsia="宋体" w:cs="宋体"/>
                <w:color w:val="auto"/>
                <w:szCs w:val="21"/>
                <w:highlight w:val="none"/>
              </w:rPr>
            </w:pPr>
          </w:p>
        </w:tc>
        <w:tc>
          <w:tcPr>
            <w:tcW w:w="2410" w:type="dxa"/>
          </w:tcPr>
          <w:p>
            <w:pPr>
              <w:spacing w:line="360" w:lineRule="auto"/>
              <w:rPr>
                <w:rFonts w:hint="eastAsia" w:ascii="宋体" w:hAnsi="宋体" w:eastAsia="宋体" w:cs="宋体"/>
                <w:color w:val="auto"/>
                <w:szCs w:val="21"/>
                <w:highlight w:val="none"/>
              </w:rPr>
            </w:pPr>
          </w:p>
        </w:tc>
        <w:tc>
          <w:tcPr>
            <w:tcW w:w="1984" w:type="dxa"/>
          </w:tcPr>
          <w:p>
            <w:pPr>
              <w:spacing w:line="360" w:lineRule="auto"/>
              <w:rPr>
                <w:rFonts w:hint="eastAsia" w:ascii="宋体" w:hAnsi="宋体" w:eastAsia="宋体" w:cs="宋体"/>
                <w:color w:val="auto"/>
                <w:szCs w:val="21"/>
                <w:highlight w:val="none"/>
              </w:rPr>
            </w:pPr>
          </w:p>
        </w:tc>
        <w:tc>
          <w:tcPr>
            <w:tcW w:w="1418" w:type="dxa"/>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tcPr>
          <w:p>
            <w:pPr>
              <w:spacing w:line="360" w:lineRule="auto"/>
              <w:rPr>
                <w:rFonts w:hint="eastAsia" w:ascii="宋体" w:hAnsi="宋体" w:eastAsia="宋体" w:cs="宋体"/>
                <w:color w:val="auto"/>
                <w:szCs w:val="21"/>
                <w:highlight w:val="none"/>
              </w:rPr>
            </w:pPr>
          </w:p>
        </w:tc>
        <w:tc>
          <w:tcPr>
            <w:tcW w:w="2410" w:type="dxa"/>
          </w:tcPr>
          <w:p>
            <w:pPr>
              <w:spacing w:line="360" w:lineRule="auto"/>
              <w:rPr>
                <w:rFonts w:hint="eastAsia" w:ascii="宋体" w:hAnsi="宋体" w:eastAsia="宋体" w:cs="宋体"/>
                <w:color w:val="auto"/>
                <w:szCs w:val="21"/>
                <w:highlight w:val="none"/>
              </w:rPr>
            </w:pPr>
          </w:p>
        </w:tc>
        <w:tc>
          <w:tcPr>
            <w:tcW w:w="1984" w:type="dxa"/>
          </w:tcPr>
          <w:p>
            <w:pPr>
              <w:spacing w:line="360" w:lineRule="auto"/>
              <w:rPr>
                <w:rFonts w:hint="eastAsia" w:ascii="宋体" w:hAnsi="宋体" w:eastAsia="宋体" w:cs="宋体"/>
                <w:color w:val="auto"/>
                <w:szCs w:val="21"/>
                <w:highlight w:val="none"/>
              </w:rPr>
            </w:pPr>
          </w:p>
        </w:tc>
        <w:tc>
          <w:tcPr>
            <w:tcW w:w="1418" w:type="dxa"/>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tcPr>
          <w:p>
            <w:pPr>
              <w:spacing w:line="360" w:lineRule="auto"/>
              <w:rPr>
                <w:rFonts w:hint="eastAsia" w:ascii="宋体" w:hAnsi="宋体" w:eastAsia="宋体" w:cs="宋体"/>
                <w:color w:val="auto"/>
                <w:szCs w:val="21"/>
                <w:highlight w:val="none"/>
              </w:rPr>
            </w:pPr>
          </w:p>
        </w:tc>
        <w:tc>
          <w:tcPr>
            <w:tcW w:w="2410" w:type="dxa"/>
          </w:tcPr>
          <w:p>
            <w:pPr>
              <w:spacing w:line="360" w:lineRule="auto"/>
              <w:rPr>
                <w:rFonts w:hint="eastAsia" w:ascii="宋体" w:hAnsi="宋体" w:eastAsia="宋体" w:cs="宋体"/>
                <w:color w:val="auto"/>
                <w:szCs w:val="21"/>
                <w:highlight w:val="none"/>
              </w:rPr>
            </w:pPr>
          </w:p>
        </w:tc>
        <w:tc>
          <w:tcPr>
            <w:tcW w:w="1984" w:type="dxa"/>
          </w:tcPr>
          <w:p>
            <w:pPr>
              <w:spacing w:line="360" w:lineRule="auto"/>
              <w:rPr>
                <w:rFonts w:hint="eastAsia" w:ascii="宋体" w:hAnsi="宋体" w:eastAsia="宋体" w:cs="宋体"/>
                <w:color w:val="auto"/>
                <w:szCs w:val="21"/>
                <w:highlight w:val="none"/>
              </w:rPr>
            </w:pPr>
          </w:p>
        </w:tc>
        <w:tc>
          <w:tcPr>
            <w:tcW w:w="1418" w:type="dxa"/>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95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tcPr>
          <w:p>
            <w:pPr>
              <w:spacing w:line="360" w:lineRule="auto"/>
              <w:rPr>
                <w:rFonts w:hint="eastAsia" w:ascii="宋体" w:hAnsi="宋体" w:eastAsia="宋体" w:cs="宋体"/>
                <w:color w:val="auto"/>
                <w:szCs w:val="21"/>
                <w:highlight w:val="none"/>
              </w:rPr>
            </w:pPr>
          </w:p>
        </w:tc>
        <w:tc>
          <w:tcPr>
            <w:tcW w:w="2410" w:type="dxa"/>
          </w:tcPr>
          <w:p>
            <w:pPr>
              <w:spacing w:line="360" w:lineRule="auto"/>
              <w:rPr>
                <w:rFonts w:hint="eastAsia" w:ascii="宋体" w:hAnsi="宋体" w:eastAsia="宋体" w:cs="宋体"/>
                <w:color w:val="auto"/>
                <w:szCs w:val="21"/>
                <w:highlight w:val="none"/>
              </w:rPr>
            </w:pPr>
          </w:p>
        </w:tc>
        <w:tc>
          <w:tcPr>
            <w:tcW w:w="1984" w:type="dxa"/>
          </w:tcPr>
          <w:p>
            <w:pPr>
              <w:spacing w:line="360" w:lineRule="auto"/>
              <w:rPr>
                <w:rFonts w:hint="eastAsia" w:ascii="宋体" w:hAnsi="宋体" w:eastAsia="宋体" w:cs="宋体"/>
                <w:color w:val="auto"/>
                <w:szCs w:val="21"/>
                <w:highlight w:val="none"/>
              </w:rPr>
            </w:pPr>
          </w:p>
        </w:tc>
        <w:tc>
          <w:tcPr>
            <w:tcW w:w="1418" w:type="dxa"/>
          </w:tcPr>
          <w:p>
            <w:pPr>
              <w:spacing w:line="360" w:lineRule="auto"/>
              <w:rPr>
                <w:rFonts w:hint="eastAsia" w:ascii="宋体" w:hAnsi="宋体" w:eastAsia="宋体" w:cs="宋体"/>
                <w:color w:val="auto"/>
                <w:szCs w:val="21"/>
                <w:highlight w:val="none"/>
              </w:rPr>
            </w:pPr>
          </w:p>
        </w:tc>
      </w:tr>
    </w:tbl>
    <w:p>
      <w:pPr>
        <w:rPr>
          <w:rFonts w:hint="eastAsia" w:ascii="宋体" w:hAnsi="宋体" w:eastAsia="宋体" w:cs="宋体"/>
          <w:color w:val="auto"/>
          <w:highlight w:val="none"/>
        </w:rPr>
      </w:pPr>
    </w:p>
    <w:p>
      <w:pPr>
        <w:pStyle w:val="134"/>
        <w:spacing w:line="440" w:lineRule="exact"/>
        <w:rPr>
          <w:rFonts w:hint="eastAsia" w:ascii="宋体" w:hAnsi="宋体" w:eastAsia="宋体" w:cs="宋体"/>
          <w:bCs/>
          <w:color w:val="auto"/>
          <w:sz w:val="22"/>
          <w:highlight w:val="none"/>
        </w:rPr>
      </w:pPr>
      <w:r>
        <w:rPr>
          <w:rFonts w:hint="eastAsia" w:ascii="宋体" w:hAnsi="宋体" w:eastAsia="宋体" w:cs="宋体"/>
          <w:color w:val="auto"/>
          <w:sz w:val="22"/>
          <w:highlight w:val="none"/>
        </w:rPr>
        <w:t>说明：1.</w:t>
      </w:r>
      <w:r>
        <w:rPr>
          <w:rFonts w:hint="eastAsia" w:ascii="宋体" w:hAnsi="宋体" w:eastAsia="宋体" w:cs="宋体"/>
          <w:bCs/>
          <w:color w:val="auto"/>
          <w:sz w:val="22"/>
          <w:highlight w:val="none"/>
        </w:rPr>
        <w:t>投标人必须填写</w:t>
      </w:r>
      <w:r>
        <w:rPr>
          <w:rFonts w:hint="eastAsia" w:ascii="宋体" w:hAnsi="宋体" w:cs="宋体"/>
          <w:bCs/>
          <w:color w:val="auto"/>
          <w:sz w:val="22"/>
          <w:highlight w:val="none"/>
          <w:lang w:eastAsia="zh-CN"/>
        </w:rPr>
        <w:t>技术规格偏离表</w:t>
      </w:r>
      <w:r>
        <w:rPr>
          <w:rFonts w:hint="eastAsia" w:ascii="宋体" w:hAnsi="宋体" w:eastAsia="宋体" w:cs="宋体"/>
          <w:bCs/>
          <w:color w:val="auto"/>
          <w:sz w:val="22"/>
          <w:highlight w:val="none"/>
        </w:rPr>
        <w:t>。如果此表中所列内容无法满足招标文件中提出的要求，投标有可能被拒绝。</w:t>
      </w:r>
    </w:p>
    <w:p>
      <w:pPr>
        <w:pStyle w:val="134"/>
        <w:spacing w:line="440" w:lineRule="exact"/>
        <w:rPr>
          <w:rFonts w:hint="eastAsia" w:ascii="宋体" w:hAnsi="宋体" w:eastAsia="宋体" w:cs="宋体"/>
          <w:bCs/>
          <w:color w:val="auto"/>
          <w:sz w:val="22"/>
          <w:highlight w:val="none"/>
        </w:rPr>
      </w:pPr>
    </w:p>
    <w:p>
      <w:pPr>
        <w:pStyle w:val="134"/>
        <w:spacing w:line="440" w:lineRule="exact"/>
        <w:rPr>
          <w:rFonts w:hint="eastAsia" w:ascii="宋体" w:hAnsi="宋体" w:eastAsia="宋体" w:cs="宋体"/>
          <w:bCs/>
          <w:color w:val="auto"/>
          <w:sz w:val="22"/>
          <w:highlight w:val="none"/>
        </w:rPr>
      </w:pPr>
    </w:p>
    <w:p>
      <w:pPr>
        <w:pStyle w:val="134"/>
        <w:spacing w:line="440" w:lineRule="exact"/>
        <w:rPr>
          <w:rFonts w:hint="eastAsia" w:ascii="宋体" w:hAnsi="宋体" w:eastAsia="宋体" w:cs="宋体"/>
          <w:color w:val="auto"/>
          <w:sz w:val="22"/>
          <w:highlight w:val="none"/>
        </w:rPr>
      </w:pPr>
    </w:p>
    <w:p>
      <w:pPr>
        <w:widowControl/>
        <w:jc w:val="left"/>
        <w:rPr>
          <w:rFonts w:hint="eastAsia" w:ascii="宋体" w:hAnsi="宋体" w:eastAsia="宋体" w:cs="宋体"/>
          <w:color w:val="auto"/>
          <w:spacing w:val="-1"/>
          <w:sz w:val="28"/>
          <w:szCs w:val="28"/>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w:t>
      </w:r>
      <w:r>
        <w:rPr>
          <w:rFonts w:hint="eastAsia" w:ascii="宋体" w:hAnsi="宋体" w:eastAsia="宋体" w:cs="宋体"/>
          <w:color w:val="auto"/>
          <w:kern w:val="0"/>
          <w:sz w:val="24"/>
          <w:highlight w:val="none"/>
          <w:lang w:eastAsia="zh-CN"/>
        </w:rPr>
        <w:t>公</w:t>
      </w:r>
      <w:r>
        <w:rPr>
          <w:rFonts w:hint="eastAsia" w:ascii="宋体" w:hAnsi="宋体" w:eastAsia="宋体" w:cs="宋体"/>
          <w:color w:val="auto"/>
          <w:kern w:val="0"/>
          <w:sz w:val="24"/>
          <w:highlight w:val="none"/>
        </w:rPr>
        <w:t>章）：</w:t>
      </w:r>
    </w:p>
    <w:p>
      <w:pPr>
        <w:wordWrap w:val="0"/>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   日</w:t>
      </w:r>
    </w:p>
    <w:p>
      <w:pPr>
        <w:snapToGrid w:val="0"/>
        <w:spacing w:line="360" w:lineRule="auto"/>
        <w:ind w:firstLine="602" w:firstLineChars="200"/>
        <w:rPr>
          <w:rFonts w:hint="eastAsia" w:ascii="宋体" w:hAnsi="宋体" w:eastAsia="宋体" w:cs="宋体"/>
          <w:b/>
          <w:color w:val="auto"/>
          <w:sz w:val="30"/>
          <w:szCs w:val="30"/>
          <w:highlight w:val="none"/>
        </w:rPr>
      </w:pPr>
    </w:p>
    <w:p>
      <w:pPr>
        <w:widowControl/>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snapToGrid w:val="0"/>
        <w:spacing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八、采购清单</w:t>
      </w:r>
    </w:p>
    <w:tbl>
      <w:tblPr>
        <w:tblStyle w:val="32"/>
        <w:tblW w:w="9152" w:type="dxa"/>
        <w:jc w:val="center"/>
        <w:tblInd w:w="0" w:type="dxa"/>
        <w:tblLayout w:type="fixed"/>
        <w:tblCellMar>
          <w:top w:w="15" w:type="dxa"/>
          <w:left w:w="15" w:type="dxa"/>
          <w:bottom w:w="15" w:type="dxa"/>
          <w:right w:w="15" w:type="dxa"/>
        </w:tblCellMar>
      </w:tblPr>
      <w:tblGrid>
        <w:gridCol w:w="582"/>
        <w:gridCol w:w="2049"/>
        <w:gridCol w:w="4214"/>
        <w:gridCol w:w="850"/>
        <w:gridCol w:w="709"/>
        <w:gridCol w:w="748"/>
      </w:tblGrid>
      <w:tr>
        <w:tblPrEx>
          <w:tblLayout w:type="fixed"/>
          <w:tblCellMar>
            <w:top w:w="15" w:type="dxa"/>
            <w:left w:w="15" w:type="dxa"/>
            <w:bottom w:w="15" w:type="dxa"/>
            <w:right w:w="15" w:type="dxa"/>
          </w:tblCellMar>
        </w:tblPrEx>
        <w:trPr>
          <w:trHeight w:val="784"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highlight w:val="none"/>
              </w:rPr>
            </w:pPr>
            <w:r>
              <w:rPr>
                <w:rFonts w:hint="eastAsia" w:ascii="宋体" w:hAnsi="宋体" w:eastAsia="宋体" w:cs="宋体"/>
                <w:color w:val="auto"/>
                <w:kern w:val="0"/>
                <w:highlight w:val="none"/>
              </w:rPr>
              <w:t>序号</w:t>
            </w:r>
          </w:p>
        </w:tc>
        <w:tc>
          <w:tcPr>
            <w:tcW w:w="204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产品名称</w:t>
            </w:r>
          </w:p>
        </w:tc>
        <w:tc>
          <w:tcPr>
            <w:tcW w:w="42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highlight w:val="none"/>
              </w:rPr>
            </w:pPr>
            <w:r>
              <w:rPr>
                <w:rFonts w:hint="eastAsia" w:ascii="宋体" w:hAnsi="宋体" w:eastAsia="宋体" w:cs="宋体"/>
                <w:color w:val="auto"/>
                <w:kern w:val="0"/>
                <w:highlight w:val="none"/>
              </w:rPr>
              <w:t>产品参数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highlight w:val="none"/>
              </w:rPr>
            </w:pPr>
            <w:r>
              <w:rPr>
                <w:rFonts w:hint="eastAsia" w:ascii="宋体" w:hAnsi="宋体" w:eastAsia="宋体" w:cs="宋体"/>
                <w:color w:val="auto"/>
                <w:kern w:val="0"/>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备注</w:t>
            </w:r>
          </w:p>
        </w:tc>
      </w:tr>
      <w:tr>
        <w:tblPrEx>
          <w:tblLayout w:type="fixed"/>
          <w:tblCellMar>
            <w:top w:w="15" w:type="dxa"/>
            <w:left w:w="15" w:type="dxa"/>
            <w:bottom w:w="15" w:type="dxa"/>
            <w:right w:w="15" w:type="dxa"/>
          </w:tblCellMar>
        </w:tblPrEx>
        <w:trPr>
          <w:trHeight w:val="646"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1</w:t>
            </w:r>
          </w:p>
        </w:tc>
        <w:tc>
          <w:tcPr>
            <w:tcW w:w="2049"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eastAsia="宋体" w:cs="宋体"/>
                <w:color w:val="auto"/>
                <w:sz w:val="20"/>
                <w:szCs w:val="22"/>
                <w:highlight w:val="none"/>
              </w:rPr>
            </w:pPr>
          </w:p>
        </w:tc>
        <w:tc>
          <w:tcPr>
            <w:tcW w:w="42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2"/>
                <w:highlight w:val="none"/>
              </w:rPr>
            </w:pPr>
          </w:p>
        </w:tc>
      </w:tr>
      <w:tr>
        <w:tblPrEx>
          <w:tblLayout w:type="fixed"/>
          <w:tblCellMar>
            <w:top w:w="15" w:type="dxa"/>
            <w:left w:w="15" w:type="dxa"/>
            <w:bottom w:w="15" w:type="dxa"/>
            <w:right w:w="15" w:type="dxa"/>
          </w:tblCellMar>
        </w:tblPrEx>
        <w:trPr>
          <w:trHeight w:val="646"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2</w:t>
            </w:r>
          </w:p>
        </w:tc>
        <w:tc>
          <w:tcPr>
            <w:tcW w:w="2049"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eastAsia="宋体" w:cs="宋体"/>
                <w:color w:val="auto"/>
                <w:sz w:val="20"/>
                <w:szCs w:val="22"/>
                <w:highlight w:val="none"/>
              </w:rPr>
            </w:pPr>
          </w:p>
        </w:tc>
        <w:tc>
          <w:tcPr>
            <w:tcW w:w="42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2"/>
                <w:highlight w:val="none"/>
              </w:rPr>
            </w:pPr>
          </w:p>
        </w:tc>
      </w:tr>
      <w:tr>
        <w:tblPrEx>
          <w:tblLayout w:type="fixed"/>
          <w:tblCellMar>
            <w:top w:w="15" w:type="dxa"/>
            <w:left w:w="15" w:type="dxa"/>
            <w:bottom w:w="15" w:type="dxa"/>
            <w:right w:w="15" w:type="dxa"/>
          </w:tblCellMar>
        </w:tblPrEx>
        <w:trPr>
          <w:trHeight w:val="646"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3</w:t>
            </w:r>
          </w:p>
        </w:tc>
        <w:tc>
          <w:tcPr>
            <w:tcW w:w="2049"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eastAsia="宋体" w:cs="宋体"/>
                <w:color w:val="auto"/>
                <w:sz w:val="20"/>
                <w:szCs w:val="22"/>
                <w:highlight w:val="none"/>
              </w:rPr>
            </w:pPr>
          </w:p>
        </w:tc>
        <w:tc>
          <w:tcPr>
            <w:tcW w:w="42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2"/>
                <w:highlight w:val="none"/>
              </w:rPr>
            </w:pPr>
          </w:p>
        </w:tc>
      </w:tr>
      <w:tr>
        <w:tblPrEx>
          <w:tblLayout w:type="fixed"/>
          <w:tblCellMar>
            <w:top w:w="15" w:type="dxa"/>
            <w:left w:w="15" w:type="dxa"/>
            <w:bottom w:w="15" w:type="dxa"/>
            <w:right w:w="15" w:type="dxa"/>
          </w:tblCellMar>
        </w:tblPrEx>
        <w:trPr>
          <w:trHeight w:val="646"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4</w:t>
            </w:r>
          </w:p>
        </w:tc>
        <w:tc>
          <w:tcPr>
            <w:tcW w:w="2049"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eastAsia="宋体" w:cs="宋体"/>
                <w:color w:val="auto"/>
                <w:sz w:val="20"/>
                <w:szCs w:val="22"/>
                <w:highlight w:val="none"/>
              </w:rPr>
            </w:pPr>
          </w:p>
        </w:tc>
        <w:tc>
          <w:tcPr>
            <w:tcW w:w="42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2"/>
                <w:highlight w:val="none"/>
              </w:rPr>
            </w:pPr>
          </w:p>
        </w:tc>
      </w:tr>
      <w:tr>
        <w:tblPrEx>
          <w:tblLayout w:type="fixed"/>
          <w:tblCellMar>
            <w:top w:w="15" w:type="dxa"/>
            <w:left w:w="15" w:type="dxa"/>
            <w:bottom w:w="15" w:type="dxa"/>
            <w:right w:w="15" w:type="dxa"/>
          </w:tblCellMar>
        </w:tblPrEx>
        <w:trPr>
          <w:trHeight w:val="646"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5</w:t>
            </w:r>
          </w:p>
        </w:tc>
        <w:tc>
          <w:tcPr>
            <w:tcW w:w="2049"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eastAsia="宋体" w:cs="宋体"/>
                <w:color w:val="auto"/>
                <w:sz w:val="20"/>
                <w:szCs w:val="22"/>
                <w:highlight w:val="none"/>
              </w:rPr>
            </w:pPr>
          </w:p>
        </w:tc>
        <w:tc>
          <w:tcPr>
            <w:tcW w:w="42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2"/>
                <w:highlight w:val="none"/>
              </w:rPr>
            </w:pPr>
          </w:p>
        </w:tc>
      </w:tr>
      <w:tr>
        <w:tblPrEx>
          <w:tblLayout w:type="fixed"/>
          <w:tblCellMar>
            <w:top w:w="15" w:type="dxa"/>
            <w:left w:w="15" w:type="dxa"/>
            <w:bottom w:w="15" w:type="dxa"/>
            <w:right w:w="15" w:type="dxa"/>
          </w:tblCellMar>
        </w:tblPrEx>
        <w:trPr>
          <w:trHeight w:val="646"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w:t>
            </w:r>
          </w:p>
        </w:tc>
        <w:tc>
          <w:tcPr>
            <w:tcW w:w="2049"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eastAsia="宋体" w:cs="宋体"/>
                <w:color w:val="auto"/>
                <w:sz w:val="20"/>
                <w:szCs w:val="22"/>
                <w:highlight w:val="none"/>
              </w:rPr>
            </w:pPr>
          </w:p>
        </w:tc>
        <w:tc>
          <w:tcPr>
            <w:tcW w:w="42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2"/>
                <w:highlight w:val="none"/>
              </w:rPr>
            </w:pPr>
          </w:p>
        </w:tc>
      </w:tr>
      <w:tr>
        <w:tblPrEx>
          <w:tblLayout w:type="fixed"/>
          <w:tblCellMar>
            <w:top w:w="15" w:type="dxa"/>
            <w:left w:w="15" w:type="dxa"/>
            <w:bottom w:w="15" w:type="dxa"/>
            <w:right w:w="15" w:type="dxa"/>
          </w:tblCellMar>
        </w:tblPrEx>
        <w:trPr>
          <w:trHeight w:val="646"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w:t>
            </w:r>
          </w:p>
        </w:tc>
        <w:tc>
          <w:tcPr>
            <w:tcW w:w="2049"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eastAsia="宋体" w:cs="宋体"/>
                <w:color w:val="auto"/>
                <w:sz w:val="20"/>
                <w:szCs w:val="22"/>
                <w:highlight w:val="none"/>
              </w:rPr>
            </w:pPr>
          </w:p>
        </w:tc>
        <w:tc>
          <w:tcPr>
            <w:tcW w:w="421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sz w:val="20"/>
                <w:szCs w:val="22"/>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2"/>
                <w:highlight w:val="none"/>
              </w:rPr>
            </w:pPr>
          </w:p>
        </w:tc>
      </w:tr>
    </w:tbl>
    <w:p>
      <w:pPr>
        <w:snapToGrid w:val="0"/>
        <w:spacing w:line="360" w:lineRule="auto"/>
        <w:ind w:firstLine="602" w:firstLineChars="200"/>
        <w:rPr>
          <w:rFonts w:hint="eastAsia" w:ascii="宋体" w:hAnsi="宋体" w:eastAsia="宋体" w:cs="宋体"/>
          <w:b/>
          <w:color w:val="auto"/>
          <w:sz w:val="30"/>
          <w:szCs w:val="30"/>
          <w:highlight w:val="none"/>
        </w:rPr>
      </w:pPr>
    </w:p>
    <w:p>
      <w:pPr>
        <w:snapToGrid w:val="0"/>
        <w:spacing w:line="300" w:lineRule="exac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注：1、供应商应提供本次招标项目的招标范围中的所有设备。</w:t>
      </w:r>
    </w:p>
    <w:p>
      <w:pPr>
        <w:snapToGrid w:val="0"/>
        <w:spacing w:line="300" w:lineRule="exact"/>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2、如中标单位所提供的的货物不符合要求，采购方有权要求中标单位退换全部设备，并由中标单位承担采购方的所造成的全部损失。</w:t>
      </w:r>
    </w:p>
    <w:p>
      <w:pPr>
        <w:snapToGrid w:val="0"/>
        <w:spacing w:line="300" w:lineRule="exact"/>
        <w:ind w:firstLine="361" w:firstLineChars="200"/>
        <w:rPr>
          <w:rFonts w:hint="eastAsia" w:ascii="宋体" w:hAnsi="宋体" w:eastAsia="宋体" w:cs="宋体"/>
          <w:b/>
          <w:bCs/>
          <w:color w:val="auto"/>
          <w:sz w:val="18"/>
          <w:szCs w:val="18"/>
          <w:highlight w:val="none"/>
        </w:rPr>
      </w:pPr>
      <w:r>
        <w:rPr>
          <w:rFonts w:hint="eastAsia" w:ascii="宋体" w:hAnsi="宋体" w:cs="宋体"/>
          <w:b/>
          <w:bCs/>
          <w:color w:val="auto"/>
          <w:sz w:val="18"/>
          <w:szCs w:val="18"/>
          <w:highlight w:val="none"/>
          <w:lang w:val="en-US" w:eastAsia="zh-CN"/>
        </w:rPr>
        <w:t>3</w:t>
      </w:r>
      <w:r>
        <w:rPr>
          <w:rFonts w:hint="eastAsia" w:ascii="宋体" w:hAnsi="宋体" w:eastAsia="宋体" w:cs="宋体"/>
          <w:b/>
          <w:bCs/>
          <w:color w:val="auto"/>
          <w:sz w:val="18"/>
          <w:szCs w:val="18"/>
          <w:highlight w:val="none"/>
        </w:rPr>
        <w:t>、供应商可根据自身需求更改采购清单表格格式，但不可删减主要内容（如产品名称，产品参数，数量，单位）。</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w:t>
      </w:r>
      <w:r>
        <w:rPr>
          <w:rFonts w:hint="eastAsia" w:ascii="宋体" w:hAnsi="宋体" w:eastAsia="宋体" w:cs="宋体"/>
          <w:color w:val="auto"/>
          <w:kern w:val="0"/>
          <w:sz w:val="24"/>
          <w:highlight w:val="none"/>
          <w:lang w:eastAsia="zh-CN"/>
        </w:rPr>
        <w:t>公</w:t>
      </w:r>
      <w:r>
        <w:rPr>
          <w:rFonts w:hint="eastAsia" w:ascii="宋体" w:hAnsi="宋体" w:eastAsia="宋体" w:cs="宋体"/>
          <w:color w:val="auto"/>
          <w:kern w:val="0"/>
          <w:sz w:val="24"/>
          <w:highlight w:val="none"/>
        </w:rPr>
        <w:t>章）：</w:t>
      </w:r>
    </w:p>
    <w:p>
      <w:pPr>
        <w:wordWrap w:val="0"/>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   日</w:t>
      </w:r>
    </w:p>
    <w:p>
      <w:pPr>
        <w:widowControl/>
        <w:jc w:val="left"/>
        <w:rPr>
          <w:rFonts w:hint="eastAsia" w:ascii="宋体" w:hAnsi="宋体" w:eastAsia="宋体" w:cs="宋体"/>
          <w:b/>
          <w:color w:val="auto"/>
          <w:sz w:val="30"/>
          <w:szCs w:val="30"/>
          <w:highlight w:val="none"/>
        </w:rPr>
      </w:pPr>
    </w:p>
    <w:p>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textWrapping"/>
      </w:r>
      <w:r>
        <w:rPr>
          <w:rFonts w:hint="eastAsia" w:ascii="宋体" w:hAnsi="宋体" w:eastAsia="宋体" w:cs="宋体"/>
          <w:b/>
          <w:color w:val="auto"/>
          <w:sz w:val="30"/>
          <w:szCs w:val="30"/>
          <w:highlight w:val="none"/>
        </w:rPr>
        <w:br w:type="textWrapping"/>
      </w:r>
    </w:p>
    <w:p>
      <w:pPr>
        <w:widowControl/>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snapToGrid w:val="0"/>
        <w:spacing w:line="360" w:lineRule="auto"/>
        <w:ind w:firstLine="148" w:firstLineChars="49"/>
        <w:rPr>
          <w:rFonts w:hint="eastAsia" w:ascii="宋体" w:hAnsi="宋体" w:eastAsia="宋体" w:cs="宋体"/>
          <w:b/>
          <w:color w:val="auto"/>
          <w:sz w:val="30"/>
          <w:szCs w:val="30"/>
          <w:highlight w:val="none"/>
        </w:rPr>
      </w:pPr>
    </w:p>
    <w:p>
      <w:pPr>
        <w:snapToGrid w:val="0"/>
        <w:spacing w:line="36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九、供应商认为需要提供的其他有关资料</w:t>
      </w:r>
    </w:p>
    <w:p>
      <w:pPr>
        <w:autoSpaceDE w:val="0"/>
        <w:autoSpaceDN w:val="0"/>
        <w:spacing w:line="360" w:lineRule="auto"/>
        <w:rPr>
          <w:rFonts w:hint="eastAsia" w:ascii="宋体" w:hAnsi="宋体" w:eastAsia="宋体" w:cs="宋体"/>
          <w:color w:val="auto"/>
          <w:highlight w:val="none"/>
        </w:rPr>
      </w:pPr>
    </w:p>
    <w:p>
      <w:pPr>
        <w:autoSpaceDE w:val="0"/>
        <w:autoSpaceDN w:val="0"/>
        <w:spacing w:line="360" w:lineRule="auto"/>
        <w:rPr>
          <w:rFonts w:hint="eastAsia" w:ascii="宋体" w:hAnsi="宋体" w:eastAsia="宋体" w:cs="宋体"/>
          <w:color w:val="auto"/>
          <w:highlight w:val="none"/>
        </w:rPr>
      </w:pPr>
    </w:p>
    <w:p>
      <w:pPr>
        <w:autoSpaceDE w:val="0"/>
        <w:autoSpaceDN w:val="0"/>
        <w:spacing w:line="360" w:lineRule="auto"/>
        <w:rPr>
          <w:rFonts w:hint="eastAsia" w:ascii="宋体" w:hAnsi="宋体" w:eastAsia="宋体" w:cs="宋体"/>
          <w:color w:val="auto"/>
          <w:highlight w:val="none"/>
        </w:rPr>
      </w:pPr>
    </w:p>
    <w:p>
      <w:pPr>
        <w:widowControl/>
        <w:jc w:val="left"/>
        <w:rPr>
          <w:rFonts w:hint="eastAsia" w:ascii="宋体" w:hAnsi="宋体" w:eastAsia="宋体" w:cs="宋体"/>
          <w:b/>
          <w:bCs/>
          <w:color w:val="auto"/>
          <w:sz w:val="32"/>
          <w:szCs w:val="32"/>
          <w:highlight w:val="none"/>
        </w:rPr>
      </w:pPr>
    </w:p>
    <w:bookmarkEnd w:id="180"/>
    <w:bookmarkEnd w:id="181"/>
    <w:p>
      <w:pPr>
        <w:widowControl/>
        <w:jc w:val="left"/>
        <w:rPr>
          <w:rFonts w:hint="eastAsia" w:ascii="宋体" w:hAnsi="宋体" w:eastAsia="宋体" w:cs="宋体"/>
          <w:color w:val="auto"/>
          <w:highlight w:val="none"/>
        </w:rPr>
      </w:pPr>
    </w:p>
    <w:sectPr>
      <w:footerReference r:id="rId6" w:type="first"/>
      <w:footerReference r:id="rId5" w:type="default"/>
      <w:pgSz w:w="11906" w:h="16838"/>
      <w:pgMar w:top="1134" w:right="1134" w:bottom="1134" w:left="1134"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8626567"/>
      <w:docPartObj>
        <w:docPartGallery w:val="autotext"/>
      </w:docPartObj>
    </w:sdtPr>
    <w:sdtContent>
      <w:p>
        <w:pPr>
          <w:pStyle w:val="22"/>
          <w:jc w:val="center"/>
        </w:pPr>
        <w:r>
          <w:fldChar w:fldCharType="begin"/>
        </w:r>
        <w:r>
          <w:instrText xml:space="preserve">PAGE   \* MERGEFORMAT</w:instrText>
        </w:r>
        <w:r>
          <w:fldChar w:fldCharType="separate"/>
        </w:r>
        <w:r>
          <w:rPr>
            <w:lang w:val="zh-CN"/>
          </w:rPr>
          <w:t>3</w:t>
        </w:r>
        <w:r>
          <w:fldChar w:fldCharType="end"/>
        </w:r>
      </w:p>
    </w:sdtContent>
  </w:sdt>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635" r="0" b="12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22"/>
                            <w:jc w:val="center"/>
                          </w:pPr>
                          <w:r>
                            <w:fldChar w:fldCharType="begin"/>
                          </w:r>
                          <w:r>
                            <w:instrText xml:space="preserve"> PAGE  \* MERGEFORMAT </w:instrText>
                          </w:r>
                          <w:r>
                            <w:fldChar w:fldCharType="separate"/>
                          </w:r>
                          <w:r>
                            <w:t>82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V+SdAAAAADAQAADwAAAAAAAAABACAAAAAiAAAAZHJzL2Rvd25yZXYueG1sUEsBAhQAFAAAAAgA&#10;h07iQDjh/nn0AQAAwgMAAA4AAAAAAAAAAQAgAAAAHwEAAGRycy9lMm9Eb2MueG1sUEsFBgAAAAAG&#10;AAYAWQEAAIUFAAAAAA==&#10;">
              <v:fill on="f" focussize="0,0"/>
              <v:stroke on="f"/>
              <v:imagedata o:title=""/>
              <o:lock v:ext="edit" aspectratio="f"/>
              <v:textbox inset="0mm,0mm,0mm,0mm" style="mso-fit-shape-to-text:t;">
                <w:txbxContent>
                  <w:p>
                    <w:pPr>
                      <w:pStyle w:val="22"/>
                      <w:jc w:val="center"/>
                    </w:pPr>
                    <w:r>
                      <w:fldChar w:fldCharType="begin"/>
                    </w:r>
                    <w:r>
                      <w:instrText xml:space="preserve"> PAGE  \* MERGEFORMAT </w:instrText>
                    </w:r>
                    <w:r>
                      <w:fldChar w:fldCharType="separate"/>
                    </w:r>
                    <w:r>
                      <w:t>82</w:t>
                    </w:r>
                    <w:r>
                      <w:fldChar w:fldCharType="end"/>
                    </w:r>
                  </w:p>
                </w:txbxContent>
              </v:textbox>
            </v:shape>
          </w:pict>
        </mc:Fallback>
      </mc:AlternateContent>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bZ1D&#10;OO4BAADEAwAADgAAAAAAAAABACAAAAAeAQAAZHJzL2Uyb0RvYy54bWxQSwUGAAAAAAYABgBZAQAA&#10;fgU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auto" w:sz="24" w:space="1"/>
      </w:pBdr>
      <w:tabs>
        <w:tab w:val="center" w:pos="4153"/>
        <w:tab w:val="right" w:pos="8306"/>
      </w:tabs>
      <w:snapToGrid w:val="0"/>
      <w:rPr>
        <w:sz w:val="18"/>
        <w:szCs w:val="18"/>
      </w:rPr>
    </w:pPr>
    <w:r>
      <w:rPr>
        <w:rFonts w:hint="eastAsia"/>
        <w:sz w:val="18"/>
        <w:szCs w:val="18"/>
      </w:rPr>
      <w:t>新疆千鑫工程项目管理有限公司                                                 联系</w:t>
    </w:r>
    <w:r>
      <w:rPr>
        <w:rFonts w:hint="eastAsia" w:asciiTheme="minorEastAsia" w:hAnsiTheme="minorEastAsia" w:eastAsiaTheme="minorEastAsia"/>
        <w:sz w:val="18"/>
        <w:szCs w:val="18"/>
      </w:rPr>
      <w:t>电话：0902-2306116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0D49A"/>
    <w:multiLevelType w:val="singleLevel"/>
    <w:tmpl w:val="C7A0D49A"/>
    <w:lvl w:ilvl="0" w:tentative="0">
      <w:start w:val="1"/>
      <w:numFmt w:val="decimal"/>
      <w:lvlText w:val="%1."/>
      <w:lvlJc w:val="left"/>
      <w:pPr>
        <w:tabs>
          <w:tab w:val="left" w:pos="312"/>
        </w:tabs>
      </w:pPr>
    </w:lvl>
  </w:abstractNum>
  <w:abstractNum w:abstractNumId="1">
    <w:nsid w:val="F88F3A6E"/>
    <w:multiLevelType w:val="singleLevel"/>
    <w:tmpl w:val="F88F3A6E"/>
    <w:lvl w:ilvl="0" w:tentative="0">
      <w:start w:val="3"/>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5911397"/>
    <w:multiLevelType w:val="multilevel"/>
    <w:tmpl w:val="75911397"/>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992027"/>
    <w:multiLevelType w:val="multilevel"/>
    <w:tmpl w:val="7D99202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39"/>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9C"/>
    <w:rsid w:val="000043A9"/>
    <w:rsid w:val="00013F70"/>
    <w:rsid w:val="00020C0E"/>
    <w:rsid w:val="00037434"/>
    <w:rsid w:val="00037519"/>
    <w:rsid w:val="00041CD2"/>
    <w:rsid w:val="00050C61"/>
    <w:rsid w:val="00055744"/>
    <w:rsid w:val="00063A18"/>
    <w:rsid w:val="00065FEE"/>
    <w:rsid w:val="000706E2"/>
    <w:rsid w:val="000756C1"/>
    <w:rsid w:val="00077FD4"/>
    <w:rsid w:val="00087937"/>
    <w:rsid w:val="00087A74"/>
    <w:rsid w:val="000912F1"/>
    <w:rsid w:val="00095781"/>
    <w:rsid w:val="000959A4"/>
    <w:rsid w:val="00095D35"/>
    <w:rsid w:val="000A73DB"/>
    <w:rsid w:val="000B04C9"/>
    <w:rsid w:val="000B1303"/>
    <w:rsid w:val="000B72ED"/>
    <w:rsid w:val="000D6AB5"/>
    <w:rsid w:val="000D750B"/>
    <w:rsid w:val="000E5F38"/>
    <w:rsid w:val="000F00B9"/>
    <w:rsid w:val="000F1CEF"/>
    <w:rsid w:val="000F3F5F"/>
    <w:rsid w:val="000F5895"/>
    <w:rsid w:val="001042AF"/>
    <w:rsid w:val="00106454"/>
    <w:rsid w:val="00122E30"/>
    <w:rsid w:val="00127573"/>
    <w:rsid w:val="001309A0"/>
    <w:rsid w:val="00135AD2"/>
    <w:rsid w:val="00144975"/>
    <w:rsid w:val="00150045"/>
    <w:rsid w:val="00150AD0"/>
    <w:rsid w:val="00156DB1"/>
    <w:rsid w:val="0016393E"/>
    <w:rsid w:val="00164B80"/>
    <w:rsid w:val="00165E74"/>
    <w:rsid w:val="0017078C"/>
    <w:rsid w:val="001716A2"/>
    <w:rsid w:val="00172C53"/>
    <w:rsid w:val="00175A51"/>
    <w:rsid w:val="00180376"/>
    <w:rsid w:val="00185C83"/>
    <w:rsid w:val="00192419"/>
    <w:rsid w:val="0019443C"/>
    <w:rsid w:val="001A2802"/>
    <w:rsid w:val="001B4701"/>
    <w:rsid w:val="001C0C1E"/>
    <w:rsid w:val="001C0F12"/>
    <w:rsid w:val="001C4916"/>
    <w:rsid w:val="001D0336"/>
    <w:rsid w:val="001D3B38"/>
    <w:rsid w:val="001E1C2C"/>
    <w:rsid w:val="001E4D22"/>
    <w:rsid w:val="001E53CD"/>
    <w:rsid w:val="001E7F23"/>
    <w:rsid w:val="001F3674"/>
    <w:rsid w:val="001F4526"/>
    <w:rsid w:val="001F5652"/>
    <w:rsid w:val="001F5B49"/>
    <w:rsid w:val="00207AA6"/>
    <w:rsid w:val="0021730B"/>
    <w:rsid w:val="002274E6"/>
    <w:rsid w:val="00251933"/>
    <w:rsid w:val="00257705"/>
    <w:rsid w:val="0026261E"/>
    <w:rsid w:val="00264B8B"/>
    <w:rsid w:val="00266621"/>
    <w:rsid w:val="00272704"/>
    <w:rsid w:val="0028727B"/>
    <w:rsid w:val="002A4B38"/>
    <w:rsid w:val="002B4952"/>
    <w:rsid w:val="002D1846"/>
    <w:rsid w:val="002D5EF2"/>
    <w:rsid w:val="002D72B4"/>
    <w:rsid w:val="002F78D9"/>
    <w:rsid w:val="002F7C3D"/>
    <w:rsid w:val="0030359E"/>
    <w:rsid w:val="00304147"/>
    <w:rsid w:val="003053BA"/>
    <w:rsid w:val="00313AA1"/>
    <w:rsid w:val="00321B86"/>
    <w:rsid w:val="00326844"/>
    <w:rsid w:val="00341C19"/>
    <w:rsid w:val="0034769E"/>
    <w:rsid w:val="00351C79"/>
    <w:rsid w:val="00364246"/>
    <w:rsid w:val="003823D4"/>
    <w:rsid w:val="003879DD"/>
    <w:rsid w:val="0039587B"/>
    <w:rsid w:val="003C5D25"/>
    <w:rsid w:val="003D0220"/>
    <w:rsid w:val="003D3106"/>
    <w:rsid w:val="003D42F1"/>
    <w:rsid w:val="003E56DA"/>
    <w:rsid w:val="003E638D"/>
    <w:rsid w:val="00401826"/>
    <w:rsid w:val="00403BB4"/>
    <w:rsid w:val="004045A5"/>
    <w:rsid w:val="0040476B"/>
    <w:rsid w:val="004069A4"/>
    <w:rsid w:val="004105E6"/>
    <w:rsid w:val="004112E4"/>
    <w:rsid w:val="00437807"/>
    <w:rsid w:val="00446485"/>
    <w:rsid w:val="00450885"/>
    <w:rsid w:val="00464352"/>
    <w:rsid w:val="00471A1B"/>
    <w:rsid w:val="00472BE1"/>
    <w:rsid w:val="00475C2C"/>
    <w:rsid w:val="004818DB"/>
    <w:rsid w:val="004851C6"/>
    <w:rsid w:val="0048576E"/>
    <w:rsid w:val="00486594"/>
    <w:rsid w:val="004907B5"/>
    <w:rsid w:val="0049639E"/>
    <w:rsid w:val="004A1A5F"/>
    <w:rsid w:val="004C15B5"/>
    <w:rsid w:val="004C2012"/>
    <w:rsid w:val="004C525C"/>
    <w:rsid w:val="004C59E0"/>
    <w:rsid w:val="004E1148"/>
    <w:rsid w:val="004E495A"/>
    <w:rsid w:val="004F2A31"/>
    <w:rsid w:val="004F6724"/>
    <w:rsid w:val="0050097F"/>
    <w:rsid w:val="00505127"/>
    <w:rsid w:val="00505B32"/>
    <w:rsid w:val="0052353A"/>
    <w:rsid w:val="00524770"/>
    <w:rsid w:val="00530572"/>
    <w:rsid w:val="00531784"/>
    <w:rsid w:val="0054359E"/>
    <w:rsid w:val="00547B08"/>
    <w:rsid w:val="00556BA9"/>
    <w:rsid w:val="005630DD"/>
    <w:rsid w:val="00572FDA"/>
    <w:rsid w:val="00581319"/>
    <w:rsid w:val="005A116C"/>
    <w:rsid w:val="005B583E"/>
    <w:rsid w:val="005B6D93"/>
    <w:rsid w:val="005B7541"/>
    <w:rsid w:val="005C3406"/>
    <w:rsid w:val="005C6D1A"/>
    <w:rsid w:val="005D5053"/>
    <w:rsid w:val="005E70C6"/>
    <w:rsid w:val="00605815"/>
    <w:rsid w:val="00615320"/>
    <w:rsid w:val="006160F1"/>
    <w:rsid w:val="00626160"/>
    <w:rsid w:val="00634340"/>
    <w:rsid w:val="0063629F"/>
    <w:rsid w:val="00646020"/>
    <w:rsid w:val="00652300"/>
    <w:rsid w:val="00663850"/>
    <w:rsid w:val="00670326"/>
    <w:rsid w:val="00671519"/>
    <w:rsid w:val="00672D58"/>
    <w:rsid w:val="00675AAA"/>
    <w:rsid w:val="00676A2C"/>
    <w:rsid w:val="00687B57"/>
    <w:rsid w:val="006933A8"/>
    <w:rsid w:val="006A5E40"/>
    <w:rsid w:val="006B0255"/>
    <w:rsid w:val="006D0798"/>
    <w:rsid w:val="006D4BB2"/>
    <w:rsid w:val="006F26D0"/>
    <w:rsid w:val="00700D76"/>
    <w:rsid w:val="00701A15"/>
    <w:rsid w:val="00706206"/>
    <w:rsid w:val="00712337"/>
    <w:rsid w:val="0071365B"/>
    <w:rsid w:val="00723521"/>
    <w:rsid w:val="00726325"/>
    <w:rsid w:val="00726E89"/>
    <w:rsid w:val="007324E7"/>
    <w:rsid w:val="00743B3D"/>
    <w:rsid w:val="00744730"/>
    <w:rsid w:val="00756202"/>
    <w:rsid w:val="00757689"/>
    <w:rsid w:val="00765408"/>
    <w:rsid w:val="007703C8"/>
    <w:rsid w:val="00772BD1"/>
    <w:rsid w:val="00790DA4"/>
    <w:rsid w:val="007958AE"/>
    <w:rsid w:val="00795B86"/>
    <w:rsid w:val="007A6050"/>
    <w:rsid w:val="007B7FD5"/>
    <w:rsid w:val="007C2398"/>
    <w:rsid w:val="007E2236"/>
    <w:rsid w:val="007E531E"/>
    <w:rsid w:val="007F3C6A"/>
    <w:rsid w:val="00800A90"/>
    <w:rsid w:val="00811748"/>
    <w:rsid w:val="00813F86"/>
    <w:rsid w:val="008154CF"/>
    <w:rsid w:val="00825AC4"/>
    <w:rsid w:val="0083229C"/>
    <w:rsid w:val="00834A71"/>
    <w:rsid w:val="00840ACA"/>
    <w:rsid w:val="00842454"/>
    <w:rsid w:val="00842FA2"/>
    <w:rsid w:val="00843F14"/>
    <w:rsid w:val="00846D7D"/>
    <w:rsid w:val="008507CB"/>
    <w:rsid w:val="00855E25"/>
    <w:rsid w:val="00861F77"/>
    <w:rsid w:val="00864774"/>
    <w:rsid w:val="008705F0"/>
    <w:rsid w:val="008720CE"/>
    <w:rsid w:val="00874876"/>
    <w:rsid w:val="00877648"/>
    <w:rsid w:val="008B0811"/>
    <w:rsid w:val="008C13B5"/>
    <w:rsid w:val="008D1F48"/>
    <w:rsid w:val="008D7A0D"/>
    <w:rsid w:val="008E18AF"/>
    <w:rsid w:val="008E1C11"/>
    <w:rsid w:val="008F2742"/>
    <w:rsid w:val="00900279"/>
    <w:rsid w:val="00900958"/>
    <w:rsid w:val="009031F2"/>
    <w:rsid w:val="009117F8"/>
    <w:rsid w:val="009175DF"/>
    <w:rsid w:val="00921132"/>
    <w:rsid w:val="00923406"/>
    <w:rsid w:val="00937D08"/>
    <w:rsid w:val="0094596C"/>
    <w:rsid w:val="00947A9F"/>
    <w:rsid w:val="00952C34"/>
    <w:rsid w:val="009612E0"/>
    <w:rsid w:val="00990082"/>
    <w:rsid w:val="009B3B2B"/>
    <w:rsid w:val="009C0DB7"/>
    <w:rsid w:val="009D1FD1"/>
    <w:rsid w:val="009D3795"/>
    <w:rsid w:val="009E3F1A"/>
    <w:rsid w:val="009F5004"/>
    <w:rsid w:val="00A02916"/>
    <w:rsid w:val="00A0501C"/>
    <w:rsid w:val="00A0749F"/>
    <w:rsid w:val="00A17F95"/>
    <w:rsid w:val="00A2216D"/>
    <w:rsid w:val="00A23740"/>
    <w:rsid w:val="00A24324"/>
    <w:rsid w:val="00A3513F"/>
    <w:rsid w:val="00A412C7"/>
    <w:rsid w:val="00A44D51"/>
    <w:rsid w:val="00A616F9"/>
    <w:rsid w:val="00A700FC"/>
    <w:rsid w:val="00A772E3"/>
    <w:rsid w:val="00A77828"/>
    <w:rsid w:val="00A8102A"/>
    <w:rsid w:val="00A81CB1"/>
    <w:rsid w:val="00A83065"/>
    <w:rsid w:val="00A93830"/>
    <w:rsid w:val="00A94570"/>
    <w:rsid w:val="00AB51B3"/>
    <w:rsid w:val="00AD5E9C"/>
    <w:rsid w:val="00AE1E8A"/>
    <w:rsid w:val="00AF22E0"/>
    <w:rsid w:val="00AF7F02"/>
    <w:rsid w:val="00AF7F60"/>
    <w:rsid w:val="00B260B1"/>
    <w:rsid w:val="00B30BBB"/>
    <w:rsid w:val="00B35362"/>
    <w:rsid w:val="00B41E49"/>
    <w:rsid w:val="00B44819"/>
    <w:rsid w:val="00B63EF0"/>
    <w:rsid w:val="00B66764"/>
    <w:rsid w:val="00B7218D"/>
    <w:rsid w:val="00B76E90"/>
    <w:rsid w:val="00B806A4"/>
    <w:rsid w:val="00B821E1"/>
    <w:rsid w:val="00B834F6"/>
    <w:rsid w:val="00B84282"/>
    <w:rsid w:val="00B90EA8"/>
    <w:rsid w:val="00B92B1E"/>
    <w:rsid w:val="00B93D84"/>
    <w:rsid w:val="00B96BAD"/>
    <w:rsid w:val="00BA26CC"/>
    <w:rsid w:val="00BC3504"/>
    <w:rsid w:val="00BD1776"/>
    <w:rsid w:val="00BD5184"/>
    <w:rsid w:val="00BD559B"/>
    <w:rsid w:val="00BD6D49"/>
    <w:rsid w:val="00BE6683"/>
    <w:rsid w:val="00BF4751"/>
    <w:rsid w:val="00BF5BCA"/>
    <w:rsid w:val="00C00295"/>
    <w:rsid w:val="00C0653A"/>
    <w:rsid w:val="00C07EEB"/>
    <w:rsid w:val="00C1219B"/>
    <w:rsid w:val="00C3552D"/>
    <w:rsid w:val="00C40087"/>
    <w:rsid w:val="00C44508"/>
    <w:rsid w:val="00C45205"/>
    <w:rsid w:val="00C543EA"/>
    <w:rsid w:val="00C828A3"/>
    <w:rsid w:val="00C8684B"/>
    <w:rsid w:val="00C92EFF"/>
    <w:rsid w:val="00C948DB"/>
    <w:rsid w:val="00CA21D1"/>
    <w:rsid w:val="00CA655B"/>
    <w:rsid w:val="00CA684B"/>
    <w:rsid w:val="00CC109C"/>
    <w:rsid w:val="00CC48D0"/>
    <w:rsid w:val="00CD00C7"/>
    <w:rsid w:val="00CD1E9E"/>
    <w:rsid w:val="00CD6D98"/>
    <w:rsid w:val="00CE03D4"/>
    <w:rsid w:val="00CE2D63"/>
    <w:rsid w:val="00CE4D32"/>
    <w:rsid w:val="00CF1127"/>
    <w:rsid w:val="00D10EEB"/>
    <w:rsid w:val="00D22C69"/>
    <w:rsid w:val="00D25860"/>
    <w:rsid w:val="00D25AD8"/>
    <w:rsid w:val="00D300B1"/>
    <w:rsid w:val="00D43BAE"/>
    <w:rsid w:val="00D55288"/>
    <w:rsid w:val="00D55C83"/>
    <w:rsid w:val="00D56316"/>
    <w:rsid w:val="00D602FC"/>
    <w:rsid w:val="00D64080"/>
    <w:rsid w:val="00D65B28"/>
    <w:rsid w:val="00D72963"/>
    <w:rsid w:val="00D80A46"/>
    <w:rsid w:val="00D85CCE"/>
    <w:rsid w:val="00D95180"/>
    <w:rsid w:val="00D9603A"/>
    <w:rsid w:val="00DA06D5"/>
    <w:rsid w:val="00DA42E1"/>
    <w:rsid w:val="00DC5982"/>
    <w:rsid w:val="00DC74C0"/>
    <w:rsid w:val="00DD084F"/>
    <w:rsid w:val="00DD71EB"/>
    <w:rsid w:val="00DE0C1D"/>
    <w:rsid w:val="00DE3C1D"/>
    <w:rsid w:val="00DE7D31"/>
    <w:rsid w:val="00DF2FB2"/>
    <w:rsid w:val="00DF758A"/>
    <w:rsid w:val="00E035BC"/>
    <w:rsid w:val="00E1773B"/>
    <w:rsid w:val="00E266F3"/>
    <w:rsid w:val="00E43754"/>
    <w:rsid w:val="00E53CF3"/>
    <w:rsid w:val="00E6663C"/>
    <w:rsid w:val="00E66E54"/>
    <w:rsid w:val="00E738B0"/>
    <w:rsid w:val="00E817FD"/>
    <w:rsid w:val="00E84908"/>
    <w:rsid w:val="00E932EB"/>
    <w:rsid w:val="00EA1D45"/>
    <w:rsid w:val="00EA4EA0"/>
    <w:rsid w:val="00EA6D07"/>
    <w:rsid w:val="00EB4D25"/>
    <w:rsid w:val="00EC2B39"/>
    <w:rsid w:val="00EC2BF7"/>
    <w:rsid w:val="00EC3A44"/>
    <w:rsid w:val="00EC74AA"/>
    <w:rsid w:val="00ED01D8"/>
    <w:rsid w:val="00ED718A"/>
    <w:rsid w:val="00EE6FA7"/>
    <w:rsid w:val="00EF33A7"/>
    <w:rsid w:val="00EF5B41"/>
    <w:rsid w:val="00EF6F9C"/>
    <w:rsid w:val="00F04E7C"/>
    <w:rsid w:val="00F05B2F"/>
    <w:rsid w:val="00F12116"/>
    <w:rsid w:val="00F12AC5"/>
    <w:rsid w:val="00F21E92"/>
    <w:rsid w:val="00F30FE9"/>
    <w:rsid w:val="00F4320C"/>
    <w:rsid w:val="00F52BC1"/>
    <w:rsid w:val="00F53F34"/>
    <w:rsid w:val="00F8714E"/>
    <w:rsid w:val="00F876F1"/>
    <w:rsid w:val="00F87EF3"/>
    <w:rsid w:val="00F91672"/>
    <w:rsid w:val="00F944B8"/>
    <w:rsid w:val="00F946EC"/>
    <w:rsid w:val="00F962E2"/>
    <w:rsid w:val="00FA4248"/>
    <w:rsid w:val="00FB7757"/>
    <w:rsid w:val="00FC0E71"/>
    <w:rsid w:val="00FD3473"/>
    <w:rsid w:val="00FD4DEB"/>
    <w:rsid w:val="00FE2025"/>
    <w:rsid w:val="00FE7DF7"/>
    <w:rsid w:val="113A4AF2"/>
    <w:rsid w:val="14BA2D80"/>
    <w:rsid w:val="1A25177E"/>
    <w:rsid w:val="1C693010"/>
    <w:rsid w:val="1E9E0F57"/>
    <w:rsid w:val="21981D66"/>
    <w:rsid w:val="25317C5D"/>
    <w:rsid w:val="26CE136A"/>
    <w:rsid w:val="27CF2D63"/>
    <w:rsid w:val="27E5341B"/>
    <w:rsid w:val="29BE668F"/>
    <w:rsid w:val="2D6E2C49"/>
    <w:rsid w:val="2EE2204C"/>
    <w:rsid w:val="30290175"/>
    <w:rsid w:val="31B5158D"/>
    <w:rsid w:val="320F6CAB"/>
    <w:rsid w:val="32C5509E"/>
    <w:rsid w:val="39781B02"/>
    <w:rsid w:val="39F22D53"/>
    <w:rsid w:val="3F683DFD"/>
    <w:rsid w:val="42835522"/>
    <w:rsid w:val="431F3818"/>
    <w:rsid w:val="452B1A03"/>
    <w:rsid w:val="45E64FAF"/>
    <w:rsid w:val="467A0371"/>
    <w:rsid w:val="47B56E5B"/>
    <w:rsid w:val="48291593"/>
    <w:rsid w:val="489B63AB"/>
    <w:rsid w:val="500358FF"/>
    <w:rsid w:val="5041132A"/>
    <w:rsid w:val="54A9409C"/>
    <w:rsid w:val="56167C2E"/>
    <w:rsid w:val="56365687"/>
    <w:rsid w:val="57D03DA6"/>
    <w:rsid w:val="58BB19CD"/>
    <w:rsid w:val="5C7922AA"/>
    <w:rsid w:val="5F7B0DB4"/>
    <w:rsid w:val="60262756"/>
    <w:rsid w:val="606E1842"/>
    <w:rsid w:val="616E56E0"/>
    <w:rsid w:val="63B41F25"/>
    <w:rsid w:val="64B55109"/>
    <w:rsid w:val="661736B7"/>
    <w:rsid w:val="672A12E5"/>
    <w:rsid w:val="677B1FAE"/>
    <w:rsid w:val="6A444244"/>
    <w:rsid w:val="6A9F20B7"/>
    <w:rsid w:val="6C9668B8"/>
    <w:rsid w:val="6F4F2658"/>
    <w:rsid w:val="74815654"/>
    <w:rsid w:val="771A59BC"/>
    <w:rsid w:val="783445E1"/>
    <w:rsid w:val="79B86BAE"/>
    <w:rsid w:val="7A0E64E7"/>
    <w:rsid w:val="7B030E61"/>
    <w:rsid w:val="7CA9130C"/>
    <w:rsid w:val="7D33499E"/>
    <w:rsid w:val="7F701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9"/>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50"/>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spacing w:line="360" w:lineRule="auto"/>
      <w:ind w:right="-694"/>
      <w:jc w:val="center"/>
      <w:outlineLvl w:val="3"/>
    </w:pPr>
    <w:rPr>
      <w:rFonts w:eastAsia="黑体"/>
      <w:sz w:val="36"/>
    </w:rPr>
  </w:style>
  <w:style w:type="paragraph" w:styleId="8">
    <w:name w:val="heading 5"/>
    <w:basedOn w:val="1"/>
    <w:next w:val="9"/>
    <w:link w:val="51"/>
    <w:qFormat/>
    <w:uiPriority w:val="9"/>
    <w:pPr>
      <w:keepNext/>
      <w:keepLines/>
      <w:spacing w:before="280" w:after="290" w:line="376" w:lineRule="auto"/>
      <w:outlineLvl w:val="4"/>
    </w:pPr>
    <w:rPr>
      <w:b/>
      <w:bCs/>
      <w:sz w:val="28"/>
      <w:szCs w:val="28"/>
    </w:rPr>
  </w:style>
  <w:style w:type="paragraph" w:styleId="10">
    <w:name w:val="heading 8"/>
    <w:basedOn w:val="1"/>
    <w:next w:val="1"/>
    <w:link w:val="52"/>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53"/>
    <w:qFormat/>
    <w:uiPriority w:val="9"/>
    <w:pPr>
      <w:keepNext/>
      <w:keepLines/>
      <w:spacing w:before="240" w:after="64" w:line="320" w:lineRule="auto"/>
      <w:outlineLvl w:val="8"/>
    </w:pPr>
    <w:rPr>
      <w:rFonts w:ascii="Cambria" w:hAnsi="Cambria"/>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59"/>
    <w:unhideWhenUsed/>
    <w:qFormat/>
    <w:uiPriority w:val="99"/>
    <w:pPr>
      <w:spacing w:after="120"/>
    </w:pPr>
  </w:style>
  <w:style w:type="paragraph" w:styleId="3">
    <w:name w:val="Body Text First Indent"/>
    <w:basedOn w:val="2"/>
    <w:qFormat/>
    <w:uiPriority w:val="99"/>
    <w:pPr>
      <w:ind w:firstLine="420" w:firstLineChars="100"/>
    </w:pPr>
    <w:rPr>
      <w:rFonts w:eastAsia="仿宋_GB2312"/>
      <w:sz w:val="28"/>
      <w:szCs w:val="20"/>
    </w:rPr>
  </w:style>
  <w:style w:type="paragraph" w:styleId="9">
    <w:name w:val="Normal Indent"/>
    <w:basedOn w:val="1"/>
    <w:next w:val="1"/>
    <w:link w:val="125"/>
    <w:qFormat/>
    <w:uiPriority w:val="99"/>
    <w:pPr>
      <w:ind w:firstLine="420"/>
    </w:pPr>
    <w:rPr>
      <w:szCs w:val="20"/>
    </w:rPr>
  </w:style>
  <w:style w:type="paragraph" w:styleId="12">
    <w:name w:val="List Number"/>
    <w:basedOn w:val="1"/>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55"/>
    <w:qFormat/>
    <w:uiPriority w:val="99"/>
    <w:pPr>
      <w:jc w:val="left"/>
    </w:pPr>
  </w:style>
  <w:style w:type="paragraph" w:styleId="14">
    <w:name w:val="Body Text 3"/>
    <w:basedOn w:val="1"/>
    <w:next w:val="1"/>
    <w:link w:val="57"/>
    <w:unhideWhenUsed/>
    <w:qFormat/>
    <w:uiPriority w:val="99"/>
    <w:pPr>
      <w:spacing w:after="120"/>
    </w:pPr>
    <w:rPr>
      <w:sz w:val="16"/>
      <w:szCs w:val="16"/>
    </w:rPr>
  </w:style>
  <w:style w:type="paragraph" w:styleId="15">
    <w:name w:val="Body Text Indent"/>
    <w:basedOn w:val="1"/>
    <w:link w:val="61"/>
    <w:qFormat/>
    <w:uiPriority w:val="99"/>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link w:val="63"/>
    <w:qFormat/>
    <w:uiPriority w:val="0"/>
    <w:rPr>
      <w:rFonts w:ascii="宋体" w:hAnsi="Courier New"/>
      <w:kern w:val="0"/>
      <w:sz w:val="20"/>
      <w:szCs w:val="21"/>
    </w:rPr>
  </w:style>
  <w:style w:type="paragraph" w:styleId="19">
    <w:name w:val="Date"/>
    <w:basedOn w:val="1"/>
    <w:next w:val="1"/>
    <w:link w:val="64"/>
    <w:unhideWhenUsed/>
    <w:qFormat/>
    <w:uiPriority w:val="99"/>
    <w:pPr>
      <w:ind w:left="100" w:leftChars="2500"/>
    </w:pPr>
  </w:style>
  <w:style w:type="paragraph" w:styleId="20">
    <w:name w:val="Body Text Indent 2"/>
    <w:basedOn w:val="1"/>
    <w:qFormat/>
    <w:uiPriority w:val="99"/>
    <w:pPr>
      <w:spacing w:after="120" w:line="480" w:lineRule="auto"/>
      <w:ind w:left="420" w:leftChars="200"/>
    </w:pPr>
  </w:style>
  <w:style w:type="paragraph" w:styleId="21">
    <w:name w:val="Balloon Text"/>
    <w:basedOn w:val="1"/>
    <w:link w:val="66"/>
    <w:semiHidden/>
    <w:qFormat/>
    <w:uiPriority w:val="99"/>
    <w:rPr>
      <w:sz w:val="18"/>
      <w:szCs w:val="18"/>
    </w:rPr>
  </w:style>
  <w:style w:type="paragraph" w:styleId="22">
    <w:name w:val="footer"/>
    <w:basedOn w:val="1"/>
    <w:link w:val="41"/>
    <w:unhideWhenUsed/>
    <w:qFormat/>
    <w:uiPriority w:val="99"/>
    <w:pPr>
      <w:tabs>
        <w:tab w:val="center" w:pos="4153"/>
        <w:tab w:val="right" w:pos="8306"/>
      </w:tabs>
      <w:snapToGrid w:val="0"/>
      <w:jc w:val="left"/>
    </w:pPr>
    <w:rPr>
      <w:sz w:val="18"/>
      <w:szCs w:val="18"/>
    </w:rPr>
  </w:style>
  <w:style w:type="paragraph" w:styleId="2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28">
    <w:name w:val="Normal (Web)"/>
    <w:basedOn w:val="1"/>
    <w:unhideWhenUsed/>
    <w:qFormat/>
    <w:uiPriority w:val="99"/>
    <w:rPr>
      <w:rFonts w:ascii="Calibri" w:hAnsi="Calibri"/>
      <w:kern w:val="0"/>
      <w:sz w:val="24"/>
    </w:rPr>
  </w:style>
  <w:style w:type="paragraph" w:styleId="29">
    <w:name w:val="Title"/>
    <w:basedOn w:val="1"/>
    <w:link w:val="70"/>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30">
    <w:name w:val="annotation subject"/>
    <w:basedOn w:val="13"/>
    <w:next w:val="13"/>
    <w:link w:val="72"/>
    <w:qFormat/>
    <w:uiPriority w:val="99"/>
    <w:rPr>
      <w:b/>
      <w:bCs/>
    </w:rPr>
  </w:style>
  <w:style w:type="paragraph" w:styleId="31">
    <w:name w:val="Body Text First Indent 2"/>
    <w:basedOn w:val="15"/>
    <w:link w:val="74"/>
    <w:unhideWhenUsed/>
    <w:qFormat/>
    <w:uiPriority w:val="99"/>
    <w:pPr>
      <w:spacing w:after="120"/>
      <w:ind w:left="420" w:leftChars="200" w:firstLine="420" w:firstLineChars="200"/>
    </w:pPr>
    <w:rPr>
      <w:rFonts w:ascii="Times New Roman" w:eastAsia="宋体"/>
      <w:kern w:val="2"/>
      <w:sz w:val="21"/>
      <w:szCs w:val="24"/>
    </w:rPr>
  </w:style>
  <w:style w:type="table" w:styleId="33">
    <w:name w:val="Table Grid"/>
    <w:basedOn w:val="32"/>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endnote reference"/>
    <w:unhideWhenUsed/>
    <w:qFormat/>
    <w:uiPriority w:val="99"/>
    <w:rPr>
      <w:vertAlign w:val="superscript"/>
    </w:rPr>
  </w:style>
  <w:style w:type="character" w:styleId="36">
    <w:name w:val="page number"/>
    <w:qFormat/>
    <w:uiPriority w:val="0"/>
  </w:style>
  <w:style w:type="character" w:styleId="37">
    <w:name w:val="FollowedHyperlink"/>
    <w:unhideWhenUsed/>
    <w:qFormat/>
    <w:uiPriority w:val="99"/>
    <w:rPr>
      <w:color w:val="800080"/>
      <w:u w:val="single"/>
    </w:rPr>
  </w:style>
  <w:style w:type="character" w:styleId="38">
    <w:name w:val="Hyperlink"/>
    <w:unhideWhenUsed/>
    <w:qFormat/>
    <w:uiPriority w:val="99"/>
    <w:rPr>
      <w:color w:val="0000FF"/>
      <w:u w:val="single"/>
    </w:rPr>
  </w:style>
  <w:style w:type="character" w:styleId="39">
    <w:name w:val="annotation reference"/>
    <w:qFormat/>
    <w:uiPriority w:val="0"/>
    <w:rPr>
      <w:sz w:val="21"/>
      <w:szCs w:val="21"/>
    </w:rPr>
  </w:style>
  <w:style w:type="character" w:customStyle="1" w:styleId="40">
    <w:name w:val="页眉 Char"/>
    <w:basedOn w:val="34"/>
    <w:link w:val="23"/>
    <w:qFormat/>
    <w:uiPriority w:val="99"/>
    <w:rPr>
      <w:sz w:val="18"/>
      <w:szCs w:val="18"/>
    </w:rPr>
  </w:style>
  <w:style w:type="character" w:customStyle="1" w:styleId="41">
    <w:name w:val="页脚 Char"/>
    <w:basedOn w:val="34"/>
    <w:link w:val="22"/>
    <w:qFormat/>
    <w:uiPriority w:val="99"/>
    <w:rPr>
      <w:sz w:val="18"/>
      <w:szCs w:val="18"/>
    </w:rPr>
  </w:style>
  <w:style w:type="character" w:customStyle="1" w:styleId="42">
    <w:name w:val="标题 1 Char"/>
    <w:basedOn w:val="34"/>
    <w:qFormat/>
    <w:uiPriority w:val="9"/>
    <w:rPr>
      <w:rFonts w:ascii="Times New Roman" w:hAnsi="Times New Roman" w:eastAsia="宋体" w:cs="Times New Roman"/>
      <w:b/>
      <w:bCs/>
      <w:kern w:val="44"/>
      <w:sz w:val="44"/>
      <w:szCs w:val="44"/>
    </w:rPr>
  </w:style>
  <w:style w:type="character" w:customStyle="1" w:styleId="43">
    <w:name w:val="标题 2 Char"/>
    <w:basedOn w:val="34"/>
    <w:qFormat/>
    <w:uiPriority w:val="9"/>
    <w:rPr>
      <w:rFonts w:asciiTheme="majorHAnsi" w:hAnsiTheme="majorHAnsi" w:eastAsiaTheme="majorEastAsia" w:cstheme="majorBidi"/>
      <w:b/>
      <w:bCs/>
      <w:sz w:val="32"/>
      <w:szCs w:val="32"/>
    </w:rPr>
  </w:style>
  <w:style w:type="character" w:customStyle="1" w:styleId="44">
    <w:name w:val="标题 3 Char"/>
    <w:basedOn w:val="34"/>
    <w:semiHidden/>
    <w:qFormat/>
    <w:uiPriority w:val="9"/>
    <w:rPr>
      <w:rFonts w:ascii="Times New Roman" w:hAnsi="Times New Roman" w:eastAsia="宋体" w:cs="Times New Roman"/>
      <w:b/>
      <w:bCs/>
      <w:sz w:val="32"/>
      <w:szCs w:val="32"/>
    </w:rPr>
  </w:style>
  <w:style w:type="character" w:customStyle="1" w:styleId="45">
    <w:name w:val="标题 5 Char"/>
    <w:basedOn w:val="34"/>
    <w:semiHidden/>
    <w:qFormat/>
    <w:uiPriority w:val="9"/>
    <w:rPr>
      <w:rFonts w:ascii="Times New Roman" w:hAnsi="Times New Roman" w:eastAsia="宋体" w:cs="Times New Roman"/>
      <w:b/>
      <w:bCs/>
      <w:sz w:val="28"/>
      <w:szCs w:val="28"/>
    </w:rPr>
  </w:style>
  <w:style w:type="character" w:customStyle="1" w:styleId="46">
    <w:name w:val="标题 8 Char"/>
    <w:basedOn w:val="34"/>
    <w:qFormat/>
    <w:uiPriority w:val="0"/>
    <w:rPr>
      <w:rFonts w:asciiTheme="majorHAnsi" w:hAnsiTheme="majorHAnsi" w:eastAsiaTheme="majorEastAsia" w:cstheme="majorBidi"/>
      <w:sz w:val="24"/>
      <w:szCs w:val="24"/>
    </w:rPr>
  </w:style>
  <w:style w:type="character" w:customStyle="1" w:styleId="47">
    <w:name w:val="标题 9 Char"/>
    <w:basedOn w:val="34"/>
    <w:semiHidden/>
    <w:qFormat/>
    <w:uiPriority w:val="9"/>
    <w:rPr>
      <w:rFonts w:asciiTheme="majorHAnsi" w:hAnsiTheme="majorHAnsi" w:eastAsiaTheme="majorEastAsia" w:cstheme="majorBidi"/>
      <w:szCs w:val="21"/>
    </w:rPr>
  </w:style>
  <w:style w:type="character" w:customStyle="1" w:styleId="48">
    <w:name w:val="标题 1 Char1"/>
    <w:link w:val="4"/>
    <w:qFormat/>
    <w:uiPriority w:val="9"/>
    <w:rPr>
      <w:rFonts w:ascii="Times New Roman" w:hAnsi="Times New Roman" w:eastAsia="宋体" w:cs="Times New Roman"/>
      <w:b/>
      <w:bCs/>
      <w:kern w:val="44"/>
      <w:sz w:val="44"/>
      <w:szCs w:val="44"/>
    </w:rPr>
  </w:style>
  <w:style w:type="character" w:customStyle="1" w:styleId="49">
    <w:name w:val="标题 2 Char1"/>
    <w:link w:val="5"/>
    <w:qFormat/>
    <w:uiPriority w:val="9"/>
    <w:rPr>
      <w:rFonts w:ascii="Cambria" w:hAnsi="Cambria" w:eastAsia="宋体" w:cs="Times New Roman"/>
      <w:b/>
      <w:bCs/>
      <w:sz w:val="32"/>
      <w:szCs w:val="32"/>
    </w:rPr>
  </w:style>
  <w:style w:type="character" w:customStyle="1" w:styleId="50">
    <w:name w:val="标题 3 Char1"/>
    <w:link w:val="6"/>
    <w:qFormat/>
    <w:uiPriority w:val="9"/>
    <w:rPr>
      <w:rFonts w:ascii="Times New Roman" w:hAnsi="Times New Roman" w:eastAsia="宋体" w:cs="Times New Roman"/>
      <w:b/>
      <w:bCs/>
      <w:sz w:val="32"/>
      <w:szCs w:val="32"/>
    </w:rPr>
  </w:style>
  <w:style w:type="character" w:customStyle="1" w:styleId="51">
    <w:name w:val="标题 5 Char1"/>
    <w:link w:val="8"/>
    <w:qFormat/>
    <w:uiPriority w:val="9"/>
    <w:rPr>
      <w:rFonts w:ascii="Times New Roman" w:hAnsi="Times New Roman" w:eastAsia="宋体" w:cs="Times New Roman"/>
      <w:b/>
      <w:bCs/>
      <w:sz w:val="28"/>
      <w:szCs w:val="28"/>
    </w:rPr>
  </w:style>
  <w:style w:type="character" w:customStyle="1" w:styleId="52">
    <w:name w:val="标题 8 Char1"/>
    <w:link w:val="10"/>
    <w:qFormat/>
    <w:uiPriority w:val="9"/>
    <w:rPr>
      <w:rFonts w:ascii="等线 Light" w:hAnsi="等线 Light" w:eastAsia="等线 Light" w:cs="Times New Roman"/>
      <w:sz w:val="24"/>
      <w:szCs w:val="24"/>
    </w:rPr>
  </w:style>
  <w:style w:type="character" w:customStyle="1" w:styleId="53">
    <w:name w:val="标题 9 Char1"/>
    <w:link w:val="11"/>
    <w:qFormat/>
    <w:uiPriority w:val="9"/>
    <w:rPr>
      <w:rFonts w:ascii="Cambria" w:hAnsi="Cambria" w:eastAsia="宋体" w:cs="Times New Roman"/>
      <w:szCs w:val="21"/>
    </w:rPr>
  </w:style>
  <w:style w:type="character" w:customStyle="1" w:styleId="54">
    <w:name w:val="批注文字 Char"/>
    <w:basedOn w:val="34"/>
    <w:qFormat/>
    <w:uiPriority w:val="0"/>
    <w:rPr>
      <w:rFonts w:ascii="Times New Roman" w:hAnsi="Times New Roman" w:eastAsia="宋体" w:cs="Times New Roman"/>
      <w:szCs w:val="24"/>
    </w:rPr>
  </w:style>
  <w:style w:type="character" w:customStyle="1" w:styleId="55">
    <w:name w:val="批注文字 Char1"/>
    <w:link w:val="13"/>
    <w:qFormat/>
    <w:uiPriority w:val="99"/>
    <w:rPr>
      <w:rFonts w:ascii="Times New Roman" w:hAnsi="Times New Roman" w:eastAsia="宋体" w:cs="Times New Roman"/>
      <w:szCs w:val="24"/>
    </w:rPr>
  </w:style>
  <w:style w:type="character" w:customStyle="1" w:styleId="56">
    <w:name w:val="正文文本 3 Char"/>
    <w:basedOn w:val="34"/>
    <w:semiHidden/>
    <w:qFormat/>
    <w:uiPriority w:val="99"/>
    <w:rPr>
      <w:rFonts w:ascii="Times New Roman" w:hAnsi="Times New Roman" w:eastAsia="宋体" w:cs="Times New Roman"/>
      <w:sz w:val="16"/>
      <w:szCs w:val="16"/>
    </w:rPr>
  </w:style>
  <w:style w:type="character" w:customStyle="1" w:styleId="57">
    <w:name w:val="正文文本 3 Char1"/>
    <w:link w:val="14"/>
    <w:qFormat/>
    <w:uiPriority w:val="99"/>
    <w:rPr>
      <w:rFonts w:ascii="Times New Roman" w:hAnsi="Times New Roman" w:eastAsia="宋体" w:cs="Times New Roman"/>
      <w:sz w:val="16"/>
      <w:szCs w:val="16"/>
    </w:rPr>
  </w:style>
  <w:style w:type="character" w:customStyle="1" w:styleId="58">
    <w:name w:val="正文文本 Char"/>
    <w:basedOn w:val="34"/>
    <w:qFormat/>
    <w:uiPriority w:val="0"/>
    <w:rPr>
      <w:rFonts w:ascii="Times New Roman" w:hAnsi="Times New Roman" w:eastAsia="宋体" w:cs="Times New Roman"/>
      <w:szCs w:val="24"/>
    </w:rPr>
  </w:style>
  <w:style w:type="character" w:customStyle="1" w:styleId="59">
    <w:name w:val="正文文本 Char1"/>
    <w:link w:val="2"/>
    <w:qFormat/>
    <w:uiPriority w:val="99"/>
    <w:rPr>
      <w:rFonts w:ascii="Times New Roman" w:hAnsi="Times New Roman" w:eastAsia="宋体" w:cs="Times New Roman"/>
      <w:szCs w:val="24"/>
    </w:rPr>
  </w:style>
  <w:style w:type="character" w:customStyle="1" w:styleId="60">
    <w:name w:val="正文文本缩进 Char"/>
    <w:basedOn w:val="34"/>
    <w:semiHidden/>
    <w:qFormat/>
    <w:uiPriority w:val="99"/>
    <w:rPr>
      <w:rFonts w:ascii="Times New Roman" w:hAnsi="Times New Roman" w:eastAsia="宋体" w:cs="Times New Roman"/>
      <w:szCs w:val="24"/>
    </w:rPr>
  </w:style>
  <w:style w:type="character" w:customStyle="1" w:styleId="61">
    <w:name w:val="正文文本缩进 Char1"/>
    <w:link w:val="15"/>
    <w:qFormat/>
    <w:uiPriority w:val="99"/>
    <w:rPr>
      <w:rFonts w:ascii="仿宋_GB2312" w:hAnsi="Times New Roman" w:eastAsia="仿宋_GB2312" w:cs="Times New Roman"/>
      <w:kern w:val="0"/>
      <w:sz w:val="32"/>
      <w:szCs w:val="20"/>
    </w:rPr>
  </w:style>
  <w:style w:type="character" w:customStyle="1" w:styleId="62">
    <w:name w:val="纯文本 Char"/>
    <w:basedOn w:val="34"/>
    <w:qFormat/>
    <w:uiPriority w:val="0"/>
    <w:rPr>
      <w:rFonts w:ascii="宋体" w:hAnsi="Courier New" w:eastAsia="宋体" w:cs="Courier New"/>
      <w:szCs w:val="21"/>
    </w:rPr>
  </w:style>
  <w:style w:type="character" w:customStyle="1" w:styleId="63">
    <w:name w:val="纯文本 Char1"/>
    <w:link w:val="18"/>
    <w:qFormat/>
    <w:uiPriority w:val="0"/>
    <w:rPr>
      <w:rFonts w:ascii="宋体" w:hAnsi="Courier New" w:eastAsia="宋体" w:cs="Times New Roman"/>
      <w:kern w:val="0"/>
      <w:sz w:val="20"/>
      <w:szCs w:val="21"/>
    </w:rPr>
  </w:style>
  <w:style w:type="character" w:customStyle="1" w:styleId="64">
    <w:name w:val="日期 Char"/>
    <w:basedOn w:val="34"/>
    <w:link w:val="19"/>
    <w:qFormat/>
    <w:uiPriority w:val="99"/>
    <w:rPr>
      <w:rFonts w:ascii="Times New Roman" w:hAnsi="Times New Roman" w:eastAsia="宋体" w:cs="Times New Roman"/>
      <w:szCs w:val="24"/>
    </w:rPr>
  </w:style>
  <w:style w:type="character" w:customStyle="1" w:styleId="65">
    <w:name w:val="批注框文本 Char"/>
    <w:basedOn w:val="34"/>
    <w:semiHidden/>
    <w:qFormat/>
    <w:uiPriority w:val="99"/>
    <w:rPr>
      <w:rFonts w:ascii="Times New Roman" w:hAnsi="Times New Roman" w:eastAsia="宋体" w:cs="Times New Roman"/>
      <w:sz w:val="18"/>
      <w:szCs w:val="18"/>
    </w:rPr>
  </w:style>
  <w:style w:type="character" w:customStyle="1" w:styleId="66">
    <w:name w:val="批注框文本 Char1"/>
    <w:link w:val="21"/>
    <w:semiHidden/>
    <w:qFormat/>
    <w:uiPriority w:val="99"/>
    <w:rPr>
      <w:rFonts w:ascii="Times New Roman" w:hAnsi="Times New Roman" w:eastAsia="宋体" w:cs="Times New Roman"/>
      <w:sz w:val="18"/>
      <w:szCs w:val="18"/>
    </w:rPr>
  </w:style>
  <w:style w:type="character" w:customStyle="1" w:styleId="67">
    <w:name w:val="页脚 字符1"/>
    <w:qFormat/>
    <w:uiPriority w:val="99"/>
    <w:rPr>
      <w:sz w:val="18"/>
      <w:szCs w:val="18"/>
    </w:rPr>
  </w:style>
  <w:style w:type="character" w:customStyle="1" w:styleId="68">
    <w:name w:val="页眉 字符1"/>
    <w:qFormat/>
    <w:uiPriority w:val="99"/>
    <w:rPr>
      <w:sz w:val="18"/>
      <w:szCs w:val="18"/>
    </w:rPr>
  </w:style>
  <w:style w:type="character" w:customStyle="1" w:styleId="69">
    <w:name w:val="标题 Char"/>
    <w:basedOn w:val="34"/>
    <w:qFormat/>
    <w:uiPriority w:val="10"/>
    <w:rPr>
      <w:rFonts w:eastAsia="宋体" w:asciiTheme="majorHAnsi" w:hAnsiTheme="majorHAnsi" w:cstheme="majorBidi"/>
      <w:b/>
      <w:bCs/>
      <w:sz w:val="32"/>
      <w:szCs w:val="32"/>
    </w:rPr>
  </w:style>
  <w:style w:type="character" w:customStyle="1" w:styleId="70">
    <w:name w:val="标题 Char2"/>
    <w:link w:val="29"/>
    <w:qFormat/>
    <w:uiPriority w:val="10"/>
    <w:rPr>
      <w:rFonts w:ascii="Cambria" w:hAnsi="Cambria" w:eastAsia="宋体" w:cs="Times New Roman"/>
      <w:b/>
      <w:bCs/>
      <w:sz w:val="32"/>
      <w:szCs w:val="32"/>
    </w:rPr>
  </w:style>
  <w:style w:type="character" w:customStyle="1" w:styleId="71">
    <w:name w:val="批注主题 Char"/>
    <w:basedOn w:val="54"/>
    <w:semiHidden/>
    <w:qFormat/>
    <w:uiPriority w:val="99"/>
    <w:rPr>
      <w:rFonts w:ascii="Times New Roman" w:hAnsi="Times New Roman" w:eastAsia="宋体" w:cs="Times New Roman"/>
      <w:b/>
      <w:bCs/>
      <w:szCs w:val="24"/>
    </w:rPr>
  </w:style>
  <w:style w:type="character" w:customStyle="1" w:styleId="72">
    <w:name w:val="批注主题 Char1"/>
    <w:link w:val="30"/>
    <w:qFormat/>
    <w:uiPriority w:val="99"/>
    <w:rPr>
      <w:rFonts w:ascii="Times New Roman" w:hAnsi="Times New Roman" w:eastAsia="宋体" w:cs="Times New Roman"/>
      <w:b/>
      <w:bCs/>
      <w:szCs w:val="24"/>
    </w:rPr>
  </w:style>
  <w:style w:type="character" w:customStyle="1" w:styleId="73">
    <w:name w:val="正文首行缩进 2 Char"/>
    <w:basedOn w:val="60"/>
    <w:semiHidden/>
    <w:qFormat/>
    <w:uiPriority w:val="99"/>
    <w:rPr>
      <w:rFonts w:ascii="Times New Roman" w:hAnsi="Times New Roman" w:eastAsia="宋体" w:cs="Times New Roman"/>
      <w:szCs w:val="24"/>
    </w:rPr>
  </w:style>
  <w:style w:type="character" w:customStyle="1" w:styleId="74">
    <w:name w:val="正文首行缩进 2 Char1"/>
    <w:link w:val="31"/>
    <w:qFormat/>
    <w:uiPriority w:val="99"/>
    <w:rPr>
      <w:rFonts w:ascii="Times New Roman" w:hAnsi="Times New Roman" w:eastAsia="宋体" w:cs="Times New Roman"/>
      <w:szCs w:val="24"/>
    </w:rPr>
  </w:style>
  <w:style w:type="character" w:customStyle="1" w:styleId="75">
    <w:name w:val="纯文本 字符2"/>
    <w:qFormat/>
    <w:uiPriority w:val="0"/>
    <w:rPr>
      <w:rFonts w:ascii="宋体" w:hAnsi="Courier New" w:eastAsia="宋体" w:cs="Courier New"/>
      <w:szCs w:val="21"/>
    </w:rPr>
  </w:style>
  <w:style w:type="character" w:customStyle="1" w:styleId="76">
    <w:name w:val="apple-style-span"/>
    <w:qFormat/>
    <w:uiPriority w:val="0"/>
  </w:style>
  <w:style w:type="character" w:customStyle="1" w:styleId="77">
    <w:name w:val="纯文本 字符"/>
    <w:qFormat/>
    <w:uiPriority w:val="0"/>
    <w:rPr>
      <w:rFonts w:ascii="宋体" w:hAnsi="Courier New" w:eastAsia="宋体" w:cs="Courier New"/>
      <w:szCs w:val="21"/>
    </w:rPr>
  </w:style>
  <w:style w:type="character" w:customStyle="1" w:styleId="78">
    <w:name w:val="纯文本 字符1"/>
    <w:qFormat/>
    <w:uiPriority w:val="0"/>
    <w:rPr>
      <w:rFonts w:ascii="宋体" w:hAnsi="Courier New"/>
    </w:rPr>
  </w:style>
  <w:style w:type="character" w:customStyle="1" w:styleId="79">
    <w:name w:val="批注文字 字符1"/>
    <w:qFormat/>
    <w:uiPriority w:val="0"/>
    <w:rPr>
      <w:rFonts w:ascii="Times New Roman" w:hAnsi="Times New Roman"/>
      <w:kern w:val="2"/>
      <w:sz w:val="21"/>
      <w:szCs w:val="24"/>
    </w:rPr>
  </w:style>
  <w:style w:type="character" w:customStyle="1" w:styleId="8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1">
    <w:name w:val="标题 1 字符1"/>
    <w:qFormat/>
    <w:uiPriority w:val="0"/>
    <w:rPr>
      <w:b/>
      <w:bCs/>
      <w:kern w:val="44"/>
      <w:sz w:val="44"/>
      <w:szCs w:val="44"/>
    </w:rPr>
  </w:style>
  <w:style w:type="character" w:customStyle="1" w:styleId="82">
    <w:name w:val="正文文本 字符"/>
    <w:qFormat/>
    <w:uiPriority w:val="0"/>
    <w:rPr>
      <w:rFonts w:ascii="Times New Roman" w:hAnsi="Times New Roman"/>
      <w:kern w:val="2"/>
      <w:sz w:val="21"/>
      <w:szCs w:val="24"/>
    </w:rPr>
  </w:style>
  <w:style w:type="character" w:customStyle="1" w:styleId="83">
    <w:name w:val="批注文字 字符"/>
    <w:qFormat/>
    <w:uiPriority w:val="0"/>
    <w:rPr>
      <w:rFonts w:ascii="Times New Roman" w:hAnsi="Times New Roman"/>
      <w:kern w:val="2"/>
      <w:sz w:val="21"/>
      <w:szCs w:val="24"/>
    </w:rPr>
  </w:style>
  <w:style w:type="character" w:customStyle="1" w:styleId="84">
    <w:name w:val="textcontents"/>
    <w:qFormat/>
    <w:uiPriority w:val="0"/>
  </w:style>
  <w:style w:type="paragraph" w:customStyle="1" w:styleId="85">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86">
    <w:name w:val="List Paragraph"/>
    <w:basedOn w:val="1"/>
    <w:qFormat/>
    <w:uiPriority w:val="34"/>
    <w:pPr>
      <w:ind w:firstLine="420" w:firstLineChars="200"/>
    </w:pPr>
  </w:style>
  <w:style w:type="paragraph" w:customStyle="1" w:styleId="87">
    <w:name w:val="默认段落字体 Para Char Char Char Char Char Char Char Char Char1 Char Char Char Char"/>
    <w:basedOn w:val="1"/>
    <w:uiPriority w:val="99"/>
    <w:rPr>
      <w:rFonts w:ascii="Tahoma" w:hAnsi="Tahoma"/>
      <w:sz w:val="24"/>
      <w:szCs w:val="20"/>
    </w:rPr>
  </w:style>
  <w:style w:type="paragraph" w:customStyle="1" w:styleId="88">
    <w:name w:val="Table Paragraph"/>
    <w:basedOn w:val="1"/>
    <w:qFormat/>
    <w:uiPriority w:val="1"/>
    <w:pPr>
      <w:jc w:val="left"/>
    </w:pPr>
    <w:rPr>
      <w:rFonts w:ascii="Calibri" w:hAnsi="Calibri"/>
      <w:kern w:val="0"/>
      <w:sz w:val="22"/>
      <w:szCs w:val="22"/>
      <w:lang w:eastAsia="en-US"/>
    </w:rPr>
  </w:style>
  <w:style w:type="paragraph" w:customStyle="1" w:styleId="89">
    <w:name w:val="Char Char Char Char"/>
    <w:basedOn w:val="1"/>
    <w:qFormat/>
    <w:uiPriority w:val="99"/>
    <w:pPr>
      <w:widowControl/>
      <w:spacing w:after="160" w:line="240" w:lineRule="exact"/>
      <w:jc w:val="left"/>
    </w:pPr>
  </w:style>
  <w:style w:type="character" w:customStyle="1" w:styleId="90">
    <w:name w:val="未处理的提及"/>
    <w:unhideWhenUsed/>
    <w:qFormat/>
    <w:uiPriority w:val="99"/>
    <w:rPr>
      <w:color w:val="605E5C"/>
      <w:shd w:val="clear" w:color="auto" w:fill="E1DFDD"/>
    </w:rPr>
  </w:style>
  <w:style w:type="paragraph" w:customStyle="1" w:styleId="91">
    <w:name w:val="TOC Heading"/>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2">
    <w:name w:val="正文2 Char Char"/>
    <w:link w:val="93"/>
    <w:qFormat/>
    <w:uiPriority w:val="0"/>
    <w:rPr>
      <w:sz w:val="24"/>
    </w:rPr>
  </w:style>
  <w:style w:type="paragraph" w:customStyle="1" w:styleId="93">
    <w:name w:val="正文2"/>
    <w:basedOn w:val="1"/>
    <w:link w:val="92"/>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9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95">
    <w:name w:val="正文缩进1"/>
    <w:basedOn w:val="1"/>
    <w:next w:val="15"/>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96">
    <w:name w:val="标题 1 字符"/>
    <w:qFormat/>
    <w:uiPriority w:val="9"/>
    <w:rPr>
      <w:b/>
      <w:bCs/>
      <w:kern w:val="44"/>
      <w:sz w:val="44"/>
      <w:szCs w:val="44"/>
    </w:rPr>
  </w:style>
  <w:style w:type="character" w:customStyle="1" w:styleId="97">
    <w:name w:val="标题 2 字符"/>
    <w:qFormat/>
    <w:uiPriority w:val="9"/>
    <w:rPr>
      <w:rFonts w:ascii="Cambria" w:hAnsi="Cambria"/>
      <w:b/>
      <w:bCs/>
      <w:kern w:val="2"/>
      <w:sz w:val="32"/>
      <w:szCs w:val="32"/>
    </w:rPr>
  </w:style>
  <w:style w:type="character" w:customStyle="1" w:styleId="98">
    <w:name w:val="标题 3 字符"/>
    <w:qFormat/>
    <w:uiPriority w:val="9"/>
    <w:rPr>
      <w:b/>
      <w:bCs/>
      <w:kern w:val="2"/>
      <w:sz w:val="32"/>
      <w:szCs w:val="32"/>
    </w:rPr>
  </w:style>
  <w:style w:type="character" w:customStyle="1" w:styleId="99">
    <w:name w:val="标题 5 字符"/>
    <w:qFormat/>
    <w:uiPriority w:val="9"/>
    <w:rPr>
      <w:b/>
      <w:bCs/>
      <w:kern w:val="2"/>
      <w:sz w:val="28"/>
      <w:szCs w:val="28"/>
    </w:rPr>
  </w:style>
  <w:style w:type="character" w:customStyle="1" w:styleId="100">
    <w:name w:val="标题 8 字符"/>
    <w:qFormat/>
    <w:uiPriority w:val="9"/>
    <w:rPr>
      <w:rFonts w:ascii="等线 Light" w:hAnsi="等线 Light" w:eastAsia="等线 Light"/>
      <w:kern w:val="2"/>
      <w:sz w:val="24"/>
      <w:szCs w:val="24"/>
    </w:rPr>
  </w:style>
  <w:style w:type="character" w:customStyle="1" w:styleId="101">
    <w:name w:val="批注文字 字符2"/>
    <w:qFormat/>
    <w:uiPriority w:val="99"/>
    <w:rPr>
      <w:kern w:val="2"/>
      <w:sz w:val="21"/>
      <w:szCs w:val="24"/>
    </w:rPr>
  </w:style>
  <w:style w:type="character" w:customStyle="1" w:styleId="102">
    <w:name w:val="正文文本 3 字符"/>
    <w:qFormat/>
    <w:uiPriority w:val="99"/>
    <w:rPr>
      <w:kern w:val="2"/>
      <w:sz w:val="16"/>
      <w:szCs w:val="16"/>
    </w:rPr>
  </w:style>
  <w:style w:type="character" w:customStyle="1" w:styleId="103">
    <w:name w:val="正文文本 字符1"/>
    <w:qFormat/>
    <w:uiPriority w:val="99"/>
    <w:rPr>
      <w:kern w:val="2"/>
      <w:sz w:val="21"/>
      <w:szCs w:val="24"/>
    </w:rPr>
  </w:style>
  <w:style w:type="character" w:customStyle="1" w:styleId="104">
    <w:name w:val="正文文本缩进 字符"/>
    <w:qFormat/>
    <w:uiPriority w:val="99"/>
    <w:rPr>
      <w:rFonts w:ascii="仿宋_GB2312" w:eastAsia="仿宋_GB2312"/>
      <w:sz w:val="32"/>
    </w:rPr>
  </w:style>
  <w:style w:type="character" w:customStyle="1" w:styleId="105">
    <w:name w:val="纯文本 字符3"/>
    <w:qFormat/>
    <w:uiPriority w:val="99"/>
    <w:rPr>
      <w:rFonts w:ascii="宋体" w:hAnsi="Courier New"/>
      <w:szCs w:val="21"/>
    </w:rPr>
  </w:style>
  <w:style w:type="character" w:customStyle="1" w:styleId="106">
    <w:name w:val="日期 字符"/>
    <w:qFormat/>
    <w:uiPriority w:val="99"/>
    <w:rPr>
      <w:kern w:val="2"/>
      <w:sz w:val="21"/>
      <w:szCs w:val="24"/>
    </w:rPr>
  </w:style>
  <w:style w:type="character" w:customStyle="1" w:styleId="107">
    <w:name w:val="页脚 字符"/>
    <w:qFormat/>
    <w:uiPriority w:val="99"/>
    <w:rPr>
      <w:sz w:val="18"/>
      <w:szCs w:val="18"/>
    </w:rPr>
  </w:style>
  <w:style w:type="character" w:customStyle="1" w:styleId="108">
    <w:name w:val="页眉 字符"/>
    <w:qFormat/>
    <w:uiPriority w:val="99"/>
    <w:rPr>
      <w:sz w:val="18"/>
      <w:szCs w:val="18"/>
    </w:rPr>
  </w:style>
  <w:style w:type="character" w:customStyle="1" w:styleId="109">
    <w:name w:val="批注主题 字符"/>
    <w:qFormat/>
    <w:uiPriority w:val="99"/>
    <w:rPr>
      <w:rFonts w:ascii="Times New Roman" w:hAnsi="Times New Roman"/>
      <w:b/>
      <w:bCs/>
      <w:kern w:val="2"/>
      <w:sz w:val="21"/>
      <w:szCs w:val="24"/>
    </w:rPr>
  </w:style>
  <w:style w:type="paragraph" w:customStyle="1" w:styleId="110">
    <w:name w:val="_Style 94"/>
    <w:basedOn w:val="1"/>
    <w:unhideWhenUsed/>
    <w:qFormat/>
    <w:uiPriority w:val="99"/>
  </w:style>
  <w:style w:type="character" w:customStyle="1" w:styleId="111">
    <w:name w:val="正文文本缩进 字符1"/>
    <w:qFormat/>
    <w:uiPriority w:val="0"/>
    <w:rPr>
      <w:rFonts w:ascii="仿宋_GB2312" w:eastAsia="仿宋_GB2312"/>
      <w:sz w:val="32"/>
    </w:rPr>
  </w:style>
  <w:style w:type="paragraph" w:customStyle="1" w:styleId="112">
    <w:name w:val="_Style 97"/>
    <w:basedOn w:val="1"/>
    <w:next w:val="86"/>
    <w:qFormat/>
    <w:uiPriority w:val="99"/>
    <w:pPr>
      <w:ind w:firstLine="420" w:firstLineChars="200"/>
    </w:pPr>
  </w:style>
  <w:style w:type="character" w:customStyle="1" w:styleId="113">
    <w:name w:val="正文文本首行缩进 2 字符"/>
    <w:qFormat/>
    <w:uiPriority w:val="99"/>
    <w:rPr>
      <w:kern w:val="2"/>
      <w:sz w:val="21"/>
      <w:szCs w:val="24"/>
    </w:rPr>
  </w:style>
  <w:style w:type="character" w:customStyle="1" w:styleId="114">
    <w:name w:val="标题 Char1"/>
    <w:qFormat/>
    <w:uiPriority w:val="0"/>
    <w:rPr>
      <w:rFonts w:ascii="Calibri" w:hAnsi="Calibri"/>
      <w:b/>
      <w:sz w:val="24"/>
      <w:lang w:val="en-GB"/>
    </w:rPr>
  </w:style>
  <w:style w:type="character" w:customStyle="1" w:styleId="115">
    <w:name w:val="纯文本 Char2"/>
    <w:qFormat/>
    <w:uiPriority w:val="0"/>
    <w:rPr>
      <w:rFonts w:ascii="宋体" w:hAnsi="Courier New" w:cs="Arial"/>
      <w:snapToGrid w:val="0"/>
      <w:szCs w:val="21"/>
    </w:rPr>
  </w:style>
  <w:style w:type="paragraph" w:customStyle="1" w:styleId="116">
    <w:name w:val="表格文字"/>
    <w:basedOn w:val="1"/>
    <w:next w:val="2"/>
    <w:qFormat/>
    <w:uiPriority w:val="0"/>
    <w:pPr>
      <w:adjustRightInd w:val="0"/>
      <w:spacing w:line="420" w:lineRule="atLeast"/>
      <w:jc w:val="left"/>
      <w:textAlignment w:val="baseline"/>
    </w:pPr>
    <w:rPr>
      <w:kern w:val="0"/>
    </w:rPr>
  </w:style>
  <w:style w:type="character" w:customStyle="1" w:styleId="117">
    <w:name w:val="NormalCharacter"/>
    <w:qFormat/>
    <w:uiPriority w:val="0"/>
  </w:style>
  <w:style w:type="character" w:customStyle="1" w:styleId="118">
    <w:name w:val="正文首行缩进 2 字符"/>
    <w:qFormat/>
    <w:uiPriority w:val="99"/>
    <w:rPr>
      <w:rFonts w:ascii="仿宋_GB2312" w:hAnsi="Times New Roman" w:eastAsia="仿宋_GB2312" w:cs="Times New Roman"/>
      <w:kern w:val="2"/>
      <w:sz w:val="21"/>
      <w:szCs w:val="24"/>
    </w:rPr>
  </w:style>
  <w:style w:type="paragraph" w:customStyle="1" w:styleId="119">
    <w:name w:val="msonormal"/>
    <w:basedOn w:val="1"/>
    <w:qFormat/>
    <w:uiPriority w:val="99"/>
    <w:rPr>
      <w:rFonts w:ascii="Calibri" w:hAnsi="Calibri"/>
      <w:kern w:val="0"/>
      <w:sz w:val="24"/>
    </w:rPr>
  </w:style>
  <w:style w:type="paragraph" w:customStyle="1" w:styleId="120">
    <w:name w:val="正文文本_0_0"/>
    <w:basedOn w:val="121"/>
    <w:qFormat/>
    <w:uiPriority w:val="0"/>
    <w:pPr>
      <w:spacing w:after="120"/>
    </w:pPr>
    <w:rPr>
      <w:rFonts w:ascii="Calibri" w:hAnsi="Calibri"/>
      <w:kern w:val="0"/>
      <w:sz w:val="20"/>
    </w:rPr>
  </w:style>
  <w:style w:type="paragraph" w:customStyle="1" w:styleId="121">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_4"/>
    <w:next w:val="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首行缩进 21"/>
    <w:basedOn w:val="122"/>
    <w:qFormat/>
    <w:uiPriority w:val="0"/>
    <w:pPr>
      <w:adjustRightInd/>
      <w:spacing w:after="120" w:line="360" w:lineRule="auto"/>
      <w:ind w:left="420" w:leftChars="200" w:firstLine="420"/>
      <w:textAlignment w:val="auto"/>
    </w:pPr>
    <w:rPr>
      <w:rFonts w:ascii="Calibri" w:hAnsi="Calibri"/>
      <w:kern w:val="2"/>
      <w:szCs w:val="21"/>
    </w:rPr>
  </w:style>
  <w:style w:type="paragraph" w:customStyle="1" w:styleId="12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正文缩进 Char"/>
    <w:link w:val="9"/>
    <w:qFormat/>
    <w:uiPriority w:val="99"/>
    <w:rPr>
      <w:rFonts w:ascii="Times New Roman" w:hAnsi="Times New Roman" w:eastAsia="宋体" w:cs="Times New Roman"/>
      <w:szCs w:val="20"/>
    </w:rPr>
  </w:style>
  <w:style w:type="paragraph" w:customStyle="1" w:styleId="126">
    <w:name w:val="U_正文2"/>
    <w:basedOn w:val="1"/>
    <w:qFormat/>
    <w:uiPriority w:val="0"/>
    <w:pPr>
      <w:spacing w:beforeLines="10" w:afterLines="10" w:line="300" w:lineRule="auto"/>
    </w:pPr>
    <w:rPr>
      <w:sz w:val="24"/>
      <w:szCs w:val="20"/>
    </w:rPr>
  </w:style>
  <w:style w:type="table" w:customStyle="1" w:styleId="127">
    <w:name w:val="Table Normal"/>
    <w:semiHidden/>
    <w:unhideWhenUsed/>
    <w:qFormat/>
    <w:uiPriority w:val="0"/>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paragraph" w:customStyle="1" w:styleId="128">
    <w:name w:val="正文_1_0"/>
    <w:basedOn w:val="129"/>
    <w:qFormat/>
    <w:uiPriority w:val="0"/>
    <w:rPr>
      <w:rFonts w:ascii="Calibri" w:hAnsi="Calibri"/>
      <w:szCs w:val="22"/>
    </w:rPr>
  </w:style>
  <w:style w:type="paragraph" w:customStyle="1" w:styleId="129">
    <w:name w:val="正文_2_0"/>
    <w:basedOn w:val="130"/>
    <w:qFormat/>
    <w:uiPriority w:val="0"/>
    <w:pPr>
      <w:widowControl w:val="0"/>
      <w:jc w:val="both"/>
    </w:pPr>
    <w:rPr>
      <w:rFonts w:ascii="Calibri" w:hAnsi="Calibri"/>
      <w:kern w:val="2"/>
      <w:sz w:val="21"/>
      <w:szCs w:val="22"/>
      <w:lang w:val="en-US" w:eastAsia="zh-CN" w:bidi="ar-SA"/>
    </w:rPr>
  </w:style>
  <w:style w:type="paragraph" w:customStyle="1" w:styleId="130">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Normal_1"/>
    <w:qFormat/>
    <w:uiPriority w:val="0"/>
    <w:rPr>
      <w:rFonts w:ascii="黑体" w:hAnsi="黑体" w:eastAsia="黑体" w:cs="Times New Roman"/>
      <w:b/>
      <w:kern w:val="0"/>
      <w:sz w:val="32"/>
      <w:szCs w:val="24"/>
      <w:lang w:val="en-US" w:eastAsia="zh-CN" w:bidi="ar-SA"/>
    </w:rPr>
  </w:style>
  <w:style w:type="paragraph" w:customStyle="1" w:styleId="134">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无间隔1"/>
    <w:basedOn w:val="1"/>
    <w:next w:val="1"/>
    <w:qFormat/>
    <w:uiPriority w:val="1"/>
    <w:rPr>
      <w:rFonts w:ascii="Calibri" w:hAnsi="Calibri"/>
      <w:szCs w:val="22"/>
    </w:rPr>
  </w:style>
  <w:style w:type="paragraph" w:customStyle="1" w:styleId="137">
    <w:name w:val="标准正文-lp"/>
    <w:basedOn w:val="1"/>
    <w:qFormat/>
    <w:uiPriority w:val="0"/>
    <w:pPr>
      <w:ind w:firstLine="480"/>
    </w:pPr>
    <w:rPr>
      <w:rFonts w:ascii="Calibri" w:hAnsi="Calibri" w:eastAsia="仿宋_GB2312"/>
      <w:kern w:val="0"/>
      <w:szCs w:val="20"/>
    </w:rPr>
  </w:style>
  <w:style w:type="paragraph" w:customStyle="1" w:styleId="138">
    <w:name w:val="Normal_7"/>
    <w:qFormat/>
    <w:uiPriority w:val="0"/>
    <w:rPr>
      <w:rFonts w:ascii="黑体" w:hAnsi="黑体" w:eastAsia="黑体" w:cs="Times New Roman"/>
      <w:b/>
      <w:kern w:val="0"/>
      <w:sz w:val="32"/>
      <w:szCs w:val="24"/>
      <w:lang w:val="en-US" w:eastAsia="zh-CN" w:bidi="ar-SA"/>
    </w:rPr>
  </w:style>
  <w:style w:type="paragraph" w:customStyle="1" w:styleId="139">
    <w:name w:val="样式 标题 4 + 段前: 5 磅 段后: 5 磅 行距: 单倍行距_0"/>
    <w:basedOn w:val="1"/>
    <w:qFormat/>
    <w:uiPriority w:val="0"/>
    <w:pPr>
      <w:keepNext/>
      <w:keepLines/>
      <w:numPr>
        <w:ilvl w:val="3"/>
        <w:numId w:val="1"/>
      </w:numPr>
      <w:adjustRightInd w:val="0"/>
      <w:spacing w:before="100" w:after="100"/>
      <w:jc w:val="left"/>
      <w:textAlignment w:val="baseline"/>
      <w:outlineLvl w:val="3"/>
    </w:pPr>
    <w:rPr>
      <w:rFonts w:ascii="Arial" w:hAnsi="Arial" w:eastAsia="黑体" w:cs="宋体"/>
      <w:b/>
      <w:bCs/>
      <w:kern w:val="0"/>
      <w:sz w:val="28"/>
      <w:szCs w:val="20"/>
    </w:rPr>
  </w:style>
  <w:style w:type="paragraph" w:customStyle="1" w:styleId="140">
    <w:name w:val="正文_2_1"/>
    <w:basedOn w:val="124"/>
    <w:qFormat/>
    <w:uiPriority w:val="0"/>
    <w:pPr>
      <w:widowControl w:val="0"/>
      <w:jc w:val="both"/>
    </w:pPr>
    <w:rPr>
      <w:kern w:val="2"/>
      <w:sz w:val="21"/>
      <w:szCs w:val="24"/>
      <w:lang w:val="en-US" w:eastAsia="zh-CN" w:bidi="ar-SA"/>
    </w:rPr>
  </w:style>
  <w:style w:type="paragraph" w:customStyle="1" w:styleId="141">
    <w:name w:val="Normal_0_0"/>
    <w:qFormat/>
    <w:uiPriority w:val="0"/>
    <w:rPr>
      <w:rFonts w:ascii="黑体" w:hAnsi="黑体" w:eastAsia="黑体" w:cs="Times New Roman"/>
      <w:b/>
      <w:sz w:val="32"/>
      <w:szCs w:val="24"/>
      <w:lang w:val="en-US" w:eastAsia="zh-CN" w:bidi="ar-SA"/>
    </w:rPr>
  </w:style>
  <w:style w:type="paragraph" w:customStyle="1" w:styleId="142">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纯文本_0_0"/>
    <w:basedOn w:val="144"/>
    <w:qFormat/>
    <w:uiPriority w:val="0"/>
    <w:rPr>
      <w:rFonts w:ascii="宋体" w:hAnsi="Courier New" w:eastAsia="宋体" w:cs="Courier New"/>
      <w:szCs w:val="21"/>
    </w:rPr>
  </w:style>
  <w:style w:type="paragraph" w:customStyle="1" w:styleId="144">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45">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1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标题 3_0_0"/>
    <w:basedOn w:val="148"/>
    <w:next w:val="14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48">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49">
    <w:name w:val="Normal_5"/>
    <w:qFormat/>
    <w:uiPriority w:val="0"/>
    <w:rPr>
      <w:rFonts w:ascii="黑体" w:hAnsi="黑体" w:eastAsia="黑体" w:cs="Times New Roman"/>
      <w:b/>
      <w:sz w:val="32"/>
      <w:szCs w:val="24"/>
      <w:lang w:bidi="ar-SA"/>
    </w:rPr>
  </w:style>
  <w:style w:type="paragraph" w:customStyle="1" w:styleId="150">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1">
    <w:name w:val="正文_0_0_0 Char"/>
    <w:link w:val="152"/>
    <w:qFormat/>
    <w:locked/>
    <w:uiPriority w:val="0"/>
    <w:rPr>
      <w:rFonts w:ascii="Calibri" w:hAnsi="Calibri" w:eastAsia="宋体" w:cs="Times New Roman"/>
      <w:kern w:val="2"/>
      <w:sz w:val="28"/>
      <w:szCs w:val="22"/>
      <w:lang w:bidi="ar-SA"/>
    </w:rPr>
  </w:style>
  <w:style w:type="paragraph" w:customStyle="1" w:styleId="152">
    <w:name w:val="正文_0_0_0_0_0"/>
    <w:link w:val="151"/>
    <w:qFormat/>
    <w:uiPriority w:val="0"/>
    <w:pPr>
      <w:spacing w:before="120" w:after="120" w:line="360" w:lineRule="auto"/>
      <w:ind w:left="1072" w:hanging="1072"/>
      <w:jc w:val="both"/>
    </w:pPr>
    <w:rPr>
      <w:rFonts w:ascii="Calibri" w:hAnsi="Calibri" w:eastAsia="宋体" w:cs="Times New Roman"/>
      <w:kern w:val="2"/>
      <w:sz w:val="28"/>
      <w:szCs w:val="22"/>
      <w:lang w:bidi="ar-SA"/>
    </w:rPr>
  </w:style>
  <w:style w:type="paragraph" w:customStyle="1" w:styleId="153">
    <w:name w:val="正文文本_0_1"/>
    <w:basedOn w:val="121"/>
    <w:qFormat/>
    <w:uiPriority w:val="0"/>
    <w:pPr>
      <w:spacing w:after="120"/>
    </w:pPr>
    <w:rPr>
      <w:kern w:val="0"/>
      <w:sz w:val="20"/>
    </w:rPr>
  </w:style>
  <w:style w:type="paragraph" w:customStyle="1" w:styleId="154">
    <w:name w:val="Table Paragraph_1"/>
    <w:basedOn w:val="155"/>
    <w:qFormat/>
    <w:uiPriority w:val="0"/>
    <w:pPr>
      <w:jc w:val="left"/>
    </w:pPr>
    <w:rPr>
      <w:kern w:val="0"/>
      <w:sz w:val="22"/>
      <w:lang w:eastAsia="en-US"/>
    </w:rPr>
  </w:style>
  <w:style w:type="paragraph" w:customStyle="1" w:styleId="155">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标题 3_0_0_0"/>
    <w:basedOn w:val="144"/>
    <w:next w:val="144"/>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58">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9">
    <w:name w:val="正文_0_0_4"/>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ECAD7-5610-4C2C-9C1E-6D3760AE65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7446</Words>
  <Characters>42447</Characters>
  <Lines>353</Lines>
  <Paragraphs>99</Paragraphs>
  <TotalTime>55</TotalTime>
  <ScaleCrop>false</ScaleCrop>
  <LinksUpToDate>false</LinksUpToDate>
  <CharactersWithSpaces>49794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2023-03-28T03:50:00Z</dcterms:created>
  <dc:creator>978911913@qq.com</dc:creator>
  <cp:lastModifiedBy>莹唲</cp:lastModifiedBy>
  <cp:lastPrinted>2022-09-19T07:59:00Z</cp:lastPrinted>
  <dcterms:modified xsi:type="dcterms:W3CDTF">2023-06-09T10:02:58Z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