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jc w:val="center"/>
        <w:rPr>
          <w:rFonts w:hint="default"/>
          <w:b/>
          <w:bCs/>
          <w:color w:val="000000" w:themeColor="text1"/>
          <w:sz w:val="72"/>
          <w:szCs w:val="72"/>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项目编号：RSY-2023-018[2023]558号</w:t>
      </w:r>
    </w:p>
    <w:p>
      <w:pPr>
        <w:shd w:val="clear"/>
        <w:jc w:val="center"/>
        <w:rPr>
          <w:rFonts w:hint="eastAsia" w:ascii="宋体" w:hAnsi="宋体" w:eastAsia="宋体" w:cs="宋体"/>
          <w:b/>
          <w:bCs/>
          <w:color w:val="000000" w:themeColor="text1"/>
          <w:sz w:val="52"/>
          <w:szCs w:val="52"/>
          <w:highlight w:val="none"/>
          <w:lang w:val="en-US" w:eastAsia="zh-CN"/>
          <w14:textFill>
            <w14:solidFill>
              <w14:schemeClr w14:val="tx1"/>
            </w14:solidFill>
          </w14:textFill>
        </w:rPr>
      </w:pPr>
    </w:p>
    <w:p>
      <w:pPr>
        <w:shd w:val="clear"/>
        <w:jc w:val="center"/>
        <w:rPr>
          <w:rFonts w:hint="eastAsia" w:ascii="宋体" w:hAnsi="宋体" w:eastAsia="宋体" w:cs="宋体"/>
          <w:b/>
          <w:bCs/>
          <w:color w:val="000000" w:themeColor="text1"/>
          <w:sz w:val="52"/>
          <w:szCs w:val="52"/>
          <w:highlight w:val="none"/>
          <w:lang w:val="en-US" w:eastAsia="zh-CN"/>
          <w14:textFill>
            <w14:solidFill>
              <w14:schemeClr w14:val="tx1"/>
            </w14:solidFill>
          </w14:textFill>
        </w:rPr>
      </w:pPr>
    </w:p>
    <w:p>
      <w:pPr>
        <w:shd w:val="clear"/>
        <w:jc w:val="center"/>
        <w:rPr>
          <w:rFonts w:hint="eastAsia" w:ascii="宋体" w:hAnsi="宋体" w:eastAsia="宋体" w:cs="宋体"/>
          <w:b/>
          <w:bCs/>
          <w:color w:val="000000" w:themeColor="text1"/>
          <w:sz w:val="52"/>
          <w:szCs w:val="52"/>
          <w:highlight w:val="yellow"/>
          <w:lang w:val="en-US" w:eastAsia="zh-CN"/>
          <w14:textFill>
            <w14:solidFill>
              <w14:schemeClr w14:val="tx1"/>
            </w14:solidFill>
          </w14:textFill>
        </w:rPr>
      </w:pPr>
      <w:r>
        <w:rPr>
          <w:rFonts w:hint="eastAsia" w:ascii="宋体" w:hAnsi="宋体" w:eastAsia="宋体" w:cs="宋体"/>
          <w:b/>
          <w:bCs/>
          <w:color w:val="000000" w:themeColor="text1"/>
          <w:sz w:val="52"/>
          <w:szCs w:val="52"/>
          <w:highlight w:val="none"/>
          <w:lang w:val="en-US" w:eastAsia="zh-CN"/>
          <w14:textFill>
            <w14:solidFill>
              <w14:schemeClr w14:val="tx1"/>
            </w14:solidFill>
          </w14:textFill>
        </w:rPr>
        <w:t>乌鲁木齐市第92小学采购实验室桌椅项目</w:t>
      </w:r>
    </w:p>
    <w:p>
      <w:pPr>
        <w:shd w:val="clear"/>
        <w:jc w:val="center"/>
        <w:rPr>
          <w:rFonts w:hint="eastAsia" w:ascii="宋体" w:hAnsi="宋体" w:eastAsia="宋体" w:cs="宋体"/>
          <w:b/>
          <w:bCs/>
          <w:color w:val="000000" w:themeColor="text1"/>
          <w:sz w:val="52"/>
          <w:szCs w:val="52"/>
          <w:highlight w:val="none"/>
          <w:lang w:val="en-US" w:eastAsia="zh-CN"/>
          <w14:textFill>
            <w14:solidFill>
              <w14:schemeClr w14:val="tx1"/>
            </w14:solidFill>
          </w14:textFill>
        </w:rPr>
      </w:pPr>
      <w:r>
        <w:rPr>
          <w:rFonts w:hint="eastAsia" w:ascii="宋体" w:hAnsi="宋体" w:eastAsia="宋体" w:cs="宋体"/>
          <w:b/>
          <w:bCs/>
          <w:color w:val="000000" w:themeColor="text1"/>
          <w:sz w:val="52"/>
          <w:szCs w:val="52"/>
          <w:highlight w:val="none"/>
          <w:lang w:val="en-US" w:eastAsia="zh-CN"/>
          <w14:textFill>
            <w14:solidFill>
              <w14:schemeClr w14:val="tx1"/>
            </w14:solidFill>
          </w14:textFill>
        </w:rPr>
        <w:t>竞争性谈判文件</w:t>
      </w:r>
    </w:p>
    <w:p>
      <w:pPr>
        <w:shd w:val="clear"/>
        <w:jc w:val="both"/>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p>
      <w:pPr>
        <w:shd w:val="clear"/>
        <w:jc w:val="both"/>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p>
      <w:pPr>
        <w:pStyle w:val="20"/>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p>
      <w:pPr>
        <w:pStyle w:val="20"/>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p>
      <w:pPr>
        <w:pStyle w:val="20"/>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p>
      <w:pPr>
        <w:shd w:val="clear"/>
        <w:jc w:val="both"/>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b w:val="0"/>
          <w:bCs w:val="0"/>
          <w:color w:val="000000" w:themeColor="text1"/>
          <w:sz w:val="28"/>
          <w:szCs w:val="28"/>
          <w:highlight w:val="none"/>
          <w:lang w:val="en-US" w:eastAsia="zh-CN"/>
          <w14:textFill>
            <w14:solidFill>
              <w14:schemeClr w14:val="tx1"/>
            </w14:solidFill>
          </w14:textFill>
        </w:rPr>
      </w:pPr>
      <w:r>
        <w:rPr>
          <w:rFonts w:hint="eastAsia" w:ascii="宋体" w:hAnsi="宋体" w:eastAsia="宋体" w:cs="宋体"/>
          <w:b w:val="0"/>
          <w:bCs w:val="0"/>
          <w:color w:val="000000" w:themeColor="text1"/>
          <w:sz w:val="28"/>
          <w:szCs w:val="28"/>
          <w:highlight w:val="none"/>
          <w:lang w:val="en-US" w:eastAsia="zh-CN"/>
          <w14:textFill>
            <w14:solidFill>
              <w14:schemeClr w14:val="tx1"/>
            </w14:solidFill>
          </w14:textFill>
        </w:rPr>
        <w:t>采购方式：竞争性谈判</w:t>
      </w:r>
    </w:p>
    <w:p>
      <w:pPr>
        <w:keepNext w:val="0"/>
        <w:keepLines w:val="0"/>
        <w:pageBreakBefore w:val="0"/>
        <w:widowControl w:val="0"/>
        <w:shd w:val="clear"/>
        <w:kinsoku/>
        <w:wordWrap/>
        <w:overflowPunct/>
        <w:topLinePunct w:val="0"/>
        <w:autoSpaceDE/>
        <w:autoSpaceDN/>
        <w:bidi w:val="0"/>
        <w:adjustRightInd w:val="0"/>
        <w:snapToGrid w:val="0"/>
        <w:spacing w:line="360" w:lineRule="auto"/>
        <w:jc w:val="both"/>
        <w:textAlignment w:val="auto"/>
        <w:rPr>
          <w:rFonts w:hint="default" w:ascii="宋体" w:hAnsi="宋体" w:eastAsia="宋体" w:cs="宋体"/>
          <w:b w:val="0"/>
          <w:bCs w:val="0"/>
          <w:color w:val="000000" w:themeColor="text1"/>
          <w:sz w:val="28"/>
          <w:szCs w:val="28"/>
          <w:highlight w:val="none"/>
          <w:lang w:val="en-US" w:eastAsia="zh-CN"/>
          <w14:textFill>
            <w14:solidFill>
              <w14:schemeClr w14:val="tx1"/>
            </w14:solidFill>
          </w14:textFill>
        </w:rPr>
      </w:pPr>
      <w:r>
        <w:rPr>
          <w:rFonts w:hint="eastAsia" w:ascii="宋体" w:hAnsi="宋体" w:eastAsia="宋体" w:cs="宋体"/>
          <w:b w:val="0"/>
          <w:bCs w:val="0"/>
          <w:color w:val="000000" w:themeColor="text1"/>
          <w:sz w:val="28"/>
          <w:szCs w:val="28"/>
          <w:highlight w:val="none"/>
          <w:lang w:val="en-US" w:eastAsia="zh-CN"/>
          <w14:textFill>
            <w14:solidFill>
              <w14:schemeClr w14:val="tx1"/>
            </w14:solidFill>
          </w14:textFill>
        </w:rPr>
        <w:t>采购类别：货物</w:t>
      </w:r>
    </w:p>
    <w:p>
      <w:pPr>
        <w:keepNext w:val="0"/>
        <w:keepLines w:val="0"/>
        <w:pageBreakBefore w:val="0"/>
        <w:widowControl w:val="0"/>
        <w:shd w:val="clear"/>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b w:val="0"/>
          <w:bCs w:val="0"/>
          <w:color w:val="000000" w:themeColor="text1"/>
          <w:sz w:val="28"/>
          <w:szCs w:val="28"/>
          <w:highlight w:val="none"/>
          <w:lang w:val="en-US" w:eastAsia="zh-CN"/>
          <w14:textFill>
            <w14:solidFill>
              <w14:schemeClr w14:val="tx1"/>
            </w14:solidFill>
          </w14:textFill>
        </w:rPr>
      </w:pPr>
      <w:r>
        <w:rPr>
          <w:rFonts w:hint="eastAsia" w:ascii="宋体" w:hAnsi="宋体" w:eastAsia="宋体" w:cs="宋体"/>
          <w:b w:val="0"/>
          <w:bCs w:val="0"/>
          <w:color w:val="000000" w:themeColor="text1"/>
          <w:sz w:val="28"/>
          <w:szCs w:val="28"/>
          <w:highlight w:val="none"/>
          <w:lang w:val="en-US" w:eastAsia="zh-CN"/>
          <w14:textFill>
            <w14:solidFill>
              <w14:schemeClr w14:val="tx1"/>
            </w14:solidFill>
          </w14:textFill>
        </w:rPr>
        <w:t>采购人：乌鲁木齐市第92小学</w:t>
      </w:r>
    </w:p>
    <w:p>
      <w:pPr>
        <w:keepNext w:val="0"/>
        <w:keepLines w:val="0"/>
        <w:pageBreakBefore w:val="0"/>
        <w:widowControl w:val="0"/>
        <w:shd w:val="clear"/>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b w:val="0"/>
          <w:bCs w:val="0"/>
          <w:color w:val="000000" w:themeColor="text1"/>
          <w:sz w:val="28"/>
          <w:szCs w:val="28"/>
          <w:highlight w:val="none"/>
          <w:lang w:val="en-US" w:eastAsia="zh-CN"/>
          <w14:textFill>
            <w14:solidFill>
              <w14:schemeClr w14:val="tx1"/>
            </w14:solidFill>
          </w14:textFill>
        </w:rPr>
      </w:pPr>
      <w:r>
        <w:rPr>
          <w:rFonts w:hint="eastAsia" w:ascii="宋体" w:hAnsi="宋体" w:eastAsia="宋体" w:cs="宋体"/>
          <w:b w:val="0"/>
          <w:bCs w:val="0"/>
          <w:color w:val="000000" w:themeColor="text1"/>
          <w:sz w:val="28"/>
          <w:szCs w:val="28"/>
          <w:highlight w:val="none"/>
          <w:lang w:val="en-US" w:eastAsia="zh-CN"/>
          <w14:textFill>
            <w14:solidFill>
              <w14:schemeClr w14:val="tx1"/>
            </w14:solidFill>
          </w14:textFill>
        </w:rPr>
        <w:t xml:space="preserve">采购人地址：乌鲁木齐市头屯河区灯笼渠街77号 </w:t>
      </w:r>
    </w:p>
    <w:p>
      <w:pPr>
        <w:keepNext w:val="0"/>
        <w:keepLines w:val="0"/>
        <w:pageBreakBefore w:val="0"/>
        <w:widowControl w:val="0"/>
        <w:shd w:val="clear"/>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b w:val="0"/>
          <w:bCs w:val="0"/>
          <w:color w:val="000000" w:themeColor="text1"/>
          <w:sz w:val="28"/>
          <w:szCs w:val="28"/>
          <w:highlight w:val="none"/>
          <w:lang w:val="en-US" w:eastAsia="zh-CN"/>
          <w14:textFill>
            <w14:solidFill>
              <w14:schemeClr w14:val="tx1"/>
            </w14:solidFill>
          </w14:textFill>
        </w:rPr>
      </w:pPr>
      <w:r>
        <w:rPr>
          <w:rFonts w:hint="eastAsia" w:ascii="宋体" w:hAnsi="宋体" w:eastAsia="宋体" w:cs="宋体"/>
          <w:b w:val="0"/>
          <w:bCs w:val="0"/>
          <w:color w:val="000000" w:themeColor="text1"/>
          <w:sz w:val="28"/>
          <w:szCs w:val="28"/>
          <w:highlight w:val="none"/>
          <w:lang w:val="en-US" w:eastAsia="zh-CN"/>
          <w14:textFill>
            <w14:solidFill>
              <w14:schemeClr w14:val="tx1"/>
            </w14:solidFill>
          </w14:textFill>
        </w:rPr>
        <w:t>采购联系人：陈清刚</w:t>
      </w:r>
    </w:p>
    <w:p>
      <w:pPr>
        <w:keepNext w:val="0"/>
        <w:keepLines w:val="0"/>
        <w:pageBreakBefore w:val="0"/>
        <w:widowControl w:val="0"/>
        <w:shd w:val="clear"/>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000000" w:themeColor="text1"/>
          <w:sz w:val="28"/>
          <w:szCs w:val="28"/>
          <w:highlight w:val="none"/>
          <w:lang w:val="en-US" w:eastAsia="zh-CN"/>
          <w14:textFill>
            <w14:solidFill>
              <w14:schemeClr w14:val="tx1"/>
            </w14:solidFill>
          </w14:textFill>
        </w:rPr>
        <w:t>采购联系人电话</w:t>
      </w:r>
      <w:r>
        <w:rPr>
          <w:rFonts w:hint="eastAsia" w:ascii="宋体" w:hAnsi="宋体" w:eastAsia="宋体" w:cs="宋体"/>
          <w:b w:val="0"/>
          <w:bCs w:val="0"/>
          <w:color w:val="auto"/>
          <w:sz w:val="28"/>
          <w:szCs w:val="28"/>
          <w:highlight w:val="none"/>
          <w:lang w:val="en-US" w:eastAsia="zh-CN"/>
        </w:rPr>
        <w:t>：0991-3891069</w:t>
      </w:r>
    </w:p>
    <w:p>
      <w:pPr>
        <w:keepNext w:val="0"/>
        <w:keepLines w:val="0"/>
        <w:pageBreakBefore w:val="0"/>
        <w:widowControl w:val="0"/>
        <w:shd w:val="clear"/>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b w:val="0"/>
          <w:bCs w:val="0"/>
          <w:color w:val="000000" w:themeColor="text1"/>
          <w:sz w:val="28"/>
          <w:szCs w:val="28"/>
          <w:highlight w:val="none"/>
          <w:lang w:val="en-US" w:eastAsia="zh-CN"/>
          <w14:textFill>
            <w14:solidFill>
              <w14:schemeClr w14:val="tx1"/>
            </w14:solidFill>
          </w14:textFill>
        </w:rPr>
      </w:pPr>
      <w:r>
        <w:rPr>
          <w:rFonts w:hint="eastAsia" w:ascii="宋体" w:hAnsi="宋体" w:eastAsia="宋体" w:cs="宋体"/>
          <w:b w:val="0"/>
          <w:bCs w:val="0"/>
          <w:color w:val="000000" w:themeColor="text1"/>
          <w:sz w:val="28"/>
          <w:szCs w:val="28"/>
          <w:highlight w:val="none"/>
          <w:lang w:val="en-US" w:eastAsia="zh-CN"/>
          <w14:textFill>
            <w14:solidFill>
              <w14:schemeClr w14:val="tx1"/>
            </w14:solidFill>
          </w14:textFill>
        </w:rPr>
        <w:t>代理机构名称：新疆融盛源工程项目管理有限公司</w:t>
      </w:r>
    </w:p>
    <w:p>
      <w:pPr>
        <w:keepNext w:val="0"/>
        <w:keepLines w:val="0"/>
        <w:pageBreakBefore w:val="0"/>
        <w:widowControl w:val="0"/>
        <w:shd w:val="clear"/>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b w:val="0"/>
          <w:bCs w:val="0"/>
          <w:color w:val="000000" w:themeColor="text1"/>
          <w:sz w:val="28"/>
          <w:szCs w:val="28"/>
          <w:highlight w:val="none"/>
          <w:lang w:val="en-US" w:eastAsia="zh-CN"/>
          <w14:textFill>
            <w14:solidFill>
              <w14:schemeClr w14:val="tx1"/>
            </w14:solidFill>
          </w14:textFill>
        </w:rPr>
      </w:pPr>
      <w:r>
        <w:rPr>
          <w:rFonts w:hint="eastAsia" w:ascii="宋体" w:hAnsi="宋体" w:eastAsia="宋体" w:cs="宋体"/>
          <w:b w:val="0"/>
          <w:bCs w:val="0"/>
          <w:color w:val="000000" w:themeColor="text1"/>
          <w:sz w:val="28"/>
          <w:szCs w:val="28"/>
          <w:highlight w:val="none"/>
          <w:lang w:val="en-US" w:eastAsia="zh-CN"/>
          <w14:textFill>
            <w14:solidFill>
              <w14:schemeClr w14:val="tx1"/>
            </w14:solidFill>
          </w14:textFill>
        </w:rPr>
        <w:t>代理机构地址：新疆省乌鲁木齐市水磨沟区立井街198号丽景中央城9号楼（全季酒店）五层</w:t>
      </w:r>
    </w:p>
    <w:p>
      <w:pPr>
        <w:keepNext w:val="0"/>
        <w:keepLines w:val="0"/>
        <w:pageBreakBefore w:val="0"/>
        <w:widowControl w:val="0"/>
        <w:shd w:val="clear"/>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b w:val="0"/>
          <w:bCs w:val="0"/>
          <w:color w:val="000000" w:themeColor="text1"/>
          <w:sz w:val="28"/>
          <w:szCs w:val="28"/>
          <w:highlight w:val="none"/>
          <w:lang w:val="en-US" w:eastAsia="zh-CN"/>
          <w14:textFill>
            <w14:solidFill>
              <w14:schemeClr w14:val="tx1"/>
            </w14:solidFill>
          </w14:textFill>
        </w:rPr>
      </w:pPr>
      <w:r>
        <w:rPr>
          <w:rFonts w:hint="eastAsia" w:ascii="宋体" w:hAnsi="宋体" w:eastAsia="宋体" w:cs="宋体"/>
          <w:b w:val="0"/>
          <w:bCs w:val="0"/>
          <w:color w:val="000000" w:themeColor="text1"/>
          <w:sz w:val="28"/>
          <w:szCs w:val="28"/>
          <w:highlight w:val="none"/>
          <w:lang w:val="en-US" w:eastAsia="zh-CN"/>
          <w14:textFill>
            <w14:solidFill>
              <w14:schemeClr w14:val="tx1"/>
            </w14:solidFill>
          </w14:textFill>
        </w:rPr>
        <w:t xml:space="preserve">代理机构联系人：江佳蔚 </w:t>
      </w:r>
    </w:p>
    <w:p>
      <w:pPr>
        <w:keepNext w:val="0"/>
        <w:keepLines w:val="0"/>
        <w:pageBreakBefore w:val="0"/>
        <w:widowControl w:val="0"/>
        <w:shd w:val="clear"/>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b w:val="0"/>
          <w:bCs w:val="0"/>
          <w:color w:val="000000" w:themeColor="text1"/>
          <w:sz w:val="28"/>
          <w:szCs w:val="28"/>
          <w:highlight w:val="none"/>
          <w:lang w:val="en-US" w:eastAsia="zh-CN"/>
          <w14:textFill>
            <w14:solidFill>
              <w14:schemeClr w14:val="tx1"/>
            </w14:solidFill>
          </w14:textFill>
        </w:rPr>
      </w:pPr>
      <w:r>
        <w:rPr>
          <w:rFonts w:hint="eastAsia" w:ascii="宋体" w:hAnsi="宋体" w:eastAsia="宋体" w:cs="宋体"/>
          <w:b w:val="0"/>
          <w:bCs w:val="0"/>
          <w:color w:val="000000" w:themeColor="text1"/>
          <w:sz w:val="28"/>
          <w:szCs w:val="28"/>
          <w:highlight w:val="none"/>
          <w:lang w:val="en-US" w:eastAsia="zh-CN"/>
          <w14:textFill>
            <w14:solidFill>
              <w14:schemeClr w14:val="tx1"/>
            </w14:solidFill>
          </w14:textFill>
        </w:rPr>
        <w:t xml:space="preserve">代理机构联系电话：0991-4800087 </w:t>
      </w:r>
    </w:p>
    <w:p>
      <w:pPr>
        <w:keepNext w:val="0"/>
        <w:keepLines w:val="0"/>
        <w:pageBreakBefore w:val="0"/>
        <w:widowControl w:val="0"/>
        <w:shd w:val="clear"/>
        <w:kinsoku/>
        <w:wordWrap/>
        <w:overflowPunct/>
        <w:topLinePunct w:val="0"/>
        <w:autoSpaceDE/>
        <w:autoSpaceDN/>
        <w:bidi w:val="0"/>
        <w:adjustRightInd w:val="0"/>
        <w:snapToGrid w:val="0"/>
        <w:spacing w:before="0" w:beforeLines="0" w:after="0" w:afterLines="0" w:line="360" w:lineRule="auto"/>
        <w:ind w:left="0" w:leftChars="0" w:right="0" w:rightChars="0" w:firstLine="0" w:firstLineChars="0"/>
        <w:jc w:val="center"/>
        <w:textAlignment w:val="auto"/>
        <w:rPr>
          <w:rFonts w:hint="eastAsia" w:ascii="宋体" w:hAnsi="宋体" w:eastAsia="宋体" w:cs="宋体"/>
          <w:b w:val="0"/>
          <w:bCs w:val="0"/>
          <w:color w:val="000000" w:themeColor="text1"/>
          <w:sz w:val="28"/>
          <w:szCs w:val="28"/>
          <w:highlight w:val="none"/>
          <w:lang w:val="en-US" w:eastAsia="zh-CN"/>
          <w14:textFill>
            <w14:solidFill>
              <w14:schemeClr w14:val="tx1"/>
            </w14:solidFill>
          </w14:textFill>
        </w:rPr>
      </w:pPr>
      <w:r>
        <w:rPr>
          <w:rFonts w:hint="eastAsia" w:ascii="宋体" w:hAnsi="宋体" w:eastAsia="宋体" w:cs="宋体"/>
          <w:b w:val="0"/>
          <w:bCs w:val="0"/>
          <w:color w:val="000000" w:themeColor="text1"/>
          <w:sz w:val="28"/>
          <w:szCs w:val="28"/>
          <w:highlight w:val="none"/>
          <w:lang w:val="en-US" w:eastAsia="zh-CN"/>
          <w14:textFill>
            <w14:solidFill>
              <w14:schemeClr w14:val="tx1"/>
            </w14:solidFill>
          </w14:textFill>
        </w:rPr>
        <w:t>二〇二三年五月</w:t>
      </w:r>
    </w:p>
    <w:p>
      <w:pPr>
        <w:keepNext w:val="0"/>
        <w:keepLines w:val="0"/>
        <w:pageBreakBefore w:val="0"/>
        <w:widowControl w:val="0"/>
        <w:shd w:val="clear"/>
        <w:kinsoku/>
        <w:wordWrap/>
        <w:overflowPunct/>
        <w:topLinePunct w:val="0"/>
        <w:autoSpaceDE/>
        <w:autoSpaceDN/>
        <w:bidi w:val="0"/>
        <w:adjustRightInd w:val="0"/>
        <w:snapToGrid w:val="0"/>
        <w:spacing w:before="0" w:beforeLines="0" w:after="0" w:afterLines="0" w:line="360" w:lineRule="auto"/>
        <w:ind w:left="0" w:leftChars="0" w:right="0" w:rightChars="0" w:firstLine="0" w:firstLineChars="0"/>
        <w:jc w:val="center"/>
        <w:textAlignment w:val="auto"/>
        <w:rPr>
          <w:rFonts w:ascii="宋体" w:hAnsi="宋体" w:eastAsia="宋体" w:cstheme="minorBidi"/>
          <w:b/>
          <w:bCs/>
          <w:color w:val="000000" w:themeColor="text1"/>
          <w:kern w:val="2"/>
          <w:sz w:val="28"/>
          <w:szCs w:val="28"/>
          <w:highlight w:val="none"/>
          <w:lang w:val="en-US" w:eastAsia="zh-CN" w:bidi="ar-SA"/>
          <w14:textFill>
            <w14:solidFill>
              <w14:schemeClr w14:val="tx1"/>
            </w14:solidFill>
          </w14:textFill>
        </w:rPr>
        <w:sectPr>
          <w:headerReference r:id="rId3" w:type="default"/>
          <w:pgSz w:w="11906" w:h="16838"/>
          <w:pgMar w:top="1440" w:right="1080" w:bottom="1440" w:left="1080" w:header="851" w:footer="992" w:gutter="0"/>
          <w:pgNumType w:fmt="decimal" w:start="1"/>
          <w:cols w:space="425" w:num="1"/>
          <w:docGrid w:type="lines" w:linePitch="312" w:charSpace="0"/>
        </w:sectPr>
      </w:pPr>
    </w:p>
    <w:sdt>
      <w:sdtPr>
        <w:rPr>
          <w:rFonts w:ascii="宋体" w:hAnsi="宋体" w:eastAsia="宋体" w:cstheme="minorBidi"/>
          <w:b/>
          <w:bCs/>
          <w:color w:val="000000" w:themeColor="text1"/>
          <w:kern w:val="2"/>
          <w:sz w:val="28"/>
          <w:szCs w:val="28"/>
          <w:highlight w:val="none"/>
          <w:lang w:val="en-US" w:eastAsia="zh-CN" w:bidi="ar-SA"/>
          <w14:textFill>
            <w14:solidFill>
              <w14:schemeClr w14:val="tx1"/>
            </w14:solidFill>
          </w14:textFill>
        </w:rPr>
        <w:id w:val="147451496"/>
        <w15:color w:val="DBDBDB"/>
        <w:docPartObj>
          <w:docPartGallery w:val="Table of Contents"/>
          <w:docPartUnique/>
        </w:docPartObj>
      </w:sdtPr>
      <w:sdtEndPr>
        <w:rPr>
          <w:rFonts w:hint="eastAsia" w:ascii="宋体" w:hAnsi="宋体" w:eastAsia="宋体" w:cs="宋体"/>
          <w:b/>
          <w:bCs w:val="0"/>
          <w:color w:val="000000" w:themeColor="text1"/>
          <w:kern w:val="2"/>
          <w:sz w:val="28"/>
          <w:szCs w:val="28"/>
          <w:highlight w:val="none"/>
          <w:lang w:val="en-US" w:eastAsia="zh-CN" w:bidi="ar-SA"/>
          <w14:textFill>
            <w14:solidFill>
              <w14:schemeClr w14:val="tx1"/>
            </w14:solidFill>
          </w14:textFill>
        </w:rPr>
      </w:sdtEndPr>
      <w:sdtContent>
        <w:p>
          <w:pPr>
            <w:keepNext w:val="0"/>
            <w:keepLines w:val="0"/>
            <w:pageBreakBefore w:val="0"/>
            <w:widowControl w:val="0"/>
            <w:shd w:val="clear"/>
            <w:kinsoku/>
            <w:wordWrap/>
            <w:overflowPunct/>
            <w:topLinePunct w:val="0"/>
            <w:autoSpaceDE/>
            <w:autoSpaceDN/>
            <w:bidi w:val="0"/>
            <w:adjustRightInd w:val="0"/>
            <w:snapToGrid w:val="0"/>
            <w:spacing w:before="0" w:beforeLines="0" w:after="0" w:afterLines="0" w:line="360" w:lineRule="auto"/>
            <w:ind w:left="0" w:leftChars="0" w:right="0" w:rightChars="0" w:firstLine="0" w:firstLineChars="0"/>
            <w:jc w:val="center"/>
            <w:textAlignment w:val="auto"/>
            <w:rPr>
              <w:rFonts w:hint="eastAsia" w:ascii="宋体" w:hAnsi="宋体" w:eastAsia="宋体" w:cs="宋体"/>
              <w:b/>
              <w:bCs/>
              <w:color w:val="000000" w:themeColor="text1"/>
              <w:sz w:val="30"/>
              <w:szCs w:val="30"/>
              <w:highlight w:val="none"/>
              <w14:textFill>
                <w14:solidFill>
                  <w14:schemeClr w14:val="tx1"/>
                </w14:solidFill>
              </w14:textFill>
            </w:rPr>
          </w:pPr>
          <w:r>
            <w:rPr>
              <w:rFonts w:hint="eastAsia" w:ascii="宋体" w:hAnsi="宋体" w:eastAsia="宋体" w:cs="宋体"/>
              <w:b/>
              <w:bCs/>
              <w:color w:val="000000" w:themeColor="text1"/>
              <w:sz w:val="30"/>
              <w:szCs w:val="30"/>
              <w:highlight w:val="none"/>
              <w14:textFill>
                <w14:solidFill>
                  <w14:schemeClr w14:val="tx1"/>
                </w14:solidFill>
              </w14:textFill>
            </w:rPr>
            <w:t>目</w:t>
          </w:r>
          <w:r>
            <w:rPr>
              <w:rFonts w:hint="eastAsia" w:ascii="宋体" w:hAnsi="宋体" w:eastAsia="宋体" w:cs="宋体"/>
              <w:b/>
              <w:bCs/>
              <w:color w:val="000000" w:themeColor="text1"/>
              <w:sz w:val="30"/>
              <w:szCs w:val="30"/>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30"/>
              <w:szCs w:val="30"/>
              <w:highlight w:val="none"/>
              <w14:textFill>
                <w14:solidFill>
                  <w14:schemeClr w14:val="tx1"/>
                </w14:solidFill>
              </w14:textFill>
            </w:rPr>
            <w:t>录</w:t>
          </w:r>
        </w:p>
        <w:p>
          <w:pPr>
            <w:pStyle w:val="16"/>
            <w:keepNext w:val="0"/>
            <w:keepLines w:val="0"/>
            <w:pageBreakBefore w:val="0"/>
            <w:widowControl w:val="0"/>
            <w:tabs>
              <w:tab w:val="right" w:leader="dot" w:pos="9746"/>
            </w:tabs>
            <w:kinsoku/>
            <w:wordWrap/>
            <w:overflowPunct/>
            <w:topLinePunct w:val="0"/>
            <w:autoSpaceDE/>
            <w:autoSpaceDN/>
            <w:bidi w:val="0"/>
            <w:adjustRightInd w:val="0"/>
            <w:snapToGrid w:val="0"/>
            <w:spacing w:line="400" w:lineRule="exact"/>
            <w:textAlignment w:val="auto"/>
            <w:rPr>
              <w:rFonts w:hint="eastAsia" w:ascii="宋体" w:hAnsi="宋体" w:eastAsia="宋体" w:cs="宋体"/>
              <w:sz w:val="24"/>
              <w:szCs w:val="24"/>
            </w:rPr>
          </w:pPr>
          <w:r>
            <w:rPr>
              <w:rFonts w:hint="eastAsia" w:ascii="宋体" w:hAnsi="宋体" w:eastAsia="宋体" w:cs="宋体"/>
              <w:b w:val="0"/>
              <w:bCs w:val="0"/>
              <w:color w:val="000000" w:themeColor="text1"/>
              <w:sz w:val="28"/>
              <w:szCs w:val="28"/>
              <w:highlight w:val="none"/>
              <w:lang w:val="en-US" w:eastAsia="zh-CN"/>
              <w14:textFill>
                <w14:solidFill>
                  <w14:schemeClr w14:val="tx1"/>
                </w14:solidFill>
              </w14:textFill>
            </w:rPr>
            <w:fldChar w:fldCharType="begin"/>
          </w:r>
          <w:r>
            <w:rPr>
              <w:rFonts w:hint="eastAsia" w:ascii="宋体" w:hAnsi="宋体" w:eastAsia="宋体" w:cs="宋体"/>
              <w:b w:val="0"/>
              <w:bCs w:val="0"/>
              <w:color w:val="000000" w:themeColor="text1"/>
              <w:sz w:val="28"/>
              <w:szCs w:val="28"/>
              <w:highlight w:val="none"/>
              <w:lang w:val="en-US" w:eastAsia="zh-CN"/>
              <w14:textFill>
                <w14:solidFill>
                  <w14:schemeClr w14:val="tx1"/>
                </w14:solidFill>
              </w14:textFill>
            </w:rPr>
            <w:instrText xml:space="preserve">TOC \o "1-1" \h \u </w:instrText>
          </w:r>
          <w:r>
            <w:rPr>
              <w:rFonts w:hint="eastAsia" w:ascii="宋体" w:hAnsi="宋体" w:eastAsia="宋体" w:cs="宋体"/>
              <w:b w:val="0"/>
              <w:bCs w:val="0"/>
              <w:color w:val="000000" w:themeColor="text1"/>
              <w:sz w:val="28"/>
              <w:szCs w:val="28"/>
              <w:highlight w:val="none"/>
              <w:lang w:val="en-US" w:eastAsia="zh-CN"/>
              <w14:textFill>
                <w14:solidFill>
                  <w14:schemeClr w14:val="tx1"/>
                </w14:solidFill>
              </w14:textFill>
            </w:rPr>
            <w:fldChar w:fldCharType="separate"/>
          </w:r>
          <w:r>
            <w:rPr>
              <w:rFonts w:hint="eastAsia" w:ascii="宋体" w:hAnsi="宋体" w:eastAsia="宋体" w:cs="宋体"/>
              <w:bCs w:val="0"/>
              <w:color w:val="000000" w:themeColor="text1"/>
              <w:sz w:val="24"/>
              <w:szCs w:val="24"/>
              <w:highlight w:val="none"/>
              <w:lang w:val="en-US" w:eastAsia="zh-CN"/>
              <w14:textFill>
                <w14:solidFill>
                  <w14:schemeClr w14:val="tx1"/>
                </w14:solidFill>
              </w14:textFill>
            </w:rPr>
            <w:fldChar w:fldCharType="begin"/>
          </w:r>
          <w:r>
            <w:rPr>
              <w:rFonts w:hint="eastAsia" w:ascii="宋体" w:hAnsi="宋体" w:eastAsia="宋体" w:cs="宋体"/>
              <w:bCs w:val="0"/>
              <w:sz w:val="24"/>
              <w:szCs w:val="24"/>
              <w:highlight w:val="none"/>
              <w:lang w:val="en-US" w:eastAsia="zh-CN"/>
            </w:rPr>
            <w:instrText xml:space="preserve"> HYPERLINK \l _Toc1582 </w:instrText>
          </w:r>
          <w:r>
            <w:rPr>
              <w:rFonts w:hint="eastAsia" w:ascii="宋体" w:hAnsi="宋体" w:eastAsia="宋体" w:cs="宋体"/>
              <w:bCs w:val="0"/>
              <w:sz w:val="24"/>
              <w:szCs w:val="24"/>
              <w:highlight w:val="none"/>
              <w:lang w:val="en-US" w:eastAsia="zh-CN"/>
            </w:rPr>
            <w:fldChar w:fldCharType="separate"/>
          </w:r>
          <w:r>
            <w:rPr>
              <w:rFonts w:hint="eastAsia" w:ascii="宋体" w:hAnsi="宋体" w:eastAsia="宋体" w:cs="宋体"/>
              <w:sz w:val="24"/>
              <w:szCs w:val="24"/>
              <w:lang w:val="en-US" w:eastAsia="zh-CN"/>
            </w:rPr>
            <w:t xml:space="preserve">第一章 </w:t>
          </w:r>
          <w:r>
            <w:rPr>
              <w:rFonts w:hint="eastAsia" w:ascii="宋体" w:hAnsi="宋体" w:eastAsia="宋体" w:cs="宋体"/>
              <w:sz w:val="24"/>
              <w:szCs w:val="24"/>
              <w:highlight w:val="none"/>
              <w:lang w:val="en-US" w:eastAsia="zh-CN"/>
            </w:rPr>
            <w:t>竞争性谈判公告</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_Toc1582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bCs w:val="0"/>
              <w:color w:val="000000" w:themeColor="text1"/>
              <w:sz w:val="24"/>
              <w:szCs w:val="24"/>
              <w:highlight w:val="none"/>
              <w:lang w:val="en-US" w:eastAsia="zh-CN"/>
              <w14:textFill>
                <w14:solidFill>
                  <w14:schemeClr w14:val="tx1"/>
                </w14:solidFill>
              </w14:textFill>
            </w:rPr>
            <w:fldChar w:fldCharType="end"/>
          </w:r>
        </w:p>
        <w:p>
          <w:pPr>
            <w:pStyle w:val="16"/>
            <w:keepNext w:val="0"/>
            <w:keepLines w:val="0"/>
            <w:pageBreakBefore w:val="0"/>
            <w:widowControl w:val="0"/>
            <w:tabs>
              <w:tab w:val="right" w:leader="dot" w:pos="9746"/>
            </w:tabs>
            <w:kinsoku/>
            <w:wordWrap/>
            <w:overflowPunct/>
            <w:topLinePunct w:val="0"/>
            <w:autoSpaceDE/>
            <w:autoSpaceDN/>
            <w:bidi w:val="0"/>
            <w:adjustRightInd w:val="0"/>
            <w:snapToGrid w:val="0"/>
            <w:spacing w:line="400" w:lineRule="exact"/>
            <w:textAlignment w:val="auto"/>
            <w:rPr>
              <w:rFonts w:hint="eastAsia" w:ascii="宋体" w:hAnsi="宋体" w:eastAsia="宋体" w:cs="宋体"/>
              <w:sz w:val="24"/>
              <w:szCs w:val="24"/>
            </w:rPr>
          </w:pPr>
          <w:r>
            <w:rPr>
              <w:rFonts w:hint="eastAsia" w:ascii="宋体" w:hAnsi="宋体" w:eastAsia="宋体" w:cs="宋体"/>
              <w:bCs w:val="0"/>
              <w:color w:val="000000" w:themeColor="text1"/>
              <w:sz w:val="24"/>
              <w:szCs w:val="24"/>
              <w:highlight w:val="none"/>
              <w:lang w:val="en-US" w:eastAsia="zh-CN"/>
              <w14:textFill>
                <w14:solidFill>
                  <w14:schemeClr w14:val="tx1"/>
                </w14:solidFill>
              </w14:textFill>
            </w:rPr>
            <w:fldChar w:fldCharType="begin"/>
          </w:r>
          <w:r>
            <w:rPr>
              <w:rFonts w:hint="eastAsia" w:ascii="宋体" w:hAnsi="宋体" w:eastAsia="宋体" w:cs="宋体"/>
              <w:bCs w:val="0"/>
              <w:sz w:val="24"/>
              <w:szCs w:val="24"/>
              <w:highlight w:val="none"/>
              <w:lang w:val="en-US" w:eastAsia="zh-CN"/>
            </w:rPr>
            <w:instrText xml:space="preserve"> HYPERLINK \l _Toc21537 </w:instrText>
          </w:r>
          <w:r>
            <w:rPr>
              <w:rFonts w:hint="eastAsia" w:ascii="宋体" w:hAnsi="宋体" w:eastAsia="宋体" w:cs="宋体"/>
              <w:bCs w:val="0"/>
              <w:sz w:val="24"/>
              <w:szCs w:val="24"/>
              <w:highlight w:val="none"/>
              <w:lang w:val="en-US" w:eastAsia="zh-CN"/>
            </w:rPr>
            <w:fldChar w:fldCharType="separate"/>
          </w:r>
          <w:r>
            <w:rPr>
              <w:rFonts w:hint="eastAsia" w:ascii="宋体" w:hAnsi="宋体" w:eastAsia="宋体" w:cs="宋体"/>
              <w:sz w:val="24"/>
              <w:szCs w:val="24"/>
              <w:highlight w:val="none"/>
              <w:lang w:val="en-US" w:eastAsia="zh-CN"/>
            </w:rPr>
            <w:t>第二章 投标须知前附表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_Toc21537 \h </w:instrText>
          </w:r>
          <w:r>
            <w:rPr>
              <w:rFonts w:hint="eastAsia" w:ascii="宋体" w:hAnsi="宋体" w:eastAsia="宋体" w:cs="宋体"/>
              <w:sz w:val="24"/>
              <w:szCs w:val="24"/>
            </w:rPr>
            <w:fldChar w:fldCharType="separate"/>
          </w:r>
          <w:r>
            <w:rPr>
              <w:rFonts w:hint="eastAsia" w:ascii="宋体" w:hAnsi="宋体" w:eastAsia="宋体" w:cs="宋体"/>
              <w:sz w:val="24"/>
              <w:szCs w:val="24"/>
            </w:rPr>
            <w:t>5</w:t>
          </w:r>
          <w:r>
            <w:rPr>
              <w:rFonts w:hint="eastAsia" w:ascii="宋体" w:hAnsi="宋体" w:eastAsia="宋体" w:cs="宋体"/>
              <w:sz w:val="24"/>
              <w:szCs w:val="24"/>
            </w:rPr>
            <w:fldChar w:fldCharType="end"/>
          </w:r>
          <w:r>
            <w:rPr>
              <w:rFonts w:hint="eastAsia" w:ascii="宋体" w:hAnsi="宋体" w:eastAsia="宋体" w:cs="宋体"/>
              <w:bCs w:val="0"/>
              <w:color w:val="000000" w:themeColor="text1"/>
              <w:sz w:val="24"/>
              <w:szCs w:val="24"/>
              <w:highlight w:val="none"/>
              <w:lang w:val="en-US" w:eastAsia="zh-CN"/>
              <w14:textFill>
                <w14:solidFill>
                  <w14:schemeClr w14:val="tx1"/>
                </w14:solidFill>
              </w14:textFill>
            </w:rPr>
            <w:fldChar w:fldCharType="end"/>
          </w:r>
        </w:p>
        <w:p>
          <w:pPr>
            <w:pStyle w:val="16"/>
            <w:keepNext w:val="0"/>
            <w:keepLines w:val="0"/>
            <w:pageBreakBefore w:val="0"/>
            <w:widowControl w:val="0"/>
            <w:tabs>
              <w:tab w:val="right" w:leader="dot" w:pos="9746"/>
            </w:tabs>
            <w:kinsoku/>
            <w:wordWrap/>
            <w:overflowPunct/>
            <w:topLinePunct w:val="0"/>
            <w:autoSpaceDE/>
            <w:autoSpaceDN/>
            <w:bidi w:val="0"/>
            <w:adjustRightInd w:val="0"/>
            <w:snapToGrid w:val="0"/>
            <w:spacing w:line="400" w:lineRule="exact"/>
            <w:textAlignment w:val="auto"/>
            <w:rPr>
              <w:rFonts w:hint="eastAsia" w:ascii="宋体" w:hAnsi="宋体" w:eastAsia="宋体" w:cs="宋体"/>
              <w:sz w:val="24"/>
              <w:szCs w:val="24"/>
            </w:rPr>
          </w:pPr>
          <w:r>
            <w:rPr>
              <w:rFonts w:hint="eastAsia" w:ascii="宋体" w:hAnsi="宋体" w:eastAsia="宋体" w:cs="宋体"/>
              <w:bCs w:val="0"/>
              <w:color w:val="000000" w:themeColor="text1"/>
              <w:sz w:val="24"/>
              <w:szCs w:val="24"/>
              <w:highlight w:val="none"/>
              <w:lang w:val="en-US" w:eastAsia="zh-CN"/>
              <w14:textFill>
                <w14:solidFill>
                  <w14:schemeClr w14:val="tx1"/>
                </w14:solidFill>
              </w14:textFill>
            </w:rPr>
            <w:fldChar w:fldCharType="begin"/>
          </w:r>
          <w:r>
            <w:rPr>
              <w:rFonts w:hint="eastAsia" w:ascii="宋体" w:hAnsi="宋体" w:eastAsia="宋体" w:cs="宋体"/>
              <w:bCs w:val="0"/>
              <w:sz w:val="24"/>
              <w:szCs w:val="24"/>
              <w:highlight w:val="none"/>
              <w:lang w:val="en-US" w:eastAsia="zh-CN"/>
            </w:rPr>
            <w:instrText xml:space="preserve"> HYPERLINK \l _Toc18433 </w:instrText>
          </w:r>
          <w:r>
            <w:rPr>
              <w:rFonts w:hint="eastAsia" w:ascii="宋体" w:hAnsi="宋体" w:eastAsia="宋体" w:cs="宋体"/>
              <w:bCs w:val="0"/>
              <w:sz w:val="24"/>
              <w:szCs w:val="24"/>
              <w:highlight w:val="none"/>
              <w:lang w:val="en-US" w:eastAsia="zh-CN"/>
            </w:rPr>
            <w:fldChar w:fldCharType="separate"/>
          </w:r>
          <w:r>
            <w:rPr>
              <w:rFonts w:hint="eastAsia" w:ascii="宋体" w:hAnsi="宋体" w:eastAsia="宋体" w:cs="宋体"/>
              <w:sz w:val="24"/>
              <w:szCs w:val="24"/>
              <w:highlight w:val="none"/>
              <w:lang w:val="en-US" w:eastAsia="zh-CN"/>
            </w:rPr>
            <w:t>第三章 投标须知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_Toc18433 \h </w:instrText>
          </w:r>
          <w:r>
            <w:rPr>
              <w:rFonts w:hint="eastAsia" w:ascii="宋体" w:hAnsi="宋体" w:eastAsia="宋体" w:cs="宋体"/>
              <w:sz w:val="24"/>
              <w:szCs w:val="24"/>
            </w:rPr>
            <w:fldChar w:fldCharType="separate"/>
          </w:r>
          <w:r>
            <w:rPr>
              <w:rFonts w:hint="eastAsia" w:ascii="宋体" w:hAnsi="宋体" w:eastAsia="宋体" w:cs="宋体"/>
              <w:sz w:val="24"/>
              <w:szCs w:val="24"/>
            </w:rPr>
            <w:t>9</w:t>
          </w:r>
          <w:r>
            <w:rPr>
              <w:rFonts w:hint="eastAsia" w:ascii="宋体" w:hAnsi="宋体" w:eastAsia="宋体" w:cs="宋体"/>
              <w:sz w:val="24"/>
              <w:szCs w:val="24"/>
            </w:rPr>
            <w:fldChar w:fldCharType="end"/>
          </w:r>
          <w:r>
            <w:rPr>
              <w:rFonts w:hint="eastAsia" w:ascii="宋体" w:hAnsi="宋体" w:eastAsia="宋体" w:cs="宋体"/>
              <w:bCs w:val="0"/>
              <w:color w:val="000000" w:themeColor="text1"/>
              <w:sz w:val="24"/>
              <w:szCs w:val="24"/>
              <w:highlight w:val="none"/>
              <w:lang w:val="en-US" w:eastAsia="zh-CN"/>
              <w14:textFill>
                <w14:solidFill>
                  <w14:schemeClr w14:val="tx1"/>
                </w14:solidFill>
              </w14:textFill>
            </w:rPr>
            <w:fldChar w:fldCharType="end"/>
          </w:r>
        </w:p>
        <w:p>
          <w:pPr>
            <w:pStyle w:val="16"/>
            <w:keepNext w:val="0"/>
            <w:keepLines w:val="0"/>
            <w:pageBreakBefore w:val="0"/>
            <w:widowControl w:val="0"/>
            <w:tabs>
              <w:tab w:val="right" w:leader="dot" w:pos="9746"/>
            </w:tabs>
            <w:kinsoku/>
            <w:wordWrap/>
            <w:overflowPunct/>
            <w:topLinePunct w:val="0"/>
            <w:autoSpaceDE/>
            <w:autoSpaceDN/>
            <w:bidi w:val="0"/>
            <w:adjustRightInd w:val="0"/>
            <w:snapToGrid w:val="0"/>
            <w:spacing w:line="400" w:lineRule="exact"/>
            <w:textAlignment w:val="auto"/>
            <w:rPr>
              <w:rFonts w:hint="eastAsia" w:ascii="宋体" w:hAnsi="宋体" w:eastAsia="宋体" w:cs="宋体"/>
              <w:sz w:val="24"/>
              <w:szCs w:val="24"/>
            </w:rPr>
          </w:pPr>
          <w:r>
            <w:rPr>
              <w:rFonts w:hint="eastAsia" w:ascii="宋体" w:hAnsi="宋体" w:eastAsia="宋体" w:cs="宋体"/>
              <w:bCs w:val="0"/>
              <w:color w:val="000000" w:themeColor="text1"/>
              <w:sz w:val="24"/>
              <w:szCs w:val="24"/>
              <w:highlight w:val="none"/>
              <w:lang w:val="en-US" w:eastAsia="zh-CN"/>
              <w14:textFill>
                <w14:solidFill>
                  <w14:schemeClr w14:val="tx1"/>
                </w14:solidFill>
              </w14:textFill>
            </w:rPr>
            <w:fldChar w:fldCharType="begin"/>
          </w:r>
          <w:r>
            <w:rPr>
              <w:rFonts w:hint="eastAsia" w:ascii="宋体" w:hAnsi="宋体" w:eastAsia="宋体" w:cs="宋体"/>
              <w:bCs w:val="0"/>
              <w:sz w:val="24"/>
              <w:szCs w:val="24"/>
              <w:highlight w:val="none"/>
              <w:lang w:val="en-US" w:eastAsia="zh-CN"/>
            </w:rPr>
            <w:instrText xml:space="preserve"> HYPERLINK \l _Toc22503 </w:instrText>
          </w:r>
          <w:r>
            <w:rPr>
              <w:rFonts w:hint="eastAsia" w:ascii="宋体" w:hAnsi="宋体" w:eastAsia="宋体" w:cs="宋体"/>
              <w:bCs w:val="0"/>
              <w:sz w:val="24"/>
              <w:szCs w:val="24"/>
              <w:highlight w:val="none"/>
              <w:lang w:val="en-US" w:eastAsia="zh-CN"/>
            </w:rPr>
            <w:fldChar w:fldCharType="separate"/>
          </w:r>
          <w:r>
            <w:rPr>
              <w:rFonts w:hint="eastAsia" w:ascii="宋体" w:hAnsi="宋体" w:eastAsia="宋体" w:cs="宋体"/>
              <w:sz w:val="24"/>
              <w:szCs w:val="24"/>
              <w:highlight w:val="none"/>
              <w:lang w:val="en-US" w:eastAsia="zh-CN"/>
            </w:rPr>
            <w:t>第四章 服务要求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_Toc22503 \h </w:instrText>
          </w:r>
          <w:r>
            <w:rPr>
              <w:rFonts w:hint="eastAsia" w:ascii="宋体" w:hAnsi="宋体" w:eastAsia="宋体" w:cs="宋体"/>
              <w:sz w:val="24"/>
              <w:szCs w:val="24"/>
            </w:rPr>
            <w:fldChar w:fldCharType="separate"/>
          </w:r>
          <w:r>
            <w:rPr>
              <w:rFonts w:hint="eastAsia" w:ascii="宋体" w:hAnsi="宋体" w:eastAsia="宋体" w:cs="宋体"/>
              <w:sz w:val="24"/>
              <w:szCs w:val="24"/>
            </w:rPr>
            <w:t>11</w:t>
          </w:r>
          <w:r>
            <w:rPr>
              <w:rFonts w:hint="eastAsia" w:ascii="宋体" w:hAnsi="宋体" w:eastAsia="宋体" w:cs="宋体"/>
              <w:sz w:val="24"/>
              <w:szCs w:val="24"/>
            </w:rPr>
            <w:fldChar w:fldCharType="end"/>
          </w:r>
          <w:r>
            <w:rPr>
              <w:rFonts w:hint="eastAsia" w:ascii="宋体" w:hAnsi="宋体" w:eastAsia="宋体" w:cs="宋体"/>
              <w:bCs w:val="0"/>
              <w:color w:val="000000" w:themeColor="text1"/>
              <w:sz w:val="24"/>
              <w:szCs w:val="24"/>
              <w:highlight w:val="none"/>
              <w:lang w:val="en-US" w:eastAsia="zh-CN"/>
              <w14:textFill>
                <w14:solidFill>
                  <w14:schemeClr w14:val="tx1"/>
                </w14:solidFill>
              </w14:textFill>
            </w:rPr>
            <w:fldChar w:fldCharType="end"/>
          </w:r>
        </w:p>
        <w:p>
          <w:pPr>
            <w:pStyle w:val="16"/>
            <w:keepNext w:val="0"/>
            <w:keepLines w:val="0"/>
            <w:pageBreakBefore w:val="0"/>
            <w:widowControl w:val="0"/>
            <w:tabs>
              <w:tab w:val="right" w:leader="dot" w:pos="9746"/>
            </w:tabs>
            <w:kinsoku/>
            <w:wordWrap/>
            <w:overflowPunct/>
            <w:topLinePunct w:val="0"/>
            <w:autoSpaceDE/>
            <w:autoSpaceDN/>
            <w:bidi w:val="0"/>
            <w:adjustRightInd w:val="0"/>
            <w:snapToGrid w:val="0"/>
            <w:spacing w:line="400" w:lineRule="exact"/>
            <w:textAlignment w:val="auto"/>
            <w:rPr>
              <w:rFonts w:hint="eastAsia" w:ascii="宋体" w:hAnsi="宋体" w:eastAsia="宋体" w:cs="宋体"/>
              <w:sz w:val="24"/>
              <w:szCs w:val="24"/>
            </w:rPr>
          </w:pPr>
          <w:r>
            <w:rPr>
              <w:rFonts w:hint="eastAsia" w:ascii="宋体" w:hAnsi="宋体" w:eastAsia="宋体" w:cs="宋体"/>
              <w:bCs w:val="0"/>
              <w:color w:val="000000" w:themeColor="text1"/>
              <w:sz w:val="24"/>
              <w:szCs w:val="24"/>
              <w:highlight w:val="none"/>
              <w:lang w:val="en-US" w:eastAsia="zh-CN"/>
              <w14:textFill>
                <w14:solidFill>
                  <w14:schemeClr w14:val="tx1"/>
                </w14:solidFill>
              </w14:textFill>
            </w:rPr>
            <w:fldChar w:fldCharType="begin"/>
          </w:r>
          <w:r>
            <w:rPr>
              <w:rFonts w:hint="eastAsia" w:ascii="宋体" w:hAnsi="宋体" w:eastAsia="宋体" w:cs="宋体"/>
              <w:bCs w:val="0"/>
              <w:sz w:val="24"/>
              <w:szCs w:val="24"/>
              <w:highlight w:val="none"/>
              <w:lang w:val="en-US" w:eastAsia="zh-CN"/>
            </w:rPr>
            <w:instrText xml:space="preserve"> HYPERLINK \l _Toc6041 </w:instrText>
          </w:r>
          <w:r>
            <w:rPr>
              <w:rFonts w:hint="eastAsia" w:ascii="宋体" w:hAnsi="宋体" w:eastAsia="宋体" w:cs="宋体"/>
              <w:bCs w:val="0"/>
              <w:sz w:val="24"/>
              <w:szCs w:val="24"/>
              <w:highlight w:val="none"/>
              <w:lang w:val="en-US" w:eastAsia="zh-CN"/>
            </w:rPr>
            <w:fldChar w:fldCharType="separate"/>
          </w:r>
          <w:r>
            <w:rPr>
              <w:rFonts w:hint="eastAsia" w:ascii="宋体" w:hAnsi="宋体" w:eastAsia="宋体" w:cs="宋体"/>
              <w:sz w:val="24"/>
              <w:szCs w:val="24"/>
              <w:highlight w:val="none"/>
              <w:lang w:val="en-US" w:eastAsia="zh-CN"/>
            </w:rPr>
            <w:t>第五章 响应文件编制规范</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_Toc6041 \h </w:instrText>
          </w:r>
          <w:r>
            <w:rPr>
              <w:rFonts w:hint="eastAsia" w:ascii="宋体" w:hAnsi="宋体" w:eastAsia="宋体" w:cs="宋体"/>
              <w:sz w:val="24"/>
              <w:szCs w:val="24"/>
            </w:rPr>
            <w:fldChar w:fldCharType="separate"/>
          </w:r>
          <w:r>
            <w:rPr>
              <w:rFonts w:hint="eastAsia" w:ascii="宋体" w:hAnsi="宋体" w:eastAsia="宋体" w:cs="宋体"/>
              <w:sz w:val="24"/>
              <w:szCs w:val="24"/>
            </w:rPr>
            <w:t>13</w:t>
          </w:r>
          <w:r>
            <w:rPr>
              <w:rFonts w:hint="eastAsia" w:ascii="宋体" w:hAnsi="宋体" w:eastAsia="宋体" w:cs="宋体"/>
              <w:sz w:val="24"/>
              <w:szCs w:val="24"/>
            </w:rPr>
            <w:fldChar w:fldCharType="end"/>
          </w:r>
          <w:r>
            <w:rPr>
              <w:rFonts w:hint="eastAsia" w:ascii="宋体" w:hAnsi="宋体" w:eastAsia="宋体" w:cs="宋体"/>
              <w:bCs w:val="0"/>
              <w:color w:val="000000" w:themeColor="text1"/>
              <w:sz w:val="24"/>
              <w:szCs w:val="24"/>
              <w:highlight w:val="none"/>
              <w:lang w:val="en-US" w:eastAsia="zh-CN"/>
              <w14:textFill>
                <w14:solidFill>
                  <w14:schemeClr w14:val="tx1"/>
                </w14:solidFill>
              </w14:textFill>
            </w:rPr>
            <w:fldChar w:fldCharType="end"/>
          </w:r>
        </w:p>
        <w:p>
          <w:pPr>
            <w:pStyle w:val="16"/>
            <w:keepNext w:val="0"/>
            <w:keepLines w:val="0"/>
            <w:pageBreakBefore w:val="0"/>
            <w:widowControl w:val="0"/>
            <w:tabs>
              <w:tab w:val="right" w:leader="dot" w:pos="9746"/>
            </w:tabs>
            <w:kinsoku/>
            <w:wordWrap/>
            <w:overflowPunct/>
            <w:topLinePunct w:val="0"/>
            <w:autoSpaceDE/>
            <w:autoSpaceDN/>
            <w:bidi w:val="0"/>
            <w:adjustRightInd w:val="0"/>
            <w:snapToGrid w:val="0"/>
            <w:spacing w:line="400" w:lineRule="exact"/>
            <w:textAlignment w:val="auto"/>
            <w:rPr>
              <w:rFonts w:hint="eastAsia" w:ascii="宋体" w:hAnsi="宋体" w:eastAsia="宋体" w:cs="宋体"/>
              <w:sz w:val="24"/>
              <w:szCs w:val="24"/>
            </w:rPr>
          </w:pPr>
          <w:r>
            <w:rPr>
              <w:rFonts w:hint="eastAsia" w:ascii="宋体" w:hAnsi="宋体" w:eastAsia="宋体" w:cs="宋体"/>
              <w:bCs w:val="0"/>
              <w:color w:val="000000" w:themeColor="text1"/>
              <w:sz w:val="24"/>
              <w:szCs w:val="24"/>
              <w:highlight w:val="none"/>
              <w:lang w:val="en-US" w:eastAsia="zh-CN"/>
              <w14:textFill>
                <w14:solidFill>
                  <w14:schemeClr w14:val="tx1"/>
                </w14:solidFill>
              </w14:textFill>
            </w:rPr>
            <w:fldChar w:fldCharType="begin"/>
          </w:r>
          <w:r>
            <w:rPr>
              <w:rFonts w:hint="eastAsia" w:ascii="宋体" w:hAnsi="宋体" w:eastAsia="宋体" w:cs="宋体"/>
              <w:bCs w:val="0"/>
              <w:sz w:val="24"/>
              <w:szCs w:val="24"/>
              <w:highlight w:val="none"/>
              <w:lang w:val="en-US" w:eastAsia="zh-CN"/>
            </w:rPr>
            <w:instrText xml:space="preserve"> HYPERLINK \l _Toc13443 </w:instrText>
          </w:r>
          <w:r>
            <w:rPr>
              <w:rFonts w:hint="eastAsia" w:ascii="宋体" w:hAnsi="宋体" w:eastAsia="宋体" w:cs="宋体"/>
              <w:bCs w:val="0"/>
              <w:sz w:val="24"/>
              <w:szCs w:val="24"/>
              <w:highlight w:val="none"/>
              <w:lang w:val="en-US" w:eastAsia="zh-CN"/>
            </w:rPr>
            <w:fldChar w:fldCharType="separate"/>
          </w:r>
          <w:r>
            <w:rPr>
              <w:rFonts w:hint="eastAsia" w:ascii="宋体" w:hAnsi="宋体" w:eastAsia="宋体" w:cs="宋体"/>
              <w:sz w:val="24"/>
              <w:szCs w:val="24"/>
              <w:highlight w:val="none"/>
            </w:rPr>
            <w:t>第</w:t>
          </w:r>
          <w:r>
            <w:rPr>
              <w:rFonts w:hint="eastAsia" w:ascii="宋体" w:hAnsi="宋体" w:eastAsia="宋体" w:cs="宋体"/>
              <w:sz w:val="24"/>
              <w:szCs w:val="24"/>
              <w:highlight w:val="none"/>
              <w:lang w:val="en-US" w:eastAsia="zh-CN"/>
            </w:rPr>
            <w:t>六章 投标保证金</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_Toc13443 \h </w:instrText>
          </w:r>
          <w:r>
            <w:rPr>
              <w:rFonts w:hint="eastAsia" w:ascii="宋体" w:hAnsi="宋体" w:eastAsia="宋体" w:cs="宋体"/>
              <w:sz w:val="24"/>
              <w:szCs w:val="24"/>
            </w:rPr>
            <w:fldChar w:fldCharType="separate"/>
          </w:r>
          <w:r>
            <w:rPr>
              <w:rFonts w:hint="eastAsia" w:ascii="宋体" w:hAnsi="宋体" w:eastAsia="宋体" w:cs="宋体"/>
              <w:sz w:val="24"/>
              <w:szCs w:val="24"/>
            </w:rPr>
            <w:t>15</w:t>
          </w:r>
          <w:r>
            <w:rPr>
              <w:rFonts w:hint="eastAsia" w:ascii="宋体" w:hAnsi="宋体" w:eastAsia="宋体" w:cs="宋体"/>
              <w:sz w:val="24"/>
              <w:szCs w:val="24"/>
            </w:rPr>
            <w:fldChar w:fldCharType="end"/>
          </w:r>
          <w:r>
            <w:rPr>
              <w:rFonts w:hint="eastAsia" w:ascii="宋体" w:hAnsi="宋体" w:eastAsia="宋体" w:cs="宋体"/>
              <w:bCs w:val="0"/>
              <w:color w:val="000000" w:themeColor="text1"/>
              <w:sz w:val="24"/>
              <w:szCs w:val="24"/>
              <w:highlight w:val="none"/>
              <w:lang w:val="en-US" w:eastAsia="zh-CN"/>
              <w14:textFill>
                <w14:solidFill>
                  <w14:schemeClr w14:val="tx1"/>
                </w14:solidFill>
              </w14:textFill>
            </w:rPr>
            <w:fldChar w:fldCharType="end"/>
          </w:r>
        </w:p>
        <w:p>
          <w:pPr>
            <w:pStyle w:val="16"/>
            <w:keepNext w:val="0"/>
            <w:keepLines w:val="0"/>
            <w:pageBreakBefore w:val="0"/>
            <w:widowControl w:val="0"/>
            <w:tabs>
              <w:tab w:val="right" w:leader="dot" w:pos="9746"/>
            </w:tabs>
            <w:kinsoku/>
            <w:wordWrap/>
            <w:overflowPunct/>
            <w:topLinePunct w:val="0"/>
            <w:autoSpaceDE/>
            <w:autoSpaceDN/>
            <w:bidi w:val="0"/>
            <w:adjustRightInd w:val="0"/>
            <w:snapToGrid w:val="0"/>
            <w:spacing w:line="400" w:lineRule="exact"/>
            <w:textAlignment w:val="auto"/>
            <w:rPr>
              <w:rFonts w:hint="eastAsia" w:ascii="宋体" w:hAnsi="宋体" w:eastAsia="宋体" w:cs="宋体"/>
              <w:sz w:val="24"/>
              <w:szCs w:val="24"/>
            </w:rPr>
          </w:pPr>
          <w:r>
            <w:rPr>
              <w:rFonts w:hint="eastAsia" w:ascii="宋体" w:hAnsi="宋体" w:eastAsia="宋体" w:cs="宋体"/>
              <w:bCs w:val="0"/>
              <w:color w:val="000000" w:themeColor="text1"/>
              <w:sz w:val="24"/>
              <w:szCs w:val="24"/>
              <w:highlight w:val="none"/>
              <w:lang w:val="en-US" w:eastAsia="zh-CN"/>
              <w14:textFill>
                <w14:solidFill>
                  <w14:schemeClr w14:val="tx1"/>
                </w14:solidFill>
              </w14:textFill>
            </w:rPr>
            <w:fldChar w:fldCharType="begin"/>
          </w:r>
          <w:r>
            <w:rPr>
              <w:rFonts w:hint="eastAsia" w:ascii="宋体" w:hAnsi="宋体" w:eastAsia="宋体" w:cs="宋体"/>
              <w:bCs w:val="0"/>
              <w:sz w:val="24"/>
              <w:szCs w:val="24"/>
              <w:highlight w:val="none"/>
              <w:lang w:val="en-US" w:eastAsia="zh-CN"/>
            </w:rPr>
            <w:instrText xml:space="preserve"> HYPERLINK \l _Toc2864 </w:instrText>
          </w:r>
          <w:r>
            <w:rPr>
              <w:rFonts w:hint="eastAsia" w:ascii="宋体" w:hAnsi="宋体" w:eastAsia="宋体" w:cs="宋体"/>
              <w:bCs w:val="0"/>
              <w:sz w:val="24"/>
              <w:szCs w:val="24"/>
              <w:highlight w:val="none"/>
              <w:lang w:val="en-US" w:eastAsia="zh-CN"/>
            </w:rPr>
            <w:fldChar w:fldCharType="separate"/>
          </w:r>
          <w:r>
            <w:rPr>
              <w:rFonts w:hint="eastAsia" w:ascii="宋体" w:hAnsi="宋体" w:eastAsia="宋体" w:cs="宋体"/>
              <w:kern w:val="2"/>
              <w:sz w:val="24"/>
              <w:szCs w:val="24"/>
              <w:highlight w:val="none"/>
            </w:rPr>
            <w:t>第</w:t>
          </w:r>
          <w:r>
            <w:rPr>
              <w:rFonts w:hint="eastAsia" w:ascii="宋体" w:hAnsi="宋体" w:eastAsia="宋体" w:cs="宋体"/>
              <w:kern w:val="2"/>
              <w:sz w:val="24"/>
              <w:szCs w:val="24"/>
              <w:highlight w:val="none"/>
              <w:lang w:val="en-US" w:eastAsia="zh-CN"/>
            </w:rPr>
            <w:t>七</w:t>
          </w:r>
          <w:r>
            <w:rPr>
              <w:rFonts w:hint="eastAsia" w:ascii="宋体" w:hAnsi="宋体" w:eastAsia="宋体" w:cs="宋体"/>
              <w:kern w:val="2"/>
              <w:sz w:val="24"/>
              <w:szCs w:val="24"/>
              <w:highlight w:val="none"/>
            </w:rPr>
            <w:t>章  开 标</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_Toc2864 \h </w:instrText>
          </w:r>
          <w:r>
            <w:rPr>
              <w:rFonts w:hint="eastAsia" w:ascii="宋体" w:hAnsi="宋体" w:eastAsia="宋体" w:cs="宋体"/>
              <w:sz w:val="24"/>
              <w:szCs w:val="24"/>
            </w:rPr>
            <w:fldChar w:fldCharType="separate"/>
          </w:r>
          <w:r>
            <w:rPr>
              <w:rFonts w:hint="eastAsia" w:ascii="宋体" w:hAnsi="宋体" w:eastAsia="宋体" w:cs="宋体"/>
              <w:sz w:val="24"/>
              <w:szCs w:val="24"/>
            </w:rPr>
            <w:t>17</w:t>
          </w:r>
          <w:r>
            <w:rPr>
              <w:rFonts w:hint="eastAsia" w:ascii="宋体" w:hAnsi="宋体" w:eastAsia="宋体" w:cs="宋体"/>
              <w:sz w:val="24"/>
              <w:szCs w:val="24"/>
            </w:rPr>
            <w:fldChar w:fldCharType="end"/>
          </w:r>
          <w:r>
            <w:rPr>
              <w:rFonts w:hint="eastAsia" w:ascii="宋体" w:hAnsi="宋体" w:eastAsia="宋体" w:cs="宋体"/>
              <w:bCs w:val="0"/>
              <w:color w:val="000000" w:themeColor="text1"/>
              <w:sz w:val="24"/>
              <w:szCs w:val="24"/>
              <w:highlight w:val="none"/>
              <w:lang w:val="en-US" w:eastAsia="zh-CN"/>
              <w14:textFill>
                <w14:solidFill>
                  <w14:schemeClr w14:val="tx1"/>
                </w14:solidFill>
              </w14:textFill>
            </w:rPr>
            <w:fldChar w:fldCharType="end"/>
          </w:r>
        </w:p>
        <w:p>
          <w:pPr>
            <w:pStyle w:val="16"/>
            <w:keepNext w:val="0"/>
            <w:keepLines w:val="0"/>
            <w:pageBreakBefore w:val="0"/>
            <w:widowControl w:val="0"/>
            <w:tabs>
              <w:tab w:val="right" w:leader="dot" w:pos="9746"/>
            </w:tabs>
            <w:kinsoku/>
            <w:wordWrap/>
            <w:overflowPunct/>
            <w:topLinePunct w:val="0"/>
            <w:autoSpaceDE/>
            <w:autoSpaceDN/>
            <w:bidi w:val="0"/>
            <w:adjustRightInd w:val="0"/>
            <w:snapToGrid w:val="0"/>
            <w:spacing w:line="400" w:lineRule="exact"/>
            <w:textAlignment w:val="auto"/>
            <w:rPr>
              <w:rFonts w:hint="eastAsia" w:ascii="宋体" w:hAnsi="宋体" w:eastAsia="宋体" w:cs="宋体"/>
              <w:sz w:val="24"/>
              <w:szCs w:val="24"/>
            </w:rPr>
          </w:pPr>
          <w:r>
            <w:rPr>
              <w:rFonts w:hint="eastAsia" w:ascii="宋体" w:hAnsi="宋体" w:eastAsia="宋体" w:cs="宋体"/>
              <w:bCs w:val="0"/>
              <w:color w:val="000000" w:themeColor="text1"/>
              <w:sz w:val="24"/>
              <w:szCs w:val="24"/>
              <w:highlight w:val="none"/>
              <w:lang w:val="en-US" w:eastAsia="zh-CN"/>
              <w14:textFill>
                <w14:solidFill>
                  <w14:schemeClr w14:val="tx1"/>
                </w14:solidFill>
              </w14:textFill>
            </w:rPr>
            <w:fldChar w:fldCharType="begin"/>
          </w:r>
          <w:r>
            <w:rPr>
              <w:rFonts w:hint="eastAsia" w:ascii="宋体" w:hAnsi="宋体" w:eastAsia="宋体" w:cs="宋体"/>
              <w:bCs w:val="0"/>
              <w:sz w:val="24"/>
              <w:szCs w:val="24"/>
              <w:highlight w:val="none"/>
              <w:lang w:val="en-US" w:eastAsia="zh-CN"/>
            </w:rPr>
            <w:instrText xml:space="preserve"> HYPERLINK \l _Toc31384 </w:instrText>
          </w:r>
          <w:r>
            <w:rPr>
              <w:rFonts w:hint="eastAsia" w:ascii="宋体" w:hAnsi="宋体" w:eastAsia="宋体" w:cs="宋体"/>
              <w:bCs w:val="0"/>
              <w:sz w:val="24"/>
              <w:szCs w:val="24"/>
              <w:highlight w:val="none"/>
              <w:lang w:val="en-US" w:eastAsia="zh-CN"/>
            </w:rPr>
            <w:fldChar w:fldCharType="separate"/>
          </w:r>
          <w:r>
            <w:rPr>
              <w:rFonts w:hint="eastAsia" w:ascii="宋体" w:hAnsi="宋体" w:eastAsia="宋体" w:cs="宋体"/>
              <w:kern w:val="2"/>
              <w:sz w:val="24"/>
              <w:szCs w:val="24"/>
              <w:highlight w:val="none"/>
            </w:rPr>
            <w:t>第</w:t>
          </w:r>
          <w:r>
            <w:rPr>
              <w:rFonts w:hint="eastAsia" w:ascii="宋体" w:hAnsi="宋体" w:eastAsia="宋体" w:cs="宋体"/>
              <w:kern w:val="2"/>
              <w:sz w:val="24"/>
              <w:szCs w:val="24"/>
              <w:highlight w:val="none"/>
              <w:lang w:val="en-US" w:eastAsia="zh-CN"/>
            </w:rPr>
            <w:t>八</w:t>
          </w:r>
          <w:r>
            <w:rPr>
              <w:rFonts w:hint="eastAsia" w:ascii="宋体" w:hAnsi="宋体" w:eastAsia="宋体" w:cs="宋体"/>
              <w:kern w:val="2"/>
              <w:sz w:val="24"/>
              <w:szCs w:val="24"/>
              <w:highlight w:val="none"/>
            </w:rPr>
            <w:t>章  评 标</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_Toc31384 \h </w:instrText>
          </w:r>
          <w:r>
            <w:rPr>
              <w:rFonts w:hint="eastAsia" w:ascii="宋体" w:hAnsi="宋体" w:eastAsia="宋体" w:cs="宋体"/>
              <w:sz w:val="24"/>
              <w:szCs w:val="24"/>
            </w:rPr>
            <w:fldChar w:fldCharType="separate"/>
          </w:r>
          <w:r>
            <w:rPr>
              <w:rFonts w:hint="eastAsia" w:ascii="宋体" w:hAnsi="宋体" w:eastAsia="宋体" w:cs="宋体"/>
              <w:sz w:val="24"/>
              <w:szCs w:val="24"/>
            </w:rPr>
            <w:t>18</w:t>
          </w:r>
          <w:r>
            <w:rPr>
              <w:rFonts w:hint="eastAsia" w:ascii="宋体" w:hAnsi="宋体" w:eastAsia="宋体" w:cs="宋体"/>
              <w:sz w:val="24"/>
              <w:szCs w:val="24"/>
            </w:rPr>
            <w:fldChar w:fldCharType="end"/>
          </w:r>
          <w:r>
            <w:rPr>
              <w:rFonts w:hint="eastAsia" w:ascii="宋体" w:hAnsi="宋体" w:eastAsia="宋体" w:cs="宋体"/>
              <w:bCs w:val="0"/>
              <w:color w:val="000000" w:themeColor="text1"/>
              <w:sz w:val="24"/>
              <w:szCs w:val="24"/>
              <w:highlight w:val="none"/>
              <w:lang w:val="en-US" w:eastAsia="zh-CN"/>
              <w14:textFill>
                <w14:solidFill>
                  <w14:schemeClr w14:val="tx1"/>
                </w14:solidFill>
              </w14:textFill>
            </w:rPr>
            <w:fldChar w:fldCharType="end"/>
          </w:r>
        </w:p>
        <w:p>
          <w:pPr>
            <w:pStyle w:val="16"/>
            <w:keepNext w:val="0"/>
            <w:keepLines w:val="0"/>
            <w:pageBreakBefore w:val="0"/>
            <w:widowControl w:val="0"/>
            <w:tabs>
              <w:tab w:val="right" w:leader="dot" w:pos="9746"/>
            </w:tabs>
            <w:kinsoku/>
            <w:wordWrap/>
            <w:overflowPunct/>
            <w:topLinePunct w:val="0"/>
            <w:autoSpaceDE/>
            <w:autoSpaceDN/>
            <w:bidi w:val="0"/>
            <w:adjustRightInd w:val="0"/>
            <w:snapToGrid w:val="0"/>
            <w:spacing w:line="400" w:lineRule="exact"/>
            <w:textAlignment w:val="auto"/>
            <w:rPr>
              <w:rFonts w:hint="eastAsia" w:ascii="宋体" w:hAnsi="宋体" w:eastAsia="宋体" w:cs="宋体"/>
              <w:sz w:val="24"/>
              <w:szCs w:val="24"/>
            </w:rPr>
          </w:pPr>
          <w:r>
            <w:rPr>
              <w:rFonts w:hint="eastAsia" w:ascii="宋体" w:hAnsi="宋体" w:eastAsia="宋体" w:cs="宋体"/>
              <w:bCs w:val="0"/>
              <w:color w:val="000000" w:themeColor="text1"/>
              <w:sz w:val="24"/>
              <w:szCs w:val="24"/>
              <w:highlight w:val="none"/>
              <w:lang w:val="en-US" w:eastAsia="zh-CN"/>
              <w14:textFill>
                <w14:solidFill>
                  <w14:schemeClr w14:val="tx1"/>
                </w14:solidFill>
              </w14:textFill>
            </w:rPr>
            <w:fldChar w:fldCharType="begin"/>
          </w:r>
          <w:r>
            <w:rPr>
              <w:rFonts w:hint="eastAsia" w:ascii="宋体" w:hAnsi="宋体" w:eastAsia="宋体" w:cs="宋体"/>
              <w:bCs w:val="0"/>
              <w:sz w:val="24"/>
              <w:szCs w:val="24"/>
              <w:highlight w:val="none"/>
              <w:lang w:val="en-US" w:eastAsia="zh-CN"/>
            </w:rPr>
            <w:instrText xml:space="preserve"> HYPERLINK \l _Toc7940 </w:instrText>
          </w:r>
          <w:r>
            <w:rPr>
              <w:rFonts w:hint="eastAsia" w:ascii="宋体" w:hAnsi="宋体" w:eastAsia="宋体" w:cs="宋体"/>
              <w:bCs w:val="0"/>
              <w:sz w:val="24"/>
              <w:szCs w:val="24"/>
              <w:highlight w:val="none"/>
              <w:lang w:val="en-US" w:eastAsia="zh-CN"/>
            </w:rPr>
            <w:fldChar w:fldCharType="separate"/>
          </w:r>
          <w:r>
            <w:rPr>
              <w:rFonts w:hint="eastAsia" w:ascii="宋体" w:hAnsi="宋体" w:eastAsia="宋体" w:cs="宋体"/>
              <w:sz w:val="24"/>
              <w:szCs w:val="24"/>
              <w:highlight w:val="none"/>
              <w:lang w:val="en-US" w:eastAsia="zh-CN"/>
            </w:rPr>
            <w:t xml:space="preserve">第九章 </w:t>
          </w:r>
          <w:r>
            <w:rPr>
              <w:rFonts w:hint="eastAsia" w:ascii="宋体" w:hAnsi="宋体" w:eastAsia="宋体" w:cs="宋体"/>
              <w:sz w:val="24"/>
              <w:szCs w:val="24"/>
              <w:highlight w:val="none"/>
            </w:rPr>
            <w:t>授予合同</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_Toc7940 \h </w:instrText>
          </w:r>
          <w:r>
            <w:rPr>
              <w:rFonts w:hint="eastAsia" w:ascii="宋体" w:hAnsi="宋体" w:eastAsia="宋体" w:cs="宋体"/>
              <w:sz w:val="24"/>
              <w:szCs w:val="24"/>
            </w:rPr>
            <w:fldChar w:fldCharType="separate"/>
          </w:r>
          <w:r>
            <w:rPr>
              <w:rFonts w:hint="eastAsia" w:ascii="宋体" w:hAnsi="宋体" w:eastAsia="宋体" w:cs="宋体"/>
              <w:sz w:val="24"/>
              <w:szCs w:val="24"/>
            </w:rPr>
            <w:t>25</w:t>
          </w:r>
          <w:r>
            <w:rPr>
              <w:rFonts w:hint="eastAsia" w:ascii="宋体" w:hAnsi="宋体" w:eastAsia="宋体" w:cs="宋体"/>
              <w:sz w:val="24"/>
              <w:szCs w:val="24"/>
            </w:rPr>
            <w:fldChar w:fldCharType="end"/>
          </w:r>
          <w:r>
            <w:rPr>
              <w:rFonts w:hint="eastAsia" w:ascii="宋体" w:hAnsi="宋体" w:eastAsia="宋体" w:cs="宋体"/>
              <w:bCs w:val="0"/>
              <w:color w:val="000000" w:themeColor="text1"/>
              <w:sz w:val="24"/>
              <w:szCs w:val="24"/>
              <w:highlight w:val="none"/>
              <w:lang w:val="en-US" w:eastAsia="zh-CN"/>
              <w14:textFill>
                <w14:solidFill>
                  <w14:schemeClr w14:val="tx1"/>
                </w14:solidFill>
              </w14:textFill>
            </w:rPr>
            <w:fldChar w:fldCharType="end"/>
          </w:r>
        </w:p>
        <w:p>
          <w:pPr>
            <w:pStyle w:val="16"/>
            <w:keepNext w:val="0"/>
            <w:keepLines w:val="0"/>
            <w:pageBreakBefore w:val="0"/>
            <w:widowControl w:val="0"/>
            <w:tabs>
              <w:tab w:val="right" w:leader="dot" w:pos="9746"/>
            </w:tabs>
            <w:kinsoku/>
            <w:wordWrap/>
            <w:overflowPunct/>
            <w:topLinePunct w:val="0"/>
            <w:autoSpaceDE/>
            <w:autoSpaceDN/>
            <w:bidi w:val="0"/>
            <w:adjustRightInd w:val="0"/>
            <w:snapToGrid w:val="0"/>
            <w:spacing w:line="400" w:lineRule="exact"/>
            <w:textAlignment w:val="auto"/>
          </w:pPr>
          <w:r>
            <w:rPr>
              <w:rFonts w:hint="eastAsia" w:ascii="宋体" w:hAnsi="宋体" w:eastAsia="宋体" w:cs="宋体"/>
              <w:bCs w:val="0"/>
              <w:color w:val="000000" w:themeColor="text1"/>
              <w:sz w:val="24"/>
              <w:szCs w:val="24"/>
              <w:highlight w:val="none"/>
              <w:lang w:val="en-US" w:eastAsia="zh-CN"/>
              <w14:textFill>
                <w14:solidFill>
                  <w14:schemeClr w14:val="tx1"/>
                </w14:solidFill>
              </w14:textFill>
            </w:rPr>
            <w:fldChar w:fldCharType="begin"/>
          </w:r>
          <w:r>
            <w:rPr>
              <w:rFonts w:hint="eastAsia" w:ascii="宋体" w:hAnsi="宋体" w:eastAsia="宋体" w:cs="宋体"/>
              <w:bCs w:val="0"/>
              <w:sz w:val="24"/>
              <w:szCs w:val="24"/>
              <w:highlight w:val="none"/>
              <w:lang w:val="en-US" w:eastAsia="zh-CN"/>
            </w:rPr>
            <w:instrText xml:space="preserve"> HYPERLINK \l _Toc13060 </w:instrText>
          </w:r>
          <w:r>
            <w:rPr>
              <w:rFonts w:hint="eastAsia" w:ascii="宋体" w:hAnsi="宋体" w:eastAsia="宋体" w:cs="宋体"/>
              <w:bCs w:val="0"/>
              <w:sz w:val="24"/>
              <w:szCs w:val="24"/>
              <w:highlight w:val="none"/>
              <w:lang w:val="en-US" w:eastAsia="zh-CN"/>
            </w:rPr>
            <w:fldChar w:fldCharType="separate"/>
          </w:r>
          <w:r>
            <w:rPr>
              <w:rFonts w:hint="eastAsia" w:ascii="宋体" w:hAnsi="宋体" w:eastAsia="宋体" w:cs="宋体"/>
              <w:sz w:val="24"/>
              <w:szCs w:val="24"/>
              <w:highlight w:val="none"/>
              <w:lang w:val="en-US" w:eastAsia="zh-CN"/>
            </w:rPr>
            <w:t>第十章 响应文件格式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_Toc13060 \h </w:instrText>
          </w:r>
          <w:r>
            <w:rPr>
              <w:rFonts w:hint="eastAsia" w:ascii="宋体" w:hAnsi="宋体" w:eastAsia="宋体" w:cs="宋体"/>
              <w:sz w:val="24"/>
              <w:szCs w:val="24"/>
            </w:rPr>
            <w:fldChar w:fldCharType="separate"/>
          </w:r>
          <w:r>
            <w:rPr>
              <w:rFonts w:hint="eastAsia" w:ascii="宋体" w:hAnsi="宋体" w:eastAsia="宋体" w:cs="宋体"/>
              <w:sz w:val="24"/>
              <w:szCs w:val="24"/>
            </w:rPr>
            <w:t>36</w:t>
          </w:r>
          <w:r>
            <w:rPr>
              <w:rFonts w:hint="eastAsia" w:ascii="宋体" w:hAnsi="宋体" w:eastAsia="宋体" w:cs="宋体"/>
              <w:sz w:val="24"/>
              <w:szCs w:val="24"/>
            </w:rPr>
            <w:fldChar w:fldCharType="end"/>
          </w:r>
          <w:r>
            <w:rPr>
              <w:rFonts w:hint="eastAsia" w:ascii="宋体" w:hAnsi="宋体" w:eastAsia="宋体" w:cs="宋体"/>
              <w:bCs w:val="0"/>
              <w:color w:val="000000" w:themeColor="text1"/>
              <w:sz w:val="24"/>
              <w:szCs w:val="24"/>
              <w:highlight w:val="none"/>
              <w:lang w:val="en-US" w:eastAsia="zh-CN"/>
              <w14:textFill>
                <w14:solidFill>
                  <w14:schemeClr w14:val="tx1"/>
                </w14:solidFill>
              </w14:textFill>
            </w:rPr>
            <w:fldChar w:fldCharType="end"/>
          </w:r>
        </w:p>
        <w:p>
          <w:pPr>
            <w:keepNext w:val="0"/>
            <w:keepLines w:val="0"/>
            <w:pageBreakBefore w:val="0"/>
            <w:widowControl w:val="0"/>
            <w:shd w:val="clear"/>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color w:val="000000" w:themeColor="text1"/>
              <w:sz w:val="28"/>
              <w:szCs w:val="28"/>
              <w:highlight w:val="none"/>
              <w:lang w:val="en-US" w:eastAsia="zh-CN"/>
              <w14:textFill>
                <w14:solidFill>
                  <w14:schemeClr w14:val="tx1"/>
                </w14:solidFill>
              </w14:textFill>
            </w:rPr>
          </w:pPr>
          <w:r>
            <w:rPr>
              <w:rFonts w:hint="eastAsia" w:ascii="宋体" w:hAnsi="宋体" w:eastAsia="宋体" w:cs="宋体"/>
              <w:bCs w:val="0"/>
              <w:color w:val="000000" w:themeColor="text1"/>
              <w:szCs w:val="28"/>
              <w:highlight w:val="none"/>
              <w:lang w:val="en-US" w:eastAsia="zh-CN"/>
              <w14:textFill>
                <w14:solidFill>
                  <w14:schemeClr w14:val="tx1"/>
                </w14:solidFill>
              </w14:textFill>
            </w:rPr>
            <w:fldChar w:fldCharType="end"/>
          </w:r>
        </w:p>
      </w:sdtContent>
    </w:sdt>
    <w:p>
      <w:pPr>
        <w:keepNext w:val="0"/>
        <w:keepLines w:val="0"/>
        <w:pageBreakBefore w:val="0"/>
        <w:widowControl w:val="0"/>
        <w:shd w:val="clear"/>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color w:val="000000" w:themeColor="text1"/>
          <w:sz w:val="28"/>
          <w:szCs w:val="28"/>
          <w:highlight w:val="none"/>
          <w:lang w:val="en-US" w:eastAsia="zh-CN"/>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color w:val="000000" w:themeColor="text1"/>
          <w:sz w:val="28"/>
          <w:szCs w:val="28"/>
          <w:highlight w:val="none"/>
          <w:lang w:val="en-US" w:eastAsia="zh-CN"/>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color w:val="000000" w:themeColor="text1"/>
          <w:sz w:val="28"/>
          <w:szCs w:val="28"/>
          <w:highlight w:val="none"/>
          <w:lang w:val="en-US" w:eastAsia="zh-CN"/>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color w:val="000000" w:themeColor="text1"/>
          <w:sz w:val="28"/>
          <w:szCs w:val="28"/>
          <w:highlight w:val="none"/>
          <w:lang w:val="en-US" w:eastAsia="zh-CN"/>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color w:val="000000" w:themeColor="text1"/>
          <w:sz w:val="28"/>
          <w:szCs w:val="28"/>
          <w:highlight w:val="none"/>
          <w:lang w:val="en-US" w:eastAsia="zh-CN"/>
          <w14:textFill>
            <w14:solidFill>
              <w14:schemeClr w14:val="tx1"/>
            </w14:solidFill>
          </w14:textFill>
        </w:rPr>
      </w:pPr>
    </w:p>
    <w:p>
      <w:pPr>
        <w:shd w:val="clear"/>
        <w:jc w:val="center"/>
        <w:rPr>
          <w:rFonts w:hint="eastAsia" w:ascii="宋体" w:hAnsi="宋体" w:eastAsia="宋体" w:cs="宋体"/>
          <w:b w:val="0"/>
          <w:bCs w:val="0"/>
          <w:color w:val="000000" w:themeColor="text1"/>
          <w:sz w:val="28"/>
          <w:szCs w:val="28"/>
          <w:highlight w:val="none"/>
          <w:lang w:val="en-US" w:eastAsia="zh-CN"/>
          <w14:textFill>
            <w14:solidFill>
              <w14:schemeClr w14:val="tx1"/>
            </w14:solidFill>
          </w14:textFill>
        </w:rPr>
      </w:pPr>
    </w:p>
    <w:p>
      <w:pPr>
        <w:shd w:val="clear"/>
        <w:jc w:val="center"/>
        <w:rPr>
          <w:rFonts w:hint="eastAsia" w:ascii="宋体" w:hAnsi="宋体" w:eastAsia="宋体" w:cs="宋体"/>
          <w:b w:val="0"/>
          <w:bCs w:val="0"/>
          <w:color w:val="000000" w:themeColor="text1"/>
          <w:sz w:val="28"/>
          <w:szCs w:val="28"/>
          <w:highlight w:val="none"/>
          <w:lang w:val="en-US" w:eastAsia="zh-CN"/>
          <w14:textFill>
            <w14:solidFill>
              <w14:schemeClr w14:val="tx1"/>
            </w14:solidFill>
          </w14:textFill>
        </w:rPr>
      </w:pPr>
    </w:p>
    <w:p>
      <w:pPr>
        <w:shd w:val="clear"/>
        <w:jc w:val="center"/>
        <w:rPr>
          <w:rFonts w:hint="eastAsia" w:ascii="宋体" w:hAnsi="宋体" w:eastAsia="宋体" w:cs="宋体"/>
          <w:b w:val="0"/>
          <w:bCs w:val="0"/>
          <w:color w:val="000000" w:themeColor="text1"/>
          <w:sz w:val="28"/>
          <w:szCs w:val="28"/>
          <w:highlight w:val="none"/>
          <w:lang w:val="en-US" w:eastAsia="zh-CN"/>
          <w14:textFill>
            <w14:solidFill>
              <w14:schemeClr w14:val="tx1"/>
            </w14:solidFill>
          </w14:textFill>
        </w:rPr>
      </w:pPr>
    </w:p>
    <w:p>
      <w:pPr>
        <w:shd w:val="clear"/>
        <w:jc w:val="both"/>
        <w:rPr>
          <w:rFonts w:hint="eastAsia" w:ascii="宋体" w:hAnsi="宋体" w:eastAsia="宋体" w:cs="宋体"/>
          <w:b w:val="0"/>
          <w:bCs w:val="0"/>
          <w:color w:val="000000" w:themeColor="text1"/>
          <w:sz w:val="28"/>
          <w:szCs w:val="28"/>
          <w:highlight w:val="none"/>
          <w:lang w:val="en-US" w:eastAsia="zh-CN"/>
          <w14:textFill>
            <w14:solidFill>
              <w14:schemeClr w14:val="tx1"/>
            </w14:solidFill>
          </w14:textFill>
        </w:rPr>
      </w:pPr>
    </w:p>
    <w:p>
      <w:pPr>
        <w:shd w:val="clear"/>
        <w:jc w:val="center"/>
        <w:rPr>
          <w:rFonts w:hint="default" w:ascii="宋体" w:hAnsi="宋体" w:eastAsia="宋体" w:cs="宋体"/>
          <w:b w:val="0"/>
          <w:bCs w:val="0"/>
          <w:color w:val="000000" w:themeColor="text1"/>
          <w:sz w:val="28"/>
          <w:szCs w:val="28"/>
          <w:highlight w:val="none"/>
          <w:lang w:val="en-US" w:eastAsia="zh-CN"/>
          <w14:textFill>
            <w14:solidFill>
              <w14:schemeClr w14:val="tx1"/>
            </w14:solidFill>
          </w14:textFill>
        </w:rPr>
        <w:sectPr>
          <w:footerReference r:id="rId4" w:type="default"/>
          <w:pgSz w:w="11906" w:h="16838"/>
          <w:pgMar w:top="1440" w:right="1080" w:bottom="1440" w:left="1080" w:header="851" w:footer="992" w:gutter="0"/>
          <w:pgNumType w:fmt="decimal" w:start="1"/>
          <w:cols w:space="425" w:num="1"/>
          <w:docGrid w:type="lines" w:linePitch="312" w:charSpace="0"/>
        </w:sectPr>
      </w:pPr>
    </w:p>
    <w:p>
      <w:pPr>
        <w:pStyle w:val="3"/>
        <w:keepNext/>
        <w:keepLines/>
        <w:pageBreakBefore w:val="0"/>
        <w:widowControl w:val="0"/>
        <w:numPr>
          <w:ilvl w:val="0"/>
          <w:numId w:val="3"/>
        </w:numPr>
        <w:shd w:val="clear"/>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36"/>
          <w:szCs w:val="36"/>
        </w:rPr>
      </w:pPr>
      <w:r>
        <w:rPr>
          <w:rFonts w:hint="eastAsia"/>
          <w:color w:val="000000" w:themeColor="text1"/>
          <w:sz w:val="36"/>
          <w:szCs w:val="36"/>
          <w:highlight w:val="none"/>
          <w:lang w:val="en-US" w:eastAsia="zh-CN"/>
          <w14:textFill>
            <w14:solidFill>
              <w14:schemeClr w14:val="tx1"/>
            </w14:solidFill>
          </w14:textFill>
        </w:rPr>
        <w:t xml:space="preserve"> </w:t>
      </w:r>
      <w:bookmarkStart w:id="0" w:name="_Toc1582"/>
      <w:r>
        <w:rPr>
          <w:rFonts w:hint="eastAsia"/>
          <w:color w:val="000000" w:themeColor="text1"/>
          <w:sz w:val="36"/>
          <w:szCs w:val="36"/>
          <w:highlight w:val="none"/>
          <w:lang w:val="en-US" w:eastAsia="zh-CN"/>
          <w14:textFill>
            <w14:solidFill>
              <w14:schemeClr w14:val="tx1"/>
            </w14:solidFill>
          </w14:textFill>
        </w:rPr>
        <w:t>竞争性谈判公告</w:t>
      </w:r>
      <w:bookmarkEnd w:id="0"/>
    </w:p>
    <w:p>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val="0"/>
        <w:snapToGrid w:val="0"/>
        <w:spacing w:line="240" w:lineRule="auto"/>
        <w:textAlignment w:val="auto"/>
        <w:rPr>
          <w:rFonts w:hint="eastAsia" w:ascii="宋体" w:hAnsi="宋体" w:eastAsia="宋体" w:cs="宋体"/>
          <w:sz w:val="24"/>
        </w:rPr>
      </w:pPr>
      <w:bookmarkStart w:id="1" w:name="_Toc28359002"/>
      <w:bookmarkStart w:id="2" w:name="_Hlk24379207"/>
      <w:bookmarkStart w:id="3" w:name="_Toc35393790"/>
      <w:bookmarkStart w:id="4" w:name="_Toc35393621"/>
      <w:bookmarkStart w:id="5" w:name="_Toc28359079"/>
      <w:r>
        <w:rPr>
          <w:rFonts w:hint="eastAsia" w:ascii="宋体" w:hAnsi="宋体" w:eastAsia="宋体" w:cs="宋体"/>
          <w:sz w:val="24"/>
        </w:rPr>
        <w:t>项目概况</w:t>
      </w:r>
    </w:p>
    <w:p>
      <w:pPr>
        <w:pBdr>
          <w:top w:val="single" w:color="auto" w:sz="4" w:space="1"/>
          <w:left w:val="single" w:color="auto" w:sz="4" w:space="4"/>
          <w:bottom w:val="single" w:color="auto" w:sz="4" w:space="1"/>
          <w:right w:val="single" w:color="auto" w:sz="4" w:space="4"/>
        </w:pBdr>
        <w:spacing w:line="440" w:lineRule="exact"/>
        <w:jc w:val="left"/>
        <w:rPr>
          <w:rFonts w:hint="eastAsia" w:ascii="宋体" w:hAnsi="宋体" w:eastAsia="宋体" w:cs="宋体"/>
          <w:b/>
          <w:bCs/>
          <w:sz w:val="24"/>
        </w:rPr>
      </w:pPr>
      <w:r>
        <w:rPr>
          <w:rFonts w:hint="eastAsia" w:ascii="宋体" w:hAnsi="宋体" w:eastAsia="宋体" w:cs="宋体"/>
          <w:sz w:val="24"/>
        </w:rPr>
        <w:t>乌鲁木齐市第92小学采购实验室桌椅项目的潜在供应商应在政采云平台线上获取采购文件，并于</w:t>
      </w:r>
      <w:r>
        <w:rPr>
          <w:rFonts w:hint="eastAsia" w:ascii="宋体" w:hAnsi="宋体" w:eastAsia="宋体" w:cs="宋体"/>
          <w:sz w:val="24"/>
          <w:highlight w:val="yellow"/>
        </w:rPr>
        <w:t>2023</w:t>
      </w:r>
      <w:r>
        <w:rPr>
          <w:rFonts w:hint="eastAsia" w:ascii="宋体" w:hAnsi="宋体" w:eastAsia="宋体" w:cs="宋体"/>
          <w:bCs/>
          <w:sz w:val="24"/>
          <w:highlight w:val="yellow"/>
        </w:rPr>
        <w:t>年</w:t>
      </w:r>
      <w:r>
        <w:rPr>
          <w:rFonts w:hint="eastAsia" w:ascii="宋体" w:hAnsi="宋体" w:eastAsia="宋体" w:cs="宋体"/>
          <w:bCs/>
          <w:sz w:val="24"/>
          <w:highlight w:val="yellow"/>
          <w:lang w:val="en-US" w:eastAsia="zh-CN"/>
        </w:rPr>
        <w:t>6</w:t>
      </w:r>
      <w:r>
        <w:rPr>
          <w:rFonts w:hint="eastAsia" w:ascii="宋体" w:hAnsi="宋体" w:eastAsia="宋体" w:cs="宋体"/>
          <w:bCs/>
          <w:sz w:val="24"/>
          <w:highlight w:val="yellow"/>
        </w:rPr>
        <w:t>月</w:t>
      </w:r>
      <w:r>
        <w:rPr>
          <w:rFonts w:hint="eastAsia" w:ascii="宋体" w:hAnsi="宋体" w:eastAsia="宋体" w:cs="宋体"/>
          <w:bCs/>
          <w:sz w:val="24"/>
          <w:highlight w:val="yellow"/>
          <w:lang w:val="en-US" w:eastAsia="zh-CN"/>
        </w:rPr>
        <w:t>16</w:t>
      </w:r>
      <w:r>
        <w:rPr>
          <w:rFonts w:hint="eastAsia" w:ascii="宋体" w:hAnsi="宋体" w:eastAsia="宋体" w:cs="宋体"/>
          <w:bCs/>
          <w:sz w:val="24"/>
          <w:highlight w:val="yellow"/>
        </w:rPr>
        <w:t>日</w:t>
      </w:r>
      <w:r>
        <w:rPr>
          <w:rFonts w:hint="eastAsia" w:ascii="宋体" w:hAnsi="宋体" w:eastAsia="宋体" w:cs="宋体"/>
          <w:bCs/>
          <w:sz w:val="24"/>
          <w:highlight w:val="yellow"/>
          <w:lang w:val="en-US" w:eastAsia="zh-CN"/>
        </w:rPr>
        <w:t>16</w:t>
      </w:r>
      <w:r>
        <w:rPr>
          <w:rFonts w:hint="eastAsia" w:ascii="宋体" w:hAnsi="宋体" w:eastAsia="宋体" w:cs="宋体"/>
          <w:bCs/>
          <w:sz w:val="24"/>
          <w:highlight w:val="yellow"/>
        </w:rPr>
        <w:t>时00分</w:t>
      </w:r>
      <w:r>
        <w:rPr>
          <w:rFonts w:hint="eastAsia" w:ascii="宋体" w:hAnsi="宋体" w:eastAsia="宋体" w:cs="宋体"/>
          <w:bCs/>
          <w:sz w:val="24"/>
        </w:rPr>
        <w:t>前递交响应文件</w:t>
      </w:r>
      <w:r>
        <w:rPr>
          <w:rFonts w:hint="eastAsia" w:ascii="宋体" w:hAnsi="宋体" w:eastAsia="宋体" w:cs="宋体"/>
          <w:sz w:val="24"/>
        </w:rPr>
        <w:t>。</w:t>
      </w:r>
    </w:p>
    <w:bookmarkEnd w:id="1"/>
    <w:bookmarkEnd w:id="2"/>
    <w:bookmarkEnd w:id="3"/>
    <w:bookmarkEnd w:id="4"/>
    <w:bookmarkEnd w:id="5"/>
    <w:p>
      <w:pPr>
        <w:spacing w:line="440" w:lineRule="exact"/>
        <w:rPr>
          <w:rFonts w:hint="eastAsia" w:ascii="宋体" w:hAnsi="宋体" w:eastAsia="宋体" w:cs="宋体"/>
          <w:b/>
          <w:bCs/>
          <w:sz w:val="24"/>
        </w:rPr>
      </w:pPr>
      <w:r>
        <w:rPr>
          <w:rFonts w:hint="eastAsia" w:ascii="宋体" w:hAnsi="宋体" w:eastAsia="宋体" w:cs="宋体"/>
          <w:b/>
          <w:bCs/>
          <w:sz w:val="24"/>
        </w:rPr>
        <w:t>一、项目基本情况</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项目编号：RSY-2023-018[2023]558号</w:t>
      </w:r>
    </w:p>
    <w:p>
      <w:pPr>
        <w:spacing w:line="440" w:lineRule="exact"/>
        <w:ind w:firstLine="480" w:firstLineChars="200"/>
        <w:rPr>
          <w:rFonts w:hint="eastAsia" w:ascii="宋体" w:hAnsi="宋体" w:eastAsia="宋体" w:cs="宋体"/>
          <w:sz w:val="24"/>
          <w:lang w:val="en-US" w:eastAsia="zh-CN"/>
        </w:rPr>
      </w:pPr>
      <w:r>
        <w:rPr>
          <w:rFonts w:hint="eastAsia" w:ascii="宋体" w:hAnsi="宋体" w:eastAsia="宋体" w:cs="宋体"/>
          <w:sz w:val="24"/>
        </w:rPr>
        <w:t>项目名称：乌鲁木齐市第92小学采购实验室桌椅项目</w:t>
      </w:r>
    </w:p>
    <w:p>
      <w:pPr>
        <w:spacing w:line="440" w:lineRule="exact"/>
        <w:ind w:firstLine="480" w:firstLineChars="200"/>
        <w:rPr>
          <w:rFonts w:hint="default" w:ascii="宋体" w:hAnsi="宋体" w:eastAsia="宋体" w:cs="宋体"/>
          <w:sz w:val="24"/>
          <w:lang w:val="en-US" w:eastAsia="zh-CN"/>
        </w:rPr>
      </w:pPr>
      <w:r>
        <w:rPr>
          <w:rFonts w:hint="eastAsia" w:ascii="宋体" w:hAnsi="宋体" w:eastAsia="宋体" w:cs="宋体"/>
          <w:sz w:val="24"/>
        </w:rPr>
        <w:t>采购方式：</w:t>
      </w:r>
      <w:r>
        <w:rPr>
          <w:rFonts w:hint="eastAsia" w:ascii="宋体" w:hAnsi="宋体" w:eastAsia="宋体" w:cs="宋体"/>
          <w:sz w:val="24"/>
          <w:lang w:val="en-US" w:eastAsia="zh-CN"/>
        </w:rPr>
        <w:t>竞争性谈判</w:t>
      </w:r>
    </w:p>
    <w:p>
      <w:pPr>
        <w:spacing w:line="440" w:lineRule="exact"/>
        <w:ind w:firstLine="480" w:firstLineChars="200"/>
        <w:rPr>
          <w:rFonts w:hint="eastAsia" w:ascii="宋体" w:hAnsi="宋体" w:eastAsia="宋体" w:cs="宋体"/>
          <w:sz w:val="24"/>
          <w:lang w:val="en-US" w:eastAsia="zh-CN"/>
        </w:rPr>
      </w:pPr>
      <w:r>
        <w:rPr>
          <w:rFonts w:hint="eastAsia" w:ascii="宋体" w:hAnsi="宋体" w:eastAsia="宋体" w:cs="宋体"/>
          <w:sz w:val="24"/>
        </w:rPr>
        <w:t>预算金额</w:t>
      </w:r>
      <w:r>
        <w:rPr>
          <w:rFonts w:hint="eastAsia" w:ascii="宋体" w:hAnsi="宋体" w:eastAsia="宋体" w:cs="宋体"/>
          <w:sz w:val="24"/>
          <w:lang w:eastAsia="zh-CN"/>
        </w:rPr>
        <w:t>（</w:t>
      </w:r>
      <w:r>
        <w:rPr>
          <w:rFonts w:hint="eastAsia" w:ascii="宋体" w:hAnsi="宋体" w:eastAsia="宋体" w:cs="宋体"/>
          <w:sz w:val="24"/>
          <w:lang w:val="en-US" w:eastAsia="zh-CN"/>
        </w:rPr>
        <w:t>元</w:t>
      </w:r>
      <w:r>
        <w:rPr>
          <w:rFonts w:hint="eastAsia" w:ascii="宋体" w:hAnsi="宋体" w:eastAsia="宋体" w:cs="宋体"/>
          <w:sz w:val="24"/>
          <w:lang w:eastAsia="zh-CN"/>
        </w:rPr>
        <w:t>）</w:t>
      </w:r>
      <w:r>
        <w:rPr>
          <w:rFonts w:hint="eastAsia" w:ascii="宋体" w:hAnsi="宋体" w:eastAsia="宋体" w:cs="宋体"/>
          <w:sz w:val="24"/>
        </w:rPr>
        <w:t>：</w:t>
      </w:r>
      <w:r>
        <w:rPr>
          <w:rFonts w:hint="eastAsia" w:ascii="宋体" w:hAnsi="宋体" w:eastAsia="宋体" w:cs="宋体"/>
          <w:sz w:val="24"/>
          <w:lang w:val="en-US" w:eastAsia="zh-CN"/>
        </w:rPr>
        <w:t>82469</w:t>
      </w:r>
    </w:p>
    <w:p>
      <w:pPr>
        <w:spacing w:line="440" w:lineRule="exact"/>
        <w:ind w:firstLine="480" w:firstLineChars="200"/>
        <w:rPr>
          <w:rFonts w:hint="default" w:ascii="宋体" w:hAnsi="宋体" w:eastAsia="宋体" w:cs="宋体"/>
          <w:sz w:val="24"/>
          <w:lang w:val="en-US"/>
        </w:rPr>
      </w:pPr>
      <w:r>
        <w:rPr>
          <w:rFonts w:hint="eastAsia" w:ascii="宋体" w:hAnsi="宋体" w:eastAsia="宋体" w:cs="宋体"/>
          <w:sz w:val="24"/>
        </w:rPr>
        <w:t>最高限价</w:t>
      </w:r>
      <w:r>
        <w:rPr>
          <w:rFonts w:hint="eastAsia" w:ascii="宋体" w:hAnsi="宋体" w:eastAsia="宋体" w:cs="宋体"/>
          <w:sz w:val="24"/>
          <w:lang w:eastAsia="zh-CN"/>
        </w:rPr>
        <w:t>（</w:t>
      </w:r>
      <w:r>
        <w:rPr>
          <w:rFonts w:hint="eastAsia" w:ascii="宋体" w:hAnsi="宋体" w:eastAsia="宋体" w:cs="宋体"/>
          <w:sz w:val="24"/>
          <w:lang w:val="en-US" w:eastAsia="zh-CN"/>
        </w:rPr>
        <w:t>元</w:t>
      </w:r>
      <w:r>
        <w:rPr>
          <w:rFonts w:hint="eastAsia" w:ascii="宋体" w:hAnsi="宋体" w:eastAsia="宋体" w:cs="宋体"/>
          <w:sz w:val="24"/>
          <w:lang w:eastAsia="zh-CN"/>
        </w:rPr>
        <w:t>）</w:t>
      </w:r>
      <w:r>
        <w:rPr>
          <w:rFonts w:hint="eastAsia" w:ascii="宋体" w:hAnsi="宋体" w:eastAsia="宋体" w:cs="宋体"/>
          <w:sz w:val="24"/>
        </w:rPr>
        <w:t>：</w:t>
      </w:r>
      <w:r>
        <w:rPr>
          <w:rFonts w:hint="eastAsia" w:ascii="宋体" w:hAnsi="宋体" w:eastAsia="宋体" w:cs="宋体"/>
          <w:sz w:val="24"/>
          <w:lang w:val="en-US" w:eastAsia="zh-CN"/>
        </w:rPr>
        <w:t>82469</w:t>
      </w:r>
    </w:p>
    <w:p>
      <w:pPr>
        <w:spacing w:line="440" w:lineRule="exact"/>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rPr>
        <w:t>采购需求：</w:t>
      </w:r>
      <w:r>
        <w:rPr>
          <w:rFonts w:hint="eastAsia" w:ascii="宋体" w:hAnsi="宋体" w:eastAsia="宋体" w:cs="宋体"/>
          <w:sz w:val="24"/>
          <w:highlight w:val="none"/>
          <w:lang w:val="en-US" w:eastAsia="zh-CN"/>
        </w:rPr>
        <w:t>实验室桌椅</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highlight w:val="none"/>
          <w:lang w:val="en-US" w:eastAsia="zh-CN"/>
        </w:rPr>
        <w:t>标</w:t>
      </w:r>
      <w:r>
        <w:rPr>
          <w:rFonts w:hint="eastAsia" w:ascii="宋体" w:hAnsi="宋体" w:eastAsia="宋体" w:cs="宋体"/>
          <w:sz w:val="24"/>
          <w:lang w:val="en-US" w:eastAsia="zh-CN"/>
        </w:rPr>
        <w:t>项名称</w:t>
      </w:r>
      <w:r>
        <w:rPr>
          <w:rFonts w:hint="eastAsia" w:ascii="宋体" w:hAnsi="宋体" w:eastAsia="宋体" w:cs="宋体"/>
          <w:sz w:val="24"/>
        </w:rPr>
        <w:t>：乌鲁木齐市第92小学采购实验室桌椅项目</w:t>
      </w:r>
    </w:p>
    <w:p>
      <w:pPr>
        <w:spacing w:line="44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数量：1</w:t>
      </w:r>
    </w:p>
    <w:p>
      <w:pPr>
        <w:spacing w:line="440" w:lineRule="exact"/>
        <w:ind w:firstLine="480" w:firstLineChars="200"/>
        <w:rPr>
          <w:rFonts w:hint="eastAsia" w:ascii="宋体" w:hAnsi="宋体" w:eastAsia="宋体" w:cs="宋体"/>
          <w:sz w:val="24"/>
          <w:lang w:val="en-US" w:eastAsia="zh-CN"/>
        </w:rPr>
      </w:pPr>
      <w:r>
        <w:rPr>
          <w:rFonts w:hint="eastAsia" w:ascii="宋体" w:hAnsi="宋体" w:eastAsia="宋体" w:cs="宋体"/>
          <w:sz w:val="24"/>
        </w:rPr>
        <w:t>预算金额</w:t>
      </w:r>
      <w:r>
        <w:rPr>
          <w:rFonts w:hint="eastAsia" w:ascii="宋体" w:hAnsi="宋体" w:eastAsia="宋体" w:cs="宋体"/>
          <w:sz w:val="24"/>
          <w:lang w:eastAsia="zh-CN"/>
        </w:rPr>
        <w:t>（</w:t>
      </w:r>
      <w:r>
        <w:rPr>
          <w:rFonts w:hint="eastAsia" w:ascii="宋体" w:hAnsi="宋体" w:eastAsia="宋体" w:cs="宋体"/>
          <w:sz w:val="24"/>
          <w:lang w:val="en-US" w:eastAsia="zh-CN"/>
        </w:rPr>
        <w:t>元</w:t>
      </w:r>
      <w:r>
        <w:rPr>
          <w:rFonts w:hint="eastAsia" w:ascii="宋体" w:hAnsi="宋体" w:eastAsia="宋体" w:cs="宋体"/>
          <w:sz w:val="24"/>
          <w:lang w:eastAsia="zh-CN"/>
        </w:rPr>
        <w:t>）</w:t>
      </w:r>
      <w:r>
        <w:rPr>
          <w:rFonts w:hint="eastAsia" w:ascii="宋体" w:hAnsi="宋体" w:eastAsia="宋体" w:cs="宋体"/>
          <w:sz w:val="24"/>
        </w:rPr>
        <w:t>：</w:t>
      </w:r>
      <w:r>
        <w:rPr>
          <w:rFonts w:hint="eastAsia" w:ascii="宋体" w:hAnsi="宋体" w:eastAsia="宋体" w:cs="宋体"/>
          <w:sz w:val="24"/>
          <w:lang w:val="en-US" w:eastAsia="zh-CN"/>
        </w:rPr>
        <w:t>82469</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简要规格描述或项目基本概况介绍、用途：实验室桌椅</w:t>
      </w:r>
    </w:p>
    <w:p>
      <w:pPr>
        <w:spacing w:line="44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备注：</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合同履行期限：</w:t>
      </w:r>
      <w:r>
        <w:rPr>
          <w:rFonts w:hint="eastAsia" w:ascii="宋体" w:hAnsi="宋体" w:eastAsia="宋体" w:cs="宋体"/>
          <w:sz w:val="24"/>
          <w:lang w:val="en-US" w:eastAsia="zh-CN"/>
        </w:rPr>
        <w:t>标项1，以合同签订为准</w:t>
      </w:r>
      <w:r>
        <w:rPr>
          <w:rFonts w:hint="eastAsia" w:ascii="宋体" w:hAnsi="宋体" w:eastAsia="宋体" w:cs="宋体"/>
          <w:sz w:val="24"/>
        </w:rPr>
        <w:t>。</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本项目</w:t>
      </w:r>
      <w:r>
        <w:rPr>
          <w:rFonts w:hint="eastAsia" w:ascii="宋体" w:hAnsi="宋体" w:eastAsia="宋体" w:cs="宋体"/>
          <w:sz w:val="24"/>
          <w:lang w:eastAsia="zh-CN"/>
        </w:rPr>
        <w:t>（</w:t>
      </w:r>
      <w:r>
        <w:rPr>
          <w:rFonts w:hint="eastAsia" w:ascii="宋体" w:hAnsi="宋体" w:eastAsia="宋体" w:cs="宋体"/>
          <w:sz w:val="24"/>
          <w:lang w:val="en-US" w:eastAsia="zh-CN"/>
        </w:rPr>
        <w:t>否</w:t>
      </w:r>
      <w:r>
        <w:rPr>
          <w:rFonts w:hint="eastAsia" w:ascii="宋体" w:hAnsi="宋体" w:eastAsia="宋体" w:cs="宋体"/>
          <w:sz w:val="24"/>
          <w:lang w:eastAsia="zh-CN"/>
        </w:rPr>
        <w:t>）</w:t>
      </w:r>
      <w:r>
        <w:rPr>
          <w:rFonts w:hint="eastAsia" w:ascii="宋体" w:hAnsi="宋体" w:eastAsia="宋体" w:cs="宋体"/>
          <w:sz w:val="24"/>
        </w:rPr>
        <w:t>接受联合体投标。</w:t>
      </w:r>
    </w:p>
    <w:p>
      <w:pPr>
        <w:spacing w:line="440" w:lineRule="exact"/>
        <w:rPr>
          <w:rFonts w:hint="eastAsia" w:ascii="宋体" w:hAnsi="宋体" w:eastAsia="宋体" w:cs="宋体"/>
          <w:b/>
          <w:bCs/>
          <w:sz w:val="24"/>
        </w:rPr>
      </w:pPr>
      <w:bookmarkStart w:id="6" w:name="_Toc35393791"/>
      <w:bookmarkStart w:id="7" w:name="_Toc28359003"/>
      <w:bookmarkStart w:id="8" w:name="_Toc35393622"/>
      <w:bookmarkStart w:id="9" w:name="_Toc28359080"/>
      <w:r>
        <w:rPr>
          <w:rFonts w:hint="eastAsia" w:ascii="宋体" w:hAnsi="宋体" w:eastAsia="宋体" w:cs="宋体"/>
          <w:b/>
          <w:bCs/>
          <w:sz w:val="24"/>
        </w:rPr>
        <w:t>二、申请人的资格要求：</w:t>
      </w:r>
      <w:bookmarkEnd w:id="6"/>
      <w:bookmarkEnd w:id="7"/>
      <w:bookmarkEnd w:id="8"/>
      <w:bookmarkEnd w:id="9"/>
    </w:p>
    <w:p>
      <w:pPr>
        <w:spacing w:line="440" w:lineRule="exact"/>
        <w:ind w:firstLine="480" w:firstLineChars="200"/>
        <w:rPr>
          <w:rFonts w:hint="eastAsia" w:ascii="宋体" w:hAnsi="宋体" w:eastAsia="宋体" w:cs="宋体"/>
          <w:sz w:val="24"/>
        </w:rPr>
      </w:pPr>
      <w:bookmarkStart w:id="10" w:name="_Toc28359081"/>
      <w:bookmarkStart w:id="11" w:name="_Toc28359004"/>
      <w:r>
        <w:rPr>
          <w:rFonts w:hint="eastAsia" w:ascii="宋体" w:hAnsi="宋体" w:eastAsia="宋体" w:cs="宋体"/>
          <w:sz w:val="24"/>
        </w:rPr>
        <w:t>1.满足《中华人民共和国政府采购法》第二十二条规定；</w:t>
      </w:r>
    </w:p>
    <w:p>
      <w:pPr>
        <w:spacing w:line="440" w:lineRule="exact"/>
        <w:ind w:firstLine="480" w:firstLineChars="200"/>
        <w:rPr>
          <w:rFonts w:hint="eastAsia" w:ascii="宋体" w:hAnsi="宋体" w:eastAsia="宋体" w:cs="宋体"/>
          <w:color w:val="0000FF"/>
          <w:sz w:val="24"/>
          <w:lang w:val="en-US" w:eastAsia="zh-CN"/>
        </w:rPr>
      </w:pPr>
      <w:r>
        <w:rPr>
          <w:rFonts w:hint="eastAsia" w:ascii="宋体" w:hAnsi="宋体" w:eastAsia="宋体" w:cs="宋体"/>
          <w:sz w:val="24"/>
        </w:rPr>
        <w:t>2.落实政府采购政策需满足的资格要求：标项1：供应商为中小企业</w:t>
      </w:r>
      <w:r>
        <w:rPr>
          <w:rFonts w:hint="eastAsia" w:ascii="宋体" w:hAnsi="宋体" w:eastAsia="宋体" w:cs="宋体"/>
          <w:color w:val="0000FF"/>
          <w:sz w:val="24"/>
          <w:lang w:val="en-US" w:eastAsia="zh-CN"/>
        </w:rPr>
        <w:tab/>
      </w:r>
    </w:p>
    <w:p>
      <w:pPr>
        <w:spacing w:line="440" w:lineRule="exact"/>
        <w:ind w:firstLine="480" w:firstLineChars="200"/>
        <w:rPr>
          <w:rFonts w:hint="eastAsia" w:ascii="宋体" w:hAnsi="宋体" w:eastAsia="宋体" w:cs="宋体"/>
          <w:sz w:val="24"/>
        </w:rPr>
      </w:pPr>
      <w:bookmarkStart w:id="12" w:name="_Toc35393623"/>
      <w:bookmarkStart w:id="13" w:name="_Toc35393792"/>
      <w:r>
        <w:rPr>
          <w:rFonts w:hint="eastAsia" w:ascii="宋体" w:hAnsi="宋体" w:eastAsia="宋体" w:cs="宋体"/>
          <w:sz w:val="24"/>
        </w:rPr>
        <w:t>3.本项目的特定资格要求：</w:t>
      </w:r>
    </w:p>
    <w:p>
      <w:pPr>
        <w:spacing w:line="440" w:lineRule="exact"/>
        <w:rPr>
          <w:rFonts w:hint="eastAsia" w:ascii="宋体" w:hAnsi="宋体" w:eastAsia="宋体" w:cs="宋体"/>
          <w:sz w:val="24"/>
        </w:rPr>
      </w:pPr>
      <w:r>
        <w:rPr>
          <w:rFonts w:hint="eastAsia" w:ascii="宋体" w:hAnsi="宋体" w:eastAsia="宋体" w:cs="宋体"/>
          <w:sz w:val="24"/>
        </w:rPr>
        <w:t>（1）在“信用中国”及“中国政府采购网”上未被列入失信被执行人、重大税收违法案件当事人名单以及政府采购严重违法失信行为记录名单的投标供应商。</w:t>
      </w:r>
    </w:p>
    <w:p>
      <w:pPr>
        <w:spacing w:line="440" w:lineRule="exact"/>
        <w:rPr>
          <w:rFonts w:hint="eastAsia" w:ascii="宋体" w:hAnsi="宋体" w:eastAsia="宋体" w:cs="宋体"/>
          <w:sz w:val="24"/>
        </w:rPr>
      </w:pPr>
      <w:r>
        <w:rPr>
          <w:rFonts w:hint="eastAsia" w:ascii="宋体" w:hAnsi="宋体" w:eastAsia="宋体" w:cs="宋体"/>
          <w:sz w:val="24"/>
        </w:rPr>
        <w:t>（2）单位负责人为同一人或者存在直接控股、管理关系的不同供应商，不得参加同一标项下的政府采购活动。</w:t>
      </w:r>
    </w:p>
    <w:p>
      <w:pPr>
        <w:spacing w:line="440" w:lineRule="exact"/>
        <w:rPr>
          <w:rFonts w:hint="eastAsia" w:ascii="宋体" w:hAnsi="宋体" w:eastAsia="宋体" w:cs="宋体"/>
          <w:b/>
          <w:bCs/>
          <w:sz w:val="24"/>
        </w:rPr>
      </w:pPr>
      <w:r>
        <w:rPr>
          <w:rFonts w:hint="eastAsia" w:ascii="宋体" w:hAnsi="宋体" w:eastAsia="宋体" w:cs="宋体"/>
          <w:b/>
          <w:bCs/>
          <w:sz w:val="24"/>
        </w:rPr>
        <w:t>三、获取招标文件</w:t>
      </w:r>
      <w:bookmarkEnd w:id="10"/>
      <w:bookmarkEnd w:id="11"/>
      <w:bookmarkEnd w:id="12"/>
      <w:bookmarkEnd w:id="13"/>
    </w:p>
    <w:p>
      <w:pPr>
        <w:spacing w:line="440" w:lineRule="exact"/>
        <w:rPr>
          <w:rFonts w:hint="eastAsia" w:ascii="宋体" w:hAnsi="宋体" w:eastAsia="宋体" w:cs="宋体"/>
          <w:sz w:val="24"/>
        </w:rPr>
      </w:pPr>
      <w:bookmarkStart w:id="14" w:name="_Toc28359082"/>
      <w:bookmarkStart w:id="15" w:name="_Toc35393793"/>
      <w:bookmarkStart w:id="16" w:name="_Toc35393624"/>
      <w:bookmarkStart w:id="17" w:name="_Toc28359005"/>
      <w:r>
        <w:rPr>
          <w:rFonts w:hint="eastAsia" w:ascii="宋体" w:hAnsi="宋体" w:eastAsia="宋体" w:cs="宋体"/>
          <w:sz w:val="24"/>
        </w:rPr>
        <w:t>时间：</w:t>
      </w:r>
      <w:r>
        <w:rPr>
          <w:rFonts w:hint="eastAsia" w:ascii="宋体" w:hAnsi="宋体" w:eastAsia="宋体" w:cs="宋体"/>
          <w:sz w:val="24"/>
          <w:highlight w:val="yellow"/>
        </w:rPr>
        <w:t>2023年0</w:t>
      </w:r>
      <w:r>
        <w:rPr>
          <w:rFonts w:hint="eastAsia" w:ascii="宋体" w:hAnsi="宋体" w:eastAsia="宋体" w:cs="宋体"/>
          <w:sz w:val="24"/>
          <w:highlight w:val="yellow"/>
          <w:lang w:val="en-US" w:eastAsia="zh-CN"/>
        </w:rPr>
        <w:t>6</w:t>
      </w:r>
      <w:r>
        <w:rPr>
          <w:rFonts w:hint="eastAsia" w:ascii="宋体" w:hAnsi="宋体" w:eastAsia="宋体" w:cs="宋体"/>
          <w:sz w:val="24"/>
          <w:highlight w:val="yellow"/>
        </w:rPr>
        <w:t>月</w:t>
      </w:r>
      <w:r>
        <w:rPr>
          <w:rFonts w:hint="eastAsia" w:ascii="宋体" w:hAnsi="宋体" w:eastAsia="宋体" w:cs="宋体"/>
          <w:sz w:val="24"/>
          <w:highlight w:val="yellow"/>
          <w:lang w:val="en-US" w:eastAsia="zh-CN"/>
        </w:rPr>
        <w:t>13</w:t>
      </w:r>
      <w:r>
        <w:rPr>
          <w:rFonts w:hint="eastAsia" w:ascii="宋体" w:hAnsi="宋体" w:eastAsia="宋体" w:cs="宋体"/>
          <w:sz w:val="24"/>
          <w:highlight w:val="yellow"/>
        </w:rPr>
        <w:t>日至2023年0</w:t>
      </w:r>
      <w:r>
        <w:rPr>
          <w:rFonts w:hint="eastAsia" w:ascii="宋体" w:hAnsi="宋体" w:eastAsia="宋体" w:cs="宋体"/>
          <w:sz w:val="24"/>
          <w:highlight w:val="yellow"/>
          <w:lang w:val="en-US" w:eastAsia="zh-CN"/>
        </w:rPr>
        <w:t>6</w:t>
      </w:r>
      <w:r>
        <w:rPr>
          <w:rFonts w:hint="eastAsia" w:ascii="宋体" w:hAnsi="宋体" w:eastAsia="宋体" w:cs="宋体"/>
          <w:sz w:val="24"/>
          <w:highlight w:val="yellow"/>
        </w:rPr>
        <w:t>月</w:t>
      </w:r>
      <w:r>
        <w:rPr>
          <w:rFonts w:hint="eastAsia" w:ascii="宋体" w:hAnsi="宋体" w:eastAsia="宋体" w:cs="宋体"/>
          <w:sz w:val="24"/>
          <w:highlight w:val="yellow"/>
          <w:lang w:val="en-US" w:eastAsia="zh-CN"/>
        </w:rPr>
        <w:t>15</w:t>
      </w:r>
      <w:r>
        <w:rPr>
          <w:rFonts w:hint="eastAsia" w:ascii="宋体" w:hAnsi="宋体" w:eastAsia="宋体" w:cs="宋体"/>
          <w:sz w:val="24"/>
          <w:highlight w:val="yellow"/>
        </w:rPr>
        <w:t>日</w:t>
      </w:r>
      <w:r>
        <w:rPr>
          <w:rFonts w:hint="eastAsia" w:ascii="宋体" w:hAnsi="宋体" w:eastAsia="宋体" w:cs="宋体"/>
          <w:sz w:val="24"/>
        </w:rPr>
        <w:t>，每天上午10:00至13:30，下午15:</w:t>
      </w:r>
      <w:r>
        <w:rPr>
          <w:rFonts w:hint="eastAsia" w:ascii="宋体" w:hAnsi="宋体" w:eastAsia="宋体" w:cs="宋体"/>
          <w:sz w:val="24"/>
          <w:lang w:val="en-US" w:eastAsia="zh-CN"/>
        </w:rPr>
        <w:t>3</w:t>
      </w:r>
      <w:r>
        <w:rPr>
          <w:rFonts w:hint="eastAsia" w:ascii="宋体" w:hAnsi="宋体" w:eastAsia="宋体" w:cs="宋体"/>
          <w:sz w:val="24"/>
        </w:rPr>
        <w:t>0至1</w:t>
      </w:r>
      <w:r>
        <w:rPr>
          <w:rFonts w:hint="eastAsia" w:ascii="宋体" w:hAnsi="宋体" w:eastAsia="宋体" w:cs="宋体"/>
          <w:sz w:val="24"/>
          <w:lang w:val="en-US" w:eastAsia="zh-CN"/>
        </w:rPr>
        <w:t>9</w:t>
      </w:r>
      <w:r>
        <w:rPr>
          <w:rFonts w:hint="eastAsia" w:ascii="宋体" w:hAnsi="宋体" w:eastAsia="宋体" w:cs="宋体"/>
          <w:sz w:val="24"/>
        </w:rPr>
        <w:t>:</w:t>
      </w:r>
      <w:r>
        <w:rPr>
          <w:rFonts w:hint="eastAsia" w:ascii="宋体" w:hAnsi="宋体" w:eastAsia="宋体" w:cs="宋体"/>
          <w:sz w:val="24"/>
          <w:lang w:val="en-US" w:eastAsia="zh-CN"/>
        </w:rPr>
        <w:t>0</w:t>
      </w:r>
      <w:r>
        <w:rPr>
          <w:rFonts w:hint="eastAsia" w:ascii="宋体" w:hAnsi="宋体" w:eastAsia="宋体" w:cs="宋体"/>
          <w:sz w:val="24"/>
        </w:rPr>
        <w:t>0（北京时间，法定节假日除外）</w:t>
      </w:r>
    </w:p>
    <w:p>
      <w:pPr>
        <w:spacing w:line="440" w:lineRule="exact"/>
        <w:rPr>
          <w:rFonts w:hint="eastAsia" w:ascii="宋体" w:hAnsi="宋体" w:eastAsia="宋体" w:cs="宋体"/>
          <w:sz w:val="24"/>
        </w:rPr>
      </w:pPr>
      <w:r>
        <w:rPr>
          <w:rFonts w:hint="eastAsia" w:ascii="宋体" w:hAnsi="宋体" w:eastAsia="宋体" w:cs="宋体"/>
          <w:sz w:val="24"/>
        </w:rPr>
        <w:t>地点：政采云平台线上获取</w:t>
      </w:r>
    </w:p>
    <w:p>
      <w:pPr>
        <w:spacing w:line="440" w:lineRule="exact"/>
        <w:rPr>
          <w:rFonts w:hint="eastAsia" w:ascii="宋体" w:hAnsi="宋体" w:eastAsia="宋体" w:cs="宋体"/>
          <w:sz w:val="24"/>
        </w:rPr>
      </w:pPr>
      <w:r>
        <w:rPr>
          <w:rFonts w:hint="eastAsia" w:ascii="宋体" w:hAnsi="宋体" w:eastAsia="宋体" w:cs="宋体"/>
          <w:sz w:val="24"/>
        </w:rPr>
        <w:t>方式：供应商登录政采云平台https://www.zcygov.cn/在线申请获取采购文件（进入“项目采购”应用，在获取采购文件菜单中选择项目，申请获取采购文件）</w:t>
      </w:r>
    </w:p>
    <w:p>
      <w:pPr>
        <w:spacing w:line="440" w:lineRule="exact"/>
        <w:rPr>
          <w:rFonts w:hint="eastAsia" w:ascii="宋体" w:hAnsi="宋体" w:eastAsia="宋体" w:cs="宋体"/>
          <w:sz w:val="24"/>
        </w:rPr>
      </w:pPr>
      <w:r>
        <w:rPr>
          <w:rFonts w:hint="eastAsia" w:ascii="宋体" w:hAnsi="宋体" w:eastAsia="宋体" w:cs="宋体"/>
          <w:sz w:val="24"/>
        </w:rPr>
        <w:t>售价（元）：0</w:t>
      </w:r>
    </w:p>
    <w:p>
      <w:pPr>
        <w:spacing w:line="440" w:lineRule="exact"/>
        <w:rPr>
          <w:rFonts w:hint="eastAsia" w:ascii="宋体" w:hAnsi="宋体" w:eastAsia="宋体" w:cs="宋体"/>
          <w:sz w:val="24"/>
        </w:rPr>
      </w:pPr>
      <w:r>
        <w:rPr>
          <w:rFonts w:hint="eastAsia" w:ascii="宋体" w:hAnsi="宋体" w:eastAsia="宋体" w:cs="宋体"/>
          <w:b/>
          <w:bCs/>
          <w:sz w:val="24"/>
        </w:rPr>
        <w:t>四、</w:t>
      </w:r>
      <w:bookmarkEnd w:id="14"/>
      <w:bookmarkEnd w:id="15"/>
      <w:bookmarkEnd w:id="16"/>
      <w:bookmarkEnd w:id="17"/>
      <w:r>
        <w:rPr>
          <w:rFonts w:hint="eastAsia" w:ascii="宋体" w:hAnsi="宋体" w:eastAsia="宋体" w:cs="宋体"/>
          <w:b/>
          <w:bCs/>
          <w:sz w:val="24"/>
        </w:rPr>
        <w:t>提交投标文件截止时间、开标时间和地点</w:t>
      </w:r>
    </w:p>
    <w:p>
      <w:pPr>
        <w:spacing w:line="440" w:lineRule="exact"/>
        <w:ind w:firstLine="480" w:firstLineChars="200"/>
        <w:rPr>
          <w:rFonts w:hint="eastAsia" w:ascii="宋体" w:hAnsi="宋体" w:eastAsia="宋体" w:cs="宋体"/>
          <w:sz w:val="24"/>
        </w:rPr>
      </w:pPr>
      <w:bookmarkStart w:id="18" w:name="_Toc35393794"/>
      <w:bookmarkStart w:id="19" w:name="_Toc28359007"/>
      <w:bookmarkStart w:id="20" w:name="_Toc28359084"/>
      <w:bookmarkStart w:id="21" w:name="_Toc35393625"/>
      <w:r>
        <w:rPr>
          <w:rFonts w:hint="eastAsia" w:ascii="宋体" w:hAnsi="宋体" w:eastAsia="宋体" w:cs="宋体"/>
          <w:sz w:val="24"/>
        </w:rPr>
        <w:t>提交投标文件截止时间：</w:t>
      </w:r>
      <w:r>
        <w:rPr>
          <w:rFonts w:hint="eastAsia" w:ascii="宋体" w:hAnsi="宋体" w:eastAsia="宋体" w:cs="宋体"/>
          <w:sz w:val="24"/>
          <w:highlight w:val="yellow"/>
        </w:rPr>
        <w:t>2023年0</w:t>
      </w:r>
      <w:r>
        <w:rPr>
          <w:rFonts w:hint="eastAsia" w:ascii="宋体" w:hAnsi="宋体" w:eastAsia="宋体" w:cs="宋体"/>
          <w:sz w:val="24"/>
          <w:highlight w:val="yellow"/>
          <w:lang w:val="en-US" w:eastAsia="zh-CN"/>
        </w:rPr>
        <w:t>6</w:t>
      </w:r>
      <w:r>
        <w:rPr>
          <w:rFonts w:hint="eastAsia" w:ascii="宋体" w:hAnsi="宋体" w:eastAsia="宋体" w:cs="宋体"/>
          <w:sz w:val="24"/>
          <w:highlight w:val="yellow"/>
        </w:rPr>
        <w:t>月</w:t>
      </w:r>
      <w:r>
        <w:rPr>
          <w:rFonts w:hint="eastAsia" w:ascii="宋体" w:hAnsi="宋体" w:eastAsia="宋体" w:cs="宋体"/>
          <w:sz w:val="24"/>
          <w:highlight w:val="yellow"/>
          <w:lang w:val="en-US" w:eastAsia="zh-CN"/>
        </w:rPr>
        <w:t>16</w:t>
      </w:r>
      <w:r>
        <w:rPr>
          <w:rFonts w:hint="eastAsia" w:ascii="宋体" w:hAnsi="宋体" w:eastAsia="宋体" w:cs="宋体"/>
          <w:sz w:val="24"/>
          <w:highlight w:val="yellow"/>
        </w:rPr>
        <w:t>日 1</w:t>
      </w:r>
      <w:r>
        <w:rPr>
          <w:rFonts w:hint="eastAsia" w:ascii="宋体" w:hAnsi="宋体" w:eastAsia="宋体" w:cs="宋体"/>
          <w:sz w:val="24"/>
          <w:highlight w:val="yellow"/>
          <w:lang w:val="en-US" w:eastAsia="zh-CN"/>
        </w:rPr>
        <w:t>6</w:t>
      </w:r>
      <w:r>
        <w:rPr>
          <w:rFonts w:hint="eastAsia" w:ascii="宋体" w:hAnsi="宋体" w:eastAsia="宋体" w:cs="宋体"/>
          <w:sz w:val="24"/>
          <w:highlight w:val="yellow"/>
        </w:rPr>
        <w:t>:00（北京</w:t>
      </w:r>
      <w:r>
        <w:rPr>
          <w:rFonts w:hint="eastAsia" w:ascii="宋体" w:hAnsi="宋体" w:eastAsia="宋体" w:cs="宋体"/>
          <w:sz w:val="24"/>
        </w:rPr>
        <w:t>时间）</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投标地点：请登录政采云投标客户端投标</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开标时间：</w:t>
      </w:r>
      <w:r>
        <w:rPr>
          <w:rFonts w:hint="eastAsia" w:ascii="宋体" w:hAnsi="宋体" w:eastAsia="宋体" w:cs="宋体"/>
          <w:sz w:val="24"/>
          <w:highlight w:val="yellow"/>
        </w:rPr>
        <w:t>2023年0</w:t>
      </w:r>
      <w:r>
        <w:rPr>
          <w:rFonts w:hint="eastAsia" w:ascii="宋体" w:hAnsi="宋体" w:eastAsia="宋体" w:cs="宋体"/>
          <w:sz w:val="24"/>
          <w:highlight w:val="yellow"/>
          <w:lang w:val="en-US" w:eastAsia="zh-CN"/>
        </w:rPr>
        <w:t>6</w:t>
      </w:r>
      <w:r>
        <w:rPr>
          <w:rFonts w:hint="eastAsia" w:ascii="宋体" w:hAnsi="宋体" w:eastAsia="宋体" w:cs="宋体"/>
          <w:sz w:val="24"/>
          <w:highlight w:val="yellow"/>
        </w:rPr>
        <w:t>月</w:t>
      </w:r>
      <w:r>
        <w:rPr>
          <w:rFonts w:hint="eastAsia" w:ascii="宋体" w:hAnsi="宋体" w:eastAsia="宋体" w:cs="宋体"/>
          <w:sz w:val="24"/>
          <w:highlight w:val="yellow"/>
          <w:lang w:val="en-US" w:eastAsia="zh-CN"/>
        </w:rPr>
        <w:t>16</w:t>
      </w:r>
      <w:r>
        <w:rPr>
          <w:rFonts w:hint="eastAsia" w:ascii="宋体" w:hAnsi="宋体" w:eastAsia="宋体" w:cs="宋体"/>
          <w:sz w:val="24"/>
          <w:highlight w:val="yellow"/>
        </w:rPr>
        <w:t>日 1</w:t>
      </w:r>
      <w:r>
        <w:rPr>
          <w:rFonts w:hint="eastAsia" w:ascii="宋体" w:hAnsi="宋体" w:eastAsia="宋体" w:cs="宋体"/>
          <w:sz w:val="24"/>
          <w:highlight w:val="yellow"/>
          <w:lang w:val="en-US" w:eastAsia="zh-CN"/>
        </w:rPr>
        <w:t>6</w:t>
      </w:r>
      <w:r>
        <w:rPr>
          <w:rFonts w:hint="eastAsia" w:ascii="宋体" w:hAnsi="宋体" w:eastAsia="宋体" w:cs="宋体"/>
          <w:sz w:val="24"/>
          <w:highlight w:val="yellow"/>
        </w:rPr>
        <w:t>:00（北京时间）</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开标地点：政采云平台https://login.zcygov.cn/</w:t>
      </w:r>
    </w:p>
    <w:p>
      <w:pPr>
        <w:spacing w:line="440" w:lineRule="exact"/>
        <w:rPr>
          <w:rFonts w:hint="eastAsia" w:ascii="宋体" w:hAnsi="宋体" w:eastAsia="宋体" w:cs="宋体"/>
          <w:b/>
          <w:bCs/>
          <w:sz w:val="24"/>
        </w:rPr>
      </w:pPr>
      <w:r>
        <w:rPr>
          <w:rFonts w:hint="eastAsia" w:ascii="宋体" w:hAnsi="宋体" w:eastAsia="宋体" w:cs="宋体"/>
          <w:b/>
          <w:bCs/>
          <w:sz w:val="24"/>
        </w:rPr>
        <w:t>五、公告期限</w:t>
      </w:r>
      <w:bookmarkEnd w:id="18"/>
      <w:bookmarkEnd w:id="19"/>
      <w:bookmarkEnd w:id="20"/>
      <w:bookmarkEnd w:id="21"/>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自本公告发布之日起</w:t>
      </w:r>
      <w:r>
        <w:rPr>
          <w:rFonts w:hint="eastAsia" w:ascii="宋体" w:hAnsi="宋体" w:eastAsia="宋体" w:cs="宋体"/>
          <w:sz w:val="24"/>
          <w:lang w:val="en-US" w:eastAsia="zh-CN"/>
        </w:rPr>
        <w:t>3</w:t>
      </w:r>
      <w:r>
        <w:rPr>
          <w:rFonts w:hint="eastAsia" w:ascii="宋体" w:hAnsi="宋体" w:eastAsia="宋体" w:cs="宋体"/>
          <w:sz w:val="24"/>
        </w:rPr>
        <w:t>个工作日。</w:t>
      </w:r>
    </w:p>
    <w:p>
      <w:pPr>
        <w:spacing w:line="440" w:lineRule="exact"/>
        <w:rPr>
          <w:rFonts w:hint="eastAsia" w:ascii="宋体" w:hAnsi="宋体" w:eastAsia="宋体" w:cs="宋体"/>
          <w:b/>
          <w:bCs/>
          <w:sz w:val="24"/>
          <w:highlight w:val="yellow"/>
        </w:rPr>
      </w:pPr>
      <w:bookmarkStart w:id="22" w:name="_Toc35393626"/>
      <w:bookmarkStart w:id="23" w:name="_Toc35393795"/>
      <w:r>
        <w:rPr>
          <w:rFonts w:hint="eastAsia" w:ascii="宋体" w:hAnsi="宋体" w:eastAsia="宋体" w:cs="宋体"/>
          <w:b/>
          <w:bCs/>
          <w:sz w:val="24"/>
        </w:rPr>
        <w:t>六、</w:t>
      </w:r>
      <w:r>
        <w:rPr>
          <w:rFonts w:hint="eastAsia" w:ascii="宋体" w:hAnsi="宋体" w:eastAsia="宋体" w:cs="宋体"/>
          <w:b/>
          <w:bCs/>
          <w:sz w:val="24"/>
          <w:highlight w:val="none"/>
        </w:rPr>
        <w:t>其他补充事宜</w:t>
      </w:r>
      <w:bookmarkEnd w:id="22"/>
      <w:bookmarkEnd w:id="23"/>
    </w:p>
    <w:p>
      <w:pPr>
        <w:spacing w:line="440" w:lineRule="exact"/>
        <w:ind w:firstLine="480" w:firstLineChars="200"/>
        <w:rPr>
          <w:rFonts w:hint="eastAsia" w:ascii="宋体" w:hAnsi="宋体" w:eastAsia="宋体" w:cs="宋体"/>
          <w:sz w:val="24"/>
        </w:rPr>
      </w:pPr>
      <w:bookmarkStart w:id="24" w:name="_Toc35393627"/>
      <w:bookmarkStart w:id="25" w:name="_Toc35393796"/>
      <w:bookmarkStart w:id="26" w:name="_Toc28359085"/>
      <w:bookmarkStart w:id="27" w:name="_Toc28359008"/>
      <w:r>
        <w:rPr>
          <w:rFonts w:hint="eastAsia" w:ascii="宋体" w:hAnsi="宋体" w:eastAsia="宋体" w:cs="宋体"/>
          <w:sz w:val="24"/>
        </w:rPr>
        <w:t>1.本次采购采用电子交易方式，电子交易平台为“新疆政府采购云平台（https://www.zcygov.cn/）”。供应商参与本项目电子交易活动前，应注册成为新疆政府采购云平台供应商。编制电子响应文件前还需申领CA证书并绑定帐号。供应商应充分考虑完成平台注册、申领CA证书等所需的时间。因未注册入库、未办理CA数字证书等原因造成无法投标或投标失败等后果由供应商自行承担。</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2.供应商将新疆政府采购云平台电子交易客户端下载、安装完成后，可通过账号密码或CA登录客户端进行响应文件的制作及上传。在使用新疆政府采购云平台投标客户端时，建议使用WIN7及以上操作系统。客户端请至新疆政府采购网（http://www.ccgp-xinjiang.gov.cn/）下载专区查看，如有问题可拨打政采云客户服务热线957</w:t>
      </w:r>
      <w:r>
        <w:rPr>
          <w:rFonts w:hint="eastAsia" w:ascii="宋体" w:hAnsi="宋体" w:eastAsia="宋体" w:cs="宋体"/>
          <w:sz w:val="24"/>
          <w:lang w:val="en-US" w:eastAsia="zh-CN"/>
        </w:rPr>
        <w:t>63</w:t>
      </w:r>
      <w:r>
        <w:rPr>
          <w:rFonts w:hint="eastAsia" w:ascii="宋体" w:hAnsi="宋体" w:eastAsia="宋体" w:cs="宋体"/>
          <w:sz w:val="24"/>
        </w:rPr>
        <w:t>进行咨询。</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3.加密的电子响应文件应在递交截止时间前通过新疆政府采购云平台上传完成。投标人在开标时须使用制作加密电子投标文件所使用的CA锁及电脑，电脑须提前配置好浏览器，以便开标时解锁。如因供应商自身原因导致在规定时间内无法正常解密的（如：浏览器故障、未安装相关驱动、网络故障、加密CA与解密CA不一致等），采购代理机构不予异常处理，视为供应商自动弃标。</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4.参与电子投标的投标人，进入“不见面开标”大厅操作提示：“项目采购-开标评标”功能在规定的时间内进行签到、解密等，完成“开标一览表”在线签章。注意：如未在规定时间进行以上操作，将导致投标（响应）无效。</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特别提示：</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1、采购限额标准以上，200万元以下的货物和服务采购项目、400万元以下的工程采购项目，适宜由中小企业提供的，采购人应当专门面向中小企业采购。</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2、超过200万元的货物和服务采购项目、超过400万元的工程采购项目中适宜由中小企业提供的，预留该部分采购项目预算总额的30%以上专门面向中小企业采购，其中预留给小微企业的比例不低于60%。</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3、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4、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 </w:t>
      </w:r>
    </w:p>
    <w:p>
      <w:pPr>
        <w:spacing w:line="440" w:lineRule="exact"/>
        <w:rPr>
          <w:rFonts w:hint="eastAsia" w:ascii="宋体" w:hAnsi="宋体" w:eastAsia="宋体" w:cs="宋体"/>
          <w:b/>
          <w:bCs/>
          <w:sz w:val="24"/>
        </w:rPr>
      </w:pPr>
      <w:r>
        <w:rPr>
          <w:rFonts w:hint="eastAsia" w:ascii="宋体" w:hAnsi="宋体" w:eastAsia="宋体" w:cs="宋体"/>
          <w:b/>
          <w:bCs/>
          <w:sz w:val="24"/>
        </w:rPr>
        <w:t>七、对本次</w:t>
      </w:r>
      <w:r>
        <w:rPr>
          <w:rFonts w:hint="eastAsia" w:ascii="宋体" w:hAnsi="宋体" w:eastAsia="宋体" w:cs="宋体"/>
          <w:b/>
          <w:bCs/>
          <w:sz w:val="24"/>
          <w:lang w:val="en-US" w:eastAsia="zh-CN"/>
        </w:rPr>
        <w:t>采购</w:t>
      </w:r>
      <w:r>
        <w:rPr>
          <w:rFonts w:hint="eastAsia" w:ascii="宋体" w:hAnsi="宋体" w:eastAsia="宋体" w:cs="宋体"/>
          <w:b/>
          <w:bCs/>
          <w:sz w:val="24"/>
        </w:rPr>
        <w:t>提出询问，请按以下方式联系。</w:t>
      </w:r>
      <w:bookmarkEnd w:id="24"/>
      <w:bookmarkEnd w:id="25"/>
      <w:bookmarkEnd w:id="26"/>
      <w:bookmarkEnd w:id="27"/>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1.采购人信息</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名 称：乌鲁木齐市第92小学</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地 址：乌鲁木齐市头屯河区灯笼渠街77号</w:t>
      </w:r>
    </w:p>
    <w:p>
      <w:pPr>
        <w:spacing w:line="440" w:lineRule="exact"/>
        <w:ind w:firstLine="480" w:firstLineChars="200"/>
        <w:rPr>
          <w:rFonts w:hint="eastAsia" w:ascii="宋体" w:hAnsi="宋体" w:eastAsia="宋体" w:cs="宋体"/>
          <w:sz w:val="24"/>
          <w:lang w:val="en-US" w:eastAsia="zh-CN"/>
        </w:rPr>
      </w:pPr>
      <w:r>
        <w:rPr>
          <w:rFonts w:hint="eastAsia" w:ascii="宋体" w:hAnsi="宋体" w:eastAsia="宋体" w:cs="宋体"/>
          <w:sz w:val="24"/>
        </w:rPr>
        <w:t>联系方式：0991-3891069</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2.采购代理机构信息</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名 称：新疆融盛源工程项目管理有限公司</w:t>
      </w:r>
    </w:p>
    <w:p>
      <w:pPr>
        <w:spacing w:line="440" w:lineRule="exact"/>
        <w:ind w:firstLine="480" w:firstLineChars="200"/>
        <w:rPr>
          <w:rFonts w:hint="eastAsia" w:ascii="宋体" w:hAnsi="宋体" w:eastAsia="宋体" w:cs="宋体"/>
          <w:sz w:val="24"/>
          <w:lang w:val="en-US" w:eastAsia="zh-CN"/>
        </w:rPr>
      </w:pPr>
      <w:r>
        <w:rPr>
          <w:rFonts w:hint="eastAsia" w:ascii="宋体" w:hAnsi="宋体" w:eastAsia="宋体" w:cs="宋体"/>
          <w:sz w:val="24"/>
        </w:rPr>
        <w:t>地址：新疆乌鲁木齐市水磨沟区立井街198号丽景中央城9号楼全季酒店五层503</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lang w:val="en-US" w:eastAsia="zh-CN"/>
        </w:rPr>
        <w:t>联系方式</w:t>
      </w:r>
      <w:r>
        <w:rPr>
          <w:rFonts w:hint="eastAsia" w:ascii="宋体" w:hAnsi="宋体" w:eastAsia="宋体" w:cs="宋体"/>
          <w:sz w:val="24"/>
        </w:rPr>
        <w:t xml:space="preserve">：0991-4800087 </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3.项目联系方式</w:t>
      </w:r>
    </w:p>
    <w:p>
      <w:pPr>
        <w:spacing w:line="440" w:lineRule="exact"/>
        <w:ind w:firstLine="480" w:firstLineChars="200"/>
        <w:rPr>
          <w:rFonts w:hint="eastAsia" w:ascii="宋体" w:hAnsi="宋体" w:eastAsia="宋体" w:cs="宋体"/>
          <w:sz w:val="24"/>
          <w:lang w:val="en-US" w:eastAsia="zh-CN"/>
        </w:rPr>
      </w:pPr>
      <w:r>
        <w:rPr>
          <w:rFonts w:hint="eastAsia" w:ascii="宋体" w:hAnsi="宋体" w:eastAsia="宋体" w:cs="宋体"/>
          <w:sz w:val="24"/>
        </w:rPr>
        <w:t>项目联系人：</w:t>
      </w:r>
      <w:r>
        <w:rPr>
          <w:rFonts w:hint="eastAsia" w:ascii="宋体" w:hAnsi="宋体" w:eastAsia="宋体" w:cs="宋体"/>
          <w:sz w:val="24"/>
          <w:lang w:val="en-US" w:eastAsia="zh-CN"/>
        </w:rPr>
        <w:t xml:space="preserve">江佳蔚    </w:t>
      </w:r>
      <w:r>
        <w:rPr>
          <w:rFonts w:hint="eastAsia" w:ascii="宋体" w:hAnsi="宋体" w:eastAsia="宋体" w:cs="宋体"/>
          <w:sz w:val="24"/>
        </w:rPr>
        <w:t>电 话：0991-</w:t>
      </w:r>
      <w:r>
        <w:rPr>
          <w:rFonts w:hint="eastAsia" w:ascii="宋体" w:hAnsi="宋体" w:eastAsia="宋体" w:cs="宋体"/>
          <w:sz w:val="24"/>
          <w:lang w:val="en-US" w:eastAsia="zh-CN"/>
        </w:rPr>
        <w:t>4800087</w:t>
      </w:r>
    </w:p>
    <w:p>
      <w:pPr>
        <w:pStyle w:val="2"/>
        <w:rPr>
          <w:rFonts w:hint="eastAsia" w:ascii="宋体" w:hAnsi="宋体" w:eastAsia="宋体" w:cs="宋体"/>
          <w:sz w:val="24"/>
          <w:lang w:val="en-US" w:eastAsia="zh-CN"/>
        </w:rPr>
      </w:pPr>
    </w:p>
    <w:p>
      <w:pPr>
        <w:rPr>
          <w:rFonts w:hint="eastAsia"/>
        </w:rPr>
      </w:pPr>
    </w:p>
    <w:p>
      <w:pPr>
        <w:pStyle w:val="3"/>
        <w:keepNext/>
        <w:keepLines/>
        <w:pageBreakBefore w:val="0"/>
        <w:widowControl w:val="0"/>
        <w:numPr>
          <w:ilvl w:val="0"/>
          <w:numId w:val="0"/>
        </w:numPr>
        <w:shd w:val="clear"/>
        <w:kinsoku/>
        <w:wordWrap/>
        <w:overflowPunct/>
        <w:topLinePunct w:val="0"/>
        <w:autoSpaceDE/>
        <w:autoSpaceDN/>
        <w:bidi w:val="0"/>
        <w:adjustRightInd w:val="0"/>
        <w:snapToGrid w:val="0"/>
        <w:spacing w:line="400" w:lineRule="exact"/>
        <w:ind w:leftChars="0"/>
        <w:jc w:val="center"/>
        <w:textAlignment w:val="auto"/>
        <w:rPr>
          <w:rFonts w:hint="eastAsia"/>
          <w:color w:val="000000" w:themeColor="text1"/>
          <w:sz w:val="36"/>
          <w:szCs w:val="36"/>
          <w:highlight w:val="none"/>
          <w:lang w:val="en-US" w:eastAsia="zh-CN"/>
          <w14:textFill>
            <w14:solidFill>
              <w14:schemeClr w14:val="tx1"/>
            </w14:solidFill>
          </w14:textFill>
        </w:rPr>
      </w:pPr>
      <w:bookmarkStart w:id="28" w:name="_Toc21537"/>
      <w:r>
        <w:rPr>
          <w:rFonts w:hint="eastAsia"/>
          <w:color w:val="000000" w:themeColor="text1"/>
          <w:sz w:val="36"/>
          <w:szCs w:val="36"/>
          <w:highlight w:val="none"/>
          <w:lang w:val="en-US" w:eastAsia="zh-CN"/>
          <w14:textFill>
            <w14:solidFill>
              <w14:schemeClr w14:val="tx1"/>
            </w14:solidFill>
          </w14:textFill>
        </w:rPr>
        <w:t>第二章 投标须知前附表</w:t>
      </w:r>
      <w:bookmarkEnd w:id="28"/>
    </w:p>
    <w:p>
      <w:pPr>
        <w:adjustRightInd w:val="0"/>
        <w:snapToGrid w:val="0"/>
        <w:spacing w:line="360" w:lineRule="auto"/>
        <w:ind w:right="-313" w:rightChars="-149"/>
        <w:rPr>
          <w:rFonts w:hint="eastAsia" w:ascii="宋体" w:hAnsi="宋体" w:eastAsia="宋体" w:cs="宋体"/>
          <w:sz w:val="24"/>
        </w:rPr>
      </w:pPr>
      <w:r>
        <w:rPr>
          <w:rFonts w:hint="eastAsia" w:ascii="宋体" w:hAnsi="宋体" w:eastAsia="宋体" w:cs="宋体"/>
          <w:sz w:val="24"/>
        </w:rPr>
        <w:t>本表关于竞争性谈判的具体要求是对竞争性谈判须知的具体补充和修改，如有矛盾，应以本表为准。</w:t>
      </w:r>
    </w:p>
    <w:tbl>
      <w:tblPr>
        <w:tblStyle w:val="22"/>
        <w:tblW w:w="4995" w:type="pct"/>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154"/>
        <w:gridCol w:w="8798"/>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trHeight w:val="495" w:hRule="atLeast"/>
        </w:trPr>
        <w:tc>
          <w:tcPr>
            <w:tcW w:w="580" w:type="pct"/>
            <w:tcBorders>
              <w:tl2br w:val="nil"/>
              <w:tr2bl w:val="nil"/>
            </w:tcBorders>
          </w:tcPr>
          <w:p>
            <w:pPr>
              <w:keepNext w:val="0"/>
              <w:keepLines w:val="0"/>
              <w:widowControl/>
              <w:suppressLineNumbers w:val="0"/>
              <w:adjustRightInd w:val="0"/>
              <w:snapToGrid w:val="0"/>
              <w:spacing w:before="0" w:beforeAutospacing="0" w:after="0" w:afterAutospacing="0" w:line="440" w:lineRule="exact"/>
              <w:ind w:left="0" w:right="0"/>
              <w:jc w:val="center"/>
              <w:rPr>
                <w:rFonts w:hint="eastAsia" w:ascii="宋体" w:hAnsi="宋体" w:eastAsia="宋体" w:cs="宋体"/>
                <w:b/>
                <w:bCs/>
                <w:kern w:val="0"/>
                <w:sz w:val="24"/>
                <w:lang w:bidi="ar"/>
              </w:rPr>
            </w:pPr>
            <w:r>
              <w:rPr>
                <w:rFonts w:hint="eastAsia" w:ascii="宋体" w:hAnsi="宋体" w:eastAsia="宋体" w:cs="宋体"/>
                <w:b/>
                <w:bCs/>
                <w:kern w:val="0"/>
                <w:sz w:val="24"/>
                <w:lang w:bidi="ar"/>
              </w:rPr>
              <w:t>条款号</w:t>
            </w:r>
          </w:p>
        </w:tc>
        <w:tc>
          <w:tcPr>
            <w:tcW w:w="4419" w:type="pct"/>
            <w:tcBorders>
              <w:tl2br w:val="nil"/>
              <w:tr2bl w:val="nil"/>
            </w:tcBorders>
          </w:tcPr>
          <w:p>
            <w:pPr>
              <w:keepNext w:val="0"/>
              <w:keepLines w:val="0"/>
              <w:widowControl/>
              <w:suppressLineNumbers w:val="0"/>
              <w:adjustRightInd w:val="0"/>
              <w:snapToGrid w:val="0"/>
              <w:spacing w:before="0" w:beforeAutospacing="0" w:after="0" w:afterAutospacing="0" w:line="440" w:lineRule="exact"/>
              <w:ind w:left="0" w:right="0"/>
              <w:jc w:val="center"/>
              <w:rPr>
                <w:rFonts w:hint="eastAsia" w:ascii="宋体" w:hAnsi="宋体" w:eastAsia="宋体" w:cs="宋体"/>
                <w:b/>
                <w:bCs/>
                <w:kern w:val="0"/>
                <w:sz w:val="24"/>
                <w:lang w:bidi="ar"/>
              </w:rPr>
            </w:pPr>
            <w:r>
              <w:rPr>
                <w:rFonts w:hint="eastAsia" w:ascii="宋体" w:hAnsi="宋体" w:eastAsia="宋体" w:cs="宋体"/>
                <w:b/>
                <w:bCs/>
                <w:kern w:val="0"/>
                <w:sz w:val="24"/>
                <w:lang w:bidi="ar"/>
              </w:rPr>
              <w:t>内容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trHeight w:val="90" w:hRule="atLeast"/>
        </w:trPr>
        <w:tc>
          <w:tcPr>
            <w:tcW w:w="580" w:type="pct"/>
            <w:tcBorders>
              <w:tl2br w:val="nil"/>
              <w:tr2bl w:val="nil"/>
            </w:tcBorders>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eastAsia" w:ascii="宋体" w:hAnsi="宋体" w:eastAsia="宋体" w:cs="宋体"/>
                <w:kern w:val="0"/>
                <w:sz w:val="24"/>
                <w:lang w:bidi="ar"/>
              </w:rPr>
            </w:pPr>
            <w:r>
              <w:rPr>
                <w:rFonts w:hint="eastAsia" w:ascii="宋体" w:hAnsi="宋体" w:eastAsia="宋体" w:cs="宋体"/>
                <w:kern w:val="0"/>
                <w:sz w:val="24"/>
                <w:lang w:bidi="ar"/>
              </w:rPr>
              <w:t>1.1</w:t>
            </w:r>
          </w:p>
        </w:tc>
        <w:tc>
          <w:tcPr>
            <w:tcW w:w="4419" w:type="pct"/>
            <w:tcBorders>
              <w:tl2br w:val="nil"/>
              <w:tr2bl w:val="nil"/>
            </w:tcBorders>
            <w:vAlign w:val="center"/>
          </w:tcPr>
          <w:p>
            <w:pPr>
              <w:keepNext w:val="0"/>
              <w:keepLines w:val="0"/>
              <w:widowControl/>
              <w:suppressLineNumbers w:val="0"/>
              <w:adjustRightInd w:val="0"/>
              <w:snapToGrid w:val="0"/>
              <w:spacing w:before="0" w:beforeAutospacing="0" w:after="0" w:afterAutospacing="0" w:line="440" w:lineRule="exact"/>
              <w:ind w:left="0" w:right="0"/>
              <w:rPr>
                <w:rFonts w:hint="eastAsia" w:ascii="宋体" w:hAnsi="宋体" w:eastAsia="宋体" w:cs="宋体"/>
                <w:kern w:val="0"/>
                <w:sz w:val="24"/>
                <w:lang w:bidi="ar"/>
              </w:rPr>
            </w:pPr>
            <w:r>
              <w:rPr>
                <w:rFonts w:hint="eastAsia" w:ascii="宋体" w:hAnsi="宋体" w:eastAsia="宋体" w:cs="宋体"/>
                <w:kern w:val="0"/>
                <w:sz w:val="24"/>
                <w:lang w:bidi="ar"/>
              </w:rPr>
              <w:t>采购人：乌鲁木齐市第92小学</w:t>
            </w:r>
          </w:p>
          <w:p>
            <w:pPr>
              <w:keepNext w:val="0"/>
              <w:keepLines w:val="0"/>
              <w:widowControl/>
              <w:suppressLineNumbers w:val="0"/>
              <w:adjustRightInd w:val="0"/>
              <w:snapToGrid w:val="0"/>
              <w:spacing w:before="0" w:beforeAutospacing="0" w:after="0" w:afterAutospacing="0" w:line="440" w:lineRule="exact"/>
              <w:ind w:left="0" w:right="0"/>
              <w:rPr>
                <w:rFonts w:hint="eastAsia" w:ascii="宋体" w:hAnsi="宋体" w:eastAsia="宋体" w:cs="宋体"/>
                <w:kern w:val="0"/>
                <w:sz w:val="24"/>
                <w:lang w:bidi="ar"/>
              </w:rPr>
            </w:pPr>
            <w:r>
              <w:rPr>
                <w:rFonts w:hint="eastAsia" w:ascii="宋体" w:hAnsi="宋体" w:eastAsia="宋体" w:cs="宋体"/>
                <w:kern w:val="0"/>
                <w:sz w:val="24"/>
                <w:lang w:bidi="ar"/>
              </w:rPr>
              <w:t>地  址：乌鲁木齐市头屯河区灯笼渠街77号</w:t>
            </w:r>
          </w:p>
          <w:p>
            <w:pPr>
              <w:keepNext w:val="0"/>
              <w:keepLines w:val="0"/>
              <w:widowControl/>
              <w:suppressLineNumbers w:val="0"/>
              <w:adjustRightInd w:val="0"/>
              <w:snapToGrid w:val="0"/>
              <w:spacing w:before="0" w:beforeAutospacing="0" w:after="0" w:afterAutospacing="0" w:line="440" w:lineRule="exact"/>
              <w:ind w:left="0" w:right="0"/>
              <w:rPr>
                <w:rFonts w:hint="default" w:ascii="宋体" w:hAnsi="宋体" w:eastAsia="宋体" w:cs="宋体"/>
                <w:kern w:val="0"/>
                <w:sz w:val="24"/>
                <w:lang w:val="en-US" w:eastAsia="zh-CN" w:bidi="ar"/>
              </w:rPr>
            </w:pPr>
            <w:r>
              <w:rPr>
                <w:rFonts w:hint="eastAsia" w:ascii="宋体" w:hAnsi="宋体" w:eastAsia="宋体" w:cs="宋体"/>
                <w:kern w:val="0"/>
                <w:sz w:val="24"/>
                <w:lang w:bidi="ar"/>
              </w:rPr>
              <w:t>联系人：</w:t>
            </w:r>
            <w:r>
              <w:rPr>
                <w:rFonts w:hint="eastAsia" w:ascii="宋体" w:hAnsi="宋体" w:eastAsia="宋体" w:cs="宋体"/>
                <w:kern w:val="0"/>
                <w:sz w:val="24"/>
                <w:lang w:val="en-US" w:eastAsia="zh-CN" w:bidi="ar"/>
              </w:rPr>
              <w:t>陈清刚</w:t>
            </w:r>
          </w:p>
          <w:p>
            <w:pPr>
              <w:keepNext w:val="0"/>
              <w:keepLines w:val="0"/>
              <w:widowControl/>
              <w:suppressLineNumbers w:val="0"/>
              <w:adjustRightInd w:val="0"/>
              <w:snapToGrid w:val="0"/>
              <w:spacing w:before="0" w:beforeAutospacing="0" w:after="0" w:afterAutospacing="0" w:line="440" w:lineRule="exact"/>
              <w:ind w:left="0" w:right="0"/>
              <w:rPr>
                <w:rFonts w:hint="eastAsia" w:ascii="宋体" w:hAnsi="宋体" w:eastAsia="宋体" w:cs="宋体"/>
                <w:kern w:val="0"/>
                <w:sz w:val="24"/>
                <w:lang w:val="en-US" w:eastAsia="zh-CN" w:bidi="ar"/>
              </w:rPr>
            </w:pPr>
            <w:r>
              <w:rPr>
                <w:rFonts w:hint="eastAsia" w:ascii="宋体" w:hAnsi="宋体" w:eastAsia="宋体" w:cs="宋体"/>
                <w:kern w:val="0"/>
                <w:sz w:val="24"/>
                <w:lang w:bidi="ar"/>
              </w:rPr>
              <w:t>联系方式：0991-3891069</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267" w:hRule="atLeast"/>
        </w:trPr>
        <w:tc>
          <w:tcPr>
            <w:tcW w:w="580" w:type="pct"/>
            <w:tcBorders>
              <w:tl2br w:val="nil"/>
              <w:tr2bl w:val="nil"/>
            </w:tcBorders>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eastAsia" w:ascii="宋体" w:hAnsi="宋体" w:eastAsia="宋体" w:cs="宋体"/>
                <w:kern w:val="0"/>
                <w:sz w:val="24"/>
                <w:lang w:bidi="ar"/>
              </w:rPr>
            </w:pPr>
            <w:r>
              <w:rPr>
                <w:rFonts w:hint="eastAsia" w:ascii="宋体" w:hAnsi="宋体" w:eastAsia="宋体" w:cs="宋体"/>
                <w:kern w:val="0"/>
                <w:sz w:val="24"/>
                <w:lang w:bidi="ar"/>
              </w:rPr>
              <w:t>1.2</w:t>
            </w:r>
          </w:p>
        </w:tc>
        <w:tc>
          <w:tcPr>
            <w:tcW w:w="4419" w:type="pct"/>
            <w:tcBorders>
              <w:tl2br w:val="nil"/>
              <w:tr2bl w:val="nil"/>
            </w:tcBorders>
            <w:vAlign w:val="center"/>
          </w:tcPr>
          <w:p>
            <w:pPr>
              <w:keepNext w:val="0"/>
              <w:keepLines w:val="0"/>
              <w:widowControl/>
              <w:suppressLineNumbers w:val="0"/>
              <w:adjustRightInd w:val="0"/>
              <w:snapToGrid w:val="0"/>
              <w:spacing w:before="0" w:beforeAutospacing="0" w:after="0" w:afterAutospacing="0" w:line="440" w:lineRule="exact"/>
              <w:ind w:left="0" w:right="0"/>
              <w:rPr>
                <w:rFonts w:hint="eastAsia" w:ascii="宋体" w:hAnsi="宋体" w:eastAsia="宋体" w:cs="宋体"/>
                <w:kern w:val="0"/>
                <w:sz w:val="24"/>
                <w:lang w:bidi="ar"/>
              </w:rPr>
            </w:pPr>
            <w:r>
              <w:rPr>
                <w:rFonts w:hint="eastAsia" w:ascii="宋体" w:hAnsi="宋体" w:eastAsia="宋体" w:cs="宋体"/>
                <w:kern w:val="0"/>
                <w:sz w:val="24"/>
                <w:lang w:bidi="ar"/>
              </w:rPr>
              <w:t>采购代理机构：新疆融盛源工程项目管理有限公司</w:t>
            </w:r>
          </w:p>
          <w:p>
            <w:pPr>
              <w:keepNext w:val="0"/>
              <w:keepLines w:val="0"/>
              <w:widowControl/>
              <w:suppressLineNumbers w:val="0"/>
              <w:adjustRightInd w:val="0"/>
              <w:snapToGrid w:val="0"/>
              <w:spacing w:before="0" w:beforeAutospacing="0" w:after="0" w:afterAutospacing="0" w:line="440" w:lineRule="exact"/>
              <w:ind w:left="0" w:right="0"/>
              <w:rPr>
                <w:rFonts w:hint="eastAsia" w:ascii="宋体" w:hAnsi="宋体" w:eastAsia="宋体" w:cs="宋体"/>
                <w:kern w:val="0"/>
                <w:sz w:val="24"/>
                <w:lang w:bidi="ar"/>
              </w:rPr>
            </w:pPr>
            <w:r>
              <w:rPr>
                <w:rFonts w:hint="eastAsia" w:ascii="宋体" w:hAnsi="宋体" w:eastAsia="宋体" w:cs="宋体"/>
                <w:kern w:val="0"/>
                <w:sz w:val="24"/>
                <w:lang w:bidi="ar"/>
              </w:rPr>
              <w:t>地址：新疆乌鲁木齐市水磨沟区立井街198号丽景中央城9号楼全季酒店五层503</w:t>
            </w:r>
          </w:p>
          <w:p>
            <w:pPr>
              <w:keepNext w:val="0"/>
              <w:keepLines w:val="0"/>
              <w:widowControl/>
              <w:suppressLineNumbers w:val="0"/>
              <w:adjustRightInd w:val="0"/>
              <w:snapToGrid w:val="0"/>
              <w:spacing w:before="0" w:beforeAutospacing="0" w:after="0" w:afterAutospacing="0" w:line="440" w:lineRule="exact"/>
              <w:ind w:left="0" w:right="0"/>
              <w:rPr>
                <w:rFonts w:hint="eastAsia" w:ascii="宋体" w:hAnsi="宋体" w:eastAsia="宋体" w:cs="宋体"/>
                <w:kern w:val="0"/>
                <w:sz w:val="24"/>
                <w:lang w:bidi="ar"/>
              </w:rPr>
            </w:pPr>
            <w:r>
              <w:rPr>
                <w:rFonts w:hint="eastAsia" w:ascii="宋体" w:hAnsi="宋体" w:eastAsia="宋体" w:cs="宋体"/>
                <w:kern w:val="0"/>
                <w:sz w:val="24"/>
                <w:lang w:bidi="ar"/>
              </w:rPr>
              <w:t>项目联系人：</w:t>
            </w:r>
            <w:r>
              <w:rPr>
                <w:rFonts w:hint="eastAsia" w:ascii="宋体" w:hAnsi="宋体" w:eastAsia="宋体" w:cs="宋体"/>
                <w:kern w:val="0"/>
                <w:sz w:val="24"/>
                <w:lang w:val="en-US" w:eastAsia="zh-CN" w:bidi="ar"/>
              </w:rPr>
              <w:t xml:space="preserve">江佳蔚 </w:t>
            </w:r>
          </w:p>
          <w:p>
            <w:pPr>
              <w:keepNext w:val="0"/>
              <w:keepLines w:val="0"/>
              <w:widowControl/>
              <w:suppressLineNumbers w:val="0"/>
              <w:adjustRightInd w:val="0"/>
              <w:snapToGrid w:val="0"/>
              <w:spacing w:before="0" w:beforeAutospacing="0" w:after="0" w:afterAutospacing="0" w:line="440" w:lineRule="exact"/>
              <w:ind w:left="0" w:right="0"/>
              <w:rPr>
                <w:rFonts w:hint="eastAsia" w:ascii="宋体" w:hAnsi="宋体" w:eastAsia="宋体" w:cs="宋体"/>
                <w:kern w:val="0"/>
                <w:sz w:val="24"/>
                <w:lang w:bidi="ar"/>
              </w:rPr>
            </w:pPr>
            <w:r>
              <w:rPr>
                <w:rFonts w:hint="eastAsia" w:ascii="宋体" w:hAnsi="宋体" w:eastAsia="宋体" w:cs="宋体"/>
                <w:kern w:val="0"/>
                <w:sz w:val="24"/>
                <w:lang w:bidi="ar"/>
              </w:rPr>
              <w:t xml:space="preserve">电话：0991-4800087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24" w:hRule="atLeast"/>
        </w:trPr>
        <w:tc>
          <w:tcPr>
            <w:tcW w:w="580" w:type="pct"/>
            <w:tcBorders>
              <w:bottom w:val="single" w:color="auto" w:sz="4" w:space="0"/>
              <w:tl2br w:val="nil"/>
              <w:tr2bl w:val="nil"/>
            </w:tcBorders>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eastAsia" w:ascii="宋体" w:hAnsi="宋体" w:eastAsia="宋体" w:cs="宋体"/>
                <w:kern w:val="0"/>
                <w:sz w:val="24"/>
                <w:lang w:bidi="ar"/>
              </w:rPr>
            </w:pPr>
            <w:r>
              <w:rPr>
                <w:rFonts w:hint="eastAsia" w:ascii="宋体" w:hAnsi="宋体" w:eastAsia="宋体" w:cs="宋体"/>
                <w:kern w:val="0"/>
                <w:sz w:val="24"/>
                <w:lang w:bidi="ar"/>
              </w:rPr>
              <w:t xml:space="preserve">1.3.4 </w:t>
            </w:r>
          </w:p>
        </w:tc>
        <w:tc>
          <w:tcPr>
            <w:tcW w:w="4419" w:type="pct"/>
            <w:tcBorders>
              <w:bottom w:val="single" w:color="auto" w:sz="4" w:space="0"/>
              <w:tl2br w:val="nil"/>
              <w:tr2bl w:val="nil"/>
            </w:tcBorders>
            <w:vAlign w:val="center"/>
          </w:tcPr>
          <w:p>
            <w:pPr>
              <w:keepNext w:val="0"/>
              <w:keepLines w:val="0"/>
              <w:suppressLineNumbers w:val="0"/>
              <w:spacing w:before="0" w:beforeAutospacing="0" w:after="0" w:afterAutospacing="0" w:line="440" w:lineRule="exact"/>
              <w:ind w:left="0" w:right="0" w:firstLine="480" w:firstLineChars="200"/>
              <w:rPr>
                <w:rFonts w:hint="eastAsia" w:ascii="宋体" w:hAnsi="宋体" w:eastAsia="宋体" w:cs="宋体"/>
                <w:sz w:val="24"/>
              </w:rPr>
            </w:pPr>
            <w:r>
              <w:rPr>
                <w:rFonts w:hint="eastAsia" w:ascii="宋体" w:hAnsi="宋体" w:eastAsia="宋体" w:cs="宋体"/>
                <w:sz w:val="24"/>
              </w:rPr>
              <w:t>1.满足《中华人民共和国政府采购法》第二十二条规定；</w:t>
            </w:r>
          </w:p>
          <w:p>
            <w:pPr>
              <w:keepNext w:val="0"/>
              <w:keepLines w:val="0"/>
              <w:suppressLineNumbers w:val="0"/>
              <w:spacing w:before="0" w:beforeAutospacing="0" w:after="0" w:afterAutospacing="0" w:line="440" w:lineRule="exact"/>
              <w:ind w:left="0" w:right="0" w:firstLine="480" w:firstLineChars="200"/>
              <w:rPr>
                <w:rFonts w:hint="eastAsia" w:ascii="宋体" w:hAnsi="宋体" w:eastAsia="宋体" w:cs="宋体"/>
                <w:sz w:val="24"/>
              </w:rPr>
            </w:pPr>
            <w:r>
              <w:rPr>
                <w:rFonts w:hint="eastAsia" w:ascii="宋体" w:hAnsi="宋体" w:eastAsia="宋体" w:cs="宋体"/>
                <w:sz w:val="24"/>
              </w:rPr>
              <w:t>2.落实政府采购政策需满足的资格要求：供应商</w:t>
            </w:r>
            <w:r>
              <w:rPr>
                <w:rFonts w:hint="eastAsia" w:ascii="宋体" w:hAnsi="宋体" w:eastAsia="宋体" w:cs="宋体"/>
                <w:sz w:val="24"/>
                <w:lang w:val="en-US" w:eastAsia="zh-CN"/>
              </w:rPr>
              <w:t>应</w:t>
            </w:r>
            <w:r>
              <w:rPr>
                <w:rFonts w:hint="eastAsia" w:ascii="宋体" w:hAnsi="宋体" w:eastAsia="宋体" w:cs="宋体"/>
                <w:sz w:val="24"/>
              </w:rPr>
              <w:t>为</w:t>
            </w:r>
            <w:r>
              <w:rPr>
                <w:rFonts w:hint="eastAsia" w:ascii="宋体" w:hAnsi="宋体" w:eastAsia="宋体" w:cs="宋体"/>
                <w:sz w:val="24"/>
                <w:lang w:val="en-US" w:eastAsia="zh-CN"/>
              </w:rPr>
              <w:t>中小</w:t>
            </w:r>
            <w:r>
              <w:rPr>
                <w:rFonts w:hint="eastAsia" w:ascii="宋体" w:hAnsi="宋体" w:eastAsia="宋体" w:cs="宋体"/>
                <w:sz w:val="24"/>
              </w:rPr>
              <w:t>企业</w:t>
            </w:r>
          </w:p>
          <w:p>
            <w:pPr>
              <w:keepNext w:val="0"/>
              <w:keepLines w:val="0"/>
              <w:suppressLineNumbers w:val="0"/>
              <w:spacing w:before="0" w:beforeAutospacing="0" w:after="0" w:afterAutospacing="0" w:line="440" w:lineRule="exact"/>
              <w:ind w:left="0" w:right="0" w:firstLine="480" w:firstLineChars="200"/>
              <w:rPr>
                <w:rFonts w:hint="eastAsia" w:ascii="宋体" w:hAnsi="宋体" w:eastAsia="宋体" w:cs="宋体"/>
                <w:sz w:val="24"/>
              </w:rPr>
            </w:pPr>
            <w:r>
              <w:rPr>
                <w:rFonts w:hint="eastAsia" w:ascii="宋体" w:hAnsi="宋体" w:eastAsia="宋体" w:cs="宋体"/>
                <w:sz w:val="24"/>
              </w:rPr>
              <w:t>3.本项目的特定资格要求：</w:t>
            </w:r>
          </w:p>
          <w:p>
            <w:pPr>
              <w:keepNext w:val="0"/>
              <w:keepLines w:val="0"/>
              <w:suppressLineNumbers w:val="0"/>
              <w:spacing w:before="0" w:beforeAutospacing="0" w:after="0" w:afterAutospacing="0" w:line="440" w:lineRule="exact"/>
              <w:ind w:left="0" w:right="0" w:firstLine="480" w:firstLineChars="200"/>
              <w:rPr>
                <w:rFonts w:hint="eastAsia" w:ascii="宋体" w:hAnsi="宋体" w:eastAsia="宋体" w:cs="宋体"/>
                <w:sz w:val="24"/>
              </w:rPr>
            </w:pPr>
            <w:r>
              <w:rPr>
                <w:rFonts w:hint="eastAsia" w:ascii="宋体" w:hAnsi="宋体" w:eastAsia="宋体" w:cs="宋体"/>
                <w:sz w:val="24"/>
              </w:rPr>
              <w:t>（1）在“信用中国”及“中国政府采购网”上未被列入失信被执行人、重大税收违法案件当事人名单以及政府采购严重违法失信行为记录名单的投标供应商。</w:t>
            </w:r>
          </w:p>
          <w:p>
            <w:pPr>
              <w:keepNext w:val="0"/>
              <w:keepLines w:val="0"/>
              <w:suppressLineNumbers w:val="0"/>
              <w:spacing w:before="0" w:beforeAutospacing="0" w:after="0" w:afterAutospacing="0" w:line="440" w:lineRule="exact"/>
              <w:ind w:left="0" w:right="0" w:firstLine="480" w:firstLineChars="200"/>
              <w:rPr>
                <w:rFonts w:hint="eastAsia" w:ascii="宋体" w:hAnsi="宋体" w:eastAsia="宋体" w:cs="宋体"/>
                <w:kern w:val="0"/>
                <w:sz w:val="24"/>
                <w:lang w:bidi="ar"/>
              </w:rPr>
            </w:pPr>
            <w:r>
              <w:rPr>
                <w:rFonts w:hint="eastAsia" w:ascii="宋体" w:hAnsi="宋体" w:eastAsia="宋体" w:cs="宋体"/>
                <w:sz w:val="24"/>
              </w:rPr>
              <w:t>（2）单位负责人为同一人或者存在直接控股、管理关系的不同供应商，不得参加同一标项下的政府采购活动。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45" w:hRule="atLeast"/>
        </w:trPr>
        <w:tc>
          <w:tcPr>
            <w:tcW w:w="580" w:type="pct"/>
            <w:tcBorders>
              <w:top w:val="single" w:color="auto" w:sz="4" w:space="0"/>
              <w:tl2br w:val="nil"/>
              <w:tr2bl w:val="nil"/>
            </w:tcBorders>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eastAsia" w:ascii="宋体" w:hAnsi="宋体" w:eastAsia="宋体" w:cs="宋体"/>
                <w:kern w:val="0"/>
                <w:sz w:val="24"/>
                <w:lang w:bidi="ar"/>
              </w:rPr>
            </w:pPr>
            <w:r>
              <w:rPr>
                <w:rFonts w:hint="eastAsia" w:ascii="宋体" w:hAnsi="宋体" w:eastAsia="宋体" w:cs="宋体"/>
                <w:kern w:val="0"/>
                <w:sz w:val="24"/>
                <w:lang w:bidi="ar"/>
              </w:rPr>
              <w:t xml:space="preserve">1.4 </w:t>
            </w:r>
          </w:p>
        </w:tc>
        <w:tc>
          <w:tcPr>
            <w:tcW w:w="4419" w:type="pct"/>
            <w:tcBorders>
              <w:top w:val="single" w:color="auto" w:sz="4" w:space="0"/>
              <w:tl2br w:val="nil"/>
              <w:tr2bl w:val="nil"/>
            </w:tcBorders>
            <w:vAlign w:val="center"/>
          </w:tcPr>
          <w:p>
            <w:pPr>
              <w:keepNext w:val="0"/>
              <w:keepLines w:val="0"/>
              <w:widowControl/>
              <w:suppressLineNumbers w:val="0"/>
              <w:adjustRightInd w:val="0"/>
              <w:snapToGrid w:val="0"/>
              <w:spacing w:before="0" w:beforeAutospacing="0" w:after="0" w:afterAutospacing="0" w:line="440" w:lineRule="exact"/>
              <w:ind w:left="0" w:right="0"/>
              <w:rPr>
                <w:rFonts w:hint="eastAsia" w:ascii="宋体" w:hAnsi="宋体" w:eastAsia="宋体" w:cs="宋体"/>
                <w:kern w:val="0"/>
                <w:sz w:val="24"/>
                <w:lang w:bidi="ar"/>
              </w:rPr>
            </w:pPr>
            <w:r>
              <w:rPr>
                <w:rFonts w:hint="eastAsia" w:ascii="宋体" w:hAnsi="宋体" w:eastAsia="宋体" w:cs="宋体"/>
                <w:kern w:val="0"/>
                <w:sz w:val="24"/>
                <w:lang w:bidi="ar"/>
              </w:rPr>
              <w:t>是否允许采购进口产品：不允许</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70" w:hRule="atLeast"/>
        </w:trPr>
        <w:tc>
          <w:tcPr>
            <w:tcW w:w="580" w:type="pct"/>
            <w:tcBorders>
              <w:tl2br w:val="nil"/>
              <w:tr2bl w:val="nil"/>
            </w:tcBorders>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eastAsia" w:ascii="宋体" w:hAnsi="宋体" w:eastAsia="宋体" w:cs="宋体"/>
                <w:kern w:val="0"/>
                <w:sz w:val="24"/>
                <w:lang w:bidi="ar"/>
              </w:rPr>
            </w:pPr>
            <w:r>
              <w:rPr>
                <w:rFonts w:hint="eastAsia" w:ascii="宋体" w:hAnsi="宋体" w:eastAsia="宋体" w:cs="宋体"/>
                <w:kern w:val="0"/>
                <w:sz w:val="24"/>
                <w:lang w:bidi="ar"/>
              </w:rPr>
              <w:t xml:space="preserve">1.5.1 </w:t>
            </w:r>
          </w:p>
        </w:tc>
        <w:tc>
          <w:tcPr>
            <w:tcW w:w="4419" w:type="pct"/>
            <w:tcBorders>
              <w:tl2br w:val="nil"/>
              <w:tr2bl w:val="nil"/>
            </w:tcBorders>
            <w:vAlign w:val="center"/>
          </w:tcPr>
          <w:p>
            <w:pPr>
              <w:keepNext w:val="0"/>
              <w:keepLines w:val="0"/>
              <w:widowControl/>
              <w:suppressLineNumbers w:val="0"/>
              <w:adjustRightInd w:val="0"/>
              <w:snapToGrid w:val="0"/>
              <w:spacing w:before="0" w:beforeAutospacing="0" w:after="0" w:afterAutospacing="0" w:line="440" w:lineRule="exact"/>
              <w:ind w:left="0" w:right="0"/>
              <w:rPr>
                <w:rFonts w:hint="eastAsia" w:ascii="宋体" w:hAnsi="宋体" w:eastAsia="宋体" w:cs="宋体"/>
                <w:kern w:val="0"/>
                <w:sz w:val="24"/>
                <w:lang w:bidi="ar"/>
              </w:rPr>
            </w:pPr>
            <w:r>
              <w:rPr>
                <w:rFonts w:hint="eastAsia" w:ascii="宋体" w:hAnsi="宋体" w:eastAsia="宋体" w:cs="宋体"/>
                <w:kern w:val="0"/>
                <w:sz w:val="24"/>
                <w:highlight w:val="none"/>
                <w:lang w:bidi="ar"/>
              </w:rPr>
              <w:t>所属行业：</w:t>
            </w:r>
            <w:r>
              <w:rPr>
                <w:rFonts w:hint="eastAsia" w:ascii="宋体" w:hAnsi="宋体" w:eastAsia="宋体" w:cs="宋体"/>
                <w:b/>
                <w:bCs/>
                <w:kern w:val="0"/>
                <w:sz w:val="24"/>
                <w:highlight w:val="none"/>
                <w:lang w:bidi="ar"/>
              </w:rPr>
              <w:t>制造业</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70" w:hRule="atLeast"/>
        </w:trPr>
        <w:tc>
          <w:tcPr>
            <w:tcW w:w="580" w:type="pct"/>
            <w:tcBorders>
              <w:tl2br w:val="nil"/>
              <w:tr2bl w:val="nil"/>
            </w:tcBorders>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eastAsia" w:ascii="宋体" w:hAnsi="宋体" w:eastAsia="宋体" w:cs="宋体"/>
                <w:kern w:val="0"/>
                <w:sz w:val="24"/>
                <w:lang w:bidi="ar"/>
              </w:rPr>
            </w:pPr>
            <w:r>
              <w:rPr>
                <w:rFonts w:hint="eastAsia" w:ascii="宋体" w:hAnsi="宋体" w:eastAsia="宋体" w:cs="宋体"/>
                <w:kern w:val="0"/>
                <w:sz w:val="24"/>
                <w:lang w:bidi="ar"/>
              </w:rPr>
              <w:t xml:space="preserve">1.5.2 </w:t>
            </w:r>
          </w:p>
        </w:tc>
        <w:tc>
          <w:tcPr>
            <w:tcW w:w="4419" w:type="pct"/>
            <w:tcBorders>
              <w:tl2br w:val="nil"/>
              <w:tr2bl w:val="nil"/>
            </w:tcBorders>
            <w:vAlign w:val="center"/>
          </w:tcPr>
          <w:p>
            <w:pPr>
              <w:keepNext w:val="0"/>
              <w:keepLines w:val="0"/>
              <w:suppressLineNumbers w:val="0"/>
              <w:spacing w:before="62" w:beforeLines="20" w:beforeAutospacing="0" w:after="0" w:afterAutospacing="0" w:line="288" w:lineRule="auto"/>
              <w:ind w:left="0" w:right="0"/>
              <w:rPr>
                <w:rFonts w:hint="eastAsia" w:ascii="宋体" w:hAnsi="宋体" w:eastAsia="宋体" w:cs="宋体"/>
                <w:sz w:val="24"/>
              </w:rPr>
            </w:pPr>
            <w:r>
              <w:rPr>
                <w:rFonts w:hint="eastAsia" w:ascii="宋体" w:hAnsi="宋体" w:eastAsia="宋体" w:cs="宋体"/>
                <w:sz w:val="24"/>
              </w:rPr>
              <w:t>本项目专门面向</w:t>
            </w:r>
            <w:r>
              <w:rPr>
                <w:rFonts w:hint="eastAsia" w:ascii="宋体" w:hAnsi="宋体" w:eastAsia="宋体" w:cs="宋体"/>
                <w:sz w:val="24"/>
                <w:lang w:val="en-US" w:eastAsia="zh-CN"/>
              </w:rPr>
              <w:t>中小</w:t>
            </w:r>
            <w:r>
              <w:rPr>
                <w:rFonts w:hint="eastAsia" w:ascii="宋体" w:hAnsi="宋体" w:eastAsia="宋体" w:cs="宋体"/>
                <w:sz w:val="24"/>
              </w:rPr>
              <w:t>企业采购，残疾人福利性单位及监狱企业视同为小微企业。投标企业必须</w:t>
            </w:r>
            <w:r>
              <w:rPr>
                <w:rFonts w:hint="eastAsia" w:ascii="宋体" w:hAnsi="宋体" w:eastAsia="宋体" w:cs="宋体"/>
                <w:sz w:val="24"/>
                <w:lang w:val="en-US" w:eastAsia="zh-CN"/>
              </w:rPr>
              <w:t>应</w:t>
            </w:r>
            <w:r>
              <w:rPr>
                <w:rFonts w:hint="eastAsia" w:ascii="宋体" w:hAnsi="宋体" w:eastAsia="宋体" w:cs="宋体"/>
                <w:sz w:val="24"/>
              </w:rPr>
              <w:t>为</w:t>
            </w:r>
            <w:r>
              <w:rPr>
                <w:rFonts w:hint="eastAsia" w:ascii="宋体" w:hAnsi="宋体" w:eastAsia="宋体" w:cs="宋体"/>
                <w:sz w:val="24"/>
                <w:lang w:val="en-US" w:eastAsia="zh-CN"/>
              </w:rPr>
              <w:t>中小</w:t>
            </w:r>
            <w:r>
              <w:rPr>
                <w:rFonts w:hint="eastAsia" w:ascii="宋体" w:hAnsi="宋体" w:eastAsia="宋体" w:cs="宋体"/>
                <w:sz w:val="24"/>
              </w:rPr>
              <w:t>企业，</w:t>
            </w:r>
          </w:p>
          <w:p>
            <w:pPr>
              <w:keepNext w:val="0"/>
              <w:keepLines w:val="0"/>
              <w:suppressLineNumbers w:val="0"/>
              <w:spacing w:before="62" w:beforeLines="20" w:beforeAutospacing="0" w:after="0" w:afterAutospacing="0" w:line="288" w:lineRule="auto"/>
              <w:ind w:left="0" w:right="0"/>
              <w:rPr>
                <w:rFonts w:hint="eastAsia" w:ascii="宋体" w:hAnsi="宋体" w:eastAsia="宋体" w:cs="宋体"/>
                <w:sz w:val="24"/>
              </w:rPr>
            </w:pPr>
            <w:r>
              <w:rPr>
                <w:rFonts w:hint="eastAsia" w:ascii="宋体" w:hAnsi="宋体" w:eastAsia="宋体" w:cs="宋体"/>
                <w:sz w:val="24"/>
              </w:rPr>
              <w:t>如未提供或未填写《中小企业声明函》（《残疾人福利性单位声明函》或监狱企业证明文件）视同为无效投标。</w:t>
            </w:r>
          </w:p>
          <w:p>
            <w:pPr>
              <w:keepNext w:val="0"/>
              <w:keepLines w:val="0"/>
              <w:widowControl/>
              <w:suppressLineNumbers w:val="0"/>
              <w:adjustRightInd w:val="0"/>
              <w:snapToGrid w:val="0"/>
              <w:spacing w:before="0" w:beforeAutospacing="0" w:after="0" w:afterAutospacing="0" w:line="440" w:lineRule="exact"/>
              <w:ind w:left="0" w:right="0"/>
              <w:rPr>
                <w:rFonts w:hint="eastAsia" w:ascii="宋体" w:hAnsi="宋体" w:eastAsia="宋体" w:cs="宋体"/>
                <w:kern w:val="0"/>
                <w:sz w:val="24"/>
                <w:lang w:bidi="ar"/>
              </w:rPr>
            </w:pPr>
            <w:r>
              <w:rPr>
                <w:rFonts w:hint="eastAsia" w:ascii="宋体" w:hAnsi="宋体" w:eastAsia="宋体" w:cs="宋体"/>
                <w:sz w:val="24"/>
              </w:rPr>
              <w:t>注：</w:t>
            </w:r>
            <w:r>
              <w:rPr>
                <w:rFonts w:hint="eastAsia" w:ascii="宋体" w:hAnsi="宋体" w:eastAsia="宋体" w:cs="宋体"/>
                <w:b/>
                <w:bCs/>
                <w:sz w:val="24"/>
              </w:rPr>
              <w:t>分公司不是独立法人，不能进行规模类型划分；分公司应并入总公司以总公司名义进行划分</w:t>
            </w:r>
            <w:r>
              <w:rPr>
                <w:rFonts w:hint="eastAsia" w:ascii="宋体" w:hAnsi="宋体" w:eastAsia="宋体" w:cs="宋体"/>
                <w:sz w:val="24"/>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953" w:hRule="atLeast"/>
        </w:trPr>
        <w:tc>
          <w:tcPr>
            <w:tcW w:w="580" w:type="pct"/>
            <w:tcBorders>
              <w:tl2br w:val="nil"/>
              <w:tr2bl w:val="nil"/>
            </w:tcBorders>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eastAsia" w:ascii="宋体" w:hAnsi="宋体" w:eastAsia="宋体" w:cs="宋体"/>
                <w:kern w:val="0"/>
                <w:sz w:val="24"/>
                <w:lang w:bidi="ar"/>
              </w:rPr>
            </w:pPr>
            <w:r>
              <w:rPr>
                <w:rFonts w:hint="eastAsia" w:ascii="宋体" w:hAnsi="宋体" w:eastAsia="宋体" w:cs="宋体"/>
                <w:kern w:val="0"/>
                <w:sz w:val="24"/>
                <w:lang w:bidi="ar"/>
              </w:rPr>
              <w:t xml:space="preserve">1.5.3 </w:t>
            </w:r>
          </w:p>
        </w:tc>
        <w:tc>
          <w:tcPr>
            <w:tcW w:w="4419" w:type="pct"/>
            <w:tcBorders>
              <w:tl2br w:val="nil"/>
              <w:tr2bl w:val="nil"/>
            </w:tcBorders>
            <w:vAlign w:val="center"/>
          </w:tcPr>
          <w:p>
            <w:pPr>
              <w:keepNext w:val="0"/>
              <w:keepLines w:val="0"/>
              <w:widowControl/>
              <w:suppressLineNumbers w:val="0"/>
              <w:adjustRightInd w:val="0"/>
              <w:snapToGrid w:val="0"/>
              <w:spacing w:before="0" w:beforeAutospacing="0" w:after="0" w:afterAutospacing="0" w:line="440" w:lineRule="exact"/>
              <w:ind w:left="0" w:right="0"/>
              <w:rPr>
                <w:rFonts w:hint="eastAsia" w:ascii="宋体" w:hAnsi="宋体" w:eastAsia="宋体" w:cs="宋体"/>
                <w:kern w:val="0"/>
                <w:sz w:val="24"/>
                <w:lang w:bidi="ar"/>
              </w:rPr>
            </w:pPr>
            <w:r>
              <w:rPr>
                <w:rFonts w:hint="eastAsia" w:ascii="宋体" w:hAnsi="宋体" w:eastAsia="宋体" w:cs="宋体"/>
                <w:kern w:val="0"/>
                <w:sz w:val="24"/>
                <w:lang w:bidi="ar"/>
              </w:rPr>
              <w:t>是否为本项目面向中小企业采购预留份额</w:t>
            </w:r>
            <w:r>
              <w:rPr>
                <w:rFonts w:hint="eastAsia" w:ascii="宋体" w:hAnsi="宋体" w:eastAsia="宋体" w:cs="宋体"/>
                <w:kern w:val="0"/>
                <w:sz w:val="24"/>
                <w:lang w:eastAsia="zh-CN" w:bidi="ar"/>
              </w:rPr>
              <w:t>：</w:t>
            </w:r>
            <w:r>
              <w:rPr>
                <w:rFonts w:hint="eastAsia" w:ascii="宋体" w:hAnsi="宋体" w:eastAsia="宋体" w:cs="宋体"/>
                <w:kern w:val="0"/>
                <w:sz w:val="24"/>
                <w:lang w:val="en-US" w:eastAsia="zh-CN" w:bidi="ar"/>
              </w:rPr>
              <w:t>是</w:t>
            </w:r>
          </w:p>
          <w:p>
            <w:pPr>
              <w:keepNext w:val="0"/>
              <w:keepLines w:val="0"/>
              <w:widowControl/>
              <w:suppressLineNumbers w:val="0"/>
              <w:adjustRightInd w:val="0"/>
              <w:snapToGrid w:val="0"/>
              <w:spacing w:before="0" w:beforeAutospacing="0" w:after="0" w:afterAutospacing="0" w:line="440" w:lineRule="exact"/>
              <w:ind w:left="0" w:right="0"/>
              <w:rPr>
                <w:rFonts w:hint="eastAsia" w:ascii="宋体" w:hAnsi="宋体" w:eastAsia="宋体" w:cs="宋体"/>
                <w:kern w:val="0"/>
                <w:sz w:val="24"/>
                <w:lang w:bidi="ar"/>
              </w:rPr>
            </w:pPr>
            <w:r>
              <w:rPr>
                <w:rFonts w:hint="eastAsia" w:ascii="宋体" w:hAnsi="宋体" w:eastAsia="宋体" w:cs="宋体"/>
                <w:kern w:val="0"/>
                <w:sz w:val="24"/>
                <w:lang w:bidi="ar"/>
              </w:rPr>
              <w:t xml:space="preserve">如为是，未达到下面比例的投标将被认定为投标无效。 </w:t>
            </w:r>
          </w:p>
          <w:p>
            <w:pPr>
              <w:keepNext w:val="0"/>
              <w:keepLines w:val="0"/>
              <w:widowControl/>
              <w:suppressLineNumbers w:val="0"/>
              <w:adjustRightInd w:val="0"/>
              <w:snapToGrid w:val="0"/>
              <w:spacing w:before="0" w:beforeAutospacing="0" w:after="0" w:afterAutospacing="0" w:line="440" w:lineRule="exact"/>
              <w:ind w:left="0" w:right="0"/>
              <w:rPr>
                <w:rFonts w:hint="eastAsia" w:ascii="宋体" w:hAnsi="宋体" w:eastAsia="宋体" w:cs="宋体"/>
                <w:kern w:val="0"/>
                <w:sz w:val="24"/>
                <w:lang w:bidi="ar"/>
              </w:rPr>
            </w:pPr>
            <w:r>
              <w:rPr>
                <w:rFonts w:hint="eastAsia" w:ascii="宋体" w:hAnsi="宋体" w:eastAsia="宋体" w:cs="宋体"/>
                <w:kern w:val="0"/>
                <w:sz w:val="24"/>
                <w:lang w:val="en-US" w:eastAsia="zh-CN" w:bidi="ar"/>
              </w:rPr>
              <w:t>本项目</w:t>
            </w:r>
            <w:r>
              <w:rPr>
                <w:rFonts w:hint="eastAsia" w:ascii="宋体" w:hAnsi="宋体" w:eastAsia="宋体" w:cs="宋体"/>
                <w:kern w:val="0"/>
                <w:sz w:val="24"/>
                <w:lang w:bidi="ar"/>
              </w:rPr>
              <w:t xml:space="preserve">预留份额： </w:t>
            </w:r>
          </w:p>
          <w:p>
            <w:pPr>
              <w:keepNext w:val="0"/>
              <w:keepLines w:val="0"/>
              <w:widowControl/>
              <w:suppressLineNumbers w:val="0"/>
              <w:adjustRightInd w:val="0"/>
              <w:snapToGrid w:val="0"/>
              <w:spacing w:before="0" w:beforeAutospacing="0" w:after="0" w:afterAutospacing="0" w:line="440" w:lineRule="exact"/>
              <w:ind w:left="0" w:right="0"/>
              <w:rPr>
                <w:rFonts w:hint="default" w:ascii="宋体" w:hAnsi="宋体" w:eastAsia="宋体" w:cs="宋体"/>
                <w:kern w:val="0"/>
                <w:sz w:val="24"/>
                <w:lang w:val="en-US" w:eastAsia="zh-CN" w:bidi="ar"/>
              </w:rPr>
            </w:pPr>
            <w:r>
              <w:rPr>
                <w:rFonts w:hint="eastAsia" w:ascii="宋体" w:hAnsi="宋体" w:eastAsia="宋体" w:cs="宋体"/>
                <w:kern w:val="0"/>
                <w:sz w:val="24"/>
                <w:lang w:val="en-US" w:eastAsia="zh-CN" w:bidi="ar"/>
              </w:rPr>
              <w:t>中小企业预留份额：100%。</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70" w:hRule="atLeast"/>
        </w:trPr>
        <w:tc>
          <w:tcPr>
            <w:tcW w:w="580" w:type="pct"/>
            <w:tcBorders>
              <w:tl2br w:val="nil"/>
              <w:tr2bl w:val="nil"/>
            </w:tcBorders>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eastAsia" w:ascii="宋体" w:hAnsi="宋体" w:eastAsia="宋体" w:cs="宋体"/>
                <w:kern w:val="0"/>
                <w:sz w:val="24"/>
                <w:lang w:bidi="ar"/>
              </w:rPr>
            </w:pPr>
            <w:r>
              <w:rPr>
                <w:rFonts w:hint="eastAsia" w:ascii="宋体" w:hAnsi="宋体" w:eastAsia="宋体" w:cs="宋体"/>
                <w:kern w:val="0"/>
                <w:sz w:val="24"/>
                <w:lang w:bidi="ar"/>
              </w:rPr>
              <w:t xml:space="preserve">1.6 </w:t>
            </w:r>
          </w:p>
        </w:tc>
        <w:tc>
          <w:tcPr>
            <w:tcW w:w="4419" w:type="pct"/>
            <w:tcBorders>
              <w:tl2br w:val="nil"/>
              <w:tr2bl w:val="nil"/>
            </w:tcBorders>
            <w:vAlign w:val="center"/>
          </w:tcPr>
          <w:p>
            <w:pPr>
              <w:keepNext w:val="0"/>
              <w:keepLines w:val="0"/>
              <w:widowControl/>
              <w:suppressLineNumbers w:val="0"/>
              <w:adjustRightInd w:val="0"/>
              <w:snapToGrid w:val="0"/>
              <w:spacing w:before="0" w:beforeAutospacing="0" w:after="0" w:afterAutospacing="0" w:line="440" w:lineRule="exact"/>
              <w:ind w:left="0" w:right="0"/>
              <w:rPr>
                <w:rFonts w:hint="eastAsia" w:ascii="宋体" w:hAnsi="宋体" w:eastAsia="宋体" w:cs="宋体"/>
                <w:kern w:val="0"/>
                <w:sz w:val="24"/>
                <w:lang w:bidi="ar"/>
              </w:rPr>
            </w:pPr>
            <w:r>
              <w:rPr>
                <w:rFonts w:hint="eastAsia" w:ascii="宋体" w:hAnsi="宋体" w:eastAsia="宋体" w:cs="宋体"/>
                <w:kern w:val="0"/>
                <w:sz w:val="24"/>
                <w:lang w:bidi="ar"/>
              </w:rPr>
              <w:t>是否允许联合体投标：否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70" w:hRule="atLeast"/>
        </w:trPr>
        <w:tc>
          <w:tcPr>
            <w:tcW w:w="580" w:type="pct"/>
            <w:tcBorders>
              <w:tl2br w:val="nil"/>
              <w:tr2bl w:val="nil"/>
            </w:tcBorders>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eastAsia" w:ascii="宋体" w:hAnsi="宋体" w:eastAsia="宋体" w:cs="宋体"/>
                <w:kern w:val="0"/>
                <w:sz w:val="24"/>
                <w:lang w:bidi="ar"/>
              </w:rPr>
            </w:pPr>
            <w:r>
              <w:rPr>
                <w:rFonts w:hint="eastAsia" w:ascii="宋体" w:hAnsi="宋体" w:eastAsia="宋体" w:cs="宋体"/>
                <w:kern w:val="0"/>
                <w:sz w:val="24"/>
                <w:lang w:bidi="ar"/>
              </w:rPr>
              <w:t xml:space="preserve">1.6.8 </w:t>
            </w:r>
          </w:p>
        </w:tc>
        <w:tc>
          <w:tcPr>
            <w:tcW w:w="4419" w:type="pct"/>
            <w:tcBorders>
              <w:tl2br w:val="nil"/>
              <w:tr2bl w:val="nil"/>
            </w:tcBorders>
            <w:vAlign w:val="center"/>
          </w:tcPr>
          <w:p>
            <w:pPr>
              <w:keepNext w:val="0"/>
              <w:keepLines w:val="0"/>
              <w:widowControl/>
              <w:suppressLineNumbers w:val="0"/>
              <w:adjustRightInd w:val="0"/>
              <w:snapToGrid w:val="0"/>
              <w:spacing w:before="0" w:beforeAutospacing="0" w:after="0" w:afterAutospacing="0" w:line="440" w:lineRule="exact"/>
              <w:ind w:left="0" w:right="0"/>
              <w:rPr>
                <w:rFonts w:hint="eastAsia" w:ascii="宋体" w:hAnsi="宋体" w:eastAsia="宋体" w:cs="宋体"/>
                <w:kern w:val="0"/>
                <w:sz w:val="24"/>
                <w:lang w:bidi="ar"/>
              </w:rPr>
            </w:pPr>
            <w:r>
              <w:rPr>
                <w:rFonts w:hint="eastAsia" w:ascii="宋体" w:hAnsi="宋体" w:eastAsia="宋体" w:cs="宋体"/>
                <w:kern w:val="0"/>
                <w:sz w:val="24"/>
                <w:lang w:bidi="ar"/>
              </w:rPr>
              <w:t>联合体的其他资格要求：无</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696" w:hRule="atLeast"/>
        </w:trPr>
        <w:tc>
          <w:tcPr>
            <w:tcW w:w="580" w:type="pct"/>
            <w:tcBorders>
              <w:tl2br w:val="nil"/>
              <w:tr2bl w:val="nil"/>
            </w:tcBorders>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eastAsia" w:ascii="宋体" w:hAnsi="宋体" w:eastAsia="宋体" w:cs="宋体"/>
                <w:kern w:val="0"/>
                <w:sz w:val="24"/>
                <w:lang w:bidi="ar"/>
              </w:rPr>
            </w:pPr>
            <w:r>
              <w:rPr>
                <w:rFonts w:hint="eastAsia" w:ascii="宋体" w:hAnsi="宋体" w:eastAsia="宋体" w:cs="宋体"/>
                <w:kern w:val="0"/>
                <w:sz w:val="24"/>
                <w:lang w:bidi="ar"/>
              </w:rPr>
              <w:t xml:space="preserve">2.2 </w:t>
            </w:r>
          </w:p>
        </w:tc>
        <w:tc>
          <w:tcPr>
            <w:tcW w:w="4419" w:type="pct"/>
            <w:tcBorders>
              <w:tl2br w:val="nil"/>
              <w:tr2bl w:val="nil"/>
            </w:tcBorders>
            <w:vAlign w:val="center"/>
          </w:tcPr>
          <w:p>
            <w:pPr>
              <w:keepNext w:val="0"/>
              <w:keepLines w:val="0"/>
              <w:widowControl/>
              <w:suppressLineNumbers w:val="0"/>
              <w:adjustRightInd w:val="0"/>
              <w:snapToGrid w:val="0"/>
              <w:spacing w:before="0" w:beforeAutospacing="0" w:after="0" w:afterAutospacing="0" w:line="440" w:lineRule="exact"/>
              <w:ind w:left="0" w:right="0"/>
              <w:rPr>
                <w:rFonts w:hint="eastAsia" w:ascii="宋体" w:hAnsi="宋体" w:eastAsia="宋体" w:cs="宋体"/>
                <w:kern w:val="0"/>
                <w:sz w:val="24"/>
                <w:lang w:bidi="ar"/>
              </w:rPr>
            </w:pPr>
            <w:r>
              <w:rPr>
                <w:rFonts w:hint="eastAsia" w:ascii="宋体" w:hAnsi="宋体" w:eastAsia="宋体" w:cs="宋体"/>
                <w:kern w:val="0"/>
                <w:sz w:val="24"/>
                <w:lang w:bidi="ar"/>
              </w:rPr>
              <w:t>项目预算金额：</w:t>
            </w:r>
            <w:r>
              <w:rPr>
                <w:rFonts w:hint="eastAsia" w:ascii="宋体" w:hAnsi="宋体" w:eastAsia="宋体" w:cs="宋体"/>
                <w:kern w:val="0"/>
                <w:sz w:val="24"/>
                <w:lang w:val="en-US" w:eastAsia="zh-CN" w:bidi="ar"/>
              </w:rPr>
              <w:t>82469</w:t>
            </w:r>
            <w:r>
              <w:rPr>
                <w:rFonts w:hint="eastAsia" w:ascii="宋体" w:hAnsi="宋体" w:eastAsia="宋体" w:cs="宋体"/>
                <w:kern w:val="0"/>
                <w:sz w:val="24"/>
                <w:lang w:bidi="ar"/>
              </w:rPr>
              <w:t>元；</w:t>
            </w:r>
          </w:p>
          <w:p>
            <w:pPr>
              <w:keepNext w:val="0"/>
              <w:keepLines w:val="0"/>
              <w:widowControl/>
              <w:suppressLineNumbers w:val="0"/>
              <w:adjustRightInd w:val="0"/>
              <w:snapToGrid w:val="0"/>
              <w:spacing w:before="0" w:beforeAutospacing="0" w:after="0" w:afterAutospacing="0" w:line="440" w:lineRule="exact"/>
              <w:ind w:left="0" w:right="0"/>
              <w:rPr>
                <w:rFonts w:hint="eastAsia" w:ascii="宋体" w:hAnsi="宋体" w:eastAsia="宋体" w:cs="宋体"/>
                <w:kern w:val="0"/>
                <w:sz w:val="24"/>
                <w:lang w:bidi="ar"/>
              </w:rPr>
            </w:pPr>
            <w:r>
              <w:rPr>
                <w:rFonts w:hint="eastAsia" w:ascii="宋体" w:hAnsi="宋体" w:eastAsia="宋体" w:cs="宋体"/>
                <w:kern w:val="0"/>
                <w:sz w:val="24"/>
                <w:lang w:bidi="ar"/>
              </w:rPr>
              <w:t>最高限价：</w:t>
            </w:r>
            <w:r>
              <w:rPr>
                <w:rFonts w:hint="eastAsia" w:ascii="宋体" w:hAnsi="宋体" w:eastAsia="宋体" w:cs="宋体"/>
                <w:kern w:val="0"/>
                <w:sz w:val="24"/>
                <w:lang w:val="en-US" w:eastAsia="zh-CN" w:bidi="ar"/>
              </w:rPr>
              <w:t>82469</w:t>
            </w:r>
            <w:r>
              <w:rPr>
                <w:rFonts w:hint="eastAsia" w:ascii="宋体" w:hAnsi="宋体" w:eastAsia="宋体" w:cs="宋体"/>
                <w:kern w:val="0"/>
                <w:sz w:val="24"/>
                <w:lang w:bidi="ar"/>
              </w:rPr>
              <w:t>元</w:t>
            </w:r>
          </w:p>
          <w:p>
            <w:pPr>
              <w:keepNext w:val="0"/>
              <w:keepLines w:val="0"/>
              <w:widowControl/>
              <w:suppressLineNumbers w:val="0"/>
              <w:adjustRightInd w:val="0"/>
              <w:snapToGrid w:val="0"/>
              <w:spacing w:before="0" w:beforeAutospacing="0" w:after="0" w:afterAutospacing="0" w:line="440" w:lineRule="exact"/>
              <w:ind w:left="0" w:right="0"/>
              <w:rPr>
                <w:rFonts w:hint="eastAsia" w:ascii="宋体" w:hAnsi="宋体" w:eastAsia="宋体" w:cs="宋体"/>
                <w:b/>
                <w:bCs/>
                <w:kern w:val="0"/>
                <w:sz w:val="24"/>
                <w:lang w:bidi="ar"/>
              </w:rPr>
            </w:pPr>
            <w:r>
              <w:rPr>
                <w:rFonts w:hint="eastAsia" w:ascii="宋体" w:hAnsi="宋体" w:eastAsia="宋体" w:cs="宋体"/>
                <w:b/>
                <w:bCs/>
                <w:kern w:val="0"/>
                <w:sz w:val="24"/>
                <w:lang w:bidi="ar"/>
              </w:rPr>
              <w:t>注：投标人投标报价不得高于最高限价，高于最高限价作废标处理。</w:t>
            </w:r>
            <w:r>
              <w:rPr>
                <w:rFonts w:hint="eastAsia" w:ascii="宋体" w:hAnsi="宋体" w:eastAsia="宋体" w:cs="宋体"/>
                <w:b/>
                <w:bCs/>
                <w:kern w:val="0"/>
                <w:sz w:val="24"/>
                <w:lang w:bidi="ar"/>
              </w:rPr>
              <w:br w:type="textWrapping"/>
            </w:r>
            <w:r>
              <w:rPr>
                <w:rFonts w:hint="eastAsia" w:ascii="宋体" w:hAnsi="宋体" w:eastAsia="宋体" w:cs="宋体"/>
                <w:b/>
                <w:bCs/>
                <w:kern w:val="0"/>
                <w:sz w:val="24"/>
                <w:lang w:bidi="ar"/>
              </w:rPr>
              <w:t>报价构成：包含完成本项目采购需求，并达到验收合格所需要的全部费用，包括但不限于各项服务以及其他有关费用等。</w:t>
            </w:r>
          </w:p>
          <w:p>
            <w:pPr>
              <w:keepNext w:val="0"/>
              <w:keepLines w:val="0"/>
              <w:widowControl/>
              <w:suppressLineNumbers w:val="0"/>
              <w:adjustRightInd w:val="0"/>
              <w:snapToGrid w:val="0"/>
              <w:spacing w:before="0" w:beforeAutospacing="0" w:after="0" w:afterAutospacing="0" w:line="440" w:lineRule="exact"/>
              <w:ind w:left="0" w:right="0"/>
              <w:rPr>
                <w:rFonts w:hint="default" w:ascii="宋体" w:hAnsi="宋体" w:eastAsia="宋体" w:cs="宋体"/>
                <w:kern w:val="0"/>
                <w:sz w:val="24"/>
                <w:lang w:val="en-US" w:eastAsia="zh-CN" w:bidi="ar"/>
              </w:rPr>
            </w:pPr>
            <w:r>
              <w:rPr>
                <w:rFonts w:hint="eastAsia" w:ascii="宋体" w:hAnsi="宋体" w:eastAsia="宋体" w:cs="宋体"/>
                <w:kern w:val="0"/>
                <w:sz w:val="24"/>
                <w:lang w:val="en-US" w:eastAsia="zh-CN" w:bidi="ar"/>
              </w:rPr>
              <w:t>供货期：合同签订后3个工作日完成供货并验收合格。</w:t>
            </w:r>
          </w:p>
          <w:p>
            <w:pPr>
              <w:keepNext w:val="0"/>
              <w:keepLines w:val="0"/>
              <w:widowControl/>
              <w:suppressLineNumbers w:val="0"/>
              <w:shd w:val="clear"/>
              <w:adjustRightInd w:val="0"/>
              <w:snapToGrid w:val="0"/>
              <w:spacing w:before="0" w:beforeAutospacing="0" w:after="0" w:afterAutospacing="0" w:line="440" w:lineRule="exact"/>
              <w:ind w:left="0" w:right="0"/>
              <w:rPr>
                <w:rFonts w:hint="eastAsia" w:ascii="宋体" w:hAnsi="宋体" w:eastAsia="宋体" w:cs="宋体"/>
                <w:kern w:val="0"/>
                <w:sz w:val="24"/>
                <w:highlight w:val="none"/>
                <w:lang w:val="en-US" w:eastAsia="zh-CN" w:bidi="ar"/>
              </w:rPr>
            </w:pPr>
            <w:r>
              <w:rPr>
                <w:rFonts w:hint="eastAsia" w:ascii="宋体" w:hAnsi="宋体" w:eastAsia="宋体" w:cs="宋体"/>
                <w:kern w:val="0"/>
                <w:sz w:val="24"/>
                <w:highlight w:val="none"/>
                <w:lang w:val="en-US" w:eastAsia="zh-CN" w:bidi="ar"/>
              </w:rPr>
              <w:t>质保期：1年。</w:t>
            </w:r>
          </w:p>
          <w:p>
            <w:pPr>
              <w:keepNext w:val="0"/>
              <w:keepLines w:val="0"/>
              <w:widowControl/>
              <w:suppressLineNumbers w:val="0"/>
              <w:adjustRightInd w:val="0"/>
              <w:snapToGrid w:val="0"/>
              <w:spacing w:before="0" w:beforeAutospacing="0" w:after="0" w:afterAutospacing="0" w:line="440" w:lineRule="exact"/>
              <w:ind w:left="0" w:right="0"/>
              <w:rPr>
                <w:rFonts w:hint="default"/>
                <w:lang w:val="en-US"/>
              </w:rPr>
            </w:pPr>
            <w:r>
              <w:rPr>
                <w:rFonts w:hint="eastAsia" w:ascii="宋体" w:hAnsi="宋体" w:eastAsia="宋体" w:cs="宋体"/>
                <w:kern w:val="0"/>
                <w:sz w:val="24"/>
                <w:lang w:val="en-US" w:eastAsia="zh-CN" w:bidi="ar"/>
              </w:rPr>
              <w:t>付款方式：财政代支付。</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40" w:hRule="atLeast"/>
        </w:trPr>
        <w:tc>
          <w:tcPr>
            <w:tcW w:w="580" w:type="pct"/>
            <w:tcBorders>
              <w:tl2br w:val="nil"/>
              <w:tr2bl w:val="nil"/>
            </w:tcBorders>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宋体" w:hAnsi="宋体" w:eastAsia="宋体" w:cs="宋体"/>
                <w:kern w:val="0"/>
                <w:sz w:val="24"/>
                <w:lang w:val="en-US" w:eastAsia="zh-CN" w:bidi="ar"/>
              </w:rPr>
            </w:pPr>
            <w:r>
              <w:rPr>
                <w:rFonts w:hint="eastAsia" w:ascii="宋体" w:hAnsi="宋体" w:eastAsia="宋体" w:cs="宋体"/>
                <w:kern w:val="0"/>
                <w:sz w:val="24"/>
                <w:lang w:val="en-US" w:eastAsia="zh-CN" w:bidi="ar"/>
              </w:rPr>
              <w:t>2.3</w:t>
            </w:r>
          </w:p>
        </w:tc>
        <w:tc>
          <w:tcPr>
            <w:tcW w:w="4419" w:type="pct"/>
            <w:tcBorders>
              <w:tl2br w:val="nil"/>
              <w:tr2bl w:val="nil"/>
            </w:tcBorders>
            <w:vAlign w:val="center"/>
          </w:tcPr>
          <w:p>
            <w:pPr>
              <w:keepNext w:val="0"/>
              <w:keepLines w:val="0"/>
              <w:widowControl/>
              <w:suppressLineNumbers w:val="0"/>
              <w:adjustRightInd w:val="0"/>
              <w:snapToGrid w:val="0"/>
              <w:spacing w:before="0" w:beforeAutospacing="0" w:after="0" w:afterAutospacing="0" w:line="440" w:lineRule="exact"/>
              <w:ind w:left="0" w:right="0"/>
              <w:rPr>
                <w:rFonts w:hint="default" w:ascii="宋体" w:hAnsi="宋体" w:eastAsia="宋体" w:cs="宋体"/>
                <w:kern w:val="0"/>
                <w:sz w:val="24"/>
                <w:lang w:val="en-US" w:eastAsia="zh-CN" w:bidi="ar"/>
              </w:rPr>
            </w:pPr>
            <w:r>
              <w:rPr>
                <w:rFonts w:hint="eastAsia" w:ascii="宋体" w:hAnsi="宋体" w:eastAsia="宋体" w:cs="宋体"/>
                <w:kern w:val="0"/>
                <w:sz w:val="24"/>
                <w:lang w:val="en-US" w:eastAsia="zh-CN" w:bidi="ar"/>
              </w:rPr>
              <w:t>评分方法：</w:t>
            </w:r>
            <w:r>
              <w:rPr>
                <w:rFonts w:hint="eastAsia" w:ascii="宋体" w:hAnsi="宋体" w:eastAsia="宋体" w:cs="宋体"/>
                <w:snapToGrid w:val="0"/>
                <w:sz w:val="24"/>
                <w:szCs w:val="24"/>
                <w:lang w:eastAsia="zh-CN"/>
              </w:rPr>
              <w:sym w:font="Wingdings 2" w:char="00A3"/>
            </w:r>
            <w:r>
              <w:rPr>
                <w:rFonts w:hint="eastAsia" w:ascii="宋体" w:hAnsi="宋体" w:eastAsia="宋体" w:cs="宋体"/>
                <w:snapToGrid w:val="0"/>
                <w:sz w:val="24"/>
                <w:szCs w:val="24"/>
                <w:lang w:eastAsia="zh-CN"/>
              </w:rPr>
              <w:t xml:space="preserve">综合评分法      </w:t>
            </w:r>
            <w:r>
              <w:rPr>
                <w:rFonts w:hint="eastAsia" w:ascii="宋体" w:hAnsi="宋体" w:eastAsia="宋体" w:cs="宋体"/>
                <w:snapToGrid w:val="0"/>
                <w:sz w:val="24"/>
                <w:szCs w:val="24"/>
                <w:lang w:eastAsia="zh-CN"/>
              </w:rPr>
              <w:sym w:font="Wingdings 2" w:char="0052"/>
            </w:r>
            <w:r>
              <w:rPr>
                <w:rFonts w:hint="eastAsia" w:ascii="宋体" w:hAnsi="宋体" w:eastAsia="宋体" w:cs="宋体"/>
                <w:snapToGrid w:val="0"/>
                <w:sz w:val="24"/>
                <w:szCs w:val="24"/>
                <w:lang w:eastAsia="zh-CN"/>
              </w:rPr>
              <w:t>最低评标价法</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40" w:hRule="atLeast"/>
        </w:trPr>
        <w:tc>
          <w:tcPr>
            <w:tcW w:w="580" w:type="pct"/>
            <w:tcBorders>
              <w:tl2br w:val="nil"/>
              <w:tr2bl w:val="nil"/>
            </w:tcBorders>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宋体" w:hAnsi="宋体" w:eastAsia="宋体" w:cs="宋体"/>
                <w:kern w:val="0"/>
                <w:sz w:val="24"/>
                <w:lang w:val="en-US" w:eastAsia="zh-CN" w:bidi="ar"/>
              </w:rPr>
            </w:pPr>
            <w:r>
              <w:rPr>
                <w:rFonts w:hint="eastAsia" w:ascii="宋体" w:hAnsi="宋体" w:eastAsia="宋体" w:cs="宋体"/>
                <w:kern w:val="0"/>
                <w:sz w:val="24"/>
                <w:lang w:val="en-US" w:eastAsia="zh-CN" w:bidi="ar"/>
              </w:rPr>
              <w:t>2.4</w:t>
            </w:r>
          </w:p>
        </w:tc>
        <w:tc>
          <w:tcPr>
            <w:tcW w:w="4419" w:type="pct"/>
            <w:tcBorders>
              <w:tl2br w:val="nil"/>
              <w:tr2bl w:val="nil"/>
            </w:tcBorders>
            <w:vAlign w:val="center"/>
          </w:tcPr>
          <w:p>
            <w:pPr>
              <w:keepNext w:val="0"/>
              <w:keepLines w:val="0"/>
              <w:widowControl/>
              <w:suppressLineNumbers w:val="0"/>
              <w:adjustRightInd w:val="0"/>
              <w:snapToGrid w:val="0"/>
              <w:spacing w:before="0" w:beforeAutospacing="0" w:after="0" w:afterAutospacing="0" w:line="440" w:lineRule="exact"/>
              <w:ind w:left="0" w:right="0"/>
              <w:rPr>
                <w:rFonts w:hint="eastAsia" w:ascii="宋体" w:hAnsi="宋体" w:eastAsia="宋体" w:cs="宋体"/>
                <w:kern w:val="0"/>
                <w:sz w:val="24"/>
                <w:lang w:val="en-US" w:eastAsia="zh-CN" w:bidi="ar"/>
              </w:rPr>
            </w:pPr>
            <w:r>
              <w:rPr>
                <w:rFonts w:hint="eastAsia" w:ascii="宋体" w:hAnsi="宋体" w:eastAsia="宋体" w:cs="宋体"/>
                <w:kern w:val="0"/>
                <w:sz w:val="24"/>
                <w:lang w:val="en-US" w:eastAsia="zh-CN" w:bidi="ar"/>
              </w:rPr>
              <w:t>报价说明：1、本项目采购方式为竞争性谈判，报价采用二轮报价方式进行，且供应商的第二轮报价为针对本项目的最终报价。不接受可选择或可调整的投标方案和报价，任何有选择的或可调整的投标方案和报价将被视为非响应性投标而被拒绝。（在商务参数和技术参数不变的情况下，第二轮报价不可大于第一轮报价，如出现第二轮报价大于第一轮报价的情况，其投标将被拒绝。）</w:t>
            </w:r>
          </w:p>
          <w:p>
            <w:pPr>
              <w:keepNext w:val="0"/>
              <w:keepLines w:val="0"/>
              <w:widowControl/>
              <w:suppressLineNumbers w:val="0"/>
              <w:adjustRightInd w:val="0"/>
              <w:snapToGrid w:val="0"/>
              <w:spacing w:before="0" w:beforeAutospacing="0" w:after="0" w:afterAutospacing="0" w:line="440" w:lineRule="exact"/>
              <w:ind w:left="0" w:right="0"/>
              <w:rPr>
                <w:rFonts w:hint="eastAsia" w:ascii="宋体" w:hAnsi="宋体" w:eastAsia="宋体" w:cs="宋体"/>
                <w:kern w:val="0"/>
                <w:sz w:val="24"/>
                <w:lang w:val="en-US" w:eastAsia="zh-CN" w:bidi="ar"/>
              </w:rPr>
            </w:pPr>
            <w:r>
              <w:rPr>
                <w:rFonts w:hint="eastAsia" w:ascii="宋体" w:hAnsi="宋体" w:eastAsia="宋体" w:cs="宋体"/>
                <w:kern w:val="0"/>
                <w:sz w:val="24"/>
                <w:lang w:val="en-US" w:eastAsia="zh-CN" w:bidi="ar"/>
              </w:rPr>
              <w:t>2、参加投标的供应商需在政采云平台规定的报价时间内进行二轮报价，若供应商未在规定报价时间内向政采云平台提交所投项目二轮报价的（以政采云平台收到二轮报价的时间为准），视为自动放弃该项目的投标。二轮报价时长截止后不做任何延长。</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580" w:type="pct"/>
            <w:tcBorders>
              <w:tl2br w:val="nil"/>
              <w:tr2bl w:val="nil"/>
            </w:tcBorders>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eastAsia" w:ascii="宋体" w:hAnsi="宋体" w:eastAsia="宋体" w:cs="宋体"/>
                <w:kern w:val="0"/>
                <w:sz w:val="24"/>
                <w:lang w:bidi="ar"/>
              </w:rPr>
            </w:pPr>
            <w:r>
              <w:rPr>
                <w:rFonts w:hint="eastAsia" w:ascii="宋体" w:hAnsi="宋体" w:eastAsia="宋体" w:cs="宋体"/>
                <w:kern w:val="0"/>
                <w:sz w:val="24"/>
                <w:lang w:bidi="ar"/>
              </w:rPr>
              <w:t xml:space="preserve">5.4 </w:t>
            </w:r>
          </w:p>
        </w:tc>
        <w:tc>
          <w:tcPr>
            <w:tcW w:w="4419" w:type="pct"/>
            <w:tcBorders>
              <w:tl2br w:val="nil"/>
              <w:tr2bl w:val="nil"/>
            </w:tcBorders>
            <w:vAlign w:val="center"/>
          </w:tcPr>
          <w:p>
            <w:pPr>
              <w:keepNext w:val="0"/>
              <w:keepLines w:val="0"/>
              <w:widowControl/>
              <w:suppressLineNumbers w:val="0"/>
              <w:adjustRightInd w:val="0"/>
              <w:snapToGrid w:val="0"/>
              <w:spacing w:before="0" w:beforeAutospacing="0" w:after="0" w:afterAutospacing="0" w:line="440" w:lineRule="exact"/>
              <w:ind w:left="0" w:right="0"/>
              <w:rPr>
                <w:rFonts w:hint="eastAsia" w:ascii="宋体" w:hAnsi="宋体" w:eastAsia="宋体" w:cs="宋体"/>
                <w:kern w:val="0"/>
                <w:sz w:val="24"/>
                <w:lang w:bidi="ar"/>
              </w:rPr>
            </w:pPr>
            <w:r>
              <w:rPr>
                <w:rFonts w:hint="eastAsia" w:ascii="宋体" w:hAnsi="宋体" w:eastAsia="宋体" w:cs="宋体"/>
                <w:kern w:val="0"/>
                <w:sz w:val="24"/>
                <w:lang w:bidi="ar"/>
              </w:rPr>
              <w:t>是否组织现场考察或者召开答疑会：</w:t>
            </w:r>
            <w:r>
              <w:rPr>
                <w:rFonts w:hint="eastAsia" w:ascii="宋体" w:hAnsi="宋体" w:eastAsia="宋体" w:cs="宋体"/>
                <w:b/>
                <w:bCs/>
                <w:kern w:val="0"/>
                <w:sz w:val="24"/>
                <w:lang w:bidi="ar"/>
              </w:rPr>
              <w:t>否</w:t>
            </w:r>
            <w:r>
              <w:rPr>
                <w:rFonts w:hint="eastAsia" w:ascii="宋体" w:hAnsi="宋体" w:eastAsia="宋体" w:cs="宋体"/>
                <w:kern w:val="0"/>
                <w:sz w:val="24"/>
                <w:lang w:bidi="ar"/>
              </w:rPr>
              <w:t xml:space="preserve"> </w:t>
            </w:r>
          </w:p>
          <w:p>
            <w:pPr>
              <w:keepNext w:val="0"/>
              <w:keepLines w:val="0"/>
              <w:widowControl/>
              <w:suppressLineNumbers w:val="0"/>
              <w:adjustRightInd w:val="0"/>
              <w:snapToGrid w:val="0"/>
              <w:spacing w:before="0" w:beforeAutospacing="0" w:after="0" w:afterAutospacing="0" w:line="440" w:lineRule="exact"/>
              <w:ind w:left="0" w:right="0"/>
              <w:rPr>
                <w:rFonts w:hint="eastAsia" w:ascii="宋体" w:hAnsi="宋体" w:eastAsia="宋体" w:cs="宋体"/>
                <w:kern w:val="0"/>
                <w:sz w:val="24"/>
                <w:lang w:bidi="ar"/>
              </w:rPr>
            </w:pPr>
            <w:r>
              <w:rPr>
                <w:rFonts w:hint="eastAsia" w:ascii="宋体" w:hAnsi="宋体" w:eastAsia="宋体" w:cs="宋体"/>
                <w:kern w:val="0"/>
                <w:sz w:val="24"/>
                <w:lang w:bidi="ar"/>
              </w:rPr>
              <w:t>组织现场考察或者召开答疑会相关要求：</w:t>
            </w:r>
          </w:p>
          <w:p>
            <w:pPr>
              <w:keepNext w:val="0"/>
              <w:keepLines w:val="0"/>
              <w:widowControl/>
              <w:suppressLineNumbers w:val="0"/>
              <w:adjustRightInd w:val="0"/>
              <w:snapToGrid w:val="0"/>
              <w:spacing w:before="0" w:beforeAutospacing="0" w:after="0" w:afterAutospacing="0" w:line="440" w:lineRule="exact"/>
              <w:ind w:left="0" w:right="0"/>
              <w:rPr>
                <w:rFonts w:hint="eastAsia" w:ascii="宋体" w:hAnsi="宋体" w:eastAsia="宋体" w:cs="宋体"/>
                <w:kern w:val="0"/>
                <w:sz w:val="24"/>
                <w:lang w:bidi="ar"/>
              </w:rPr>
            </w:pPr>
            <w:r>
              <w:rPr>
                <w:rFonts w:hint="eastAsia" w:ascii="宋体" w:hAnsi="宋体" w:eastAsia="宋体" w:cs="宋体"/>
                <w:kern w:val="0"/>
                <w:sz w:val="24"/>
                <w:lang w:bidi="ar"/>
              </w:rPr>
              <w:t>□</w:t>
            </w:r>
            <w:r>
              <w:rPr>
                <w:rFonts w:hint="eastAsia" w:ascii="宋体" w:hAnsi="宋体" w:eastAsia="宋体" w:cs="宋体"/>
                <w:kern w:val="0"/>
                <w:sz w:val="24"/>
                <w:u w:val="single"/>
                <w:lang w:bidi="ar"/>
              </w:rPr>
              <w:t xml:space="preserve">                             </w:t>
            </w:r>
            <w:r>
              <w:rPr>
                <w:rFonts w:hint="eastAsia" w:ascii="宋体" w:hAnsi="宋体" w:eastAsia="宋体" w:cs="宋体"/>
                <w:kern w:val="0"/>
                <w:sz w:val="24"/>
                <w:lang w:bidi="ar"/>
              </w:rPr>
              <w:t xml:space="preserve"> </w:t>
            </w:r>
          </w:p>
          <w:p>
            <w:pPr>
              <w:keepNext w:val="0"/>
              <w:keepLines w:val="0"/>
              <w:widowControl/>
              <w:suppressLineNumbers w:val="0"/>
              <w:adjustRightInd w:val="0"/>
              <w:snapToGrid w:val="0"/>
              <w:spacing w:before="0" w:beforeAutospacing="0" w:after="0" w:afterAutospacing="0" w:line="440" w:lineRule="exact"/>
              <w:ind w:left="0" w:right="0"/>
              <w:rPr>
                <w:rFonts w:hint="eastAsia" w:ascii="宋体" w:hAnsi="宋体" w:eastAsia="宋体" w:cs="宋体"/>
                <w:kern w:val="0"/>
                <w:sz w:val="24"/>
                <w:lang w:bidi="ar"/>
              </w:rPr>
            </w:pPr>
            <w:r>
              <w:rPr>
                <w:rFonts w:hint="eastAsia" w:ascii="宋体" w:hAnsi="宋体" w:eastAsia="宋体" w:cs="宋体"/>
                <w:kern w:val="0"/>
                <w:sz w:val="24"/>
                <w:lang w:bidi="ar"/>
              </w:rPr>
              <w:t>□将在招标文件提供期限截止后以书面形式通知所有获取招标文件的潜在投标人</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085" w:hRule="atLeast"/>
        </w:trPr>
        <w:tc>
          <w:tcPr>
            <w:tcW w:w="580" w:type="pct"/>
            <w:tcBorders>
              <w:tl2br w:val="nil"/>
              <w:tr2bl w:val="nil"/>
            </w:tcBorders>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eastAsia" w:ascii="宋体" w:hAnsi="宋体" w:eastAsia="宋体" w:cs="宋体"/>
                <w:kern w:val="0"/>
                <w:sz w:val="24"/>
                <w:highlight w:val="none"/>
                <w:lang w:bidi="ar"/>
              </w:rPr>
            </w:pPr>
            <w:r>
              <w:rPr>
                <w:rFonts w:hint="eastAsia" w:ascii="宋体" w:hAnsi="宋体" w:eastAsia="宋体" w:cs="宋体"/>
                <w:kern w:val="0"/>
                <w:sz w:val="24"/>
                <w:highlight w:val="none"/>
                <w:lang w:bidi="ar"/>
              </w:rPr>
              <w:t xml:space="preserve">5.5 </w:t>
            </w:r>
          </w:p>
        </w:tc>
        <w:tc>
          <w:tcPr>
            <w:tcW w:w="4419" w:type="pct"/>
            <w:tcBorders>
              <w:tl2br w:val="nil"/>
              <w:tr2bl w:val="nil"/>
            </w:tcBorders>
            <w:vAlign w:val="center"/>
          </w:tcPr>
          <w:p>
            <w:pPr>
              <w:keepNext w:val="0"/>
              <w:keepLines w:val="0"/>
              <w:widowControl/>
              <w:suppressLineNumbers w:val="0"/>
              <w:adjustRightInd w:val="0"/>
              <w:snapToGrid w:val="0"/>
              <w:spacing w:before="0" w:beforeAutospacing="0" w:after="0" w:afterAutospacing="0" w:line="440" w:lineRule="exact"/>
              <w:ind w:left="0" w:right="0"/>
              <w:rPr>
                <w:rFonts w:hint="eastAsia" w:ascii="宋体" w:hAnsi="宋体" w:eastAsia="宋体" w:cs="宋体"/>
                <w:kern w:val="0"/>
                <w:sz w:val="24"/>
                <w:highlight w:val="none"/>
                <w:lang w:bidi="ar"/>
              </w:rPr>
            </w:pPr>
            <w:r>
              <w:rPr>
                <w:rFonts w:hint="eastAsia" w:ascii="宋体" w:hAnsi="宋体" w:eastAsia="宋体" w:cs="宋体"/>
                <w:kern w:val="0"/>
                <w:sz w:val="24"/>
                <w:highlight w:val="none"/>
                <w:lang w:bidi="ar"/>
              </w:rPr>
              <w:t>是否需要提供样品：</w:t>
            </w:r>
            <w:r>
              <w:rPr>
                <w:rFonts w:hint="eastAsia" w:ascii="宋体" w:hAnsi="宋体" w:eastAsia="宋体" w:cs="宋体"/>
                <w:b/>
                <w:bCs/>
                <w:kern w:val="0"/>
                <w:sz w:val="24"/>
                <w:highlight w:val="none"/>
                <w:lang w:val="en-US" w:eastAsia="zh-CN" w:bidi="ar"/>
              </w:rPr>
              <w:t>是</w:t>
            </w:r>
            <w:r>
              <w:rPr>
                <w:rFonts w:hint="eastAsia" w:ascii="宋体" w:hAnsi="宋体" w:eastAsia="宋体" w:cs="宋体"/>
                <w:kern w:val="0"/>
                <w:sz w:val="24"/>
                <w:highlight w:val="none"/>
                <w:lang w:bidi="ar"/>
              </w:rPr>
              <w:t xml:space="preserve"> </w:t>
            </w:r>
          </w:p>
          <w:p>
            <w:pPr>
              <w:keepNext w:val="0"/>
              <w:keepLines w:val="0"/>
              <w:widowControl/>
              <w:suppressLineNumbers w:val="0"/>
              <w:adjustRightInd w:val="0"/>
              <w:snapToGrid w:val="0"/>
              <w:spacing w:before="0" w:beforeAutospacing="0" w:after="0" w:afterAutospacing="0" w:line="440" w:lineRule="exact"/>
              <w:ind w:left="0" w:right="0"/>
              <w:rPr>
                <w:rFonts w:hint="eastAsia" w:ascii="宋体" w:hAnsi="宋体" w:eastAsia="宋体" w:cs="宋体"/>
                <w:kern w:val="0"/>
                <w:sz w:val="24"/>
                <w:highlight w:val="none"/>
                <w:lang w:bidi="ar"/>
              </w:rPr>
            </w:pPr>
            <w:r>
              <w:rPr>
                <w:rFonts w:hint="eastAsia" w:ascii="宋体" w:hAnsi="宋体" w:eastAsia="宋体" w:cs="宋体"/>
                <w:kern w:val="0"/>
                <w:sz w:val="24"/>
                <w:highlight w:val="none"/>
                <w:lang w:bidi="ar"/>
              </w:rPr>
              <w:t>提供样品要求包括：（样品的制作标准和要求、接收及退还，样品检测报告，检测机构、检测内容等内容）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70" w:hRule="atLeast"/>
        </w:trPr>
        <w:tc>
          <w:tcPr>
            <w:tcW w:w="580" w:type="pct"/>
            <w:tcBorders>
              <w:tl2br w:val="nil"/>
              <w:tr2bl w:val="nil"/>
            </w:tcBorders>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eastAsia" w:ascii="宋体" w:hAnsi="宋体" w:eastAsia="宋体" w:cs="宋体"/>
                <w:kern w:val="0"/>
                <w:sz w:val="24"/>
                <w:lang w:bidi="ar"/>
              </w:rPr>
            </w:pPr>
            <w:r>
              <w:rPr>
                <w:rFonts w:hint="eastAsia" w:ascii="宋体" w:hAnsi="宋体" w:eastAsia="宋体" w:cs="宋体"/>
                <w:kern w:val="0"/>
                <w:sz w:val="24"/>
                <w:lang w:bidi="ar"/>
              </w:rPr>
              <w:t xml:space="preserve">8.1 </w:t>
            </w:r>
          </w:p>
        </w:tc>
        <w:tc>
          <w:tcPr>
            <w:tcW w:w="4419" w:type="pct"/>
            <w:tcBorders>
              <w:tl2br w:val="nil"/>
              <w:tr2bl w:val="nil"/>
            </w:tcBorders>
            <w:vAlign w:val="center"/>
          </w:tcPr>
          <w:p>
            <w:pPr>
              <w:keepNext w:val="0"/>
              <w:keepLines w:val="0"/>
              <w:widowControl/>
              <w:suppressLineNumbers w:val="0"/>
              <w:adjustRightInd w:val="0"/>
              <w:snapToGrid w:val="0"/>
              <w:spacing w:before="0" w:beforeAutospacing="0" w:after="0" w:afterAutospacing="0" w:line="440" w:lineRule="exact"/>
              <w:ind w:left="0" w:right="0"/>
              <w:rPr>
                <w:rFonts w:hint="eastAsia" w:ascii="宋体" w:hAnsi="宋体" w:eastAsia="宋体" w:cs="宋体"/>
                <w:kern w:val="0"/>
                <w:sz w:val="24"/>
                <w:lang w:bidi="ar"/>
              </w:rPr>
            </w:pPr>
            <w:r>
              <w:rPr>
                <w:rFonts w:hint="eastAsia" w:ascii="宋体" w:hAnsi="宋体" w:eastAsia="宋体" w:cs="宋体"/>
                <w:kern w:val="0"/>
                <w:sz w:val="24"/>
                <w:lang w:bidi="ar"/>
              </w:rPr>
              <w:t>如投标人对多个包进行投标，可以中标</w:t>
            </w:r>
            <w:r>
              <w:rPr>
                <w:rFonts w:hint="eastAsia" w:ascii="宋体" w:hAnsi="宋体" w:eastAsia="宋体" w:cs="宋体"/>
                <w:b/>
                <w:bCs/>
                <w:kern w:val="0"/>
                <w:sz w:val="24"/>
                <w:u w:val="single"/>
                <w:lang w:bidi="ar"/>
              </w:rPr>
              <w:t>多</w:t>
            </w:r>
            <w:r>
              <w:rPr>
                <w:rFonts w:hint="eastAsia" w:ascii="宋体" w:hAnsi="宋体" w:eastAsia="宋体" w:cs="宋体"/>
                <w:kern w:val="0"/>
                <w:sz w:val="24"/>
                <w:lang w:bidi="ar"/>
              </w:rPr>
              <w:t>包</w:t>
            </w:r>
            <w:r>
              <w:rPr>
                <w:rFonts w:hint="eastAsia" w:ascii="宋体" w:hAnsi="宋体" w:eastAsia="宋体" w:cs="宋体"/>
                <w:sz w:val="24"/>
                <w:lang w:bidi="ar"/>
              </w:rPr>
              <w:t>（本项目不适用）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350" w:hRule="atLeast"/>
        </w:trPr>
        <w:tc>
          <w:tcPr>
            <w:tcW w:w="580" w:type="pct"/>
            <w:tcBorders>
              <w:tl2br w:val="nil"/>
              <w:tr2bl w:val="nil"/>
            </w:tcBorders>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eastAsia" w:ascii="宋体" w:hAnsi="宋体" w:eastAsia="宋体" w:cs="宋体"/>
                <w:kern w:val="0"/>
                <w:sz w:val="24"/>
                <w:lang w:bidi="ar"/>
              </w:rPr>
            </w:pPr>
            <w:r>
              <w:rPr>
                <w:rFonts w:hint="eastAsia" w:ascii="宋体" w:hAnsi="宋体" w:eastAsia="宋体" w:cs="宋体"/>
                <w:kern w:val="0"/>
                <w:sz w:val="24"/>
                <w:lang w:bidi="ar"/>
              </w:rPr>
              <w:t xml:space="preserve">12 </w:t>
            </w:r>
          </w:p>
        </w:tc>
        <w:tc>
          <w:tcPr>
            <w:tcW w:w="4419" w:type="pct"/>
            <w:tcBorders>
              <w:tl2br w:val="nil"/>
              <w:tr2bl w:val="nil"/>
            </w:tcBorders>
            <w:vAlign w:val="center"/>
          </w:tcPr>
          <w:p>
            <w:pPr>
              <w:keepNext w:val="0"/>
              <w:keepLines w:val="0"/>
              <w:suppressLineNumbers w:val="0"/>
              <w:adjustRightInd w:val="0"/>
              <w:snapToGrid w:val="0"/>
              <w:spacing w:before="0" w:beforeAutospacing="0" w:after="0" w:afterAutospacing="0" w:line="420" w:lineRule="atLeast"/>
              <w:ind w:left="0" w:right="0"/>
              <w:rPr>
                <w:rFonts w:hint="eastAsia" w:ascii="宋体" w:hAnsi="宋体" w:eastAsia="宋体" w:cs="宋体"/>
                <w:sz w:val="24"/>
              </w:rPr>
            </w:pPr>
            <w:r>
              <w:rPr>
                <w:rFonts w:hint="eastAsia" w:ascii="宋体" w:hAnsi="宋体" w:eastAsia="宋体" w:cs="宋体"/>
                <w:sz w:val="24"/>
              </w:rPr>
              <w:t>保证金形式：网上银行或电子保函等非现金形式</w:t>
            </w:r>
          </w:p>
          <w:p>
            <w:pPr>
              <w:keepNext w:val="0"/>
              <w:keepLines w:val="0"/>
              <w:suppressLineNumbers w:val="0"/>
              <w:adjustRightInd w:val="0"/>
              <w:snapToGrid w:val="0"/>
              <w:spacing w:before="0" w:beforeAutospacing="0" w:after="0" w:afterAutospacing="0" w:line="420" w:lineRule="atLeast"/>
              <w:ind w:left="0" w:right="0"/>
              <w:rPr>
                <w:rFonts w:hint="default" w:ascii="宋体" w:hAnsi="宋体" w:eastAsia="宋体" w:cs="宋体"/>
                <w:sz w:val="24"/>
                <w:lang w:val="en-US" w:eastAsia="zh-CN"/>
              </w:rPr>
            </w:pPr>
            <w:r>
              <w:rPr>
                <w:rFonts w:hint="eastAsia" w:ascii="宋体" w:hAnsi="宋体" w:eastAsia="宋体" w:cs="宋体"/>
                <w:sz w:val="24"/>
              </w:rPr>
              <w:t>保证金数额：</w:t>
            </w:r>
            <w:r>
              <w:rPr>
                <w:rFonts w:hint="eastAsia" w:ascii="宋体" w:hAnsi="宋体" w:eastAsia="宋体" w:cs="宋体"/>
                <w:sz w:val="24"/>
                <w:lang w:val="en-US" w:eastAsia="zh-CN"/>
              </w:rPr>
              <w:t>820.00</w:t>
            </w:r>
          </w:p>
          <w:p>
            <w:pPr>
              <w:keepNext w:val="0"/>
              <w:keepLines w:val="0"/>
              <w:widowControl/>
              <w:suppressLineNumbers w:val="0"/>
              <w:adjustRightInd w:val="0"/>
              <w:snapToGrid w:val="0"/>
              <w:spacing w:before="0" w:beforeAutospacing="0" w:after="0" w:afterAutospacing="0" w:line="420" w:lineRule="atLeast"/>
              <w:ind w:left="0" w:right="0"/>
              <w:rPr>
                <w:rFonts w:hint="eastAsia" w:ascii="宋体" w:hAnsi="宋体" w:eastAsia="宋体" w:cs="宋体"/>
                <w:sz w:val="24"/>
              </w:rPr>
            </w:pPr>
            <w:r>
              <w:rPr>
                <w:rFonts w:hint="eastAsia" w:ascii="宋体" w:hAnsi="宋体" w:eastAsia="宋体" w:cs="宋体"/>
                <w:sz w:val="24"/>
              </w:rPr>
              <w:t>保证金收款人：新疆融盛源工程项目管理有限公司</w:t>
            </w:r>
          </w:p>
          <w:p>
            <w:pPr>
              <w:keepNext w:val="0"/>
              <w:keepLines w:val="0"/>
              <w:suppressLineNumbers w:val="0"/>
              <w:adjustRightInd w:val="0"/>
              <w:snapToGrid w:val="0"/>
              <w:spacing w:before="0" w:beforeAutospacing="0" w:after="0" w:afterAutospacing="0" w:line="420" w:lineRule="atLeast"/>
              <w:ind w:left="0" w:right="0"/>
              <w:rPr>
                <w:rFonts w:hint="eastAsia" w:ascii="宋体" w:hAnsi="宋体" w:eastAsia="宋体" w:cs="宋体"/>
                <w:sz w:val="24"/>
                <w:highlight w:val="yellow"/>
              </w:rPr>
            </w:pPr>
            <w:r>
              <w:rPr>
                <w:rFonts w:hint="eastAsia" w:ascii="宋体" w:hAnsi="宋体" w:eastAsia="宋体" w:cs="宋体"/>
                <w:sz w:val="24"/>
                <w:highlight w:val="none"/>
              </w:rPr>
              <w:t>银行账号：</w:t>
            </w:r>
            <w:r>
              <w:rPr>
                <w:rFonts w:hint="eastAsia" w:ascii="宋体" w:hAnsi="宋体" w:eastAsia="宋体" w:cs="宋体"/>
                <w:sz w:val="24"/>
              </w:rPr>
              <w:t xml:space="preserve"> </w:t>
            </w:r>
            <w:r>
              <w:rPr>
                <w:rFonts w:hint="eastAsia" w:ascii="宋体" w:hAnsi="宋体" w:eastAsia="宋体" w:cs="宋体"/>
                <w:b/>
                <w:bCs/>
                <w:sz w:val="24"/>
                <w:lang w:eastAsia="zh-CN"/>
              </w:rPr>
              <w:t>86516510020130001000198</w:t>
            </w:r>
            <w:r>
              <w:rPr>
                <w:rFonts w:hint="eastAsia" w:ascii="宋体" w:hAnsi="宋体" w:eastAsia="宋体" w:cs="宋体"/>
                <w:b/>
                <w:bCs/>
                <w:sz w:val="24"/>
              </w:rPr>
              <w:t xml:space="preserve"> </w:t>
            </w:r>
          </w:p>
          <w:p>
            <w:pPr>
              <w:keepNext w:val="0"/>
              <w:keepLines w:val="0"/>
              <w:suppressLineNumbers w:val="0"/>
              <w:adjustRightInd w:val="0"/>
              <w:snapToGrid w:val="0"/>
              <w:spacing w:before="0" w:beforeAutospacing="0" w:after="0" w:afterAutospacing="0" w:line="420" w:lineRule="atLeast"/>
              <w:ind w:left="0" w:right="0"/>
              <w:rPr>
                <w:rFonts w:hint="eastAsia" w:ascii="宋体" w:hAnsi="宋体" w:eastAsia="宋体" w:cs="宋体"/>
                <w:sz w:val="24"/>
              </w:rPr>
            </w:pPr>
            <w:r>
              <w:rPr>
                <w:rFonts w:hint="eastAsia" w:ascii="宋体" w:hAnsi="宋体" w:eastAsia="宋体" w:cs="宋体"/>
                <w:sz w:val="24"/>
              </w:rPr>
              <w:t>（投标保证金专户，不作它用）</w:t>
            </w:r>
          </w:p>
          <w:p>
            <w:pPr>
              <w:keepNext w:val="0"/>
              <w:keepLines w:val="0"/>
              <w:suppressLineNumbers w:val="0"/>
              <w:adjustRightInd w:val="0"/>
              <w:snapToGrid w:val="0"/>
              <w:spacing w:before="0" w:beforeAutospacing="0" w:after="0" w:afterAutospacing="0" w:line="420" w:lineRule="atLeast"/>
              <w:ind w:left="0" w:right="0"/>
              <w:rPr>
                <w:rFonts w:hint="eastAsia" w:ascii="宋体" w:hAnsi="宋体" w:eastAsia="宋体" w:cs="宋体"/>
                <w:sz w:val="24"/>
                <w:highlight w:val="none"/>
              </w:rPr>
            </w:pPr>
            <w:r>
              <w:rPr>
                <w:rFonts w:hint="eastAsia" w:ascii="宋体" w:hAnsi="宋体" w:eastAsia="宋体" w:cs="宋体"/>
                <w:sz w:val="24"/>
                <w:highlight w:val="none"/>
              </w:rPr>
              <w:t>开户行：交通银行股份有限公司乌鲁木齐友好路支行</w:t>
            </w:r>
          </w:p>
          <w:p>
            <w:pPr>
              <w:keepNext w:val="0"/>
              <w:keepLines w:val="0"/>
              <w:suppressLineNumbers w:val="0"/>
              <w:adjustRightInd w:val="0"/>
              <w:snapToGrid w:val="0"/>
              <w:spacing w:before="0" w:beforeAutospacing="0" w:after="0" w:afterAutospacing="0" w:line="420" w:lineRule="atLeast"/>
              <w:ind w:left="0" w:right="0"/>
              <w:rPr>
                <w:rFonts w:hint="eastAsia" w:ascii="宋体" w:hAnsi="宋体" w:eastAsia="宋体" w:cs="宋体"/>
                <w:sz w:val="24"/>
                <w:highlight w:val="none"/>
              </w:rPr>
            </w:pPr>
            <w:r>
              <w:rPr>
                <w:rFonts w:hint="eastAsia" w:ascii="宋体" w:hAnsi="宋体" w:eastAsia="宋体" w:cs="宋体"/>
                <w:sz w:val="24"/>
                <w:highlight w:val="none"/>
              </w:rPr>
              <w:t xml:space="preserve">银行行号：301881000075 </w:t>
            </w:r>
          </w:p>
          <w:p>
            <w:pPr>
              <w:keepNext w:val="0"/>
              <w:keepLines w:val="0"/>
              <w:suppressLineNumbers w:val="0"/>
              <w:adjustRightInd w:val="0"/>
              <w:snapToGrid w:val="0"/>
              <w:spacing w:before="0" w:beforeAutospacing="0" w:after="0" w:afterAutospacing="0" w:line="420" w:lineRule="atLeast"/>
              <w:ind w:left="0" w:right="0"/>
              <w:rPr>
                <w:rFonts w:hint="eastAsia" w:ascii="宋体" w:hAnsi="宋体" w:eastAsia="宋体" w:cs="宋体"/>
                <w:sz w:val="24"/>
              </w:rPr>
            </w:pPr>
            <w:r>
              <w:rPr>
                <w:rFonts w:hint="eastAsia" w:ascii="宋体" w:hAnsi="宋体" w:eastAsia="宋体" w:cs="宋体"/>
                <w:sz w:val="24"/>
              </w:rPr>
              <w:t>以电汇或银行转账形式缴纳保证金的供应商注意事项：</w:t>
            </w:r>
          </w:p>
          <w:p>
            <w:pPr>
              <w:keepNext w:val="0"/>
              <w:keepLines w:val="0"/>
              <w:widowControl/>
              <w:suppressLineNumbers w:val="0"/>
              <w:adjustRightInd w:val="0"/>
              <w:snapToGrid w:val="0"/>
              <w:spacing w:before="0" w:beforeAutospacing="0" w:after="0" w:afterAutospacing="0" w:line="440" w:lineRule="exact"/>
              <w:ind w:left="0" w:right="0"/>
              <w:rPr>
                <w:rFonts w:hint="eastAsia" w:ascii="宋体" w:hAnsi="宋体" w:eastAsia="宋体" w:cs="宋体"/>
                <w:kern w:val="0"/>
                <w:sz w:val="24"/>
                <w:lang w:bidi="ar"/>
              </w:rPr>
            </w:pPr>
            <w:r>
              <w:rPr>
                <w:rFonts w:hint="eastAsia" w:ascii="宋体" w:hAnsi="宋体" w:eastAsia="宋体" w:cs="宋体"/>
                <w:sz w:val="24"/>
              </w:rPr>
              <w:t>特别提示：无论以任何形式递交保证金，都必须从供应商基本户支出，且在投标文件提交截止时间前到达我公司账户，以我公司到账信息为准，不用开收据，若在投标文件提交截止时间前未查到账，将视为不响应招标文件。在汇款附言（或银行摘要）中，标明项目编号、包号。投标保证金有效期同投标有效期。</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0" w:hRule="atLeast"/>
        </w:trPr>
        <w:tc>
          <w:tcPr>
            <w:tcW w:w="580" w:type="pct"/>
            <w:tcBorders>
              <w:tl2br w:val="nil"/>
              <w:tr2bl w:val="nil"/>
            </w:tcBorders>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eastAsia" w:ascii="宋体" w:hAnsi="宋体" w:eastAsia="宋体" w:cs="宋体"/>
                <w:kern w:val="0"/>
                <w:sz w:val="24"/>
                <w:lang w:bidi="ar"/>
              </w:rPr>
            </w:pPr>
            <w:r>
              <w:rPr>
                <w:rFonts w:hint="eastAsia" w:ascii="宋体" w:hAnsi="宋体" w:eastAsia="宋体" w:cs="宋体"/>
                <w:kern w:val="0"/>
                <w:sz w:val="24"/>
                <w:lang w:bidi="ar"/>
              </w:rPr>
              <w:t>13.1</w:t>
            </w:r>
          </w:p>
        </w:tc>
        <w:tc>
          <w:tcPr>
            <w:tcW w:w="4419" w:type="pct"/>
            <w:tcBorders>
              <w:tl2br w:val="nil"/>
              <w:tr2bl w:val="nil"/>
            </w:tcBorders>
            <w:vAlign w:val="center"/>
          </w:tcPr>
          <w:p>
            <w:pPr>
              <w:keepNext w:val="0"/>
              <w:keepLines w:val="0"/>
              <w:widowControl/>
              <w:suppressLineNumbers w:val="0"/>
              <w:adjustRightInd w:val="0"/>
              <w:snapToGrid w:val="0"/>
              <w:spacing w:before="0" w:beforeAutospacing="0" w:after="0" w:afterAutospacing="0" w:line="440" w:lineRule="exact"/>
              <w:ind w:left="0" w:right="0"/>
              <w:rPr>
                <w:rFonts w:hint="eastAsia" w:ascii="宋体" w:hAnsi="宋体" w:eastAsia="宋体" w:cs="宋体"/>
                <w:kern w:val="0"/>
                <w:sz w:val="24"/>
                <w:lang w:bidi="ar"/>
              </w:rPr>
            </w:pPr>
            <w:r>
              <w:rPr>
                <w:rFonts w:hint="eastAsia" w:ascii="宋体" w:hAnsi="宋体" w:eastAsia="宋体" w:cs="宋体"/>
                <w:kern w:val="0"/>
                <w:sz w:val="24"/>
                <w:lang w:bidi="ar"/>
              </w:rPr>
              <w:t xml:space="preserve">投标有效期：90 日历日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0" w:hRule="atLeast"/>
        </w:trPr>
        <w:tc>
          <w:tcPr>
            <w:tcW w:w="580" w:type="pct"/>
            <w:tcBorders>
              <w:tl2br w:val="nil"/>
              <w:tr2bl w:val="nil"/>
            </w:tcBorders>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eastAsia" w:ascii="宋体" w:hAnsi="宋体" w:eastAsia="宋体" w:cs="宋体"/>
                <w:kern w:val="0"/>
                <w:sz w:val="24"/>
                <w:lang w:bidi="ar"/>
              </w:rPr>
            </w:pPr>
            <w:r>
              <w:rPr>
                <w:rFonts w:hint="eastAsia" w:ascii="宋体" w:hAnsi="宋体" w:eastAsia="宋体" w:cs="宋体"/>
                <w:kern w:val="0"/>
                <w:sz w:val="24"/>
                <w:lang w:bidi="ar"/>
              </w:rPr>
              <w:t xml:space="preserve">14.1 </w:t>
            </w:r>
          </w:p>
        </w:tc>
        <w:tc>
          <w:tcPr>
            <w:tcW w:w="4419" w:type="pct"/>
            <w:tcBorders>
              <w:tl2br w:val="nil"/>
              <w:tr2bl w:val="nil"/>
            </w:tcBorders>
            <w:vAlign w:val="center"/>
          </w:tcPr>
          <w:p>
            <w:pPr>
              <w:keepNext w:val="0"/>
              <w:keepLines w:val="0"/>
              <w:suppressLineNumbers w:val="0"/>
              <w:adjustRightInd w:val="0"/>
              <w:snapToGrid w:val="0"/>
              <w:spacing w:before="0" w:beforeAutospacing="0" w:after="0" w:afterAutospacing="0" w:line="440" w:lineRule="exact"/>
              <w:ind w:left="0" w:right="0"/>
              <w:rPr>
                <w:rFonts w:hint="eastAsia" w:ascii="宋体" w:hAnsi="宋体" w:eastAsia="宋体" w:cs="宋体"/>
                <w:sz w:val="24"/>
              </w:rPr>
            </w:pPr>
            <w:r>
              <w:rPr>
                <w:rFonts w:hint="eastAsia" w:ascii="宋体" w:hAnsi="宋体" w:eastAsia="宋体" w:cs="宋体"/>
                <w:sz w:val="24"/>
              </w:rPr>
              <w:t>1．本项目采用不见面开标、供应商需要递交电子投标文件，加密的电子投标文件，在投标截止时间前上传至新疆政府采购网政采云平台指定位置。无需在开标时递交纸质文件。</w:t>
            </w:r>
          </w:p>
          <w:p>
            <w:pPr>
              <w:keepNext w:val="0"/>
              <w:keepLines w:val="0"/>
              <w:suppressLineNumbers w:val="0"/>
              <w:adjustRightInd w:val="0"/>
              <w:snapToGrid w:val="0"/>
              <w:spacing w:before="0" w:beforeAutospacing="0" w:after="0" w:afterAutospacing="0" w:line="440" w:lineRule="exact"/>
              <w:ind w:left="0" w:right="0"/>
              <w:rPr>
                <w:rFonts w:hint="eastAsia" w:ascii="宋体" w:hAnsi="宋体" w:eastAsia="宋体" w:cs="宋体"/>
                <w:sz w:val="24"/>
                <w:lang w:eastAsia="zh-CN"/>
              </w:rPr>
            </w:pPr>
            <w:r>
              <w:rPr>
                <w:rFonts w:hint="eastAsia" w:ascii="宋体" w:hAnsi="宋体" w:eastAsia="宋体" w:cs="宋体"/>
                <w:sz w:val="24"/>
              </w:rPr>
              <w:t>2.本项目采用远程不见面交易的模式。开标当日，供应商无需到达开标现场，仅需在任意地点通过新疆政府采购网政采云平台完成远程解密、开标唱标、结果公布等交互环节。供应商必须使用能正确解密投标文件的“CA 锁”在规定的时间内完成远程解密，因供应商原因未能解密、解密失败或解密超时，视为供应商撤销其投标文件，系统内投标文件将被退回</w:t>
            </w:r>
            <w:r>
              <w:rPr>
                <w:rFonts w:hint="eastAsia" w:ascii="宋体" w:hAnsi="宋体" w:eastAsia="宋体" w:cs="宋体"/>
                <w:sz w:val="24"/>
                <w:lang w:eastAsia="zh-CN"/>
              </w:rPr>
              <w:t>。</w:t>
            </w:r>
          </w:p>
          <w:p>
            <w:pPr>
              <w:keepNext w:val="0"/>
              <w:keepLines w:val="0"/>
              <w:widowControl/>
              <w:suppressLineNumbers w:val="0"/>
              <w:adjustRightInd w:val="0"/>
              <w:snapToGrid w:val="0"/>
              <w:spacing w:before="0" w:beforeAutospacing="0" w:after="0" w:afterAutospacing="0" w:line="440" w:lineRule="exact"/>
              <w:ind w:left="0" w:right="0"/>
              <w:jc w:val="left"/>
              <w:rPr>
                <w:rFonts w:hint="eastAsia" w:ascii="宋体" w:hAnsi="宋体" w:eastAsia="宋体" w:cs="宋体"/>
                <w:kern w:val="0"/>
                <w:sz w:val="24"/>
                <w:lang w:bidi="ar"/>
              </w:rPr>
            </w:pPr>
            <w:r>
              <w:rPr>
                <w:rFonts w:hint="eastAsia" w:ascii="宋体" w:hAnsi="宋体" w:eastAsia="宋体" w:cs="宋体"/>
                <w:kern w:val="0"/>
                <w:sz w:val="24"/>
                <w:lang w:bidi="ar"/>
              </w:rPr>
              <w:t>3.开标结束后投标供应商需提交投标文件</w:t>
            </w:r>
          </w:p>
          <w:p>
            <w:pPr>
              <w:keepNext w:val="0"/>
              <w:keepLines w:val="0"/>
              <w:widowControl/>
              <w:suppressLineNumbers w:val="0"/>
              <w:adjustRightInd w:val="0"/>
              <w:snapToGrid w:val="0"/>
              <w:spacing w:before="0" w:beforeAutospacing="0" w:after="0" w:afterAutospacing="0" w:line="440" w:lineRule="exact"/>
              <w:ind w:left="0" w:right="0"/>
              <w:jc w:val="left"/>
              <w:rPr>
                <w:rFonts w:hint="eastAsia" w:ascii="宋体" w:hAnsi="宋体" w:eastAsia="宋体" w:cs="宋体"/>
                <w:kern w:val="0"/>
                <w:sz w:val="24"/>
                <w:lang w:bidi="ar"/>
              </w:rPr>
            </w:pPr>
            <w:r>
              <w:rPr>
                <w:rFonts w:hint="eastAsia" w:ascii="宋体" w:hAnsi="宋体" w:eastAsia="宋体" w:cs="宋体"/>
                <w:kern w:val="0"/>
                <w:sz w:val="24"/>
                <w:lang w:bidi="ar"/>
              </w:rPr>
              <w:t>投标文件数量：</w:t>
            </w:r>
          </w:p>
          <w:p>
            <w:pPr>
              <w:keepNext w:val="0"/>
              <w:keepLines w:val="0"/>
              <w:widowControl/>
              <w:suppressLineNumbers w:val="0"/>
              <w:adjustRightInd w:val="0"/>
              <w:snapToGrid w:val="0"/>
              <w:spacing w:before="0" w:beforeAutospacing="0" w:after="0" w:afterAutospacing="0" w:line="440" w:lineRule="exact"/>
              <w:ind w:left="0" w:right="0"/>
              <w:jc w:val="left"/>
              <w:rPr>
                <w:rFonts w:hint="eastAsia" w:ascii="宋体" w:hAnsi="宋体" w:eastAsia="宋体" w:cs="宋体"/>
                <w:kern w:val="0"/>
                <w:sz w:val="24"/>
                <w:lang w:bidi="ar"/>
              </w:rPr>
            </w:pPr>
            <w:r>
              <w:rPr>
                <w:rFonts w:hint="eastAsia" w:ascii="宋体" w:hAnsi="宋体" w:eastAsia="宋体" w:cs="宋体"/>
                <w:kern w:val="0"/>
                <w:sz w:val="24"/>
                <w:lang w:bidi="ar"/>
              </w:rPr>
              <w:t>1、开标时在线提交电子响应文件；</w:t>
            </w:r>
          </w:p>
          <w:p>
            <w:pPr>
              <w:keepNext w:val="0"/>
              <w:keepLines w:val="0"/>
              <w:widowControl/>
              <w:suppressLineNumbers w:val="0"/>
              <w:adjustRightInd w:val="0"/>
              <w:snapToGrid w:val="0"/>
              <w:spacing w:before="0" w:beforeAutospacing="0" w:after="0" w:afterAutospacing="0" w:line="440" w:lineRule="exact"/>
              <w:ind w:left="0" w:right="0"/>
              <w:jc w:val="left"/>
              <w:rPr>
                <w:rFonts w:hint="eastAsia" w:ascii="宋体" w:hAnsi="宋体" w:eastAsia="宋体" w:cs="宋体"/>
                <w:kern w:val="0"/>
                <w:sz w:val="24"/>
                <w:lang w:bidi="ar"/>
              </w:rPr>
            </w:pPr>
            <w:r>
              <w:rPr>
                <w:rFonts w:hint="eastAsia" w:ascii="宋体" w:hAnsi="宋体" w:eastAsia="宋体" w:cs="宋体"/>
                <w:kern w:val="0"/>
                <w:sz w:val="24"/>
                <w:lang w:bidi="ar"/>
              </w:rPr>
              <w:t>2、由各单位承诺，若中标后提供纸质版文件：正本一份，副本二份，为了节能减排、保护环境，倡议投标文件双面打印！</w:t>
            </w:r>
          </w:p>
          <w:p>
            <w:pPr>
              <w:keepNext w:val="0"/>
              <w:keepLines w:val="0"/>
              <w:widowControl/>
              <w:suppressLineNumbers w:val="0"/>
              <w:adjustRightInd w:val="0"/>
              <w:snapToGrid w:val="0"/>
              <w:spacing w:before="0" w:beforeAutospacing="0" w:after="0" w:afterAutospacing="0" w:line="440" w:lineRule="exact"/>
              <w:ind w:left="0" w:right="0"/>
              <w:jc w:val="left"/>
              <w:rPr>
                <w:rFonts w:hint="eastAsia" w:ascii="宋体" w:hAnsi="宋体" w:eastAsia="宋体" w:cs="宋体"/>
                <w:kern w:val="0"/>
                <w:sz w:val="24"/>
                <w:lang w:bidi="ar"/>
              </w:rPr>
            </w:pPr>
            <w:r>
              <w:rPr>
                <w:rFonts w:hint="eastAsia" w:ascii="宋体" w:hAnsi="宋体" w:eastAsia="宋体" w:cs="宋体"/>
                <w:kern w:val="0"/>
                <w:sz w:val="24"/>
                <w:lang w:val="en-US" w:eastAsia="zh-CN" w:bidi="ar"/>
              </w:rPr>
              <w:t>提交方式：可邮寄或提交到招标代理公司。</w:t>
            </w:r>
          </w:p>
          <w:p>
            <w:pPr>
              <w:keepNext w:val="0"/>
              <w:keepLines w:val="0"/>
              <w:widowControl/>
              <w:suppressLineNumbers w:val="0"/>
              <w:adjustRightInd w:val="0"/>
              <w:snapToGrid w:val="0"/>
              <w:spacing w:before="0" w:beforeAutospacing="0" w:after="0" w:afterAutospacing="0" w:line="440" w:lineRule="exact"/>
              <w:ind w:left="0" w:right="0"/>
              <w:rPr>
                <w:rFonts w:hint="eastAsia" w:ascii="宋体" w:hAnsi="宋体" w:eastAsia="宋体" w:cs="宋体"/>
                <w:kern w:val="0"/>
                <w:sz w:val="24"/>
                <w:lang w:bidi="ar"/>
              </w:rPr>
            </w:pPr>
            <w:r>
              <w:rPr>
                <w:rFonts w:hint="eastAsia" w:ascii="宋体" w:hAnsi="宋体" w:eastAsia="宋体" w:cs="宋体"/>
                <w:kern w:val="0"/>
                <w:sz w:val="24"/>
                <w:lang w:val="en-US" w:eastAsia="zh-CN" w:bidi="ar"/>
              </w:rPr>
              <w:t>纸质版投标文件提供时间：中标公示发出后5个工作日内。</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0" w:hRule="atLeast"/>
        </w:trPr>
        <w:tc>
          <w:tcPr>
            <w:tcW w:w="580" w:type="pct"/>
            <w:tcBorders>
              <w:tl2br w:val="nil"/>
              <w:tr2bl w:val="nil"/>
            </w:tcBorders>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eastAsia" w:ascii="宋体" w:hAnsi="宋体" w:eastAsia="宋体" w:cs="宋体"/>
                <w:kern w:val="0"/>
                <w:sz w:val="24"/>
                <w:lang w:bidi="ar"/>
              </w:rPr>
            </w:pPr>
            <w:r>
              <w:rPr>
                <w:rFonts w:hint="eastAsia" w:ascii="宋体" w:hAnsi="宋体" w:eastAsia="宋体" w:cs="宋体"/>
                <w:kern w:val="0"/>
                <w:sz w:val="24"/>
                <w:lang w:bidi="ar"/>
              </w:rPr>
              <w:t>16.1</w:t>
            </w:r>
          </w:p>
        </w:tc>
        <w:tc>
          <w:tcPr>
            <w:tcW w:w="4419" w:type="pct"/>
            <w:tcBorders>
              <w:tl2br w:val="nil"/>
              <w:tr2bl w:val="nil"/>
            </w:tcBorders>
            <w:vAlign w:val="center"/>
          </w:tcPr>
          <w:p>
            <w:pPr>
              <w:keepNext w:val="0"/>
              <w:keepLines w:val="0"/>
              <w:widowControl/>
              <w:suppressLineNumbers w:val="0"/>
              <w:adjustRightInd w:val="0"/>
              <w:snapToGrid w:val="0"/>
              <w:spacing w:before="0" w:beforeAutospacing="0" w:after="0" w:afterAutospacing="0" w:line="440" w:lineRule="exact"/>
              <w:ind w:left="0" w:right="0"/>
              <w:rPr>
                <w:rFonts w:hint="eastAsia" w:ascii="宋体" w:hAnsi="宋体" w:eastAsia="宋体" w:cs="宋体"/>
                <w:kern w:val="0"/>
                <w:sz w:val="24"/>
                <w:highlight w:val="none"/>
                <w:lang w:bidi="ar"/>
              </w:rPr>
            </w:pPr>
            <w:r>
              <w:rPr>
                <w:rFonts w:hint="eastAsia" w:ascii="宋体" w:hAnsi="宋体" w:eastAsia="宋体" w:cs="宋体"/>
                <w:kern w:val="0"/>
                <w:sz w:val="24"/>
                <w:highlight w:val="none"/>
                <w:lang w:bidi="ar"/>
              </w:rPr>
              <w:t>投标截止时间：</w:t>
            </w:r>
            <w:r>
              <w:rPr>
                <w:rFonts w:hint="eastAsia" w:ascii="宋体" w:hAnsi="宋体" w:eastAsia="宋体" w:cs="宋体"/>
                <w:kern w:val="0"/>
                <w:sz w:val="24"/>
                <w:highlight w:val="yellow"/>
                <w:lang w:bidi="ar"/>
              </w:rPr>
              <w:t>2023</w:t>
            </w:r>
            <w:r>
              <w:rPr>
                <w:rFonts w:hint="eastAsia" w:ascii="宋体" w:hAnsi="宋体" w:eastAsia="宋体" w:cs="宋体"/>
                <w:sz w:val="24"/>
                <w:highlight w:val="yellow"/>
              </w:rPr>
              <w:t xml:space="preserve">年 </w:t>
            </w:r>
            <w:r>
              <w:rPr>
                <w:rFonts w:hint="eastAsia" w:ascii="宋体" w:hAnsi="宋体" w:eastAsia="宋体" w:cs="宋体"/>
                <w:sz w:val="24"/>
                <w:highlight w:val="yellow"/>
                <w:lang w:val="en-US" w:eastAsia="zh-CN"/>
              </w:rPr>
              <w:t>6</w:t>
            </w:r>
            <w:r>
              <w:rPr>
                <w:rFonts w:hint="eastAsia" w:ascii="宋体" w:hAnsi="宋体" w:eastAsia="宋体" w:cs="宋体"/>
                <w:sz w:val="24"/>
                <w:highlight w:val="yellow"/>
              </w:rPr>
              <w:t>月</w:t>
            </w:r>
            <w:r>
              <w:rPr>
                <w:rFonts w:hint="eastAsia" w:ascii="宋体" w:hAnsi="宋体" w:eastAsia="宋体" w:cs="宋体"/>
                <w:sz w:val="24"/>
                <w:highlight w:val="yellow"/>
                <w:lang w:val="en-US" w:eastAsia="zh-CN"/>
              </w:rPr>
              <w:t>16</w:t>
            </w:r>
            <w:r>
              <w:rPr>
                <w:rFonts w:hint="eastAsia" w:ascii="宋体" w:hAnsi="宋体" w:eastAsia="宋体" w:cs="宋体"/>
                <w:sz w:val="24"/>
                <w:highlight w:val="yellow"/>
              </w:rPr>
              <w:t>日</w:t>
            </w:r>
            <w:r>
              <w:rPr>
                <w:rFonts w:hint="eastAsia" w:ascii="宋体" w:hAnsi="宋体" w:eastAsia="宋体" w:cs="宋体"/>
                <w:sz w:val="24"/>
                <w:highlight w:val="yellow"/>
                <w:lang w:val="en-US" w:eastAsia="zh-CN"/>
              </w:rPr>
              <w:t>16</w:t>
            </w:r>
            <w:r>
              <w:rPr>
                <w:rFonts w:hint="eastAsia" w:ascii="宋体" w:hAnsi="宋体" w:eastAsia="宋体" w:cs="宋体"/>
                <w:sz w:val="24"/>
                <w:highlight w:val="yellow"/>
              </w:rPr>
              <w:t>时00</w:t>
            </w:r>
            <w:r>
              <w:rPr>
                <w:rFonts w:hint="eastAsia" w:ascii="宋体" w:hAnsi="宋体" w:eastAsia="宋体" w:cs="宋体"/>
                <w:sz w:val="24"/>
                <w:highlight w:val="none"/>
              </w:rPr>
              <w:t>分</w:t>
            </w:r>
            <w:r>
              <w:rPr>
                <w:rFonts w:hint="eastAsia" w:ascii="宋体" w:hAnsi="宋体" w:eastAsia="宋体" w:cs="宋体"/>
                <w:kern w:val="0"/>
                <w:sz w:val="24"/>
                <w:highlight w:val="none"/>
                <w:lang w:bidi="ar"/>
              </w:rPr>
              <w:t>（北京时间）</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0" w:hRule="atLeast"/>
        </w:trPr>
        <w:tc>
          <w:tcPr>
            <w:tcW w:w="580" w:type="pct"/>
            <w:tcBorders>
              <w:tl2br w:val="nil"/>
              <w:tr2bl w:val="nil"/>
            </w:tcBorders>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eastAsia" w:ascii="宋体" w:hAnsi="宋体" w:eastAsia="宋体" w:cs="宋体"/>
                <w:kern w:val="0"/>
                <w:sz w:val="24"/>
                <w:lang w:bidi="ar"/>
              </w:rPr>
            </w:pPr>
            <w:r>
              <w:rPr>
                <w:rFonts w:hint="eastAsia" w:ascii="宋体" w:hAnsi="宋体" w:eastAsia="宋体" w:cs="宋体"/>
                <w:kern w:val="0"/>
                <w:sz w:val="24"/>
                <w:lang w:bidi="ar"/>
              </w:rPr>
              <w:t xml:space="preserve">18.1 </w:t>
            </w:r>
          </w:p>
        </w:tc>
        <w:tc>
          <w:tcPr>
            <w:tcW w:w="4419" w:type="pct"/>
            <w:tcBorders>
              <w:tl2br w:val="nil"/>
              <w:tr2bl w:val="nil"/>
            </w:tcBorders>
          </w:tcPr>
          <w:p>
            <w:pPr>
              <w:keepNext w:val="0"/>
              <w:keepLines w:val="0"/>
              <w:widowControl/>
              <w:suppressLineNumbers w:val="0"/>
              <w:adjustRightInd w:val="0"/>
              <w:snapToGrid w:val="0"/>
              <w:spacing w:before="0" w:beforeAutospacing="0" w:after="0" w:afterAutospacing="0" w:line="440" w:lineRule="exact"/>
              <w:ind w:left="0" w:right="0"/>
              <w:jc w:val="left"/>
              <w:rPr>
                <w:rFonts w:hint="eastAsia" w:ascii="宋体" w:hAnsi="宋体" w:eastAsia="宋体" w:cs="宋体"/>
                <w:kern w:val="0"/>
                <w:sz w:val="24"/>
                <w:lang w:bidi="ar"/>
              </w:rPr>
            </w:pPr>
            <w:r>
              <w:rPr>
                <w:rFonts w:hint="eastAsia" w:ascii="宋体" w:hAnsi="宋体" w:eastAsia="宋体" w:cs="宋体"/>
                <w:kern w:val="0"/>
                <w:sz w:val="24"/>
                <w:lang w:bidi="ar"/>
              </w:rPr>
              <w:t xml:space="preserve">开标时间：同投标截止时间 </w:t>
            </w:r>
          </w:p>
          <w:p>
            <w:pPr>
              <w:keepNext w:val="0"/>
              <w:keepLines w:val="0"/>
              <w:widowControl/>
              <w:suppressLineNumbers w:val="0"/>
              <w:adjustRightInd w:val="0"/>
              <w:snapToGrid w:val="0"/>
              <w:spacing w:before="0" w:beforeAutospacing="0" w:after="0" w:afterAutospacing="0" w:line="440" w:lineRule="exact"/>
              <w:ind w:left="0" w:right="0"/>
              <w:jc w:val="left"/>
              <w:rPr>
                <w:rFonts w:hint="eastAsia" w:ascii="宋体" w:hAnsi="宋体" w:eastAsia="宋体" w:cs="宋体"/>
                <w:kern w:val="0"/>
                <w:sz w:val="24"/>
                <w:lang w:bidi="ar"/>
              </w:rPr>
            </w:pPr>
            <w:r>
              <w:rPr>
                <w:rFonts w:hint="eastAsia" w:ascii="宋体" w:hAnsi="宋体" w:eastAsia="宋体" w:cs="宋体"/>
                <w:kern w:val="0"/>
                <w:sz w:val="24"/>
                <w:lang w:bidi="ar"/>
              </w:rPr>
              <w:t>开标地点：</w:t>
            </w:r>
            <w:r>
              <w:rPr>
                <w:rFonts w:hint="eastAsia" w:ascii="宋体" w:hAnsi="宋体" w:eastAsia="宋体" w:cs="宋体"/>
                <w:sz w:val="24"/>
              </w:rPr>
              <w:t>政采云平台https://login.zcygov.cn/</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0" w:hRule="atLeast"/>
        </w:trPr>
        <w:tc>
          <w:tcPr>
            <w:tcW w:w="580" w:type="pct"/>
            <w:tcBorders>
              <w:tl2br w:val="nil"/>
              <w:tr2bl w:val="nil"/>
            </w:tcBorders>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eastAsia" w:ascii="宋体" w:hAnsi="宋体" w:eastAsia="宋体" w:cs="宋体"/>
                <w:kern w:val="0"/>
                <w:sz w:val="24"/>
                <w:lang w:bidi="ar"/>
              </w:rPr>
            </w:pPr>
            <w:r>
              <w:rPr>
                <w:rFonts w:hint="eastAsia" w:ascii="宋体" w:hAnsi="宋体" w:eastAsia="宋体" w:cs="宋体"/>
                <w:kern w:val="0"/>
                <w:sz w:val="24"/>
                <w:lang w:bidi="ar"/>
              </w:rPr>
              <w:t xml:space="preserve">23.2 </w:t>
            </w:r>
          </w:p>
        </w:tc>
        <w:tc>
          <w:tcPr>
            <w:tcW w:w="4419" w:type="pct"/>
            <w:tcBorders>
              <w:tl2br w:val="nil"/>
              <w:tr2bl w:val="nil"/>
            </w:tcBorders>
            <w:vAlign w:val="center"/>
          </w:tcPr>
          <w:p>
            <w:pPr>
              <w:keepNext w:val="0"/>
              <w:keepLines w:val="0"/>
              <w:widowControl/>
              <w:suppressLineNumbers w:val="0"/>
              <w:adjustRightInd w:val="0"/>
              <w:snapToGrid w:val="0"/>
              <w:spacing w:before="0" w:beforeAutospacing="0" w:after="0" w:afterAutospacing="0" w:line="440" w:lineRule="exact"/>
              <w:ind w:left="0" w:right="0"/>
              <w:rPr>
                <w:rFonts w:hint="eastAsia" w:ascii="宋体" w:hAnsi="宋体" w:eastAsia="宋体" w:cs="宋体"/>
                <w:kern w:val="0"/>
                <w:sz w:val="24"/>
                <w:lang w:bidi="ar"/>
              </w:rPr>
            </w:pPr>
            <w:r>
              <w:rPr>
                <w:rFonts w:hint="eastAsia" w:ascii="宋体" w:hAnsi="宋体" w:eastAsia="宋体" w:cs="宋体"/>
                <w:kern w:val="0"/>
                <w:sz w:val="24"/>
                <w:lang w:bidi="ar"/>
              </w:rPr>
              <w:t>评标方法：综合评分法</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0" w:hRule="atLeast"/>
        </w:trPr>
        <w:tc>
          <w:tcPr>
            <w:tcW w:w="580" w:type="pct"/>
            <w:tcBorders>
              <w:tl2br w:val="nil"/>
              <w:tr2bl w:val="nil"/>
            </w:tcBorders>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eastAsia" w:ascii="宋体" w:hAnsi="宋体" w:eastAsia="宋体" w:cs="宋体"/>
                <w:kern w:val="0"/>
                <w:sz w:val="24"/>
                <w:lang w:bidi="ar"/>
              </w:rPr>
            </w:pPr>
            <w:r>
              <w:rPr>
                <w:rFonts w:hint="eastAsia" w:ascii="宋体" w:hAnsi="宋体" w:eastAsia="宋体" w:cs="宋体"/>
                <w:kern w:val="0"/>
                <w:sz w:val="24"/>
                <w:lang w:bidi="ar"/>
              </w:rPr>
              <w:t xml:space="preserve">27.1 </w:t>
            </w:r>
          </w:p>
        </w:tc>
        <w:tc>
          <w:tcPr>
            <w:tcW w:w="4419" w:type="pct"/>
            <w:tcBorders>
              <w:tl2br w:val="nil"/>
              <w:tr2bl w:val="nil"/>
            </w:tcBorders>
            <w:vAlign w:val="center"/>
          </w:tcPr>
          <w:p>
            <w:pPr>
              <w:keepNext w:val="0"/>
              <w:keepLines w:val="0"/>
              <w:widowControl/>
              <w:suppressLineNumbers w:val="0"/>
              <w:adjustRightInd w:val="0"/>
              <w:snapToGrid w:val="0"/>
              <w:spacing w:before="0" w:beforeAutospacing="0" w:after="0" w:afterAutospacing="0" w:line="440" w:lineRule="exact"/>
              <w:ind w:left="0" w:right="0"/>
              <w:rPr>
                <w:rFonts w:hint="eastAsia" w:ascii="宋体" w:hAnsi="宋体" w:eastAsia="宋体" w:cs="宋体"/>
                <w:kern w:val="0"/>
                <w:sz w:val="24"/>
                <w:lang w:bidi="ar"/>
              </w:rPr>
            </w:pPr>
            <w:r>
              <w:rPr>
                <w:rFonts w:hint="eastAsia" w:ascii="宋体" w:hAnsi="宋体" w:eastAsia="宋体" w:cs="宋体"/>
                <w:kern w:val="0"/>
                <w:sz w:val="24"/>
                <w:lang w:bidi="ar"/>
              </w:rPr>
              <w:t>推荐</w:t>
            </w:r>
            <w:r>
              <w:rPr>
                <w:rFonts w:hint="eastAsia" w:ascii="宋体" w:hAnsi="宋体" w:eastAsia="宋体" w:cs="宋体"/>
                <w:kern w:val="0"/>
                <w:sz w:val="24"/>
                <w:lang w:val="en-US" w:eastAsia="zh-CN" w:bidi="ar"/>
              </w:rPr>
              <w:t>成交</w:t>
            </w:r>
            <w:r>
              <w:rPr>
                <w:rFonts w:hint="eastAsia" w:ascii="宋体" w:hAnsi="宋体" w:eastAsia="宋体" w:cs="宋体"/>
                <w:kern w:val="0"/>
                <w:sz w:val="24"/>
                <w:lang w:bidi="ar"/>
              </w:rPr>
              <w:t>候选投标人的数量：</w:t>
            </w:r>
            <w:r>
              <w:rPr>
                <w:rFonts w:hint="eastAsia" w:ascii="宋体" w:hAnsi="宋体" w:eastAsia="宋体" w:cs="宋体"/>
                <w:kern w:val="0"/>
                <w:sz w:val="24"/>
                <w:lang w:val="en-US" w:eastAsia="zh-CN" w:bidi="ar"/>
              </w:rPr>
              <w:t>3</w:t>
            </w:r>
            <w:r>
              <w:rPr>
                <w:rFonts w:hint="eastAsia" w:ascii="宋体" w:hAnsi="宋体" w:eastAsia="宋体" w:cs="宋体"/>
                <w:kern w:val="0"/>
                <w:sz w:val="24"/>
                <w:lang w:bidi="ar"/>
              </w:rPr>
              <w:t>名</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0" w:hRule="atLeast"/>
        </w:trPr>
        <w:tc>
          <w:tcPr>
            <w:tcW w:w="580" w:type="pct"/>
            <w:tcBorders>
              <w:tl2br w:val="nil"/>
              <w:tr2bl w:val="nil"/>
            </w:tcBorders>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eastAsia" w:ascii="宋体" w:hAnsi="宋体" w:eastAsia="宋体" w:cs="宋体"/>
                <w:kern w:val="0"/>
                <w:sz w:val="24"/>
                <w:lang w:bidi="ar"/>
              </w:rPr>
            </w:pPr>
            <w:r>
              <w:rPr>
                <w:rFonts w:hint="eastAsia" w:ascii="宋体" w:hAnsi="宋体" w:eastAsia="宋体" w:cs="宋体"/>
                <w:kern w:val="0"/>
                <w:sz w:val="24"/>
                <w:lang w:bidi="ar"/>
              </w:rPr>
              <w:t xml:space="preserve">27.2 </w:t>
            </w:r>
          </w:p>
        </w:tc>
        <w:tc>
          <w:tcPr>
            <w:tcW w:w="4419" w:type="pct"/>
            <w:tcBorders>
              <w:tl2br w:val="nil"/>
              <w:tr2bl w:val="nil"/>
            </w:tcBorders>
            <w:vAlign w:val="center"/>
          </w:tcPr>
          <w:p>
            <w:pPr>
              <w:keepNext w:val="0"/>
              <w:keepLines w:val="0"/>
              <w:widowControl/>
              <w:suppressLineNumbers w:val="0"/>
              <w:adjustRightInd w:val="0"/>
              <w:snapToGrid w:val="0"/>
              <w:spacing w:before="0" w:beforeAutospacing="0" w:after="0" w:afterAutospacing="0" w:line="440" w:lineRule="exact"/>
              <w:ind w:left="0" w:right="0"/>
              <w:rPr>
                <w:rFonts w:hint="eastAsia" w:ascii="宋体" w:hAnsi="宋体" w:eastAsia="宋体" w:cs="宋体"/>
                <w:kern w:val="0"/>
                <w:sz w:val="24"/>
                <w:lang w:bidi="ar"/>
              </w:rPr>
            </w:pPr>
            <w:r>
              <w:rPr>
                <w:rFonts w:hint="eastAsia" w:ascii="宋体" w:hAnsi="宋体" w:eastAsia="宋体" w:cs="宋体"/>
                <w:kern w:val="0"/>
                <w:sz w:val="24"/>
                <w:lang w:bidi="ar"/>
              </w:rPr>
              <w:t xml:space="preserve">招标人是否委托评标委员会直接确定中标人：否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0" w:hRule="atLeast"/>
        </w:trPr>
        <w:tc>
          <w:tcPr>
            <w:tcW w:w="580" w:type="pct"/>
            <w:tcBorders>
              <w:tl2br w:val="nil"/>
              <w:tr2bl w:val="nil"/>
            </w:tcBorders>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eastAsia" w:ascii="宋体" w:hAnsi="宋体" w:eastAsia="宋体" w:cs="宋体"/>
                <w:kern w:val="0"/>
                <w:sz w:val="24"/>
                <w:lang w:bidi="ar"/>
              </w:rPr>
            </w:pPr>
            <w:r>
              <w:rPr>
                <w:rFonts w:hint="eastAsia" w:ascii="宋体" w:hAnsi="宋体" w:eastAsia="宋体" w:cs="宋体"/>
                <w:kern w:val="0"/>
                <w:sz w:val="24"/>
                <w:lang w:bidi="ar"/>
              </w:rPr>
              <w:t xml:space="preserve">32.1 </w:t>
            </w:r>
          </w:p>
        </w:tc>
        <w:tc>
          <w:tcPr>
            <w:tcW w:w="4419" w:type="pct"/>
            <w:tcBorders>
              <w:tl2br w:val="nil"/>
              <w:tr2bl w:val="nil"/>
            </w:tcBorders>
          </w:tcPr>
          <w:p>
            <w:pPr>
              <w:keepNext w:val="0"/>
              <w:keepLines w:val="0"/>
              <w:widowControl/>
              <w:suppressLineNumbers w:val="0"/>
              <w:adjustRightInd w:val="0"/>
              <w:snapToGrid w:val="0"/>
              <w:spacing w:before="0" w:beforeAutospacing="0" w:after="0" w:afterAutospacing="0" w:line="440" w:lineRule="exact"/>
              <w:ind w:left="0" w:right="0"/>
              <w:jc w:val="left"/>
              <w:rPr>
                <w:rFonts w:hint="eastAsia" w:ascii="宋体" w:hAnsi="宋体" w:eastAsia="宋体" w:cs="宋体"/>
                <w:kern w:val="0"/>
                <w:sz w:val="24"/>
                <w:lang w:bidi="ar"/>
              </w:rPr>
            </w:pPr>
            <w:r>
              <w:rPr>
                <w:rFonts w:hint="eastAsia" w:ascii="宋体" w:hAnsi="宋体" w:eastAsia="宋体" w:cs="宋体"/>
                <w:kern w:val="0"/>
                <w:sz w:val="24"/>
                <w:lang w:bidi="ar"/>
              </w:rPr>
              <w:t>是否由中标人缴纳招标代理费：</w:t>
            </w:r>
            <w:r>
              <w:rPr>
                <w:rFonts w:hint="eastAsia" w:ascii="宋体" w:hAnsi="宋体" w:eastAsia="宋体" w:cs="宋体"/>
                <w:kern w:val="0"/>
                <w:sz w:val="24"/>
                <w:u w:val="single"/>
                <w:lang w:bidi="ar"/>
              </w:rPr>
              <w:t>是</w:t>
            </w:r>
            <w:r>
              <w:rPr>
                <w:rFonts w:hint="eastAsia" w:ascii="宋体" w:hAnsi="宋体" w:eastAsia="宋体" w:cs="宋体"/>
                <w:kern w:val="0"/>
                <w:sz w:val="24"/>
                <w:lang w:bidi="ar"/>
              </w:rPr>
              <w:t xml:space="preserve"> </w:t>
            </w:r>
          </w:p>
          <w:p>
            <w:pPr>
              <w:keepNext w:val="0"/>
              <w:keepLines w:val="0"/>
              <w:widowControl/>
              <w:suppressLineNumbers w:val="0"/>
              <w:adjustRightInd w:val="0"/>
              <w:snapToGrid w:val="0"/>
              <w:spacing w:before="0" w:beforeAutospacing="0" w:after="0" w:afterAutospacing="0" w:line="440" w:lineRule="exact"/>
              <w:ind w:left="0" w:right="0"/>
              <w:jc w:val="left"/>
              <w:rPr>
                <w:rFonts w:hint="eastAsia" w:ascii="宋体" w:hAnsi="宋体" w:eastAsia="宋体" w:cs="宋体"/>
                <w:kern w:val="0"/>
                <w:sz w:val="24"/>
                <w:lang w:bidi="ar"/>
              </w:rPr>
            </w:pPr>
            <w:r>
              <w:rPr>
                <w:rFonts w:hint="eastAsia" w:ascii="宋体" w:hAnsi="宋体" w:eastAsia="宋体" w:cs="宋体"/>
                <w:kern w:val="0"/>
                <w:sz w:val="24"/>
                <w:lang w:bidi="ar"/>
              </w:rPr>
              <w:t>招标代理费：</w:t>
            </w:r>
            <w:r>
              <w:rPr>
                <w:rFonts w:hint="eastAsia" w:ascii="宋体" w:hAnsi="宋体" w:eastAsia="宋体" w:cs="宋体"/>
                <w:kern w:val="0"/>
                <w:sz w:val="24"/>
                <w:lang w:bidi="ar"/>
              </w:rPr>
              <w:sym w:font="Wingdings 2" w:char="0052"/>
            </w:r>
            <w:r>
              <w:rPr>
                <w:rFonts w:hint="eastAsia" w:ascii="宋体" w:hAnsi="宋体" w:eastAsia="宋体" w:cs="宋体"/>
                <w:kern w:val="0"/>
                <w:sz w:val="24"/>
                <w:lang w:bidi="ar"/>
              </w:rPr>
              <w:t xml:space="preserve">参照发改价格[2011]534号及计价格[2002]1980号文件计算的招标代理服务收费，代理服务费由中标人支付。  </w:t>
            </w:r>
          </w:p>
          <w:p>
            <w:pPr>
              <w:keepNext w:val="0"/>
              <w:keepLines w:val="0"/>
              <w:widowControl/>
              <w:suppressLineNumbers w:val="0"/>
              <w:adjustRightInd w:val="0"/>
              <w:snapToGrid w:val="0"/>
              <w:spacing w:before="0" w:beforeAutospacing="0" w:after="0" w:afterAutospacing="0" w:line="440" w:lineRule="exact"/>
              <w:ind w:left="0" w:right="0"/>
              <w:jc w:val="left"/>
              <w:rPr>
                <w:rFonts w:hint="eastAsia" w:ascii="宋体" w:hAnsi="宋体" w:eastAsia="宋体" w:cs="宋体"/>
                <w:kern w:val="0"/>
                <w:sz w:val="24"/>
                <w:lang w:bidi="ar"/>
              </w:rPr>
            </w:pPr>
            <w:r>
              <w:rPr>
                <w:rFonts w:hint="eastAsia" w:ascii="宋体" w:hAnsi="宋体" w:eastAsia="宋体" w:cs="宋体"/>
                <w:kern w:val="0"/>
                <w:sz w:val="24"/>
                <w:lang w:bidi="ar"/>
              </w:rPr>
              <w:t xml:space="preserve">支付形式：转账、电汇等形式 </w:t>
            </w:r>
          </w:p>
          <w:p>
            <w:pPr>
              <w:keepNext w:val="0"/>
              <w:keepLines w:val="0"/>
              <w:widowControl/>
              <w:suppressLineNumbers w:val="0"/>
              <w:adjustRightInd w:val="0"/>
              <w:snapToGrid w:val="0"/>
              <w:spacing w:before="0" w:beforeAutospacing="0" w:after="0" w:afterAutospacing="0" w:line="440" w:lineRule="exact"/>
              <w:ind w:left="0" w:right="0"/>
              <w:jc w:val="left"/>
              <w:rPr>
                <w:rFonts w:hint="eastAsia" w:ascii="宋体" w:hAnsi="宋体" w:eastAsia="宋体" w:cs="宋体"/>
                <w:kern w:val="0"/>
                <w:sz w:val="24"/>
                <w:lang w:bidi="ar"/>
              </w:rPr>
            </w:pPr>
            <w:r>
              <w:rPr>
                <w:rFonts w:hint="eastAsia" w:ascii="宋体" w:hAnsi="宋体" w:eastAsia="宋体" w:cs="宋体"/>
                <w:kern w:val="0"/>
                <w:sz w:val="24"/>
                <w:lang w:bidi="ar"/>
              </w:rPr>
              <w:t>支付时间：领取中标通知书的同时</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0" w:hRule="atLeast"/>
        </w:trPr>
        <w:tc>
          <w:tcPr>
            <w:tcW w:w="580" w:type="pct"/>
            <w:tcBorders>
              <w:tl2br w:val="nil"/>
              <w:tr2bl w:val="nil"/>
            </w:tcBorders>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eastAsia" w:ascii="宋体" w:hAnsi="宋体" w:eastAsia="宋体" w:cs="宋体"/>
                <w:kern w:val="0"/>
                <w:sz w:val="24"/>
                <w:lang w:bidi="ar"/>
              </w:rPr>
            </w:pPr>
            <w:r>
              <w:rPr>
                <w:rFonts w:hint="eastAsia" w:ascii="宋体" w:hAnsi="宋体" w:eastAsia="宋体" w:cs="宋体"/>
                <w:kern w:val="0"/>
                <w:sz w:val="24"/>
                <w:lang w:bidi="ar"/>
              </w:rPr>
              <w:t>35.2</w:t>
            </w:r>
          </w:p>
        </w:tc>
        <w:tc>
          <w:tcPr>
            <w:tcW w:w="4419" w:type="pct"/>
            <w:tcBorders>
              <w:tl2br w:val="nil"/>
              <w:tr2bl w:val="nil"/>
            </w:tcBorders>
          </w:tcPr>
          <w:p>
            <w:pPr>
              <w:keepNext w:val="0"/>
              <w:keepLines w:val="0"/>
              <w:widowControl/>
              <w:suppressLineNumbers w:val="0"/>
              <w:adjustRightInd w:val="0"/>
              <w:snapToGrid w:val="0"/>
              <w:spacing w:before="0" w:beforeAutospacing="0" w:after="0" w:afterAutospacing="0" w:line="440" w:lineRule="exact"/>
              <w:ind w:left="0" w:right="0"/>
              <w:jc w:val="left"/>
              <w:rPr>
                <w:rFonts w:hint="eastAsia" w:ascii="宋体" w:hAnsi="宋体" w:eastAsia="宋体" w:cs="宋体"/>
                <w:kern w:val="0"/>
                <w:sz w:val="24"/>
                <w:lang w:bidi="ar"/>
              </w:rPr>
            </w:pPr>
            <w:r>
              <w:rPr>
                <w:rFonts w:hint="eastAsia" w:ascii="宋体" w:hAnsi="宋体" w:eastAsia="宋体" w:cs="宋体"/>
                <w:kern w:val="0"/>
                <w:sz w:val="24"/>
                <w:lang w:bidi="ar"/>
              </w:rPr>
              <w:t xml:space="preserve">针对同一采购程序环节的质疑次数： </w:t>
            </w:r>
          </w:p>
          <w:p>
            <w:pPr>
              <w:keepNext w:val="0"/>
              <w:keepLines w:val="0"/>
              <w:widowControl/>
              <w:suppressLineNumbers w:val="0"/>
              <w:adjustRightInd w:val="0"/>
              <w:snapToGrid w:val="0"/>
              <w:spacing w:before="0" w:beforeAutospacing="0" w:after="0" w:afterAutospacing="0" w:line="440" w:lineRule="exact"/>
              <w:ind w:left="0" w:right="0"/>
              <w:jc w:val="left"/>
              <w:rPr>
                <w:rFonts w:hint="eastAsia" w:ascii="宋体" w:hAnsi="宋体" w:eastAsia="宋体" w:cs="宋体"/>
                <w:kern w:val="0"/>
                <w:sz w:val="24"/>
                <w:lang w:bidi="ar"/>
              </w:rPr>
            </w:pPr>
            <w:r>
              <w:rPr>
                <w:rFonts w:hint="eastAsia" w:ascii="宋体" w:hAnsi="宋体" w:eastAsia="宋体" w:cs="宋体"/>
                <w:kern w:val="0"/>
                <w:sz w:val="24"/>
                <w:lang w:bidi="ar"/>
              </w:rPr>
              <w:sym w:font="Wingdings 2" w:char="0052"/>
            </w:r>
            <w:r>
              <w:rPr>
                <w:rFonts w:hint="eastAsia" w:ascii="宋体" w:hAnsi="宋体" w:eastAsia="宋体" w:cs="宋体"/>
                <w:kern w:val="0"/>
                <w:sz w:val="24"/>
                <w:lang w:bidi="ar"/>
              </w:rPr>
              <w:t xml:space="preserve">一次性提出 </w:t>
            </w:r>
            <w:r>
              <w:rPr>
                <w:rFonts w:hint="eastAsia" w:ascii="宋体" w:hAnsi="宋体" w:eastAsia="宋体" w:cs="宋体"/>
                <w:kern w:val="0"/>
                <w:sz w:val="24"/>
                <w:lang w:bidi="ar"/>
              </w:rPr>
              <w:sym w:font="Wingdings 2" w:char="00A3"/>
            </w:r>
            <w:r>
              <w:rPr>
                <w:rFonts w:hint="eastAsia" w:ascii="宋体" w:hAnsi="宋体" w:eastAsia="宋体" w:cs="宋体"/>
                <w:kern w:val="0"/>
                <w:sz w:val="24"/>
                <w:lang w:bidi="ar"/>
              </w:rPr>
              <w:t>多次提出</w:t>
            </w:r>
          </w:p>
          <w:p>
            <w:pPr>
              <w:keepNext w:val="0"/>
              <w:keepLines w:val="0"/>
              <w:widowControl/>
              <w:suppressLineNumbers w:val="0"/>
              <w:adjustRightInd w:val="0"/>
              <w:snapToGrid w:val="0"/>
              <w:spacing w:before="0" w:beforeAutospacing="0" w:after="0" w:afterAutospacing="0" w:line="440" w:lineRule="exact"/>
              <w:ind w:left="0" w:right="0"/>
              <w:jc w:val="left"/>
              <w:rPr>
                <w:rFonts w:hint="eastAsia" w:ascii="宋体" w:hAnsi="宋体" w:eastAsia="宋体" w:cs="宋体"/>
              </w:rPr>
            </w:pPr>
            <w:r>
              <w:rPr>
                <w:rFonts w:hint="eastAsia" w:ascii="宋体" w:hAnsi="宋体" w:eastAsia="宋体" w:cs="宋体"/>
                <w:kern w:val="0"/>
                <w:sz w:val="24"/>
                <w:lang w:bidi="ar"/>
              </w:rPr>
              <w:t>注：供应商在法定质疑期内一次性提出针对同一采购程序环节的质疑，本项目不接受供应商多次/反复质疑。</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985" w:hRule="atLeast"/>
        </w:trPr>
        <w:tc>
          <w:tcPr>
            <w:tcW w:w="5000" w:type="pct"/>
            <w:gridSpan w:val="2"/>
            <w:tcBorders>
              <w:tl2br w:val="nil"/>
              <w:tr2bl w:val="nil"/>
            </w:tcBorders>
          </w:tcPr>
          <w:p>
            <w:pPr>
              <w:keepNext w:val="0"/>
              <w:keepLines w:val="0"/>
              <w:suppressLineNumbers w:val="0"/>
              <w:spacing w:before="0" w:beforeAutospacing="0" w:after="0" w:afterAutospacing="0" w:line="440" w:lineRule="exact"/>
              <w:ind w:left="0" w:right="0"/>
              <w:rPr>
                <w:rFonts w:hint="eastAsia" w:ascii="宋体" w:hAnsi="宋体" w:eastAsia="宋体" w:cs="宋体"/>
                <w:kern w:val="0"/>
                <w:sz w:val="24"/>
                <w:lang w:bidi="ar"/>
              </w:rPr>
            </w:pPr>
            <w:r>
              <w:rPr>
                <w:rFonts w:hint="eastAsia" w:ascii="宋体" w:hAnsi="宋体" w:eastAsia="宋体" w:cs="宋体"/>
                <w:kern w:val="0"/>
                <w:sz w:val="24"/>
                <w:lang w:bidi="ar"/>
              </w:rPr>
              <w:t>备注：</w:t>
            </w:r>
          </w:p>
          <w:p>
            <w:pPr>
              <w:keepNext w:val="0"/>
              <w:keepLines w:val="0"/>
              <w:suppressLineNumbers w:val="0"/>
              <w:spacing w:before="0" w:beforeAutospacing="0" w:after="0" w:afterAutospacing="0" w:line="440" w:lineRule="exact"/>
              <w:ind w:left="0" w:right="0"/>
              <w:rPr>
                <w:rFonts w:hint="eastAsia" w:ascii="宋体" w:hAnsi="宋体" w:eastAsia="宋体" w:cs="宋体"/>
                <w:kern w:val="0"/>
                <w:sz w:val="24"/>
                <w:lang w:bidi="ar"/>
              </w:rPr>
            </w:pPr>
            <w:r>
              <w:rPr>
                <w:rFonts w:hint="eastAsia" w:ascii="宋体" w:hAnsi="宋体" w:eastAsia="宋体" w:cs="宋体"/>
                <w:kern w:val="0"/>
                <w:sz w:val="24"/>
                <w:lang w:bidi="ar"/>
              </w:rPr>
              <w:t>1.各投标人在开标前应确保成为新疆政府采购网正式注册入库供应商，并完成CA数字证书申领。因未注册入库、未办理CA数字证书等原因造成无法投标或投标失败等后果由供应商自行承担。</w:t>
            </w:r>
          </w:p>
          <w:p>
            <w:pPr>
              <w:pStyle w:val="76"/>
              <w:keepNext w:val="0"/>
              <w:keepLines w:val="0"/>
              <w:widowControl w:val="0"/>
              <w:suppressLineNumbers w:val="0"/>
              <w:spacing w:beforeAutospacing="0" w:afterAutospacing="0" w:line="440" w:lineRule="exact"/>
              <w:ind w:left="0" w:right="0"/>
              <w:rPr>
                <w:rFonts w:hint="eastAsia" w:ascii="宋体" w:hAnsi="宋体" w:eastAsia="宋体" w:cs="宋体"/>
                <w:sz w:val="24"/>
                <w:lang w:bidi="ar"/>
              </w:rPr>
            </w:pPr>
            <w:r>
              <w:rPr>
                <w:rFonts w:hint="eastAsia" w:ascii="宋体" w:hAnsi="宋体" w:eastAsia="宋体" w:cs="宋体"/>
                <w:sz w:val="24"/>
                <w:lang w:bidi="ar"/>
              </w:rPr>
              <w:t>2.投标人将政采云电子交易客户端下载、安装完成后，可通过账号密码或CA登录客户端进行投标响应文件制作。在使用政采云投标客户端时，建议使用WIN7及以上操作系统。客户端请至政采云平台（https://login.zcygov.cn/user-login/#/login）下载专区查看，如有问题可拨打政采云客户服务热线400-881-7190进行咨询。</w:t>
            </w:r>
          </w:p>
          <w:p>
            <w:pPr>
              <w:pStyle w:val="76"/>
              <w:keepNext w:val="0"/>
              <w:keepLines w:val="0"/>
              <w:widowControl w:val="0"/>
              <w:suppressLineNumbers w:val="0"/>
              <w:spacing w:beforeAutospacing="0" w:afterAutospacing="0" w:line="440" w:lineRule="exact"/>
              <w:ind w:left="0" w:right="0"/>
              <w:rPr>
                <w:rFonts w:hint="eastAsia" w:ascii="宋体" w:hAnsi="宋体" w:eastAsia="宋体" w:cs="宋体"/>
                <w:b/>
                <w:bCs w:val="0"/>
                <w:sz w:val="24"/>
                <w:lang w:bidi="ar"/>
              </w:rPr>
            </w:pPr>
            <w:r>
              <w:rPr>
                <w:rFonts w:hint="eastAsia" w:ascii="宋体" w:hAnsi="宋体" w:eastAsia="宋体" w:cs="宋体"/>
                <w:b/>
                <w:bCs w:val="0"/>
                <w:sz w:val="24"/>
                <w:lang w:bidi="ar"/>
              </w:rPr>
              <w:t>3.不见面开标默认解密时长：30分钟</w:t>
            </w:r>
          </w:p>
          <w:p>
            <w:pPr>
              <w:pStyle w:val="76"/>
              <w:keepNext w:val="0"/>
              <w:keepLines w:val="0"/>
              <w:widowControl w:val="0"/>
              <w:suppressLineNumbers w:val="0"/>
              <w:spacing w:beforeAutospacing="0" w:afterAutospacing="0" w:line="440" w:lineRule="exact"/>
              <w:ind w:left="0" w:right="0"/>
              <w:rPr>
                <w:rFonts w:hint="eastAsia" w:ascii="宋体" w:hAnsi="宋体" w:eastAsia="宋体" w:cs="宋体"/>
                <w:b/>
                <w:bCs w:val="0"/>
                <w:sz w:val="24"/>
                <w:szCs w:val="24"/>
              </w:rPr>
            </w:pPr>
            <w:r>
              <w:rPr>
                <w:rFonts w:hint="eastAsia" w:ascii="宋体" w:hAnsi="宋体" w:eastAsia="宋体" w:cs="宋体"/>
                <w:b/>
                <w:bCs w:val="0"/>
                <w:sz w:val="24"/>
                <w:szCs w:val="24"/>
              </w:rPr>
              <w:t>关于能否延长解密时间的约定：否</w:t>
            </w:r>
          </w:p>
          <w:p>
            <w:pPr>
              <w:pStyle w:val="35"/>
              <w:keepNext w:val="0"/>
              <w:keepLines w:val="0"/>
              <w:pageBreakBefore w:val="0"/>
              <w:widowControl w:val="0"/>
              <w:suppressLineNumbers w:val="0"/>
              <w:kinsoku/>
              <w:wordWrap/>
              <w:overflowPunct/>
              <w:topLinePunct w:val="0"/>
              <w:autoSpaceDE/>
              <w:autoSpaceDN/>
              <w:bidi w:val="0"/>
              <w:adjustRightInd w:val="0"/>
              <w:snapToGrid w:val="0"/>
              <w:spacing w:before="156" w:beforeLines="50" w:beforeAutospacing="0" w:after="0" w:afterAutospacing="0" w:line="360" w:lineRule="auto"/>
              <w:ind w:left="0" w:right="0"/>
              <w:textAlignment w:val="auto"/>
              <w:rPr>
                <w:rFonts w:hint="eastAsia" w:ascii="宋体" w:hAnsi="宋体" w:cs="宋体"/>
                <w:b/>
                <w:bCs/>
                <w:sz w:val="24"/>
                <w:szCs w:val="24"/>
                <w:highlight w:val="none"/>
                <w:u w:val="none"/>
              </w:rPr>
            </w:pPr>
            <w:r>
              <w:rPr>
                <w:rFonts w:hint="eastAsia" w:ascii="宋体" w:hAnsi="宋体" w:cs="宋体"/>
                <w:b/>
                <w:bCs/>
                <w:sz w:val="24"/>
                <w:szCs w:val="24"/>
                <w:highlight w:val="none"/>
                <w:u w:val="none"/>
                <w:lang w:val="en-US" w:eastAsia="zh-CN"/>
              </w:rPr>
              <w:t>4.</w:t>
            </w:r>
            <w:r>
              <w:rPr>
                <w:rFonts w:hint="eastAsia" w:ascii="宋体" w:hAnsi="宋体" w:cs="宋体"/>
                <w:b/>
                <w:bCs/>
                <w:sz w:val="24"/>
                <w:szCs w:val="24"/>
                <w:highlight w:val="none"/>
                <w:u w:val="none"/>
              </w:rPr>
              <w:t>二次报价（最终报价）</w:t>
            </w:r>
            <w:r>
              <w:rPr>
                <w:rFonts w:hint="eastAsia" w:ascii="宋体" w:hAnsi="宋体" w:cs="宋体"/>
                <w:b/>
                <w:bCs/>
                <w:sz w:val="24"/>
                <w:szCs w:val="24"/>
                <w:highlight w:val="none"/>
                <w:u w:val="none"/>
                <w:lang w:val="en-US" w:eastAsia="zh-CN"/>
              </w:rPr>
              <w:t>默认</w:t>
            </w:r>
            <w:r>
              <w:rPr>
                <w:rFonts w:hint="eastAsia" w:ascii="宋体" w:hAnsi="宋体" w:cs="宋体"/>
                <w:b/>
                <w:bCs/>
                <w:sz w:val="24"/>
                <w:szCs w:val="24"/>
                <w:highlight w:val="none"/>
                <w:u w:val="none"/>
              </w:rPr>
              <w:t>时长：30分钟。（二次报价必须填报，未填报二次报价将造成废标，供应商自行承担未填报二次报价所导致的一切后果。）</w:t>
            </w:r>
          </w:p>
          <w:p>
            <w:pPr>
              <w:pStyle w:val="76"/>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textAlignment w:val="auto"/>
              <w:rPr>
                <w:rFonts w:hint="eastAsia" w:ascii="宋体" w:hAnsi="宋体" w:eastAsia="宋体" w:cs="宋体"/>
                <w:b/>
                <w:bCs w:val="0"/>
                <w:sz w:val="24"/>
                <w:szCs w:val="24"/>
              </w:rPr>
            </w:pPr>
            <w:r>
              <w:rPr>
                <w:rFonts w:hint="eastAsia" w:ascii="宋体" w:hAnsi="宋体" w:eastAsia="宋体" w:cs="宋体"/>
                <w:b/>
                <w:bCs w:val="0"/>
                <w:sz w:val="24"/>
                <w:szCs w:val="24"/>
              </w:rPr>
              <w:t>关于能否延长解密时间的约定：否</w:t>
            </w:r>
          </w:p>
        </w:tc>
      </w:tr>
    </w:tbl>
    <w:p>
      <w:pPr>
        <w:pStyle w:val="3"/>
        <w:keepNext/>
        <w:keepLines/>
        <w:pageBreakBefore w:val="0"/>
        <w:widowControl w:val="0"/>
        <w:numPr>
          <w:ilvl w:val="0"/>
          <w:numId w:val="0"/>
        </w:numPr>
        <w:shd w:val="clear"/>
        <w:kinsoku/>
        <w:wordWrap/>
        <w:overflowPunct/>
        <w:topLinePunct w:val="0"/>
        <w:autoSpaceDE/>
        <w:autoSpaceDN/>
        <w:bidi w:val="0"/>
        <w:adjustRightInd w:val="0"/>
        <w:snapToGrid w:val="0"/>
        <w:spacing w:line="288" w:lineRule="auto"/>
        <w:jc w:val="center"/>
        <w:textAlignment w:val="auto"/>
        <w:rPr>
          <w:rFonts w:hint="eastAsia"/>
          <w:color w:val="000000" w:themeColor="text1"/>
          <w:sz w:val="36"/>
          <w:szCs w:val="36"/>
          <w:highlight w:val="none"/>
          <w:lang w:val="en-US" w:eastAsia="zh-CN"/>
          <w14:textFill>
            <w14:solidFill>
              <w14:schemeClr w14:val="tx1"/>
            </w14:solidFill>
          </w14:textFill>
        </w:rPr>
      </w:pPr>
      <w:bookmarkStart w:id="29" w:name="_Toc18433"/>
      <w:r>
        <w:rPr>
          <w:rFonts w:hint="eastAsia"/>
          <w:color w:val="000000" w:themeColor="text1"/>
          <w:sz w:val="36"/>
          <w:szCs w:val="36"/>
          <w:highlight w:val="none"/>
          <w:lang w:val="en-US" w:eastAsia="zh-CN"/>
          <w14:textFill>
            <w14:solidFill>
              <w14:schemeClr w14:val="tx1"/>
            </w14:solidFill>
          </w14:textFill>
        </w:rPr>
        <w:t>第三章 投标须知</w:t>
      </w:r>
      <w:bookmarkEnd w:id="29"/>
    </w:p>
    <w:p>
      <w:pPr>
        <w:adjustRightInd w:val="0"/>
        <w:snapToGrid w:val="0"/>
        <w:spacing w:line="440" w:lineRule="exact"/>
        <w:ind w:left="638" w:hanging="638" w:hangingChars="265"/>
        <w:rPr>
          <w:rFonts w:hint="eastAsia" w:ascii="宋体" w:hAnsi="宋体" w:eastAsia="宋体" w:cs="宋体"/>
          <w:b/>
          <w:bCs/>
          <w:sz w:val="24"/>
        </w:rPr>
      </w:pPr>
      <w:r>
        <w:rPr>
          <w:rFonts w:hint="eastAsia" w:ascii="宋体" w:hAnsi="宋体" w:eastAsia="宋体" w:cs="宋体"/>
          <w:b/>
          <w:bCs/>
          <w:sz w:val="24"/>
        </w:rPr>
        <w:t xml:space="preserve">1.  采购人、采购代理机构及投标人 </w:t>
      </w:r>
    </w:p>
    <w:p>
      <w:pPr>
        <w:adjustRightInd w:val="0"/>
        <w:snapToGrid w:val="0"/>
        <w:spacing w:line="440" w:lineRule="exact"/>
        <w:ind w:left="660" w:hanging="660" w:hangingChars="275"/>
        <w:rPr>
          <w:rFonts w:hint="eastAsia" w:ascii="宋体" w:hAnsi="宋体" w:eastAsia="宋体" w:cs="宋体"/>
          <w:sz w:val="24"/>
        </w:rPr>
      </w:pPr>
      <w:r>
        <w:rPr>
          <w:rFonts w:hint="eastAsia" w:ascii="宋体" w:hAnsi="宋体" w:eastAsia="宋体" w:cs="宋体"/>
          <w:sz w:val="24"/>
        </w:rPr>
        <w:t>1.1 采购人：是指依法进行政府采购的国家机构、事业单位、团体组织。</w:t>
      </w:r>
    </w:p>
    <w:p>
      <w:pPr>
        <w:adjustRightInd w:val="0"/>
        <w:snapToGrid w:val="0"/>
        <w:spacing w:line="440" w:lineRule="exact"/>
        <w:ind w:left="660" w:hanging="660" w:hangingChars="275"/>
        <w:rPr>
          <w:rFonts w:hint="eastAsia" w:ascii="宋体" w:hAnsi="宋体" w:eastAsia="宋体" w:cs="宋体"/>
          <w:sz w:val="24"/>
        </w:rPr>
      </w:pPr>
      <w:r>
        <w:rPr>
          <w:rFonts w:hint="eastAsia" w:ascii="宋体" w:hAnsi="宋体" w:eastAsia="宋体" w:cs="宋体"/>
          <w:sz w:val="24"/>
        </w:rPr>
        <w:t>1.2 采购代理机构：</w:t>
      </w:r>
      <w:r>
        <w:rPr>
          <w:rFonts w:hint="eastAsia" w:ascii="宋体" w:hAnsi="宋体" w:eastAsia="宋体" w:cs="宋体"/>
          <w:sz w:val="24"/>
          <w:lang w:val="en-US" w:eastAsia="zh-CN"/>
        </w:rPr>
        <w:t>是</w:t>
      </w:r>
      <w:r>
        <w:rPr>
          <w:rFonts w:hint="eastAsia" w:ascii="宋体" w:hAnsi="宋体" w:eastAsia="宋体" w:cs="宋体"/>
          <w:sz w:val="24"/>
        </w:rPr>
        <w:t>指接受采购人委托，代理采购项目的采购代理机构。</w:t>
      </w:r>
    </w:p>
    <w:p>
      <w:pPr>
        <w:adjustRightInd w:val="0"/>
        <w:snapToGrid w:val="0"/>
        <w:spacing w:line="440" w:lineRule="exact"/>
        <w:rPr>
          <w:rFonts w:hint="eastAsia" w:ascii="宋体" w:hAnsi="宋体" w:eastAsia="宋体" w:cs="宋体"/>
          <w:sz w:val="24"/>
        </w:rPr>
      </w:pPr>
      <w:r>
        <w:rPr>
          <w:rFonts w:hint="eastAsia" w:ascii="宋体" w:hAnsi="宋体" w:eastAsia="宋体" w:cs="宋体"/>
          <w:sz w:val="24"/>
        </w:rPr>
        <w:t>1.3 投标人：是指响应招标、参加投标竞争的法人、非法人组织或者自然人。潜在投标人：以招标文件规定的方式获取本项目招标文件的法人、非法人组织或者自然人。</w:t>
      </w:r>
    </w:p>
    <w:p>
      <w:pPr>
        <w:adjustRightInd w:val="0"/>
        <w:snapToGrid w:val="0"/>
        <w:spacing w:line="440" w:lineRule="exact"/>
        <w:rPr>
          <w:rFonts w:hint="eastAsia" w:ascii="宋体" w:hAnsi="宋体" w:eastAsia="宋体" w:cs="宋体"/>
          <w:b/>
          <w:bCs/>
          <w:sz w:val="24"/>
        </w:rPr>
      </w:pPr>
      <w:r>
        <w:rPr>
          <w:rFonts w:hint="eastAsia" w:ascii="宋体" w:hAnsi="宋体" w:eastAsia="宋体" w:cs="宋体"/>
          <w:b/>
          <w:bCs/>
          <w:sz w:val="24"/>
        </w:rPr>
        <w:t xml:space="preserve">投标人须满足以下条件： </w:t>
      </w:r>
    </w:p>
    <w:p>
      <w:pPr>
        <w:adjustRightInd w:val="0"/>
        <w:snapToGrid w:val="0"/>
        <w:spacing w:line="440" w:lineRule="exact"/>
        <w:rPr>
          <w:rFonts w:hint="eastAsia" w:ascii="宋体" w:hAnsi="宋体" w:eastAsia="宋体" w:cs="宋体"/>
          <w:sz w:val="24"/>
        </w:rPr>
      </w:pPr>
      <w:r>
        <w:rPr>
          <w:rFonts w:hint="eastAsia" w:ascii="宋体" w:hAnsi="宋体" w:eastAsia="宋体" w:cs="宋体"/>
          <w:sz w:val="24"/>
        </w:rPr>
        <w:t xml:space="preserve">1.3.1在中华人民共和国境内注册，能够独立承担民事责任，有生产或供应能力的本国投标人，包括法人、非法人组织或者自然人。 </w:t>
      </w:r>
    </w:p>
    <w:p>
      <w:pPr>
        <w:adjustRightInd w:val="0"/>
        <w:snapToGrid w:val="0"/>
        <w:spacing w:line="440" w:lineRule="exact"/>
        <w:ind w:left="641" w:leftChars="-9" w:hanging="660" w:hangingChars="275"/>
        <w:rPr>
          <w:rFonts w:hint="eastAsia" w:ascii="宋体" w:hAnsi="宋体" w:eastAsia="宋体" w:cs="宋体"/>
          <w:sz w:val="24"/>
        </w:rPr>
      </w:pPr>
      <w:r>
        <w:rPr>
          <w:rFonts w:hint="eastAsia" w:ascii="宋体" w:hAnsi="宋体" w:eastAsia="宋体" w:cs="宋体"/>
          <w:sz w:val="24"/>
        </w:rPr>
        <w:t xml:space="preserve">1.3.2 具备《中华人民共和国政府采购法》第二十二条关于投标人条件的规定，遵守国家、本项目采购人本级和上级财政部门政府采购的有关规定。 </w:t>
      </w:r>
    </w:p>
    <w:p>
      <w:pPr>
        <w:adjustRightInd w:val="0"/>
        <w:snapToGrid w:val="0"/>
        <w:spacing w:line="440" w:lineRule="exact"/>
        <w:ind w:left="660" w:hanging="660" w:hangingChars="275"/>
        <w:rPr>
          <w:rFonts w:hint="eastAsia" w:ascii="宋体" w:hAnsi="宋体" w:eastAsia="宋体" w:cs="宋体"/>
          <w:sz w:val="24"/>
        </w:rPr>
      </w:pPr>
      <w:r>
        <w:rPr>
          <w:rFonts w:hint="eastAsia" w:ascii="宋体" w:hAnsi="宋体" w:eastAsia="宋体" w:cs="宋体"/>
          <w:sz w:val="24"/>
        </w:rPr>
        <w:t xml:space="preserve">1.3.3 以招标文件规定的方式获得了本项目的招标文件。 </w:t>
      </w:r>
    </w:p>
    <w:p>
      <w:pPr>
        <w:adjustRightInd w:val="0"/>
        <w:snapToGrid w:val="0"/>
        <w:spacing w:line="440" w:lineRule="exact"/>
        <w:ind w:left="636" w:hanging="636" w:hangingChars="265"/>
        <w:rPr>
          <w:rFonts w:hint="eastAsia" w:ascii="宋体" w:hAnsi="宋体" w:eastAsia="宋体" w:cs="宋体"/>
          <w:sz w:val="24"/>
        </w:rPr>
      </w:pPr>
      <w:r>
        <w:rPr>
          <w:rFonts w:hint="eastAsia" w:ascii="宋体" w:hAnsi="宋体" w:eastAsia="宋体" w:cs="宋体"/>
          <w:sz w:val="24"/>
        </w:rPr>
        <w:t>1.3.4 符合</w:t>
      </w:r>
      <w:r>
        <w:rPr>
          <w:rFonts w:hint="eastAsia" w:ascii="宋体" w:hAnsi="宋体" w:eastAsia="宋体" w:cs="宋体"/>
          <w:sz w:val="24"/>
          <w:u w:val="single"/>
        </w:rPr>
        <w:t>投标须知前附表</w:t>
      </w:r>
      <w:r>
        <w:rPr>
          <w:rFonts w:hint="eastAsia" w:ascii="宋体" w:hAnsi="宋体" w:eastAsia="宋体" w:cs="宋体"/>
          <w:sz w:val="24"/>
        </w:rPr>
        <w:t>中规定的其他资格要求。</w:t>
      </w:r>
    </w:p>
    <w:p>
      <w:pPr>
        <w:adjustRightInd w:val="0"/>
        <w:snapToGrid w:val="0"/>
        <w:spacing w:line="440" w:lineRule="exact"/>
        <w:rPr>
          <w:rFonts w:hint="eastAsia" w:ascii="宋体" w:hAnsi="宋体" w:eastAsia="宋体" w:cs="宋体"/>
          <w:sz w:val="24"/>
        </w:rPr>
      </w:pPr>
      <w:r>
        <w:rPr>
          <w:rFonts w:hint="eastAsia" w:ascii="宋体" w:hAnsi="宋体" w:eastAsia="宋体" w:cs="宋体"/>
          <w:sz w:val="24"/>
        </w:rPr>
        <w:t>1.4</w:t>
      </w:r>
      <w:r>
        <w:rPr>
          <w:rFonts w:hint="eastAsia" w:ascii="宋体" w:hAnsi="宋体" w:eastAsia="宋体" w:cs="宋体"/>
          <w:spacing w:val="1"/>
          <w:w w:val="26"/>
          <w:kern w:val="0"/>
          <w:sz w:val="24"/>
        </w:rPr>
        <w:t xml:space="preserve">  </w:t>
      </w:r>
      <w:r>
        <w:rPr>
          <w:rFonts w:hint="eastAsia" w:ascii="宋体" w:hAnsi="宋体" w:eastAsia="宋体" w:cs="宋体"/>
          <w:w w:val="26"/>
          <w:kern w:val="0"/>
          <w:sz w:val="24"/>
        </w:rPr>
        <w:t xml:space="preserve"> </w:t>
      </w:r>
      <w:r>
        <w:rPr>
          <w:rFonts w:hint="eastAsia" w:ascii="宋体" w:hAnsi="宋体" w:eastAsia="宋体" w:cs="宋体"/>
          <w:sz w:val="24"/>
        </w:rPr>
        <w:t>如经财政主管部门批准可以采购进口产品，将在</w:t>
      </w:r>
      <w:r>
        <w:rPr>
          <w:rFonts w:hint="eastAsia" w:ascii="宋体" w:hAnsi="宋体" w:eastAsia="宋体" w:cs="宋体"/>
          <w:sz w:val="24"/>
          <w:u w:val="single"/>
        </w:rPr>
        <w:t>投标须知前附表</w:t>
      </w:r>
      <w:r>
        <w:rPr>
          <w:rFonts w:hint="eastAsia" w:ascii="宋体" w:hAnsi="宋体" w:eastAsia="宋体" w:cs="宋体"/>
          <w:sz w:val="24"/>
        </w:rPr>
        <w:t>中写明。但投标人应保证所投产品可履行合法报通关手续进入中国关境内。若</w:t>
      </w:r>
      <w:r>
        <w:rPr>
          <w:rFonts w:hint="eastAsia" w:ascii="宋体" w:hAnsi="宋体" w:eastAsia="宋体" w:cs="宋体"/>
          <w:sz w:val="24"/>
          <w:u w:val="single"/>
        </w:rPr>
        <w:t>投标须知前附表</w:t>
      </w:r>
      <w:r>
        <w:rPr>
          <w:rFonts w:hint="eastAsia" w:ascii="宋体" w:hAnsi="宋体" w:eastAsia="宋体" w:cs="宋体"/>
          <w:sz w:val="24"/>
        </w:rPr>
        <w:t>中未写明允许采购进口产品，如投标人所投产品为进口产品，其投标将作为</w:t>
      </w:r>
      <w:r>
        <w:rPr>
          <w:rFonts w:hint="eastAsia" w:ascii="宋体" w:hAnsi="宋体" w:eastAsia="宋体" w:cs="宋体"/>
          <w:b/>
          <w:bCs/>
          <w:sz w:val="24"/>
        </w:rPr>
        <w:t>无效投标</w:t>
      </w:r>
      <w:r>
        <w:rPr>
          <w:rFonts w:hint="eastAsia" w:ascii="宋体" w:hAnsi="宋体" w:eastAsia="宋体" w:cs="宋体"/>
          <w:sz w:val="24"/>
        </w:rPr>
        <w:t>被拒绝。</w:t>
      </w:r>
    </w:p>
    <w:p>
      <w:pPr>
        <w:adjustRightInd w:val="0"/>
        <w:snapToGrid w:val="0"/>
        <w:spacing w:line="440" w:lineRule="exact"/>
        <w:rPr>
          <w:rFonts w:hint="eastAsia" w:ascii="宋体" w:hAnsi="宋体" w:eastAsia="宋体" w:cs="宋体"/>
          <w:sz w:val="24"/>
        </w:rPr>
      </w:pPr>
      <w:r>
        <w:rPr>
          <w:rFonts w:hint="eastAsia" w:ascii="宋体" w:hAnsi="宋体" w:eastAsia="宋体" w:cs="宋体"/>
          <w:sz w:val="24"/>
        </w:rPr>
        <w:t xml:space="preserve">1.5 投标人提供的货物由中小企业制造，货物由中小企业生产且使用该中小企业商号或者注册商标，享受中小企业扶持政策。投标人根据《工业和信息化部、国家统计局、国家发展和改革委员会、财政部关于印发中小企业划型标准规定的通知》（工信部联企业[2011]300 号）确定企业类型；也可在工业和信息化部网站（https://www.miit.gov.cn/）的“中小企业规模类型自测小程序”自助查询到企业类型。 </w:t>
      </w:r>
    </w:p>
    <w:p>
      <w:pPr>
        <w:adjustRightInd w:val="0"/>
        <w:snapToGrid w:val="0"/>
        <w:spacing w:line="440" w:lineRule="exact"/>
        <w:rPr>
          <w:rFonts w:hint="eastAsia" w:ascii="宋体" w:hAnsi="宋体" w:eastAsia="宋体" w:cs="宋体"/>
          <w:sz w:val="24"/>
        </w:rPr>
      </w:pPr>
      <w:r>
        <w:rPr>
          <w:rFonts w:hint="eastAsia" w:ascii="宋体" w:hAnsi="宋体" w:eastAsia="宋体" w:cs="宋体"/>
          <w:sz w:val="24"/>
        </w:rPr>
        <w:t>1.5.1 投标标的所属行业见</w:t>
      </w:r>
      <w:r>
        <w:rPr>
          <w:rFonts w:hint="eastAsia" w:ascii="宋体" w:hAnsi="宋体" w:eastAsia="宋体" w:cs="宋体"/>
          <w:sz w:val="24"/>
          <w:u w:val="single"/>
        </w:rPr>
        <w:t>投标人须知前附表</w:t>
      </w:r>
      <w:r>
        <w:rPr>
          <w:rFonts w:hint="eastAsia" w:ascii="宋体" w:hAnsi="宋体" w:eastAsia="宋体" w:cs="宋体"/>
          <w:sz w:val="24"/>
        </w:rPr>
        <w:t xml:space="preserve">。 </w:t>
      </w:r>
    </w:p>
    <w:p>
      <w:pPr>
        <w:adjustRightInd w:val="0"/>
        <w:snapToGrid w:val="0"/>
        <w:spacing w:line="440" w:lineRule="exact"/>
        <w:rPr>
          <w:rFonts w:hint="eastAsia" w:ascii="宋体" w:hAnsi="宋体" w:eastAsia="宋体" w:cs="宋体"/>
          <w:sz w:val="24"/>
        </w:rPr>
      </w:pPr>
      <w:r>
        <w:rPr>
          <w:rFonts w:hint="eastAsia" w:ascii="宋体" w:hAnsi="宋体" w:eastAsia="宋体" w:cs="宋体"/>
          <w:sz w:val="24"/>
        </w:rPr>
        <w:t>1.5.2 若</w:t>
      </w:r>
      <w:r>
        <w:rPr>
          <w:rFonts w:hint="eastAsia" w:ascii="宋体" w:hAnsi="宋体" w:eastAsia="宋体" w:cs="宋体"/>
          <w:sz w:val="24"/>
          <w:u w:val="single"/>
        </w:rPr>
        <w:t>投标须知前附表</w:t>
      </w:r>
      <w:r>
        <w:rPr>
          <w:rFonts w:hint="eastAsia" w:ascii="宋体" w:hAnsi="宋体" w:eastAsia="宋体" w:cs="宋体"/>
          <w:sz w:val="24"/>
        </w:rPr>
        <w:t>中写明专门面向中小企业采购的，如投标人所提供的货物为非中小企业制造，其投标将被认定为</w:t>
      </w:r>
      <w:r>
        <w:rPr>
          <w:rFonts w:hint="eastAsia" w:ascii="宋体" w:hAnsi="宋体" w:eastAsia="宋体" w:cs="宋体"/>
          <w:b/>
          <w:bCs/>
          <w:sz w:val="24"/>
        </w:rPr>
        <w:t>投标无效</w:t>
      </w:r>
      <w:r>
        <w:rPr>
          <w:rFonts w:hint="eastAsia" w:ascii="宋体" w:hAnsi="宋体" w:eastAsia="宋体" w:cs="宋体"/>
          <w:sz w:val="24"/>
        </w:rPr>
        <w:t>。承接企业如为监狱企业或残疾人福利性单位的，视同为小型、微型企业。</w:t>
      </w:r>
    </w:p>
    <w:p>
      <w:pPr>
        <w:adjustRightInd w:val="0"/>
        <w:snapToGrid w:val="0"/>
        <w:spacing w:line="440" w:lineRule="exact"/>
        <w:ind w:left="-2" w:right="-48" w:rightChars="-23"/>
        <w:rPr>
          <w:rFonts w:hint="eastAsia" w:ascii="宋体" w:hAnsi="宋体" w:eastAsia="宋体" w:cs="宋体"/>
          <w:sz w:val="24"/>
        </w:rPr>
      </w:pPr>
      <w:r>
        <w:rPr>
          <w:rFonts w:hint="eastAsia" w:ascii="宋体" w:hAnsi="宋体" w:eastAsia="宋体" w:cs="宋体"/>
          <w:sz w:val="24"/>
        </w:rPr>
        <w:t>1.5.3 本项目是否面向中小企业采购预留份额、措施及比例见</w:t>
      </w:r>
      <w:r>
        <w:rPr>
          <w:rFonts w:hint="eastAsia" w:ascii="宋体" w:hAnsi="宋体" w:eastAsia="宋体" w:cs="宋体"/>
          <w:sz w:val="24"/>
          <w:u w:val="single"/>
        </w:rPr>
        <w:t>投标人须知前附表</w:t>
      </w:r>
      <w:r>
        <w:rPr>
          <w:rFonts w:hint="eastAsia" w:ascii="宋体" w:hAnsi="宋体" w:eastAsia="宋体" w:cs="宋体"/>
          <w:sz w:val="24"/>
        </w:rPr>
        <w:t>，未达到上述比例的投标将被认定为</w:t>
      </w:r>
      <w:r>
        <w:rPr>
          <w:rFonts w:hint="eastAsia" w:ascii="宋体" w:hAnsi="宋体" w:eastAsia="宋体" w:cs="宋体"/>
          <w:b/>
          <w:bCs/>
          <w:sz w:val="24"/>
        </w:rPr>
        <w:t>投标无效</w:t>
      </w:r>
      <w:r>
        <w:rPr>
          <w:rFonts w:hint="eastAsia" w:ascii="宋体" w:hAnsi="宋体" w:eastAsia="宋体" w:cs="宋体"/>
          <w:sz w:val="24"/>
        </w:rPr>
        <w:t>。承接企业如为监狱企业或残疾人福利性单位的，视同为小型、微型企业。</w:t>
      </w:r>
    </w:p>
    <w:p>
      <w:pPr>
        <w:adjustRightInd w:val="0"/>
        <w:snapToGrid w:val="0"/>
        <w:spacing w:line="440" w:lineRule="exact"/>
        <w:rPr>
          <w:rFonts w:hint="eastAsia" w:ascii="宋体" w:hAnsi="宋体" w:eastAsia="宋体" w:cs="宋体"/>
          <w:sz w:val="24"/>
        </w:rPr>
      </w:pPr>
      <w:r>
        <w:rPr>
          <w:rFonts w:hint="eastAsia" w:ascii="宋体" w:hAnsi="宋体" w:eastAsia="宋体" w:cs="宋体"/>
          <w:sz w:val="24"/>
        </w:rPr>
        <w:t>1.5.4 享受中小企业扶持政策获得政府采购合同的，小微企业不得将合同分包给大中型企业，中型企业不得将合同分包给大型企业。</w:t>
      </w:r>
    </w:p>
    <w:p>
      <w:pPr>
        <w:adjustRightInd w:val="0"/>
        <w:snapToGrid w:val="0"/>
        <w:spacing w:line="440" w:lineRule="exact"/>
        <w:rPr>
          <w:rFonts w:hint="eastAsia" w:ascii="宋体" w:hAnsi="宋体" w:eastAsia="宋体" w:cs="宋体"/>
          <w:sz w:val="24"/>
        </w:rPr>
      </w:pPr>
      <w:r>
        <w:rPr>
          <w:rFonts w:hint="eastAsia" w:ascii="宋体" w:hAnsi="宋体" w:eastAsia="宋体" w:cs="宋体"/>
          <w:sz w:val="24"/>
        </w:rPr>
        <w:t>1.6 如</w:t>
      </w:r>
      <w:r>
        <w:rPr>
          <w:rFonts w:hint="eastAsia" w:ascii="宋体" w:hAnsi="宋体" w:eastAsia="宋体" w:cs="宋体"/>
          <w:sz w:val="24"/>
          <w:u w:val="single"/>
        </w:rPr>
        <w:t>投标须知前附表</w:t>
      </w:r>
      <w:r>
        <w:rPr>
          <w:rFonts w:hint="eastAsia" w:ascii="宋体" w:hAnsi="宋体" w:eastAsia="宋体" w:cs="宋体"/>
          <w:sz w:val="24"/>
        </w:rPr>
        <w:t xml:space="preserve">中允许联合体投标，对联合体规定如下： </w:t>
      </w:r>
    </w:p>
    <w:p>
      <w:pPr>
        <w:adjustRightInd w:val="0"/>
        <w:snapToGrid w:val="0"/>
        <w:spacing w:line="440" w:lineRule="exact"/>
        <w:rPr>
          <w:rFonts w:hint="eastAsia" w:ascii="宋体" w:hAnsi="宋体" w:eastAsia="宋体" w:cs="宋体"/>
          <w:sz w:val="24"/>
        </w:rPr>
      </w:pPr>
      <w:r>
        <w:rPr>
          <w:rFonts w:hint="eastAsia" w:ascii="宋体" w:hAnsi="宋体" w:eastAsia="宋体" w:cs="宋体"/>
          <w:sz w:val="24"/>
        </w:rPr>
        <w:t xml:space="preserve">1.6.1 两个以上投标人可以组成一个投标联合体，以一个投标人的身份投标。 </w:t>
      </w:r>
    </w:p>
    <w:p>
      <w:pPr>
        <w:adjustRightInd w:val="0"/>
        <w:snapToGrid w:val="0"/>
        <w:spacing w:line="440" w:lineRule="exact"/>
        <w:rPr>
          <w:rFonts w:hint="eastAsia" w:ascii="宋体" w:hAnsi="宋体" w:eastAsia="宋体" w:cs="宋体"/>
          <w:sz w:val="24"/>
        </w:rPr>
      </w:pPr>
      <w:r>
        <w:rPr>
          <w:rFonts w:hint="eastAsia" w:ascii="宋体" w:hAnsi="宋体" w:eastAsia="宋体" w:cs="宋体"/>
          <w:sz w:val="24"/>
        </w:rPr>
        <w:t>1.6.2 联合体各方均应符合《中华人民共和国政府采购法》第二十二条规定的条件，遵守国家、本项目采购人本级和上级财政部门政府采购的有关规定。</w:t>
      </w:r>
    </w:p>
    <w:p>
      <w:pPr>
        <w:adjustRightInd w:val="0"/>
        <w:snapToGrid w:val="0"/>
        <w:spacing w:line="440" w:lineRule="exact"/>
        <w:rPr>
          <w:rFonts w:hint="eastAsia" w:ascii="宋体" w:hAnsi="宋体" w:eastAsia="宋体" w:cs="宋体"/>
          <w:sz w:val="24"/>
        </w:rPr>
      </w:pPr>
      <w:r>
        <w:rPr>
          <w:rFonts w:hint="eastAsia" w:ascii="宋体" w:hAnsi="宋体" w:eastAsia="宋体" w:cs="宋体"/>
          <w:sz w:val="24"/>
        </w:rPr>
        <w:t xml:space="preserve">1.6.3 采购人根据采购项目对投标人的特殊要求，联合体中至少应当有一方符合相关规定。 </w:t>
      </w:r>
    </w:p>
    <w:p>
      <w:pPr>
        <w:adjustRightInd w:val="0"/>
        <w:snapToGrid w:val="0"/>
        <w:spacing w:line="440" w:lineRule="exact"/>
        <w:rPr>
          <w:rFonts w:hint="eastAsia" w:ascii="宋体" w:hAnsi="宋体" w:eastAsia="宋体" w:cs="宋体"/>
          <w:sz w:val="24"/>
        </w:rPr>
      </w:pPr>
      <w:r>
        <w:rPr>
          <w:rFonts w:hint="eastAsia" w:ascii="宋体" w:hAnsi="宋体" w:eastAsia="宋体" w:cs="宋体"/>
          <w:sz w:val="24"/>
        </w:rPr>
        <w:t xml:space="preserve">1.6.4 联合体各方应签订共同投标协议，明确约定联合体各方承担的工作和相应的责任，并将共同投标协议连同投标文件一并提交采购人或采购代理机构。 </w:t>
      </w:r>
    </w:p>
    <w:p>
      <w:pPr>
        <w:adjustRightInd w:val="0"/>
        <w:snapToGrid w:val="0"/>
        <w:spacing w:line="440" w:lineRule="exact"/>
        <w:rPr>
          <w:rFonts w:hint="eastAsia" w:ascii="宋体" w:hAnsi="宋体" w:eastAsia="宋体" w:cs="宋体"/>
          <w:sz w:val="24"/>
        </w:rPr>
      </w:pPr>
      <w:r>
        <w:rPr>
          <w:rFonts w:hint="eastAsia" w:ascii="宋体" w:hAnsi="宋体" w:eastAsia="宋体" w:cs="宋体"/>
          <w:sz w:val="24"/>
        </w:rPr>
        <w:t xml:space="preserve">1.6.5 大中型企业、其他自然人、法人或者非法人组织与小型、微型企业组成联合体共同参加投标，共同投标协议中应写明小型、微型企业的协议合同金额占到共同投标协议投标总金额的比例。联合体各方均为中小企业的，联合体视同中小企业。其中，联合体各方均为小微企业的，联合体视同小微企业。 </w:t>
      </w:r>
    </w:p>
    <w:p>
      <w:pPr>
        <w:adjustRightInd w:val="0"/>
        <w:snapToGrid w:val="0"/>
        <w:spacing w:line="440" w:lineRule="exact"/>
        <w:rPr>
          <w:rFonts w:hint="eastAsia" w:ascii="宋体" w:hAnsi="宋体" w:eastAsia="宋体" w:cs="宋体"/>
          <w:sz w:val="24"/>
        </w:rPr>
      </w:pPr>
      <w:r>
        <w:rPr>
          <w:rFonts w:hint="eastAsia" w:ascii="宋体" w:hAnsi="宋体" w:eastAsia="宋体" w:cs="宋体"/>
          <w:sz w:val="24"/>
        </w:rPr>
        <w:t>1.6.6 联合体中有同类资质的投标人按照联合体分工承担相同工作的，按照资质等级较低的投标人确定资质等级。</w:t>
      </w:r>
      <w:r>
        <w:rPr>
          <w:rFonts w:hint="eastAsia" w:ascii="宋体" w:hAnsi="宋体" w:eastAsia="宋体" w:cs="宋体"/>
          <w:sz w:val="24"/>
          <w:lang w:bidi="ar"/>
        </w:rPr>
        <w:t>（本项目不适用）</w:t>
      </w:r>
      <w:r>
        <w:rPr>
          <w:rFonts w:hint="eastAsia" w:ascii="宋体" w:hAnsi="宋体" w:eastAsia="宋体" w:cs="宋体"/>
          <w:sz w:val="24"/>
        </w:rPr>
        <w:t xml:space="preserve"> </w:t>
      </w:r>
    </w:p>
    <w:p>
      <w:pPr>
        <w:adjustRightInd w:val="0"/>
        <w:snapToGrid w:val="0"/>
        <w:spacing w:line="440" w:lineRule="exact"/>
        <w:rPr>
          <w:rFonts w:hint="eastAsia" w:ascii="宋体" w:hAnsi="宋体" w:eastAsia="宋体" w:cs="宋体"/>
          <w:sz w:val="24"/>
        </w:rPr>
      </w:pPr>
      <w:r>
        <w:rPr>
          <w:rFonts w:hint="eastAsia" w:ascii="宋体" w:hAnsi="宋体" w:eastAsia="宋体" w:cs="宋体"/>
          <w:sz w:val="24"/>
        </w:rPr>
        <w:t>1.6.7 以联合体形式参加政府采购活动的，联合体各方不得再单独参加或者与其他投标人另外组成联合体参加本项目投标，否则相关投标将被认定为</w:t>
      </w:r>
      <w:r>
        <w:rPr>
          <w:rFonts w:hint="eastAsia" w:ascii="宋体" w:hAnsi="宋体" w:eastAsia="宋体" w:cs="宋体"/>
          <w:b/>
          <w:bCs/>
          <w:sz w:val="24"/>
        </w:rPr>
        <w:t>投标无效</w:t>
      </w:r>
      <w:r>
        <w:rPr>
          <w:rFonts w:hint="eastAsia" w:ascii="宋体" w:hAnsi="宋体" w:eastAsia="宋体" w:cs="宋体"/>
          <w:sz w:val="24"/>
        </w:rPr>
        <w:t xml:space="preserve">。 </w:t>
      </w:r>
    </w:p>
    <w:p>
      <w:pPr>
        <w:adjustRightInd w:val="0"/>
        <w:snapToGrid w:val="0"/>
        <w:spacing w:line="440" w:lineRule="exact"/>
        <w:rPr>
          <w:rFonts w:hint="eastAsia" w:ascii="宋体" w:hAnsi="宋体" w:eastAsia="宋体" w:cs="宋体"/>
          <w:sz w:val="24"/>
        </w:rPr>
      </w:pPr>
      <w:r>
        <w:rPr>
          <w:rFonts w:hint="eastAsia" w:ascii="宋体" w:hAnsi="宋体" w:eastAsia="宋体" w:cs="宋体"/>
          <w:sz w:val="24"/>
        </w:rPr>
        <w:t>1.6.8 对联合体投标的其他资格要求见</w:t>
      </w:r>
      <w:r>
        <w:rPr>
          <w:rFonts w:hint="eastAsia" w:ascii="宋体" w:hAnsi="宋体" w:eastAsia="宋体" w:cs="宋体"/>
          <w:sz w:val="24"/>
          <w:u w:val="single"/>
        </w:rPr>
        <w:t>投标须知前附表</w:t>
      </w:r>
      <w:r>
        <w:rPr>
          <w:rFonts w:hint="eastAsia" w:ascii="宋体" w:hAnsi="宋体" w:eastAsia="宋体" w:cs="宋体"/>
          <w:sz w:val="24"/>
        </w:rPr>
        <w:t xml:space="preserve">。 </w:t>
      </w:r>
    </w:p>
    <w:p>
      <w:pPr>
        <w:pStyle w:val="76"/>
        <w:widowControl w:val="0"/>
        <w:adjustRightInd w:val="0"/>
        <w:snapToGrid w:val="0"/>
        <w:spacing w:before="0" w:after="0" w:line="440" w:lineRule="exact"/>
        <w:rPr>
          <w:rFonts w:hint="eastAsia" w:ascii="宋体" w:hAnsi="宋体" w:eastAsia="宋体" w:cs="宋体"/>
          <w:bCs w:val="0"/>
          <w:spacing w:val="0"/>
          <w:kern w:val="2"/>
          <w:sz w:val="24"/>
          <w:szCs w:val="24"/>
          <w:lang w:bidi="ar"/>
        </w:rPr>
      </w:pPr>
      <w:r>
        <w:rPr>
          <w:rFonts w:hint="eastAsia" w:ascii="宋体" w:hAnsi="宋体" w:eastAsia="宋体" w:cs="宋体"/>
          <w:bCs w:val="0"/>
          <w:spacing w:val="0"/>
          <w:kern w:val="2"/>
          <w:sz w:val="24"/>
          <w:szCs w:val="24"/>
          <w:lang w:bidi="ar"/>
        </w:rPr>
        <w:t>1.7 单位负责人为同一人或者存在直接控股、管理关系的不同投标人，其投标将被认定为</w:t>
      </w:r>
      <w:r>
        <w:rPr>
          <w:rFonts w:hint="eastAsia" w:ascii="宋体" w:hAnsi="宋体" w:eastAsia="宋体" w:cs="宋体"/>
          <w:b/>
          <w:spacing w:val="0"/>
          <w:kern w:val="2"/>
          <w:sz w:val="24"/>
          <w:szCs w:val="24"/>
          <w:lang w:bidi="ar"/>
        </w:rPr>
        <w:t>投标无效</w:t>
      </w:r>
      <w:r>
        <w:rPr>
          <w:rFonts w:hint="eastAsia" w:ascii="宋体" w:hAnsi="宋体" w:eastAsia="宋体" w:cs="宋体"/>
          <w:bCs w:val="0"/>
          <w:spacing w:val="0"/>
          <w:kern w:val="2"/>
          <w:sz w:val="24"/>
          <w:szCs w:val="24"/>
          <w:lang w:bidi="ar"/>
        </w:rPr>
        <w:t xml:space="preserve">。 </w:t>
      </w:r>
    </w:p>
    <w:p>
      <w:pPr>
        <w:pStyle w:val="76"/>
        <w:widowControl w:val="0"/>
        <w:adjustRightInd w:val="0"/>
        <w:snapToGrid w:val="0"/>
        <w:spacing w:before="0" w:after="0" w:line="440" w:lineRule="exact"/>
        <w:rPr>
          <w:rFonts w:hint="eastAsia" w:ascii="宋体" w:hAnsi="宋体" w:eastAsia="宋体" w:cs="宋体"/>
          <w:bCs w:val="0"/>
          <w:spacing w:val="0"/>
          <w:kern w:val="2"/>
          <w:sz w:val="24"/>
          <w:szCs w:val="24"/>
          <w:lang w:bidi="ar"/>
        </w:rPr>
      </w:pPr>
      <w:r>
        <w:rPr>
          <w:rFonts w:hint="eastAsia" w:ascii="宋体" w:hAnsi="宋体" w:eastAsia="宋体" w:cs="宋体"/>
          <w:bCs w:val="0"/>
          <w:spacing w:val="0"/>
          <w:kern w:val="2"/>
          <w:sz w:val="24"/>
          <w:szCs w:val="24"/>
          <w:lang w:bidi="ar"/>
        </w:rPr>
        <w:t>1.8 为本项目提供整体设计、规范编制或者项目管理、监理、检测等服务的投标人，其投标将被认定为</w:t>
      </w:r>
      <w:r>
        <w:rPr>
          <w:rFonts w:hint="eastAsia" w:ascii="宋体" w:hAnsi="宋体" w:eastAsia="宋体" w:cs="宋体"/>
          <w:b/>
          <w:spacing w:val="0"/>
          <w:kern w:val="2"/>
          <w:sz w:val="24"/>
          <w:szCs w:val="24"/>
          <w:lang w:bidi="ar"/>
        </w:rPr>
        <w:t>投标无效</w:t>
      </w:r>
      <w:r>
        <w:rPr>
          <w:rFonts w:hint="eastAsia" w:ascii="宋体" w:hAnsi="宋体" w:eastAsia="宋体" w:cs="宋体"/>
          <w:bCs w:val="0"/>
          <w:spacing w:val="0"/>
          <w:kern w:val="2"/>
          <w:sz w:val="24"/>
          <w:szCs w:val="24"/>
          <w:lang w:bidi="ar"/>
        </w:rPr>
        <w:t>。</w:t>
      </w:r>
    </w:p>
    <w:p>
      <w:pPr>
        <w:adjustRightInd w:val="0"/>
        <w:snapToGrid w:val="0"/>
        <w:spacing w:line="440" w:lineRule="exact"/>
        <w:rPr>
          <w:rFonts w:hint="eastAsia" w:ascii="宋体" w:hAnsi="宋体" w:eastAsia="宋体" w:cs="宋体"/>
          <w:b/>
          <w:bCs/>
          <w:sz w:val="24"/>
        </w:rPr>
      </w:pPr>
      <w:r>
        <w:rPr>
          <w:rFonts w:hint="eastAsia" w:ascii="宋体" w:hAnsi="宋体" w:eastAsia="宋体" w:cs="宋体"/>
          <w:b/>
          <w:bCs/>
          <w:sz w:val="24"/>
        </w:rPr>
        <w:t xml:space="preserve">2．资金来源 </w:t>
      </w:r>
    </w:p>
    <w:p>
      <w:pPr>
        <w:adjustRightInd w:val="0"/>
        <w:snapToGrid w:val="0"/>
        <w:spacing w:line="440" w:lineRule="exact"/>
        <w:rPr>
          <w:rFonts w:hint="eastAsia" w:ascii="宋体" w:hAnsi="宋体" w:eastAsia="宋体" w:cs="宋体"/>
          <w:sz w:val="24"/>
        </w:rPr>
      </w:pPr>
      <w:r>
        <w:rPr>
          <w:rFonts w:hint="eastAsia" w:ascii="宋体" w:hAnsi="宋体" w:eastAsia="宋体" w:cs="宋体"/>
          <w:sz w:val="24"/>
        </w:rPr>
        <w:t xml:space="preserve">2.1 本项目的采购人已获得足以支付本次招标后所签订的合同项下的资金（包括财政性资金和本项目采购中无法与财政性资金分割的非财政性资金）。 </w:t>
      </w:r>
    </w:p>
    <w:p>
      <w:pPr>
        <w:adjustRightInd w:val="0"/>
        <w:snapToGrid w:val="0"/>
        <w:spacing w:line="440" w:lineRule="exact"/>
        <w:ind w:left="636" w:hanging="636" w:hangingChars="265"/>
        <w:rPr>
          <w:rFonts w:hint="eastAsia" w:ascii="宋体" w:hAnsi="宋体" w:eastAsia="宋体" w:cs="宋体"/>
          <w:sz w:val="24"/>
        </w:rPr>
      </w:pPr>
      <w:r>
        <w:rPr>
          <w:rFonts w:hint="eastAsia" w:ascii="宋体" w:hAnsi="宋体" w:eastAsia="宋体" w:cs="宋体"/>
          <w:sz w:val="24"/>
        </w:rPr>
        <w:t>2.2 项目预算金额和最高限价见</w:t>
      </w:r>
      <w:r>
        <w:rPr>
          <w:rFonts w:hint="eastAsia" w:ascii="宋体" w:hAnsi="宋体" w:eastAsia="宋体" w:cs="宋体"/>
          <w:sz w:val="24"/>
          <w:u w:val="single"/>
        </w:rPr>
        <w:t>投标须知前附表</w:t>
      </w:r>
      <w:r>
        <w:rPr>
          <w:rFonts w:hint="eastAsia" w:ascii="宋体" w:hAnsi="宋体" w:eastAsia="宋体" w:cs="宋体"/>
          <w:sz w:val="24"/>
        </w:rPr>
        <w:t xml:space="preserve">。 </w:t>
      </w:r>
    </w:p>
    <w:p>
      <w:pPr>
        <w:adjustRightInd w:val="0"/>
        <w:snapToGrid w:val="0"/>
        <w:spacing w:line="440" w:lineRule="exact"/>
        <w:rPr>
          <w:rFonts w:hint="eastAsia" w:ascii="宋体" w:hAnsi="宋体" w:eastAsia="宋体" w:cs="宋体"/>
          <w:sz w:val="24"/>
        </w:rPr>
      </w:pPr>
      <w:r>
        <w:rPr>
          <w:rFonts w:hint="eastAsia" w:ascii="宋体" w:hAnsi="宋体" w:eastAsia="宋体" w:cs="宋体"/>
          <w:sz w:val="24"/>
        </w:rPr>
        <w:t>2.3 投标人报价超过招标文件规定的预算金额或者最高限价的，其投标将被认定为</w:t>
      </w:r>
      <w:r>
        <w:rPr>
          <w:rFonts w:hint="eastAsia" w:ascii="宋体" w:hAnsi="宋体" w:eastAsia="宋体" w:cs="宋体"/>
          <w:b/>
          <w:bCs/>
          <w:sz w:val="24"/>
        </w:rPr>
        <w:t>投标无效</w:t>
      </w:r>
      <w:r>
        <w:rPr>
          <w:rFonts w:hint="eastAsia" w:ascii="宋体" w:hAnsi="宋体" w:eastAsia="宋体" w:cs="宋体"/>
          <w:sz w:val="24"/>
        </w:rPr>
        <w:t>。</w:t>
      </w:r>
      <w:r>
        <w:rPr>
          <w:rFonts w:hint="eastAsia" w:ascii="宋体" w:hAnsi="宋体" w:eastAsia="宋体" w:cs="宋体"/>
          <w:b/>
          <w:bCs/>
          <w:sz w:val="24"/>
        </w:rPr>
        <w:t xml:space="preserve"> </w:t>
      </w:r>
    </w:p>
    <w:p>
      <w:pPr>
        <w:adjustRightInd w:val="0"/>
        <w:snapToGrid w:val="0"/>
        <w:spacing w:line="440" w:lineRule="exact"/>
        <w:ind w:left="638" w:hanging="638" w:hangingChars="265"/>
        <w:rPr>
          <w:rFonts w:hint="eastAsia" w:ascii="宋体" w:hAnsi="宋体" w:eastAsia="宋体" w:cs="宋体"/>
          <w:b/>
          <w:bCs/>
          <w:sz w:val="24"/>
        </w:rPr>
      </w:pPr>
      <w:r>
        <w:rPr>
          <w:rFonts w:hint="eastAsia" w:ascii="宋体" w:hAnsi="宋体" w:eastAsia="宋体" w:cs="宋体"/>
          <w:b/>
          <w:bCs/>
          <w:sz w:val="24"/>
        </w:rPr>
        <w:t xml:space="preserve">3. 投标费用 </w:t>
      </w:r>
    </w:p>
    <w:p>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 xml:space="preserve">不论投标的结果如何，投标人应承担所有与投标有关的费用。 </w:t>
      </w:r>
    </w:p>
    <w:p>
      <w:pPr>
        <w:adjustRightInd w:val="0"/>
        <w:snapToGrid w:val="0"/>
        <w:spacing w:line="440" w:lineRule="exact"/>
        <w:ind w:left="638" w:hanging="638" w:hangingChars="265"/>
        <w:rPr>
          <w:rFonts w:hint="eastAsia" w:ascii="宋体" w:hAnsi="宋体" w:eastAsia="宋体" w:cs="宋体"/>
          <w:b/>
          <w:bCs/>
          <w:sz w:val="24"/>
        </w:rPr>
      </w:pPr>
      <w:r>
        <w:rPr>
          <w:rFonts w:hint="eastAsia" w:ascii="宋体" w:hAnsi="宋体" w:eastAsia="宋体" w:cs="宋体"/>
          <w:b/>
          <w:bCs/>
          <w:sz w:val="24"/>
        </w:rPr>
        <w:t xml:space="preserve">4. 适用法律 </w:t>
      </w:r>
    </w:p>
    <w:p>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 xml:space="preserve">本项目采购人、采购代理机构、投标人、评标委员会的相关行为均受《中华人民共和国政府采购法》、《中华人民共和国政府采购法实施条例》及本项目本级和上级财政部门政府采购有关规定的约束，其权利受到上述法律法规的保护。 </w:t>
      </w:r>
    </w:p>
    <w:p>
      <w:pPr>
        <w:pStyle w:val="3"/>
        <w:keepNext/>
        <w:keepLines/>
        <w:pageBreakBefore w:val="0"/>
        <w:widowControl w:val="0"/>
        <w:numPr>
          <w:ilvl w:val="0"/>
          <w:numId w:val="0"/>
        </w:numPr>
        <w:shd w:val="clear"/>
        <w:kinsoku/>
        <w:wordWrap/>
        <w:overflowPunct/>
        <w:topLinePunct w:val="0"/>
        <w:autoSpaceDE/>
        <w:autoSpaceDN/>
        <w:bidi w:val="0"/>
        <w:adjustRightInd w:val="0"/>
        <w:snapToGrid w:val="0"/>
        <w:spacing w:line="240" w:lineRule="auto"/>
        <w:jc w:val="center"/>
        <w:textAlignment w:val="auto"/>
        <w:rPr>
          <w:rFonts w:hint="default" w:ascii="宋体" w:hAnsi="宋体"/>
          <w:b/>
          <w:bCs/>
          <w:color w:val="auto"/>
          <w:sz w:val="24"/>
          <w:szCs w:val="24"/>
          <w:highlight w:val="none"/>
          <w:lang w:val="en-US"/>
        </w:rPr>
      </w:pPr>
      <w:bookmarkStart w:id="30" w:name="_Toc22503"/>
      <w:r>
        <w:rPr>
          <w:rFonts w:hint="eastAsia"/>
          <w:color w:val="auto"/>
          <w:sz w:val="36"/>
          <w:szCs w:val="36"/>
          <w:highlight w:val="none"/>
          <w:lang w:val="en-US" w:eastAsia="zh-CN"/>
        </w:rPr>
        <w:t xml:space="preserve">第四章 </w:t>
      </w:r>
      <w:bookmarkEnd w:id="30"/>
      <w:bookmarkStart w:id="31" w:name="_Toc256000066"/>
      <w:bookmarkStart w:id="32" w:name="_Toc256000015"/>
      <w:bookmarkStart w:id="33" w:name="_Toc256000018"/>
      <w:r>
        <w:rPr>
          <w:rFonts w:hint="eastAsia"/>
          <w:color w:val="auto"/>
          <w:sz w:val="36"/>
          <w:szCs w:val="36"/>
          <w:highlight w:val="none"/>
          <w:lang w:val="en-US" w:eastAsia="zh-CN"/>
        </w:rPr>
        <w:t>采购需求</w:t>
      </w:r>
    </w:p>
    <w:bookmarkEnd w:id="31"/>
    <w:bookmarkEnd w:id="32"/>
    <w:bookmarkEnd w:id="33"/>
    <w:p>
      <w:pPr>
        <w:pStyle w:val="41"/>
        <w:snapToGrid w:val="0"/>
        <w:spacing w:line="360" w:lineRule="auto"/>
        <w:ind w:firstLine="482" w:firstLineChars="200"/>
        <w:rPr>
          <w:rFonts w:hint="eastAsia" w:ascii="宋体" w:hAnsi="宋体" w:eastAsia="宋体" w:cs="宋体"/>
          <w:b/>
          <w:bCs/>
          <w:sz w:val="24"/>
          <w:szCs w:val="24"/>
        </w:rPr>
      </w:pPr>
      <w:bookmarkStart w:id="34" w:name="_Toc6041"/>
      <w:r>
        <w:rPr>
          <w:rFonts w:hint="eastAsia" w:ascii="宋体" w:hAnsi="宋体" w:eastAsia="宋体" w:cs="宋体"/>
          <w:b/>
          <w:bCs/>
          <w:sz w:val="24"/>
          <w:szCs w:val="24"/>
        </w:rPr>
        <w:t>注：本采购需求中中如出现设备品牌（参考品牌）或指向某个品牌，仅作为参考该设备所需达到的具体技术要求，不作为该设备的品牌要求。投标人可以选用替代品牌，但这些替代品牌要实质上满足或超过</w:t>
      </w:r>
      <w:r>
        <w:rPr>
          <w:rFonts w:hint="eastAsia" w:ascii="宋体" w:hAnsi="宋体" w:eastAsia="宋体" w:cs="宋体"/>
          <w:b/>
          <w:bCs/>
          <w:sz w:val="24"/>
          <w:szCs w:val="24"/>
          <w:lang w:val="en-US" w:eastAsia="zh-CN"/>
        </w:rPr>
        <w:t>谈判</w:t>
      </w:r>
      <w:r>
        <w:rPr>
          <w:rFonts w:hint="eastAsia" w:ascii="宋体" w:hAnsi="宋体" w:eastAsia="宋体" w:cs="宋体"/>
          <w:b/>
          <w:bCs/>
          <w:sz w:val="24"/>
          <w:szCs w:val="24"/>
        </w:rPr>
        <w:t>文件的要求。</w:t>
      </w:r>
    </w:p>
    <w:p>
      <w:pPr>
        <w:pStyle w:val="41"/>
        <w:snapToGrid w:val="0"/>
        <w:spacing w:line="360" w:lineRule="auto"/>
        <w:rPr>
          <w:rFonts w:hint="eastAsia" w:ascii="宋体" w:hAnsi="宋体" w:eastAsia="宋体" w:cs="宋体"/>
          <w:b/>
          <w:bCs/>
          <w:sz w:val="24"/>
          <w:szCs w:val="24"/>
        </w:rPr>
      </w:pPr>
      <w:r>
        <w:rPr>
          <w:rFonts w:hint="eastAsia" w:ascii="宋体" w:hAnsi="宋体" w:cs="宋体"/>
          <w:b w:val="0"/>
          <w:bCs w:val="0"/>
          <w:color w:val="auto"/>
          <w:sz w:val="24"/>
          <w:szCs w:val="24"/>
          <w:lang w:val="en-US" w:eastAsia="zh-CN"/>
        </w:rPr>
        <w:t>对谈判文件中加“</w:t>
      </w:r>
      <w:r>
        <w:rPr>
          <w:rFonts w:hint="eastAsia" w:ascii="宋体" w:hAnsi="宋体" w:eastAsia="宋体" w:cs="宋体"/>
          <w:color w:val="000000"/>
          <w:sz w:val="24"/>
          <w:szCs w:val="24"/>
          <w:shd w:val="clear"/>
        </w:rPr>
        <w:t>▲</w:t>
      </w:r>
      <w:r>
        <w:rPr>
          <w:rFonts w:hint="eastAsia" w:ascii="宋体" w:hAnsi="宋体" w:cs="宋体"/>
          <w:b w:val="0"/>
          <w:bCs w:val="0"/>
          <w:color w:val="auto"/>
          <w:sz w:val="24"/>
          <w:szCs w:val="24"/>
          <w:lang w:val="en-US" w:eastAsia="zh-CN"/>
        </w:rPr>
        <w:t>”或加粗字标明的关键条文的偏离、保留或反对，将被认为是重大偏离，将导致否决投标。</w:t>
      </w:r>
    </w:p>
    <w:p>
      <w:pPr>
        <w:pStyle w:val="14"/>
        <w:spacing w:line="360" w:lineRule="auto"/>
        <w:jc w:val="both"/>
        <w:rPr>
          <w:rFonts w:hint="eastAsia" w:ascii="宋体" w:hAnsi="宋体" w:eastAsia="宋体" w:cs="宋体"/>
          <w:b/>
          <w:bCs/>
          <w:sz w:val="24"/>
          <w:szCs w:val="24"/>
        </w:rPr>
      </w:pPr>
      <w:r>
        <w:rPr>
          <w:rFonts w:hint="eastAsia" w:ascii="宋体" w:hAnsi="宋体" w:eastAsia="宋体" w:cs="宋体"/>
          <w:b/>
          <w:bCs/>
          <w:sz w:val="24"/>
          <w:szCs w:val="24"/>
        </w:rPr>
        <w:t>一、采购需实现的目标，以及为落实政府采购政策需满足的要求：</w:t>
      </w:r>
    </w:p>
    <w:p>
      <w:pPr>
        <w:pStyle w:val="14"/>
        <w:spacing w:line="360" w:lineRule="auto"/>
        <w:jc w:val="both"/>
        <w:rPr>
          <w:rFonts w:hint="eastAsia" w:ascii="宋体" w:hAnsi="宋体" w:eastAsia="宋体" w:cs="宋体"/>
          <w:b/>
          <w:bCs/>
          <w:sz w:val="24"/>
          <w:szCs w:val="24"/>
        </w:rPr>
      </w:pPr>
      <w:r>
        <w:rPr>
          <w:rFonts w:hint="eastAsia" w:ascii="宋体" w:hAnsi="宋体" w:eastAsia="宋体" w:cs="宋体"/>
          <w:b/>
          <w:bCs/>
          <w:sz w:val="24"/>
          <w:szCs w:val="24"/>
        </w:rPr>
        <w:t xml:space="preserve">1、采购需实现的目标 </w:t>
      </w:r>
    </w:p>
    <w:p>
      <w:pPr>
        <w:pStyle w:val="14"/>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投标人应根据</w:t>
      </w:r>
      <w:r>
        <w:rPr>
          <w:rFonts w:hint="eastAsia" w:ascii="宋体" w:hAnsi="宋体" w:eastAsia="宋体" w:cs="宋体"/>
          <w:sz w:val="24"/>
          <w:szCs w:val="24"/>
          <w:lang w:val="en-US" w:eastAsia="zh-CN"/>
        </w:rPr>
        <w:t>谈判</w:t>
      </w:r>
      <w:r>
        <w:rPr>
          <w:rFonts w:hint="eastAsia" w:ascii="宋体" w:hAnsi="宋体" w:eastAsia="宋体" w:cs="宋体"/>
          <w:sz w:val="24"/>
          <w:szCs w:val="24"/>
        </w:rPr>
        <w:t>文件所提出的</w:t>
      </w:r>
      <w:r>
        <w:rPr>
          <w:rFonts w:hint="eastAsia" w:ascii="宋体" w:hAnsi="宋体" w:eastAsia="宋体" w:cs="宋体"/>
          <w:sz w:val="24"/>
          <w:szCs w:val="24"/>
          <w:lang w:val="en-US" w:eastAsia="zh-CN"/>
        </w:rPr>
        <w:t>货物</w:t>
      </w:r>
      <w:r>
        <w:rPr>
          <w:rFonts w:hint="eastAsia" w:ascii="宋体" w:hAnsi="宋体" w:eastAsia="宋体" w:cs="宋体"/>
          <w:sz w:val="24"/>
          <w:szCs w:val="24"/>
        </w:rPr>
        <w:t>技术规格和服务要求，综合考虑</w:t>
      </w:r>
      <w:r>
        <w:rPr>
          <w:rFonts w:hint="eastAsia" w:ascii="宋体" w:hAnsi="宋体" w:eastAsia="宋体" w:cs="宋体"/>
          <w:sz w:val="24"/>
          <w:szCs w:val="24"/>
          <w:lang w:val="en-US" w:eastAsia="zh-CN"/>
        </w:rPr>
        <w:t>货物</w:t>
      </w:r>
      <w:r>
        <w:rPr>
          <w:rFonts w:hint="eastAsia" w:ascii="宋体" w:hAnsi="宋体" w:eastAsia="宋体" w:cs="宋体"/>
          <w:sz w:val="24"/>
          <w:szCs w:val="24"/>
        </w:rPr>
        <w:t>的适用性，选择需要最佳性能价格比的</w:t>
      </w:r>
      <w:r>
        <w:rPr>
          <w:rFonts w:hint="eastAsia" w:ascii="宋体" w:hAnsi="宋体" w:eastAsia="宋体" w:cs="宋体"/>
          <w:sz w:val="24"/>
          <w:szCs w:val="24"/>
          <w:lang w:val="en-US" w:eastAsia="zh-CN"/>
        </w:rPr>
        <w:t>货物</w:t>
      </w:r>
      <w:r>
        <w:rPr>
          <w:rFonts w:hint="eastAsia" w:ascii="宋体" w:hAnsi="宋体" w:eastAsia="宋体" w:cs="宋体"/>
          <w:sz w:val="24"/>
          <w:szCs w:val="24"/>
        </w:rPr>
        <w:t>前来投标。投标人应以技术先进的</w:t>
      </w:r>
      <w:r>
        <w:rPr>
          <w:rFonts w:hint="eastAsia" w:ascii="宋体" w:hAnsi="宋体" w:eastAsia="宋体" w:cs="宋体"/>
          <w:sz w:val="24"/>
          <w:szCs w:val="24"/>
          <w:lang w:val="en-US" w:eastAsia="zh-CN"/>
        </w:rPr>
        <w:t>货物</w:t>
      </w:r>
      <w:r>
        <w:rPr>
          <w:rFonts w:hint="eastAsia" w:ascii="宋体" w:hAnsi="宋体" w:eastAsia="宋体" w:cs="宋体"/>
          <w:sz w:val="24"/>
          <w:szCs w:val="24"/>
        </w:rPr>
        <w:t>、优良的服务和优惠的价格，充分显示自己的竞争实力。</w:t>
      </w:r>
    </w:p>
    <w:p>
      <w:pPr>
        <w:numPr>
          <w:ilvl w:val="0"/>
          <w:numId w:val="4"/>
        </w:numPr>
        <w:spacing w:before="62" w:beforeLines="20" w:line="288" w:lineRule="auto"/>
        <w:rPr>
          <w:rFonts w:hint="eastAsia" w:ascii="宋体" w:hAnsi="宋体" w:eastAsia="宋体" w:cs="宋体"/>
          <w:b/>
          <w:bCs/>
          <w:sz w:val="24"/>
        </w:rPr>
      </w:pPr>
      <w:r>
        <w:rPr>
          <w:rFonts w:hint="eastAsia" w:ascii="宋体" w:hAnsi="宋体" w:eastAsia="宋体" w:cs="宋体"/>
          <w:b/>
          <w:bCs/>
          <w:sz w:val="24"/>
        </w:rPr>
        <w:t>为落实政府采购政策需满足的要求</w:t>
      </w:r>
    </w:p>
    <w:p>
      <w:pPr>
        <w:pStyle w:val="14"/>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sz w:val="24"/>
          <w:szCs w:val="24"/>
        </w:rPr>
      </w:pPr>
      <w:r>
        <w:rPr>
          <w:rFonts w:hint="eastAsia" w:ascii="宋体" w:hAnsi="宋体" w:eastAsia="宋体" w:cs="宋体"/>
          <w:b/>
          <w:bCs/>
          <w:sz w:val="24"/>
          <w:szCs w:val="24"/>
        </w:rPr>
        <w:t>2.1 促进中小企业发展政策：</w:t>
      </w:r>
      <w:r>
        <w:rPr>
          <w:rFonts w:hint="eastAsia" w:ascii="宋体" w:hAnsi="宋体" w:eastAsia="宋体" w:cs="宋体"/>
          <w:sz w:val="24"/>
          <w:szCs w:val="24"/>
        </w:rPr>
        <w:t>根据《政府采购促进中小企业发展管理办法》财库财库〔2020〕46号文件规定，本项目投标人为小型或微型企业且所投产品为小型或微型企业生产的，投标人应出具财库〔2020〕46号文件要求的《中小企业声明函》给予证明，否则评标时不予认可。</w:t>
      </w:r>
      <w:r>
        <w:rPr>
          <w:rFonts w:hint="eastAsia" w:ascii="宋体" w:hAnsi="宋体" w:eastAsia="宋体" w:cs="宋体"/>
          <w:b w:val="0"/>
          <w:bCs w:val="0"/>
          <w:sz w:val="24"/>
          <w:szCs w:val="24"/>
          <w:lang w:val="en-US" w:eastAsia="zh-CN"/>
        </w:rPr>
        <w:t xml:space="preserve">对满足价格扣除条件且在投标文件中提交了《中小企业声明函》、《残疾人福利性单位声明函》或省级以上监狱管理局、戒毒管理局（含新疆生产建设兵团）出具的属于监狱企业的证明文件的投标人，其投标报价扣除 </w:t>
      </w:r>
      <w:r>
        <w:rPr>
          <w:rFonts w:hint="eastAsia" w:ascii="宋体" w:hAnsi="宋体" w:eastAsia="宋体" w:cs="宋体"/>
          <w:b w:val="0"/>
          <w:bCs w:val="0"/>
          <w:sz w:val="24"/>
          <w:szCs w:val="24"/>
          <w:u w:val="single"/>
          <w:lang w:val="en-US" w:eastAsia="zh-CN"/>
        </w:rPr>
        <w:t>10 %</w:t>
      </w:r>
      <w:r>
        <w:rPr>
          <w:rFonts w:hint="eastAsia" w:ascii="宋体" w:hAnsi="宋体" w:eastAsia="宋体" w:cs="宋体"/>
          <w:b w:val="0"/>
          <w:bCs w:val="0"/>
          <w:sz w:val="24"/>
          <w:szCs w:val="24"/>
          <w:lang w:val="en-US" w:eastAsia="zh-CN"/>
        </w:rPr>
        <w:t>后参与评审。对于同时属于小微企业、监狱企业或残疾人福利性单位的，不重复进行投标报价扣除。</w:t>
      </w:r>
      <w:r>
        <w:rPr>
          <w:rFonts w:hint="eastAsia" w:ascii="宋体" w:hAnsi="宋体" w:eastAsia="宋体" w:cs="宋体"/>
          <w:sz w:val="24"/>
          <w:szCs w:val="24"/>
        </w:rPr>
        <w:t>投标人应对提交的中小企业声明函的真实性负责，提交的中小企业声明函不真实的，应承担相应的法律责任。中标、成交供应商为小型或微型企业的，采购代理机构将随中标结果同时公告其《中小企业声明函》，接受社会监督。</w:t>
      </w:r>
    </w:p>
    <w:p>
      <w:pPr>
        <w:pStyle w:val="14"/>
        <w:spacing w:line="360" w:lineRule="auto"/>
        <w:jc w:val="both"/>
        <w:rPr>
          <w:rFonts w:hint="eastAsia" w:ascii="宋体" w:hAnsi="宋体" w:eastAsia="宋体" w:cs="宋体"/>
          <w:b/>
          <w:bCs/>
          <w:sz w:val="24"/>
          <w:szCs w:val="24"/>
        </w:rPr>
      </w:pPr>
      <w:r>
        <w:rPr>
          <w:rFonts w:hint="eastAsia" w:ascii="宋体" w:hAnsi="宋体" w:eastAsia="宋体" w:cs="宋体"/>
          <w:b/>
          <w:bCs/>
          <w:sz w:val="24"/>
          <w:szCs w:val="24"/>
        </w:rPr>
        <w:t>2.2 监狱企业扶持政策：</w:t>
      </w:r>
      <w:r>
        <w:rPr>
          <w:rFonts w:hint="eastAsia" w:ascii="宋体" w:hAnsi="宋体" w:eastAsia="宋体" w:cs="宋体"/>
          <w:sz w:val="24"/>
          <w:szCs w:val="24"/>
        </w:rPr>
        <w:t>投标人如为监狱企业将视同为小型或微型企业，且所投产品为监狱企业生产的，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p>
    <w:p>
      <w:pPr>
        <w:pStyle w:val="14"/>
        <w:spacing w:line="360" w:lineRule="auto"/>
        <w:jc w:val="both"/>
        <w:rPr>
          <w:rFonts w:hint="eastAsia" w:ascii="宋体" w:hAnsi="宋体" w:eastAsia="宋体" w:cs="宋体"/>
          <w:sz w:val="24"/>
          <w:szCs w:val="24"/>
        </w:rPr>
      </w:pPr>
      <w:r>
        <w:rPr>
          <w:rFonts w:hint="eastAsia" w:ascii="宋体" w:hAnsi="宋体" w:eastAsia="宋体" w:cs="宋体"/>
          <w:b/>
          <w:bCs/>
          <w:sz w:val="24"/>
          <w:szCs w:val="24"/>
        </w:rPr>
        <w:t>2.3 促进残疾人就业政府采购政策：</w:t>
      </w:r>
      <w:r>
        <w:rPr>
          <w:rFonts w:hint="eastAsia" w:ascii="宋体" w:hAnsi="宋体" w:eastAsia="宋体" w:cs="宋体"/>
          <w:sz w:val="24"/>
          <w:szCs w:val="24"/>
        </w:rPr>
        <w:t>根据《三部门联合发布关于促进残疾人就业政府采购政策的通知》（财库〔2017〕141 号）规定，符合条件的残疾人福利性单位在参加本项目政府采购活动时，投标人应出具《三部门联合发布关于促进残疾人就业政府采购政策的通知》（财库〔2017〕141 号）要求的《残疾人福利性单位声明函》，否则评标时不予认可，投标人应对提交的残疾人福利性单位声明函的真实性承担法律责任。中标、成交供应商为残疾人福利性单位的，采购代理机构将随中标结果同时公告其《残疾人福利性单位声明函》，接受社会监督。残疾人福利性单位视同小型、微型企业。</w:t>
      </w:r>
    </w:p>
    <w:p>
      <w:pPr>
        <w:pStyle w:val="14"/>
        <w:spacing w:line="360" w:lineRule="auto"/>
        <w:jc w:val="both"/>
        <w:rPr>
          <w:rFonts w:hint="eastAsia" w:ascii="宋体" w:hAnsi="宋体" w:eastAsia="宋体" w:cs="宋体"/>
          <w:sz w:val="24"/>
          <w:szCs w:val="24"/>
        </w:rPr>
      </w:pPr>
      <w:r>
        <w:rPr>
          <w:rFonts w:hint="eastAsia" w:ascii="宋体" w:hAnsi="宋体" w:eastAsia="宋体" w:cs="宋体"/>
          <w:b/>
          <w:bCs/>
          <w:sz w:val="24"/>
          <w:szCs w:val="24"/>
        </w:rPr>
        <w:t>2.4 鼓励节能政策：</w:t>
      </w:r>
      <w:r>
        <w:rPr>
          <w:rFonts w:hint="eastAsia" w:ascii="宋体" w:hAnsi="宋体" w:eastAsia="宋体" w:cs="宋体"/>
          <w:sz w:val="24"/>
          <w:szCs w:val="24"/>
        </w:rPr>
        <w:t>投标人的投标产品属于财政部、发展改革委公布的“节能产品政府采购品目清单”范围的，投标人需提供国家确定的认证机构出具的、处于有效期之内的节能产品认证证书。国家确定的认证机构和节能产品获证产品信息可从市场监管总局组建的节能产品、环境标志产品认证结果信息发布平台或中国政府采购网建立的认证结果信息发布平台链接中查询下载。</w:t>
      </w:r>
    </w:p>
    <w:p>
      <w:pPr>
        <w:pStyle w:val="14"/>
        <w:spacing w:line="360" w:lineRule="auto"/>
        <w:jc w:val="both"/>
        <w:rPr>
          <w:rFonts w:hint="eastAsia" w:ascii="宋体" w:hAnsi="宋体" w:eastAsia="宋体" w:cs="宋体"/>
          <w:sz w:val="24"/>
          <w:szCs w:val="24"/>
        </w:rPr>
      </w:pPr>
      <w:r>
        <w:rPr>
          <w:rFonts w:hint="eastAsia" w:ascii="宋体" w:hAnsi="宋体" w:eastAsia="宋体" w:cs="宋体"/>
          <w:b/>
          <w:bCs/>
          <w:sz w:val="24"/>
          <w:szCs w:val="24"/>
        </w:rPr>
        <w:t>2.5 鼓励环保政策：</w:t>
      </w:r>
      <w:r>
        <w:rPr>
          <w:rFonts w:hint="eastAsia" w:ascii="宋体" w:hAnsi="宋体" w:eastAsia="宋体" w:cs="宋体"/>
          <w:sz w:val="24"/>
          <w:szCs w:val="24"/>
        </w:rPr>
        <w:t>投标人的投标产品属于财政部、生态环境部公布的“环境标志产品政府采购品目清单”范围的，投标人需提供国家确定的认证机构出具的、处于有效期之内的环境标志产品认证证书。国家确定的认证机构和环境标志产品获证产品信息可从市场监管总局组建的节能产品、环境标志产品认证结果信息发布平台或中国政府采购网建立的认证结果信息发布平台链接中查询下载。</w:t>
      </w:r>
    </w:p>
    <w:p>
      <w:pPr>
        <w:pStyle w:val="14"/>
        <w:spacing w:line="360" w:lineRule="auto"/>
        <w:jc w:val="both"/>
        <w:rPr>
          <w:rFonts w:hint="eastAsia" w:ascii="宋体" w:hAnsi="宋体" w:eastAsia="宋体" w:cs="宋体"/>
          <w:b/>
          <w:bCs/>
          <w:sz w:val="24"/>
          <w:szCs w:val="24"/>
        </w:rPr>
      </w:pPr>
      <w:r>
        <w:rPr>
          <w:rFonts w:hint="eastAsia" w:ascii="宋体" w:hAnsi="宋体" w:eastAsia="宋体" w:cs="宋体"/>
          <w:b/>
          <w:bCs/>
          <w:sz w:val="24"/>
          <w:szCs w:val="24"/>
        </w:rPr>
        <w:t>二、采购标的需执行的国家相关标准、行业标准、地方标准或者其他标准、规范：</w:t>
      </w:r>
    </w:p>
    <w:p>
      <w:pPr>
        <w:pStyle w:val="14"/>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投标产品及制造商应符合国家有关部门规定的相应技术、计量、节能、安全和环保法规及标准，如国家有关部门对投标产品或其制造商有强制性规定或要求的，投标产品或其制造商必须符合相应规定或要求。</w:t>
      </w:r>
    </w:p>
    <w:p>
      <w:pPr>
        <w:pStyle w:val="14"/>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投标产品的包装应符合《财政部等三部门联合印发商品包装和快递包装政府采购需求标准（试行）》（财办库〔2020〕123号）的规定。</w:t>
      </w:r>
    </w:p>
    <w:p>
      <w:pPr>
        <w:pStyle w:val="14"/>
        <w:spacing w:line="360" w:lineRule="auto"/>
        <w:jc w:val="both"/>
        <w:rPr>
          <w:rFonts w:hint="eastAsia" w:ascii="宋体" w:hAnsi="宋体" w:eastAsia="宋体" w:cs="宋体"/>
          <w:b/>
          <w:bCs/>
          <w:sz w:val="24"/>
          <w:szCs w:val="24"/>
          <w:highlight w:val="yellow"/>
        </w:rPr>
      </w:pPr>
      <w:r>
        <w:rPr>
          <w:rFonts w:hint="eastAsia" w:ascii="宋体" w:hAnsi="宋体" w:eastAsia="宋体" w:cs="宋体"/>
          <w:b/>
          <w:bCs/>
          <w:sz w:val="24"/>
          <w:szCs w:val="24"/>
        </w:rPr>
        <w:t>三、</w:t>
      </w:r>
      <w:r>
        <w:rPr>
          <w:rFonts w:hint="eastAsia" w:ascii="宋体" w:hAnsi="宋体" w:eastAsia="宋体" w:cs="宋体"/>
          <w:b/>
          <w:bCs/>
          <w:sz w:val="24"/>
          <w:szCs w:val="24"/>
          <w:highlight w:val="none"/>
        </w:rPr>
        <w:t>采购标的的数量、采购项目交付或者实施的时间和地点及付款方式：</w:t>
      </w:r>
    </w:p>
    <w:p>
      <w:pPr>
        <w:pStyle w:val="14"/>
        <w:spacing w:line="360" w:lineRule="auto"/>
        <w:jc w:val="both"/>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3.1</w:t>
      </w:r>
    </w:p>
    <w:tbl>
      <w:tblPr>
        <w:tblStyle w:val="2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8"/>
        <w:gridCol w:w="1296"/>
        <w:gridCol w:w="1573"/>
        <w:gridCol w:w="774"/>
        <w:gridCol w:w="1030"/>
        <w:gridCol w:w="2455"/>
        <w:gridCol w:w="1418"/>
        <w:gridCol w:w="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92" w:type="pct"/>
            <w:vAlign w:val="center"/>
          </w:tcPr>
          <w:p>
            <w:pPr>
              <w:pStyle w:val="14"/>
              <w:keepNext w:val="0"/>
              <w:keepLines w:val="0"/>
              <w:suppressLineNumbers w:val="0"/>
              <w:spacing w:before="0" w:beforeAutospacing="0" w:after="0" w:afterAutospacing="0"/>
              <w:ind w:left="0" w:right="0"/>
              <w:jc w:val="center"/>
              <w:rPr>
                <w:rFonts w:hint="eastAsia" w:ascii="宋体" w:hAnsi="宋体" w:eastAsia="宋体" w:cs="宋体"/>
                <w:b/>
                <w:bCs/>
                <w:sz w:val="24"/>
                <w:szCs w:val="24"/>
              </w:rPr>
            </w:pPr>
            <w:r>
              <w:rPr>
                <w:rFonts w:hint="eastAsia" w:ascii="宋体" w:hAnsi="宋体" w:eastAsia="宋体" w:cs="宋体"/>
                <w:b/>
                <w:bCs/>
                <w:sz w:val="24"/>
                <w:szCs w:val="24"/>
              </w:rPr>
              <w:t>包号</w:t>
            </w:r>
          </w:p>
        </w:tc>
        <w:tc>
          <w:tcPr>
            <w:tcW w:w="568" w:type="pct"/>
            <w:vAlign w:val="center"/>
          </w:tcPr>
          <w:p>
            <w:pPr>
              <w:pStyle w:val="14"/>
              <w:keepNext w:val="0"/>
              <w:keepLines w:val="0"/>
              <w:suppressLineNumbers w:val="0"/>
              <w:spacing w:before="0" w:beforeAutospacing="0" w:after="0" w:afterAutospacing="0"/>
              <w:ind w:left="0" w:right="0"/>
              <w:jc w:val="center"/>
              <w:rPr>
                <w:rFonts w:hint="eastAsia" w:ascii="宋体" w:hAnsi="宋体" w:eastAsia="宋体" w:cs="宋体"/>
                <w:b/>
                <w:bCs/>
                <w:sz w:val="24"/>
                <w:szCs w:val="24"/>
              </w:rPr>
            </w:pPr>
            <w:r>
              <w:rPr>
                <w:rFonts w:hint="eastAsia" w:ascii="宋体" w:hAnsi="宋体" w:eastAsia="宋体" w:cs="宋体"/>
                <w:b/>
                <w:bCs/>
                <w:sz w:val="24"/>
                <w:szCs w:val="24"/>
              </w:rPr>
              <w:t>品目号</w:t>
            </w:r>
          </w:p>
        </w:tc>
        <w:tc>
          <w:tcPr>
            <w:tcW w:w="801" w:type="pct"/>
            <w:vAlign w:val="center"/>
          </w:tcPr>
          <w:p>
            <w:pPr>
              <w:pStyle w:val="14"/>
              <w:keepNext w:val="0"/>
              <w:keepLines w:val="0"/>
              <w:suppressLineNumbers w:val="0"/>
              <w:spacing w:before="0" w:beforeAutospacing="0" w:after="0" w:afterAutospacing="0"/>
              <w:ind w:left="0" w:right="0"/>
              <w:jc w:val="center"/>
              <w:rPr>
                <w:rFonts w:hint="eastAsia" w:ascii="宋体" w:hAnsi="宋体" w:eastAsia="宋体" w:cs="宋体"/>
                <w:b/>
                <w:bCs/>
                <w:sz w:val="24"/>
                <w:szCs w:val="24"/>
              </w:rPr>
            </w:pPr>
            <w:r>
              <w:rPr>
                <w:rFonts w:hint="eastAsia" w:ascii="宋体" w:hAnsi="宋体" w:eastAsia="宋体" w:cs="宋体"/>
                <w:b/>
                <w:bCs/>
                <w:sz w:val="24"/>
                <w:szCs w:val="24"/>
              </w:rPr>
              <w:t>品目名称</w:t>
            </w:r>
          </w:p>
        </w:tc>
        <w:tc>
          <w:tcPr>
            <w:tcW w:w="400" w:type="pct"/>
            <w:shd w:val="clear" w:color="auto" w:fill="auto"/>
            <w:vAlign w:val="center"/>
          </w:tcPr>
          <w:p>
            <w:pPr>
              <w:pStyle w:val="14"/>
              <w:keepNext w:val="0"/>
              <w:keepLines w:val="0"/>
              <w:suppressLineNumbers w:val="0"/>
              <w:spacing w:before="0" w:beforeAutospacing="0" w:after="0" w:afterAutospacing="0"/>
              <w:ind w:left="0" w:right="0"/>
              <w:jc w:val="center"/>
              <w:rPr>
                <w:rFonts w:hint="eastAsia" w:ascii="宋体" w:hAnsi="宋体" w:eastAsia="宋体" w:cs="宋体"/>
                <w:b/>
                <w:bCs/>
                <w:sz w:val="24"/>
                <w:szCs w:val="24"/>
              </w:rPr>
            </w:pPr>
            <w:r>
              <w:rPr>
                <w:rFonts w:hint="eastAsia" w:ascii="宋体" w:hAnsi="宋体" w:eastAsia="宋体" w:cs="宋体"/>
                <w:b/>
                <w:bCs/>
                <w:sz w:val="24"/>
                <w:szCs w:val="24"/>
              </w:rPr>
              <w:t>数量</w:t>
            </w:r>
          </w:p>
        </w:tc>
        <w:tc>
          <w:tcPr>
            <w:tcW w:w="528" w:type="pct"/>
            <w:shd w:val="clear" w:color="auto" w:fill="auto"/>
            <w:vAlign w:val="center"/>
          </w:tcPr>
          <w:p>
            <w:pPr>
              <w:pStyle w:val="14"/>
              <w:keepNext w:val="0"/>
              <w:keepLines w:val="0"/>
              <w:suppressLineNumbers w:val="0"/>
              <w:spacing w:before="0" w:beforeAutospacing="0" w:after="0" w:afterAutospacing="0"/>
              <w:ind w:left="0" w:right="0"/>
              <w:jc w:val="center"/>
              <w:rPr>
                <w:rFonts w:hint="eastAsia" w:ascii="宋体" w:hAnsi="宋体" w:eastAsia="宋体" w:cs="宋体"/>
                <w:b/>
                <w:bCs/>
                <w:sz w:val="24"/>
                <w:szCs w:val="24"/>
              </w:rPr>
            </w:pPr>
            <w:r>
              <w:rPr>
                <w:rFonts w:hint="eastAsia" w:ascii="宋体" w:hAnsi="宋体" w:eastAsia="宋体" w:cs="宋体"/>
                <w:b/>
                <w:bCs/>
                <w:sz w:val="24"/>
                <w:szCs w:val="24"/>
                <w:highlight w:val="none"/>
                <w:shd w:val="clear"/>
              </w:rPr>
              <w:t>质保期限</w:t>
            </w:r>
          </w:p>
        </w:tc>
        <w:tc>
          <w:tcPr>
            <w:tcW w:w="1243" w:type="pct"/>
            <w:vAlign w:val="center"/>
          </w:tcPr>
          <w:p>
            <w:pPr>
              <w:pStyle w:val="14"/>
              <w:keepNext w:val="0"/>
              <w:keepLines w:val="0"/>
              <w:suppressLineNumbers w:val="0"/>
              <w:spacing w:before="0" w:beforeAutospacing="0" w:after="0" w:afterAutospacing="0"/>
              <w:ind w:left="0" w:right="0"/>
              <w:jc w:val="center"/>
              <w:rPr>
                <w:rFonts w:hint="eastAsia" w:ascii="宋体" w:hAnsi="宋体" w:eastAsia="宋体" w:cs="宋体"/>
                <w:b/>
                <w:bCs/>
                <w:sz w:val="24"/>
                <w:szCs w:val="24"/>
              </w:rPr>
            </w:pPr>
            <w:r>
              <w:rPr>
                <w:rFonts w:hint="eastAsia" w:ascii="宋体" w:hAnsi="宋体" w:eastAsia="宋体" w:cs="宋体"/>
                <w:b/>
                <w:bCs/>
                <w:sz w:val="24"/>
                <w:szCs w:val="24"/>
                <w:highlight w:val="none"/>
              </w:rPr>
              <w:t>交货期</w:t>
            </w:r>
          </w:p>
        </w:tc>
        <w:tc>
          <w:tcPr>
            <w:tcW w:w="723" w:type="pct"/>
            <w:vAlign w:val="center"/>
          </w:tcPr>
          <w:p>
            <w:pPr>
              <w:pStyle w:val="14"/>
              <w:keepNext w:val="0"/>
              <w:keepLines w:val="0"/>
              <w:suppressLineNumbers w:val="0"/>
              <w:spacing w:before="0" w:beforeAutospacing="0" w:after="0" w:afterAutospacing="0"/>
              <w:ind w:left="0" w:right="0"/>
              <w:jc w:val="center"/>
              <w:rPr>
                <w:rFonts w:hint="eastAsia" w:ascii="宋体" w:hAnsi="宋体" w:eastAsia="宋体" w:cs="宋体"/>
                <w:b/>
                <w:bCs/>
                <w:sz w:val="24"/>
                <w:szCs w:val="24"/>
              </w:rPr>
            </w:pPr>
            <w:r>
              <w:rPr>
                <w:rFonts w:hint="eastAsia" w:ascii="宋体" w:hAnsi="宋体" w:eastAsia="宋体" w:cs="宋体"/>
                <w:b/>
                <w:bCs/>
                <w:sz w:val="24"/>
                <w:szCs w:val="24"/>
              </w:rPr>
              <w:t>是否允许采购进口产品</w:t>
            </w:r>
          </w:p>
        </w:tc>
        <w:tc>
          <w:tcPr>
            <w:tcW w:w="440" w:type="pct"/>
            <w:vAlign w:val="center"/>
          </w:tcPr>
          <w:p>
            <w:pPr>
              <w:pStyle w:val="14"/>
              <w:keepNext w:val="0"/>
              <w:keepLines w:val="0"/>
              <w:suppressLineNumbers w:val="0"/>
              <w:spacing w:before="0" w:beforeAutospacing="0" w:after="0" w:afterAutospacing="0"/>
              <w:ind w:left="0" w:right="0"/>
              <w:jc w:val="center"/>
              <w:rPr>
                <w:rFonts w:hint="eastAsia" w:ascii="宋体" w:hAnsi="宋体" w:eastAsia="宋体" w:cs="宋体"/>
                <w:b/>
                <w:bCs/>
                <w:sz w:val="24"/>
                <w:szCs w:val="24"/>
              </w:rPr>
            </w:pPr>
            <w:r>
              <w:rPr>
                <w:rFonts w:hint="eastAsia" w:ascii="宋体" w:hAnsi="宋体" w:eastAsia="宋体" w:cs="宋体"/>
                <w:b/>
                <w:bCs/>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92" w:type="pct"/>
            <w:vAlign w:val="center"/>
          </w:tcPr>
          <w:p>
            <w:pPr>
              <w:pStyle w:val="14"/>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568" w:type="pct"/>
            <w:vAlign w:val="center"/>
          </w:tcPr>
          <w:p>
            <w:pPr>
              <w:pStyle w:val="14"/>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r>
              <w:rPr>
                <w:rFonts w:hint="eastAsia" w:ascii="宋体" w:hAnsi="宋体" w:eastAsia="宋体" w:cs="宋体"/>
                <w:sz w:val="24"/>
                <w:szCs w:val="24"/>
              </w:rPr>
              <w:t>A05010203</w:t>
            </w:r>
          </w:p>
        </w:tc>
        <w:tc>
          <w:tcPr>
            <w:tcW w:w="801" w:type="pct"/>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教学、实验用桌</w:t>
            </w:r>
          </w:p>
        </w:tc>
        <w:tc>
          <w:tcPr>
            <w:tcW w:w="400" w:type="pct"/>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528" w:type="pct"/>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1年</w:t>
            </w:r>
          </w:p>
        </w:tc>
        <w:tc>
          <w:tcPr>
            <w:tcW w:w="1243" w:type="pct"/>
            <w:vAlign w:val="center"/>
          </w:tcPr>
          <w:p>
            <w:pPr>
              <w:pStyle w:val="78"/>
              <w:keepNext w:val="0"/>
              <w:keepLines w:val="0"/>
              <w:suppressLineNumbers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合同签订后3个工作日完成供货并验收合格</w:t>
            </w:r>
          </w:p>
        </w:tc>
        <w:tc>
          <w:tcPr>
            <w:tcW w:w="723" w:type="pct"/>
            <w:vAlign w:val="center"/>
          </w:tcPr>
          <w:p>
            <w:pPr>
              <w:pStyle w:val="14"/>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否</w:t>
            </w:r>
          </w:p>
        </w:tc>
        <w:tc>
          <w:tcPr>
            <w:tcW w:w="440" w:type="pct"/>
            <w:vAlign w:val="center"/>
          </w:tcPr>
          <w:p>
            <w:pPr>
              <w:pStyle w:val="14"/>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p>
        </w:tc>
      </w:tr>
    </w:tbl>
    <w:p>
      <w:pPr>
        <w:pStyle w:val="79"/>
        <w:snapToGrid w:val="0"/>
        <w:spacing w:line="360" w:lineRule="auto"/>
        <w:rPr>
          <w:rFonts w:hint="eastAsia" w:ascii="宋体" w:hAnsi="宋体" w:eastAsia="宋体" w:cs="宋体"/>
          <w:sz w:val="24"/>
        </w:rPr>
      </w:pPr>
      <w:r>
        <w:rPr>
          <w:rFonts w:hint="eastAsia" w:ascii="宋体" w:hAnsi="宋体" w:eastAsia="宋体" w:cs="宋体"/>
          <w:sz w:val="24"/>
        </w:rPr>
        <w:t>注：非单一产品采购项目时，将在“采购需求”中标明其核心产品，多家投标人提供的核心产品品牌相同的，评审时将按《中华人民共和国政府采购法》及相关配套法律、法规的规定处理。</w:t>
      </w:r>
    </w:p>
    <w:p>
      <w:pPr>
        <w:pStyle w:val="14"/>
        <w:spacing w:line="360" w:lineRule="auto"/>
        <w:jc w:val="both"/>
        <w:rPr>
          <w:rFonts w:hint="eastAsia" w:ascii="宋体" w:hAnsi="宋体" w:eastAsia="宋体" w:cs="宋体"/>
          <w:b/>
          <w:bCs/>
          <w:sz w:val="24"/>
          <w:szCs w:val="24"/>
        </w:rPr>
      </w:pPr>
      <w:r>
        <w:rPr>
          <w:rFonts w:hint="eastAsia" w:ascii="宋体" w:hAnsi="宋体" w:eastAsia="宋体" w:cs="宋体"/>
          <w:b/>
          <w:bCs/>
          <w:sz w:val="24"/>
          <w:szCs w:val="24"/>
        </w:rPr>
        <w:t>3.2 采购项目交付或者实施的时间和地点</w:t>
      </w:r>
    </w:p>
    <w:p>
      <w:pPr>
        <w:pStyle w:val="14"/>
        <w:spacing w:line="360" w:lineRule="auto"/>
        <w:jc w:val="both"/>
        <w:rPr>
          <w:rFonts w:hint="eastAsia" w:ascii="宋体" w:hAnsi="宋体" w:eastAsia="宋体" w:cs="宋体"/>
          <w:sz w:val="24"/>
          <w:szCs w:val="24"/>
        </w:rPr>
      </w:pPr>
      <w:r>
        <w:rPr>
          <w:rFonts w:hint="eastAsia" w:ascii="宋体" w:hAnsi="宋体" w:eastAsia="宋体" w:cs="宋体"/>
          <w:sz w:val="24"/>
          <w:szCs w:val="24"/>
        </w:rPr>
        <w:t>（1）采购项目（标的）交付的时间：详见“第</w:t>
      </w:r>
      <w:r>
        <w:rPr>
          <w:rFonts w:hint="eastAsia" w:ascii="宋体" w:hAnsi="宋体" w:eastAsia="宋体" w:cs="宋体"/>
          <w:sz w:val="24"/>
          <w:szCs w:val="24"/>
          <w:lang w:val="en-US" w:eastAsia="zh-CN"/>
        </w:rPr>
        <w:t>四</w:t>
      </w:r>
      <w:r>
        <w:rPr>
          <w:rFonts w:hint="eastAsia" w:ascii="宋体" w:hAnsi="宋体" w:eastAsia="宋体" w:cs="宋体"/>
          <w:sz w:val="24"/>
          <w:szCs w:val="24"/>
        </w:rPr>
        <w:t>章采购需求3.1”</w:t>
      </w:r>
    </w:p>
    <w:p>
      <w:pPr>
        <w:pStyle w:val="14"/>
        <w:spacing w:line="360" w:lineRule="auto"/>
        <w:jc w:val="both"/>
        <w:rPr>
          <w:rFonts w:hint="eastAsia" w:ascii="宋体" w:hAnsi="宋体" w:eastAsia="宋体" w:cs="宋体"/>
          <w:sz w:val="24"/>
          <w:szCs w:val="24"/>
        </w:rPr>
      </w:pPr>
      <w:r>
        <w:rPr>
          <w:rFonts w:hint="eastAsia" w:ascii="宋体" w:hAnsi="宋体" w:eastAsia="宋体" w:cs="宋体"/>
          <w:sz w:val="24"/>
          <w:szCs w:val="24"/>
        </w:rPr>
        <w:t>（2）采购项目（标的）交付的地点：采购人指定地点</w:t>
      </w:r>
    </w:p>
    <w:p>
      <w:pPr>
        <w:pStyle w:val="14"/>
        <w:spacing w:line="360" w:lineRule="auto"/>
        <w:jc w:val="both"/>
        <w:rPr>
          <w:rFonts w:hint="eastAsia" w:ascii="宋体" w:hAnsi="宋体" w:eastAsia="宋体" w:cs="宋体"/>
          <w:b/>
          <w:bCs/>
          <w:sz w:val="24"/>
          <w:szCs w:val="24"/>
        </w:rPr>
      </w:pPr>
      <w:r>
        <w:rPr>
          <w:rFonts w:hint="eastAsia" w:ascii="宋体" w:hAnsi="宋体" w:eastAsia="宋体" w:cs="宋体"/>
          <w:b/>
          <w:bCs/>
          <w:sz w:val="24"/>
          <w:szCs w:val="24"/>
        </w:rPr>
        <w:t>3.3 付款方式</w:t>
      </w:r>
    </w:p>
    <w:p>
      <w:pPr>
        <w:pStyle w:val="80"/>
        <w:snapToGrid w:val="0"/>
        <w:spacing w:line="360" w:lineRule="auto"/>
        <w:rPr>
          <w:rFonts w:hint="eastAsia" w:ascii="宋体" w:hAnsi="宋体" w:eastAsia="宋体" w:cs="宋体"/>
          <w:bCs/>
          <w:kern w:val="0"/>
          <w:sz w:val="24"/>
          <w:highlight w:val="yellow"/>
        </w:rPr>
      </w:pPr>
      <w:r>
        <w:rPr>
          <w:rFonts w:hint="eastAsia" w:ascii="宋体" w:hAnsi="宋体" w:eastAsia="宋体" w:cs="宋体"/>
          <w:sz w:val="24"/>
          <w:szCs w:val="24"/>
        </w:rPr>
        <w:t xml:space="preserve">*3.3.1 </w:t>
      </w:r>
      <w:r>
        <w:rPr>
          <w:rFonts w:hint="eastAsia" w:ascii="宋体" w:hAnsi="宋体" w:eastAsia="宋体" w:cs="宋体"/>
          <w:sz w:val="24"/>
          <w:szCs w:val="24"/>
          <w:highlight w:val="none"/>
        </w:rPr>
        <w:t>付款方式：具体以实际合同签订为准。</w:t>
      </w:r>
    </w:p>
    <w:p>
      <w:pPr>
        <w:widowControl/>
        <w:snapToGrid w:val="0"/>
        <w:spacing w:line="360" w:lineRule="auto"/>
        <w:jc w:val="left"/>
        <w:rPr>
          <w:rFonts w:hint="eastAsia" w:ascii="宋体" w:hAnsi="宋体" w:eastAsia="宋体" w:cs="宋体"/>
          <w:sz w:val="24"/>
        </w:rPr>
      </w:pPr>
      <w:r>
        <w:rPr>
          <w:rFonts w:hint="eastAsia" w:ascii="宋体" w:hAnsi="宋体" w:eastAsia="宋体" w:cs="宋体"/>
          <w:sz w:val="24"/>
        </w:rPr>
        <w:t>3.3.2 报价要求：本项目为交钥匙工程，项目所需合理的运输费、保险、税费、安装调试费、培训费等均包含在单台货物（设备）的报价中，不得单列。投标人在填报投标报价明细表（或分项报价表）时上述运输、保险、安装、税费、伴随服务等相关费用须包含在货物（或设备）单价中，不得将运输、保险、安装、税费、伴随服务等相关费用单独填报。</w:t>
      </w:r>
    </w:p>
    <w:p>
      <w:pPr>
        <w:pStyle w:val="14"/>
        <w:spacing w:line="360" w:lineRule="auto"/>
        <w:jc w:val="both"/>
        <w:rPr>
          <w:rFonts w:hint="eastAsia" w:ascii="宋体" w:hAnsi="宋体" w:eastAsia="宋体" w:cs="宋体"/>
          <w:b/>
          <w:bCs/>
          <w:sz w:val="24"/>
          <w:szCs w:val="24"/>
        </w:rPr>
      </w:pPr>
      <w:r>
        <w:rPr>
          <w:rFonts w:hint="eastAsia" w:ascii="宋体" w:hAnsi="宋体" w:eastAsia="宋体" w:cs="宋体"/>
          <w:b/>
          <w:bCs/>
          <w:sz w:val="24"/>
          <w:szCs w:val="24"/>
        </w:rPr>
        <w:t>四、采购标的需满足的质量、安全、技术规格、物理特性等要求</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7"/>
        <w:gridCol w:w="447"/>
        <w:gridCol w:w="1834"/>
        <w:gridCol w:w="2065"/>
        <w:gridCol w:w="447"/>
        <w:gridCol w:w="447"/>
        <w:gridCol w:w="447"/>
        <w:gridCol w:w="447"/>
        <w:gridCol w:w="2933"/>
        <w:gridCol w:w="4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序号</w:t>
            </w:r>
          </w:p>
        </w:tc>
        <w:tc>
          <w:tcPr>
            <w:tcW w:w="0" w:type="auto"/>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名称</w:t>
            </w:r>
          </w:p>
        </w:tc>
        <w:tc>
          <w:tcPr>
            <w:tcW w:w="0" w:type="auto"/>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型号</w:t>
            </w:r>
          </w:p>
        </w:tc>
        <w:tc>
          <w:tcPr>
            <w:tcW w:w="0" w:type="auto"/>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参数</w:t>
            </w:r>
          </w:p>
        </w:tc>
        <w:tc>
          <w:tcPr>
            <w:tcW w:w="0" w:type="auto"/>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单位</w:t>
            </w:r>
          </w:p>
        </w:tc>
        <w:tc>
          <w:tcPr>
            <w:tcW w:w="0" w:type="auto"/>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数量</w:t>
            </w:r>
          </w:p>
        </w:tc>
        <w:tc>
          <w:tcPr>
            <w:tcW w:w="0" w:type="auto"/>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单价</w:t>
            </w:r>
          </w:p>
        </w:tc>
        <w:tc>
          <w:tcPr>
            <w:tcW w:w="0" w:type="auto"/>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合计</w:t>
            </w:r>
          </w:p>
        </w:tc>
        <w:tc>
          <w:tcPr>
            <w:tcW w:w="0" w:type="auto"/>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图片</w:t>
            </w:r>
          </w:p>
        </w:tc>
        <w:tc>
          <w:tcPr>
            <w:tcW w:w="0" w:type="auto"/>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0" w:type="auto"/>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sz w:val="24"/>
                <w:szCs w:val="24"/>
                <w:vertAlign w:val="baseline"/>
                <w:lang w:val="en-US" w:eastAsia="zh-CN"/>
              </w:rPr>
            </w:pPr>
            <w:r>
              <w:rPr>
                <w:rFonts w:hint="eastAsia" w:ascii="宋体" w:hAnsi="宋体" w:eastAsia="宋体" w:cs="宋体"/>
                <w:color w:val="000000"/>
                <w:sz w:val="24"/>
                <w:szCs w:val="24"/>
              </w:rPr>
              <w:t>教师演示讲台</w:t>
            </w:r>
          </w:p>
        </w:tc>
        <w:tc>
          <w:tcPr>
            <w:tcW w:w="0" w:type="auto"/>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sz w:val="24"/>
                <w:szCs w:val="24"/>
                <w:vertAlign w:val="baseline"/>
                <w:lang w:val="en-US" w:eastAsia="zh-CN"/>
              </w:rPr>
            </w:pPr>
            <w:r>
              <w:rPr>
                <w:rFonts w:hint="eastAsia" w:ascii="宋体" w:hAnsi="宋体" w:eastAsia="宋体" w:cs="宋体"/>
                <w:color w:val="000000"/>
                <w:sz w:val="24"/>
                <w:szCs w:val="24"/>
              </w:rPr>
              <w:t>2400*700*900m</w:t>
            </w:r>
            <w:r>
              <w:rPr>
                <w:rFonts w:hint="eastAsia" w:ascii="宋体" w:hAnsi="宋体" w:eastAsia="宋体" w:cs="宋体"/>
                <w:color w:val="000000"/>
                <w:sz w:val="24"/>
                <w:szCs w:val="24"/>
                <w:highlight w:val="none"/>
                <w:shd w:val="clear"/>
              </w:rPr>
              <w:t>m</w:t>
            </w:r>
            <w:r>
              <w:rPr>
                <w:rFonts w:hint="eastAsia" w:ascii="宋体" w:hAnsi="宋体" w:eastAsia="宋体" w:cs="宋体"/>
                <w:color w:val="000000"/>
                <w:sz w:val="24"/>
                <w:szCs w:val="24"/>
                <w:highlight w:val="none"/>
                <w:shd w:val="clear"/>
                <w:lang w:eastAsia="zh-CN"/>
              </w:rPr>
              <w:t>（</w:t>
            </w:r>
            <w:r>
              <w:rPr>
                <w:rFonts w:hint="eastAsia" w:ascii="宋体" w:hAnsi="宋体" w:eastAsia="宋体" w:cs="宋体"/>
                <w:color w:val="000000"/>
                <w:sz w:val="24"/>
                <w:szCs w:val="24"/>
                <w:highlight w:val="none"/>
                <w:shd w:val="clear"/>
                <w:lang w:val="en-US" w:eastAsia="zh-CN"/>
              </w:rPr>
              <w:t>定制</w:t>
            </w:r>
            <w:r>
              <w:rPr>
                <w:rFonts w:hint="eastAsia" w:ascii="宋体" w:hAnsi="宋体" w:eastAsia="宋体" w:cs="宋体"/>
                <w:color w:val="000000"/>
                <w:sz w:val="24"/>
                <w:szCs w:val="24"/>
                <w:highlight w:val="none"/>
                <w:shd w:val="clear"/>
                <w:lang w:eastAsia="zh-CN"/>
              </w:rPr>
              <w:t>）</w:t>
            </w:r>
          </w:p>
        </w:tc>
        <w:tc>
          <w:tcPr>
            <w:tcW w:w="0" w:type="auto"/>
            <w:vAlign w:val="top"/>
          </w:tcPr>
          <w:p>
            <w:pPr>
              <w:keepNext w:val="0"/>
              <w:keepLines w:val="0"/>
              <w:suppressLineNumbers w:val="0"/>
              <w:spacing w:before="0" w:beforeLines="0" w:beforeAutospacing="0" w:after="0" w:afterLines="0" w:afterAutospacing="0"/>
              <w:ind w:left="0" w:right="0"/>
              <w:jc w:val="left"/>
              <w:rPr>
                <w:rFonts w:hint="eastAsia" w:ascii="宋体" w:hAnsi="宋体" w:eastAsia="宋体" w:cs="宋体"/>
                <w:color w:val="000000"/>
                <w:sz w:val="24"/>
                <w:szCs w:val="24"/>
              </w:rPr>
            </w:pPr>
            <w:r>
              <w:rPr>
                <w:rFonts w:hint="eastAsia" w:ascii="宋体" w:hAnsi="宋体" w:eastAsia="宋体" w:cs="宋体"/>
                <w:color w:val="000000"/>
                <w:sz w:val="24"/>
                <w:szCs w:val="24"/>
              </w:rPr>
              <w:t>1.全钢结构；</w:t>
            </w:r>
          </w:p>
          <w:p>
            <w:pPr>
              <w:keepNext w:val="0"/>
              <w:keepLines w:val="0"/>
              <w:suppressLineNumbers w:val="0"/>
              <w:spacing w:before="0" w:beforeLines="0" w:beforeAutospacing="0" w:after="0" w:afterLines="0" w:afterAutospacing="0"/>
              <w:ind w:left="0" w:right="0"/>
              <w:jc w:val="left"/>
              <w:rPr>
                <w:rFonts w:hint="eastAsia" w:ascii="宋体" w:hAnsi="宋体" w:eastAsia="宋体" w:cs="宋体"/>
                <w:color w:val="000000"/>
                <w:sz w:val="24"/>
                <w:szCs w:val="24"/>
              </w:rPr>
            </w:pPr>
            <w:r>
              <w:rPr>
                <w:rFonts w:hint="eastAsia" w:ascii="宋体" w:hAnsi="宋体" w:eastAsia="宋体" w:cs="宋体"/>
                <w:color w:val="000000"/>
                <w:sz w:val="24"/>
                <w:szCs w:val="24"/>
              </w:rPr>
              <w:t>2.台面：采用</w:t>
            </w:r>
            <w:r>
              <w:rPr>
                <w:rFonts w:hint="eastAsia" w:ascii="宋体" w:hAnsi="宋体" w:eastAsia="宋体" w:cs="宋体"/>
                <w:color w:val="000000"/>
                <w:sz w:val="24"/>
                <w:szCs w:val="24"/>
                <w:highlight w:val="none"/>
                <w:shd w:val="clear"/>
                <w:lang w:val="en-US" w:eastAsia="zh-CN"/>
              </w:rPr>
              <w:t>不得低于</w:t>
            </w:r>
            <w:r>
              <w:rPr>
                <w:rFonts w:hint="eastAsia" w:ascii="宋体" w:hAnsi="宋体" w:eastAsia="宋体" w:cs="宋体"/>
                <w:color w:val="000000"/>
                <w:sz w:val="24"/>
                <w:szCs w:val="24"/>
              </w:rPr>
              <w:t>12.7mm厚双面膜耐腐蚀实芯理化板制作，</w:t>
            </w:r>
            <w:r>
              <w:rPr>
                <w:rFonts w:hint="eastAsia" w:ascii="宋体" w:hAnsi="宋体" w:eastAsia="宋体" w:cs="宋体"/>
                <w:color w:val="000000"/>
                <w:sz w:val="24"/>
                <w:szCs w:val="24"/>
                <w:shd w:val="clear"/>
              </w:rPr>
              <w:t>四角倒R15圆角</w:t>
            </w:r>
            <w:r>
              <w:rPr>
                <w:rFonts w:hint="eastAsia" w:ascii="宋体" w:hAnsi="宋体" w:eastAsia="宋体" w:cs="宋体"/>
                <w:color w:val="000000"/>
                <w:sz w:val="24"/>
                <w:szCs w:val="24"/>
              </w:rPr>
              <w:t>。耐酸、耐碱、耐高温，坚固耐用，防潮、无细孔、不膨胀、不龟裂、不变形、不导电、便于维护及具有良好的承重性能；</w:t>
            </w:r>
          </w:p>
          <w:p>
            <w:pPr>
              <w:keepNext w:val="0"/>
              <w:keepLines w:val="0"/>
              <w:suppressLineNumbers w:val="0"/>
              <w:spacing w:before="0" w:beforeLines="0" w:beforeAutospacing="0" w:after="0" w:afterLines="0" w:afterAutospacing="0"/>
              <w:ind w:left="0" w:right="0"/>
              <w:jc w:val="left"/>
              <w:rPr>
                <w:rFonts w:hint="eastAsia" w:ascii="宋体" w:hAnsi="宋体" w:eastAsia="宋体" w:cs="宋体"/>
                <w:color w:val="000000"/>
                <w:sz w:val="24"/>
                <w:szCs w:val="24"/>
              </w:rPr>
            </w:pPr>
            <w:r>
              <w:rPr>
                <w:rFonts w:hint="eastAsia" w:ascii="宋体" w:hAnsi="宋体" w:eastAsia="宋体" w:cs="宋体"/>
                <w:color w:val="000000"/>
                <w:sz w:val="24"/>
                <w:szCs w:val="24"/>
              </w:rPr>
              <w:t>3.柜体：采用</w:t>
            </w:r>
            <w:r>
              <w:rPr>
                <w:rFonts w:hint="eastAsia" w:ascii="宋体" w:hAnsi="宋体" w:eastAsia="宋体" w:cs="宋体"/>
                <w:color w:val="000000"/>
                <w:sz w:val="24"/>
                <w:szCs w:val="24"/>
                <w:shd w:val="clear"/>
                <w:lang w:val="en-US" w:eastAsia="zh-CN"/>
              </w:rPr>
              <w:t>不低于</w:t>
            </w:r>
            <w:r>
              <w:rPr>
                <w:rFonts w:hint="eastAsia" w:ascii="宋体" w:hAnsi="宋体" w:eastAsia="宋体" w:cs="宋体"/>
                <w:color w:val="000000"/>
                <w:sz w:val="24"/>
                <w:szCs w:val="24"/>
              </w:rPr>
              <w:t>1.0mm优质高强度镀锌钢板，</w:t>
            </w:r>
            <w:r>
              <w:rPr>
                <w:rFonts w:hint="eastAsia" w:ascii="宋体" w:hAnsi="宋体" w:eastAsia="宋体" w:cs="宋体"/>
                <w:color w:val="000000"/>
                <w:sz w:val="24"/>
                <w:szCs w:val="24"/>
                <w:shd w:val="clear"/>
              </w:rPr>
              <w:t>采用CO2保护焊焊接</w:t>
            </w:r>
            <w:r>
              <w:rPr>
                <w:rFonts w:hint="eastAsia" w:ascii="宋体" w:hAnsi="宋体" w:eastAsia="宋体" w:cs="宋体"/>
                <w:color w:val="000000"/>
                <w:sz w:val="24"/>
                <w:szCs w:val="24"/>
              </w:rPr>
              <w:t>，打磨处理，表面经耐酸碱EPOXY粉末烤漆处理；整体结构设计合理，预留电脑主机、键盘托、实物展台、教师电源位置；</w:t>
            </w:r>
          </w:p>
          <w:p>
            <w:pPr>
              <w:keepNext w:val="0"/>
              <w:keepLines w:val="0"/>
              <w:suppressLineNumbers w:val="0"/>
              <w:spacing w:before="0" w:beforeLines="0" w:beforeAutospacing="0" w:after="0" w:afterLines="0" w:afterAutospacing="0"/>
              <w:ind w:left="0" w:right="0"/>
              <w:jc w:val="left"/>
              <w:rPr>
                <w:rFonts w:hint="eastAsia" w:ascii="宋体" w:hAnsi="宋体" w:eastAsia="宋体" w:cs="宋体"/>
                <w:color w:val="000000"/>
                <w:sz w:val="24"/>
                <w:szCs w:val="24"/>
              </w:rPr>
            </w:pPr>
            <w:r>
              <w:rPr>
                <w:rFonts w:hint="eastAsia" w:ascii="宋体" w:hAnsi="宋体" w:eastAsia="宋体" w:cs="宋体"/>
                <w:color w:val="000000"/>
                <w:sz w:val="24"/>
                <w:szCs w:val="24"/>
              </w:rPr>
              <w:t>4.拉手：</w:t>
            </w:r>
            <w:r>
              <w:rPr>
                <w:rFonts w:hint="eastAsia" w:ascii="宋体" w:hAnsi="宋体" w:eastAsia="宋体" w:cs="宋体"/>
                <w:color w:val="000000"/>
                <w:sz w:val="24"/>
                <w:szCs w:val="24"/>
                <w:shd w:val="clear"/>
              </w:rPr>
              <w:t>采用C型不锈钢拉手</w:t>
            </w:r>
            <w:r>
              <w:rPr>
                <w:rFonts w:hint="eastAsia" w:ascii="宋体" w:hAnsi="宋体" w:eastAsia="宋体" w:cs="宋体"/>
                <w:color w:val="000000"/>
                <w:sz w:val="24"/>
                <w:szCs w:val="24"/>
              </w:rPr>
              <w:t>，造型独特美观；</w:t>
            </w:r>
          </w:p>
          <w:p>
            <w:pPr>
              <w:keepNext w:val="0"/>
              <w:keepLines w:val="0"/>
              <w:suppressLineNumbers w:val="0"/>
              <w:spacing w:before="0" w:beforeLines="0" w:beforeAutospacing="0" w:after="0" w:afterLines="0" w:afterAutospacing="0"/>
              <w:ind w:left="0" w:right="0"/>
              <w:jc w:val="left"/>
              <w:rPr>
                <w:rFonts w:hint="eastAsia" w:ascii="宋体" w:hAnsi="宋体" w:eastAsia="宋体" w:cs="宋体"/>
                <w:color w:val="000000"/>
                <w:sz w:val="24"/>
                <w:szCs w:val="24"/>
              </w:rPr>
            </w:pPr>
            <w:r>
              <w:rPr>
                <w:rFonts w:hint="eastAsia" w:ascii="宋体" w:hAnsi="宋体" w:eastAsia="宋体" w:cs="宋体"/>
                <w:color w:val="000000"/>
                <w:sz w:val="24"/>
                <w:szCs w:val="24"/>
              </w:rPr>
              <w:t>5.防撞胶垫：装于抽屉及门板内侧，减缓碰撞，保护柜体；</w:t>
            </w:r>
          </w:p>
          <w:p>
            <w:pPr>
              <w:keepNext w:val="0"/>
              <w:keepLines w:val="0"/>
              <w:suppressLineNumbers w:val="0"/>
              <w:spacing w:before="0" w:beforeLines="0" w:beforeAutospacing="0" w:after="0" w:afterLines="0" w:afterAutospacing="0"/>
              <w:ind w:left="0" w:right="0"/>
              <w:jc w:val="left"/>
              <w:rPr>
                <w:rFonts w:hint="eastAsia" w:ascii="宋体" w:hAnsi="宋体" w:eastAsia="宋体" w:cs="宋体"/>
                <w:color w:val="000000"/>
                <w:sz w:val="24"/>
                <w:szCs w:val="24"/>
              </w:rPr>
            </w:pPr>
            <w:r>
              <w:rPr>
                <w:rFonts w:hint="eastAsia" w:ascii="宋体" w:hAnsi="宋体" w:eastAsia="宋体" w:cs="宋体"/>
                <w:color w:val="000000"/>
                <w:sz w:val="24"/>
                <w:szCs w:val="24"/>
              </w:rPr>
              <w:t>6.门板及抽面：采用双层钢板，必须两层组装是设计，保证两层双面都喷涂处理，中间采用隔音材料，保证关门减少噪音；</w:t>
            </w:r>
          </w:p>
          <w:p>
            <w:pPr>
              <w:keepNext w:val="0"/>
              <w:keepLines w:val="0"/>
              <w:suppressLineNumbers w:val="0"/>
              <w:spacing w:before="0" w:beforeLines="0" w:beforeAutospacing="0" w:after="0" w:afterLines="0" w:afterAutospacing="0"/>
              <w:ind w:left="0" w:right="0"/>
              <w:jc w:val="left"/>
              <w:rPr>
                <w:rFonts w:hint="eastAsia" w:ascii="宋体" w:hAnsi="宋体" w:eastAsia="宋体" w:cs="宋体"/>
                <w:color w:val="000000"/>
                <w:sz w:val="24"/>
                <w:szCs w:val="24"/>
              </w:rPr>
            </w:pPr>
            <w:r>
              <w:rPr>
                <w:rFonts w:hint="eastAsia" w:ascii="宋体" w:hAnsi="宋体" w:eastAsia="宋体" w:cs="宋体"/>
                <w:color w:val="000000"/>
                <w:sz w:val="24"/>
                <w:szCs w:val="24"/>
              </w:rPr>
              <w:t>7.耐腐蚀连接件：采用ABS专用连接组装件；</w:t>
            </w:r>
          </w:p>
          <w:p>
            <w:pPr>
              <w:keepNext w:val="0"/>
              <w:keepLines w:val="0"/>
              <w:suppressLineNumbers w:val="0"/>
              <w:spacing w:before="0" w:beforeLines="0" w:beforeAutospacing="0" w:after="0" w:afterLines="0" w:afterAutospacing="0"/>
              <w:ind w:left="0" w:right="0"/>
              <w:jc w:val="left"/>
              <w:rPr>
                <w:rFonts w:hint="eastAsia" w:ascii="宋体" w:hAnsi="宋体" w:eastAsia="宋体" w:cs="宋体"/>
                <w:color w:val="000000"/>
                <w:sz w:val="24"/>
                <w:szCs w:val="24"/>
              </w:rPr>
            </w:pPr>
            <w:r>
              <w:rPr>
                <w:rFonts w:hint="eastAsia" w:ascii="宋体" w:hAnsi="宋体" w:eastAsia="宋体" w:cs="宋体"/>
                <w:color w:val="000000"/>
                <w:sz w:val="24"/>
                <w:szCs w:val="24"/>
              </w:rPr>
              <w:t>8.不锈钢防腐合页：采用优质不锈钢模具一体成型，强度必须达到一个正常成年座在门上方合页不脱落；</w:t>
            </w:r>
          </w:p>
          <w:p>
            <w:pPr>
              <w:keepNext w:val="0"/>
              <w:keepLines w:val="0"/>
              <w:suppressLineNumbers w:val="0"/>
              <w:spacing w:before="0" w:beforeLines="0" w:beforeAutospacing="0" w:after="0" w:afterLines="0" w:afterAutospacing="0"/>
              <w:ind w:left="0" w:right="0"/>
              <w:jc w:val="left"/>
              <w:rPr>
                <w:rFonts w:hint="eastAsia" w:ascii="宋体" w:hAnsi="宋体" w:eastAsia="宋体" w:cs="宋体"/>
                <w:color w:val="000000"/>
                <w:sz w:val="24"/>
                <w:szCs w:val="24"/>
              </w:rPr>
            </w:pPr>
            <w:r>
              <w:rPr>
                <w:rFonts w:hint="eastAsia" w:ascii="宋体" w:hAnsi="宋体" w:eastAsia="宋体" w:cs="宋体"/>
                <w:color w:val="000000"/>
                <w:sz w:val="24"/>
                <w:szCs w:val="24"/>
              </w:rPr>
              <w:t>9.防腐三节静音导轨：三节重型滚珠滑轨，承重性强，滑动性能良好，无噪音；</w:t>
            </w:r>
          </w:p>
          <w:p>
            <w:pPr>
              <w:keepNext w:val="0"/>
              <w:keepLines w:val="0"/>
              <w:suppressLineNumbers w:val="0"/>
              <w:spacing w:before="0" w:beforeLines="0" w:beforeAutospacing="0" w:after="0" w:afterLines="0" w:afterAutospacing="0"/>
              <w:ind w:left="0" w:right="0"/>
              <w:jc w:val="left"/>
              <w:rPr>
                <w:rFonts w:hint="eastAsia" w:ascii="宋体" w:hAnsi="宋体" w:eastAsia="宋体" w:cs="宋体"/>
                <w:color w:val="000000"/>
                <w:sz w:val="24"/>
                <w:szCs w:val="24"/>
              </w:rPr>
            </w:pPr>
            <w:r>
              <w:rPr>
                <w:rFonts w:hint="eastAsia" w:ascii="宋体" w:hAnsi="宋体" w:eastAsia="宋体" w:cs="宋体"/>
                <w:color w:val="000000"/>
                <w:sz w:val="24"/>
                <w:szCs w:val="24"/>
              </w:rPr>
              <w:t>10.固定桌脚：采用柜体内置可调ABS调整脚，保证调整脚前后都可以调节高低。</w:t>
            </w:r>
          </w:p>
          <w:p>
            <w:pPr>
              <w:keepNext w:val="0"/>
              <w:keepLines w:val="0"/>
              <w:suppressLineNumbers w:val="0"/>
              <w:shd w:val="clear"/>
              <w:spacing w:before="0" w:beforeLines="0" w:beforeAutospacing="0" w:after="0" w:afterLines="0" w:afterAutospacing="0"/>
              <w:ind w:left="0" w:right="0"/>
              <w:jc w:val="left"/>
              <w:rPr>
                <w:rFonts w:hint="eastAsia" w:ascii="宋体" w:hAnsi="宋体" w:eastAsia="宋体" w:cs="宋体"/>
                <w:color w:val="000000"/>
                <w:sz w:val="24"/>
                <w:szCs w:val="24"/>
              </w:rPr>
            </w:pPr>
            <w:r>
              <w:rPr>
                <w:rFonts w:hint="eastAsia" w:ascii="宋体" w:hAnsi="宋体" w:eastAsia="宋体" w:cs="宋体"/>
                <w:color w:val="000000"/>
                <w:sz w:val="24"/>
                <w:szCs w:val="24"/>
                <w:shd w:val="clear"/>
              </w:rPr>
              <w:t>▲</w:t>
            </w:r>
            <w:r>
              <w:rPr>
                <w:rFonts w:hint="eastAsia" w:ascii="宋体" w:hAnsi="宋体" w:eastAsia="宋体" w:cs="宋体"/>
                <w:color w:val="000000"/>
                <w:sz w:val="24"/>
                <w:szCs w:val="24"/>
              </w:rPr>
              <w:t>教师演示讲台技术要求满足：GB24820-2009实验室家具通用技术条件：</w:t>
            </w:r>
          </w:p>
          <w:p>
            <w:pPr>
              <w:keepNext w:val="0"/>
              <w:keepLines w:val="0"/>
              <w:suppressLineNumbers w:val="0"/>
              <w:shd w:val="clear"/>
              <w:spacing w:before="0" w:beforeLines="0" w:beforeAutospacing="0" w:after="0" w:afterLines="0" w:afterAutospacing="0"/>
              <w:ind w:left="0" w:right="0"/>
              <w:jc w:val="left"/>
              <w:rPr>
                <w:rFonts w:hint="eastAsia" w:ascii="宋体" w:hAnsi="宋体" w:eastAsia="宋体" w:cs="宋体"/>
                <w:color w:val="000000"/>
                <w:sz w:val="24"/>
                <w:szCs w:val="24"/>
                <w:shd w:val="clear" w:fill="FFFF00"/>
              </w:rPr>
            </w:pPr>
            <w:r>
              <w:rPr>
                <w:rFonts w:hint="eastAsia" w:ascii="宋体" w:hAnsi="宋体" w:eastAsia="宋体" w:cs="宋体"/>
                <w:color w:val="000000"/>
                <w:sz w:val="24"/>
                <w:szCs w:val="24"/>
              </w:rPr>
              <w:t>1、操作台力学性能：水平静载荷试验：技术要求：</w:t>
            </w:r>
            <w:r>
              <w:rPr>
                <w:rFonts w:hint="eastAsia" w:ascii="宋体" w:hAnsi="宋体" w:eastAsia="宋体" w:cs="宋体"/>
                <w:color w:val="000000"/>
                <w:sz w:val="24"/>
                <w:szCs w:val="24"/>
                <w:shd w:val="clear"/>
              </w:rPr>
              <w:t>力600N，10次；</w:t>
            </w:r>
          </w:p>
          <w:p>
            <w:pPr>
              <w:keepNext w:val="0"/>
              <w:keepLines w:val="0"/>
              <w:suppressLineNumbers w:val="0"/>
              <w:shd w:val="clear"/>
              <w:spacing w:before="0" w:beforeLines="0" w:beforeAutospacing="0" w:after="0" w:afterLines="0" w:afterAutospacing="0"/>
              <w:ind w:left="0" w:right="0"/>
              <w:jc w:val="left"/>
              <w:rPr>
                <w:rFonts w:hint="eastAsia" w:ascii="宋体" w:hAnsi="宋体" w:eastAsia="宋体" w:cs="宋体"/>
                <w:color w:val="000000"/>
                <w:sz w:val="24"/>
                <w:szCs w:val="24"/>
                <w:shd w:val="clear" w:fill="FFFF00"/>
              </w:rPr>
            </w:pPr>
            <w:r>
              <w:rPr>
                <w:rFonts w:hint="eastAsia" w:ascii="宋体" w:hAnsi="宋体" w:eastAsia="宋体" w:cs="宋体"/>
                <w:color w:val="000000"/>
                <w:sz w:val="24"/>
                <w:szCs w:val="24"/>
              </w:rPr>
              <w:t>垂直静载荷试验：主桌面：</w:t>
            </w:r>
            <w:r>
              <w:rPr>
                <w:rFonts w:hint="eastAsia" w:ascii="宋体" w:hAnsi="宋体" w:eastAsia="宋体" w:cs="宋体"/>
                <w:color w:val="000000"/>
                <w:sz w:val="24"/>
                <w:szCs w:val="24"/>
                <w:shd w:val="clear"/>
              </w:rPr>
              <w:t>力2000N，10次；</w:t>
            </w:r>
          </w:p>
          <w:p>
            <w:pPr>
              <w:keepNext w:val="0"/>
              <w:keepLines w:val="0"/>
              <w:suppressLineNumbers w:val="0"/>
              <w:shd w:val="clear"/>
              <w:spacing w:before="0" w:beforeLines="0" w:beforeAutospacing="0" w:after="0" w:afterLines="0" w:afterAutospacing="0"/>
              <w:ind w:left="0" w:right="0"/>
              <w:jc w:val="left"/>
              <w:rPr>
                <w:rFonts w:hint="eastAsia" w:ascii="宋体" w:hAnsi="宋体" w:eastAsia="宋体" w:cs="宋体"/>
                <w:color w:val="000000"/>
                <w:sz w:val="24"/>
                <w:szCs w:val="24"/>
                <w:shd w:val="clear" w:fill="FFFF00"/>
              </w:rPr>
            </w:pPr>
            <w:r>
              <w:rPr>
                <w:rFonts w:hint="eastAsia" w:ascii="宋体" w:hAnsi="宋体" w:eastAsia="宋体" w:cs="宋体"/>
                <w:color w:val="000000"/>
                <w:sz w:val="24"/>
                <w:szCs w:val="24"/>
              </w:rPr>
              <w:t>持续垂直静载荷：</w:t>
            </w:r>
            <w:r>
              <w:rPr>
                <w:rFonts w:hint="eastAsia" w:ascii="宋体" w:hAnsi="宋体" w:eastAsia="宋体" w:cs="宋体"/>
                <w:color w:val="000000"/>
                <w:sz w:val="24"/>
                <w:szCs w:val="24"/>
                <w:shd w:val="clear"/>
              </w:rPr>
              <w:t>载荷1.25kg/dm²，24h；</w:t>
            </w:r>
          </w:p>
          <w:p>
            <w:pPr>
              <w:keepNext w:val="0"/>
              <w:keepLines w:val="0"/>
              <w:suppressLineNumbers w:val="0"/>
              <w:shd w:val="clear"/>
              <w:spacing w:before="0" w:beforeLines="0" w:beforeAutospacing="0" w:after="0" w:afterLines="0" w:afterAutospacing="0"/>
              <w:ind w:left="0" w:right="0"/>
              <w:jc w:val="left"/>
              <w:rPr>
                <w:rFonts w:hint="eastAsia" w:ascii="宋体" w:hAnsi="宋体" w:eastAsia="宋体" w:cs="宋体"/>
                <w:color w:val="000000"/>
                <w:sz w:val="24"/>
                <w:szCs w:val="24"/>
                <w:shd w:val="clear" w:fill="FFFF00"/>
              </w:rPr>
            </w:pPr>
            <w:r>
              <w:rPr>
                <w:rFonts w:hint="eastAsia" w:ascii="宋体" w:hAnsi="宋体" w:eastAsia="宋体" w:cs="宋体"/>
                <w:color w:val="000000"/>
                <w:sz w:val="24"/>
                <w:szCs w:val="24"/>
              </w:rPr>
              <w:t>独立操作台水平</w:t>
            </w:r>
            <w:r>
              <w:rPr>
                <w:rFonts w:hint="eastAsia" w:ascii="宋体" w:hAnsi="宋体" w:eastAsia="宋体" w:cs="宋体"/>
                <w:color w:val="000000"/>
                <w:sz w:val="24"/>
                <w:szCs w:val="24"/>
                <w:shd w:val="clear"/>
              </w:rPr>
              <w:t>冲击稳定性：质量50kg，跌落高度40mm；</w:t>
            </w:r>
          </w:p>
          <w:p>
            <w:pPr>
              <w:keepNext w:val="0"/>
              <w:keepLines w:val="0"/>
              <w:suppressLineNumbers w:val="0"/>
              <w:shd w:val="clear"/>
              <w:spacing w:before="0" w:beforeLines="0" w:beforeAutospacing="0" w:after="0" w:afterLines="0" w:afterAutospacing="0"/>
              <w:ind w:left="0" w:right="0"/>
              <w:jc w:val="left"/>
              <w:rPr>
                <w:rFonts w:hint="eastAsia" w:ascii="宋体" w:hAnsi="宋体" w:eastAsia="宋体" w:cs="宋体"/>
                <w:color w:val="000000"/>
                <w:sz w:val="24"/>
                <w:szCs w:val="24"/>
                <w:shd w:val="clear"/>
              </w:rPr>
            </w:pPr>
            <w:r>
              <w:rPr>
                <w:rFonts w:hint="eastAsia" w:ascii="宋体" w:hAnsi="宋体" w:eastAsia="宋体" w:cs="宋体"/>
                <w:color w:val="000000"/>
                <w:sz w:val="24"/>
                <w:szCs w:val="24"/>
              </w:rPr>
              <w:t>独立操作台垂直加载稳定性：</w:t>
            </w:r>
            <w:r>
              <w:rPr>
                <w:rFonts w:hint="eastAsia" w:ascii="宋体" w:hAnsi="宋体" w:eastAsia="宋体" w:cs="宋体"/>
                <w:color w:val="000000"/>
                <w:sz w:val="24"/>
                <w:szCs w:val="24"/>
                <w:shd w:val="clear"/>
              </w:rPr>
              <w:t>750N；</w:t>
            </w:r>
          </w:p>
          <w:p>
            <w:pPr>
              <w:keepNext w:val="0"/>
              <w:keepLines w:val="0"/>
              <w:suppressLineNumbers w:val="0"/>
              <w:shd w:val="clear"/>
              <w:spacing w:before="0" w:beforeLines="0" w:beforeAutospacing="0" w:after="0" w:afterLines="0" w:afterAutospacing="0"/>
              <w:ind w:left="0" w:right="0"/>
              <w:jc w:val="left"/>
              <w:rPr>
                <w:rFonts w:hint="eastAsia" w:ascii="宋体" w:hAnsi="宋体" w:eastAsia="宋体" w:cs="宋体"/>
                <w:color w:val="000000"/>
                <w:sz w:val="24"/>
                <w:szCs w:val="24"/>
                <w:shd w:val="clear" w:fill="FFFF00"/>
              </w:rPr>
            </w:pPr>
            <w:r>
              <w:rPr>
                <w:rFonts w:hint="eastAsia" w:ascii="宋体" w:hAnsi="宋体" w:eastAsia="宋体" w:cs="宋体"/>
                <w:color w:val="000000"/>
                <w:sz w:val="24"/>
                <w:szCs w:val="24"/>
              </w:rPr>
              <w:t>活动操作台跌落：跌落高度：</w:t>
            </w:r>
            <w:r>
              <w:rPr>
                <w:rFonts w:hint="eastAsia" w:ascii="宋体" w:hAnsi="宋体" w:eastAsia="宋体" w:cs="宋体"/>
                <w:color w:val="000000"/>
                <w:sz w:val="24"/>
                <w:szCs w:val="24"/>
                <w:shd w:val="clear"/>
              </w:rPr>
              <w:t>150mm，10次；</w:t>
            </w:r>
          </w:p>
          <w:p>
            <w:pPr>
              <w:keepNext w:val="0"/>
              <w:keepLines w:val="0"/>
              <w:suppressLineNumbers w:val="0"/>
              <w:shd w:val="clear"/>
              <w:spacing w:before="0" w:beforeLines="0" w:beforeAutospacing="0" w:after="0" w:afterLines="0" w:afterAutospacing="0"/>
              <w:ind w:left="0" w:right="0"/>
              <w:jc w:val="left"/>
              <w:rPr>
                <w:rFonts w:hint="eastAsia" w:ascii="宋体" w:hAnsi="宋体" w:eastAsia="宋体" w:cs="宋体"/>
                <w:color w:val="000000"/>
                <w:sz w:val="24"/>
                <w:szCs w:val="24"/>
                <w:shd w:val="clear"/>
              </w:rPr>
            </w:pPr>
            <w:r>
              <w:rPr>
                <w:rFonts w:hint="eastAsia" w:ascii="宋体" w:hAnsi="宋体" w:eastAsia="宋体" w:cs="宋体"/>
                <w:color w:val="000000"/>
                <w:sz w:val="24"/>
                <w:szCs w:val="24"/>
              </w:rPr>
              <w:t>垂直冲击试验：跌落高度：</w:t>
            </w:r>
            <w:r>
              <w:rPr>
                <w:rFonts w:hint="eastAsia" w:ascii="宋体" w:hAnsi="宋体" w:eastAsia="宋体" w:cs="宋体"/>
                <w:color w:val="000000"/>
                <w:sz w:val="24"/>
                <w:szCs w:val="24"/>
                <w:shd w:val="clear"/>
              </w:rPr>
              <w:t>300mm，10次。</w:t>
            </w:r>
          </w:p>
          <w:p>
            <w:pPr>
              <w:keepNext w:val="0"/>
              <w:keepLines w:val="0"/>
              <w:suppressLineNumbers w:val="0"/>
              <w:spacing w:before="0" w:beforeLines="0" w:beforeAutospacing="0" w:after="0" w:afterLines="0" w:afterAutospacing="0"/>
              <w:ind w:left="0" w:right="0"/>
              <w:jc w:val="left"/>
              <w:rPr>
                <w:rFonts w:hint="eastAsia" w:ascii="宋体" w:hAnsi="宋体" w:eastAsia="宋体" w:cs="宋体"/>
                <w:sz w:val="24"/>
                <w:szCs w:val="24"/>
                <w:vertAlign w:val="baseline"/>
                <w:lang w:val="en-US" w:eastAsia="zh-CN"/>
              </w:rPr>
            </w:pPr>
            <w:r>
              <w:rPr>
                <w:rFonts w:hint="eastAsia" w:ascii="宋体" w:hAnsi="宋体" w:eastAsia="宋体" w:cs="宋体"/>
                <w:color w:val="000000"/>
                <w:sz w:val="24"/>
                <w:szCs w:val="24"/>
              </w:rPr>
              <w:t>提供由生产厂家送检满足以上技术要求具有CMA、CAL、ilac-MRA、CNAS认证的检测机构出具的教师演示讲台检测报告复印件。提供相应的证明材料（包括但不限于测试报告、官网和功能截图等）</w:t>
            </w:r>
          </w:p>
        </w:tc>
        <w:tc>
          <w:tcPr>
            <w:tcW w:w="0" w:type="auto"/>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sz w:val="24"/>
                <w:szCs w:val="24"/>
                <w:vertAlign w:val="baseline"/>
                <w:lang w:val="en-US" w:eastAsia="zh-CN"/>
              </w:rPr>
            </w:pPr>
            <w:r>
              <w:rPr>
                <w:rFonts w:hint="eastAsia" w:ascii="宋体" w:hAnsi="宋体" w:eastAsia="宋体" w:cs="宋体"/>
                <w:color w:val="000000"/>
                <w:sz w:val="24"/>
                <w:szCs w:val="24"/>
              </w:rPr>
              <w:t>张</w:t>
            </w:r>
          </w:p>
        </w:tc>
        <w:tc>
          <w:tcPr>
            <w:tcW w:w="0" w:type="auto"/>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sz w:val="24"/>
                <w:szCs w:val="24"/>
                <w:vertAlign w:val="baseline"/>
                <w:lang w:val="en-US" w:eastAsia="zh-CN"/>
              </w:rPr>
            </w:pPr>
            <w:r>
              <w:rPr>
                <w:rFonts w:hint="eastAsia" w:ascii="宋体" w:hAnsi="宋体" w:eastAsia="宋体" w:cs="宋体"/>
                <w:color w:val="000000"/>
                <w:sz w:val="24"/>
                <w:szCs w:val="24"/>
              </w:rPr>
              <w:t>1</w:t>
            </w:r>
          </w:p>
        </w:tc>
        <w:tc>
          <w:tcPr>
            <w:tcW w:w="0" w:type="auto"/>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sz w:val="24"/>
                <w:szCs w:val="24"/>
                <w:vertAlign w:val="baseline"/>
                <w:lang w:val="en-US" w:eastAsia="zh-CN"/>
              </w:rPr>
            </w:pPr>
          </w:p>
        </w:tc>
        <w:tc>
          <w:tcPr>
            <w:tcW w:w="0" w:type="auto"/>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sz w:val="24"/>
                <w:szCs w:val="24"/>
                <w:vertAlign w:val="baseline"/>
                <w:lang w:val="en-US" w:eastAsia="zh-CN"/>
              </w:rPr>
            </w:pPr>
            <w:r>
              <w:rPr>
                <w:rFonts w:hint="eastAsia" w:ascii="宋体" w:hAnsi="宋体" w:eastAsia="宋体" w:cs="宋体"/>
                <w:color w:val="000000"/>
                <w:sz w:val="24"/>
                <w:szCs w:val="24"/>
              </w:rPr>
              <w:t xml:space="preserve"> </w:t>
            </w:r>
          </w:p>
        </w:tc>
        <w:tc>
          <w:tcPr>
            <w:tcW w:w="0" w:type="auto"/>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24"/>
                <w:szCs w:val="24"/>
              </w:rPr>
            </w:pPr>
            <w:r>
              <w:rPr>
                <w:rFonts w:hint="eastAsia" w:ascii="宋体" w:hAnsi="宋体" w:eastAsia="宋体" w:cs="宋体"/>
                <w:sz w:val="24"/>
                <w:szCs w:val="24"/>
              </w:rPr>
              <w:drawing>
                <wp:inline distT="0" distB="0" distL="114300" distR="114300">
                  <wp:extent cx="1657985" cy="789305"/>
                  <wp:effectExtent l="0" t="0" r="18415" b="10795"/>
                  <wp:docPr id="5" name="ID_648355ABA5B64FBD88F45372A73DC685" descr="D:\工作\@@3D单品图-修图-4-7\@@换色\豆绿\png\1_2.4M全钢讲台-1.png1_2.4M全钢讲台-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D_648355ABA5B64FBD88F45372A73DC685" descr="D:\工作\@@3D单品图-修图-4-7\@@换色\豆绿\png\1_2.4M全钢讲台-1.png1_2.4M全钢讲台-1"/>
                          <pic:cNvPicPr>
                            <a:picLocks noChangeAspect="1"/>
                          </pic:cNvPicPr>
                        </pic:nvPicPr>
                        <pic:blipFill>
                          <a:blip r:embed="rId8"/>
                          <a:srcRect/>
                          <a:stretch>
                            <a:fillRect/>
                          </a:stretch>
                        </pic:blipFill>
                        <pic:spPr>
                          <a:xfrm>
                            <a:off x="0" y="0"/>
                            <a:ext cx="1657985" cy="789305"/>
                          </a:xfrm>
                          <a:prstGeom prst="rect">
                            <a:avLst/>
                          </a:prstGeom>
                        </pic:spPr>
                      </pic:pic>
                    </a:graphicData>
                  </a:graphic>
                </wp:inline>
              </w:drawing>
            </w:r>
          </w:p>
        </w:tc>
        <w:tc>
          <w:tcPr>
            <w:tcW w:w="0" w:type="auto"/>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w:t>
            </w:r>
          </w:p>
        </w:tc>
        <w:tc>
          <w:tcPr>
            <w:tcW w:w="0" w:type="auto"/>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sz w:val="24"/>
                <w:szCs w:val="24"/>
                <w:vertAlign w:val="baseline"/>
                <w:lang w:val="en-US" w:eastAsia="zh-CN"/>
              </w:rPr>
            </w:pPr>
            <w:r>
              <w:rPr>
                <w:rFonts w:hint="eastAsia" w:ascii="宋体" w:hAnsi="宋体" w:eastAsia="宋体" w:cs="宋体"/>
                <w:color w:val="000000"/>
                <w:sz w:val="24"/>
                <w:szCs w:val="24"/>
              </w:rPr>
              <w:t>物理学生实验桌</w:t>
            </w:r>
          </w:p>
        </w:tc>
        <w:tc>
          <w:tcPr>
            <w:tcW w:w="0" w:type="auto"/>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sz w:val="24"/>
                <w:szCs w:val="24"/>
                <w:vertAlign w:val="baseline"/>
                <w:lang w:val="en-US" w:eastAsia="zh-CN"/>
              </w:rPr>
            </w:pPr>
            <w:r>
              <w:rPr>
                <w:rFonts w:hint="eastAsia" w:ascii="宋体" w:hAnsi="宋体" w:eastAsia="宋体" w:cs="宋体"/>
                <w:color w:val="000000"/>
                <w:sz w:val="24"/>
                <w:szCs w:val="24"/>
              </w:rPr>
              <w:t>1200*600*780mm</w:t>
            </w:r>
            <w:r>
              <w:rPr>
                <w:rFonts w:hint="eastAsia" w:ascii="宋体" w:hAnsi="宋体" w:eastAsia="宋体" w:cs="宋体"/>
                <w:color w:val="000000"/>
                <w:sz w:val="24"/>
                <w:szCs w:val="24"/>
                <w:shd w:val="clear"/>
                <w:lang w:val="en-US" w:eastAsia="zh-CN"/>
              </w:rPr>
              <w:t>定制</w:t>
            </w:r>
          </w:p>
        </w:tc>
        <w:tc>
          <w:tcPr>
            <w:tcW w:w="0" w:type="auto"/>
            <w:vAlign w:val="top"/>
          </w:tcPr>
          <w:p>
            <w:pPr>
              <w:keepNext w:val="0"/>
              <w:keepLines w:val="0"/>
              <w:suppressLineNumbers w:val="0"/>
              <w:spacing w:before="0" w:beforeLines="0" w:beforeAutospacing="0" w:after="0" w:afterLines="0" w:afterAutospacing="0"/>
              <w:ind w:left="0" w:right="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1.新型塑铝结构。</w:t>
            </w:r>
          </w:p>
          <w:p>
            <w:pPr>
              <w:keepNext w:val="0"/>
              <w:keepLines w:val="0"/>
              <w:suppressLineNumbers w:val="0"/>
              <w:spacing w:before="0" w:beforeLines="0" w:beforeAutospacing="0" w:after="0" w:afterLines="0" w:afterAutospacing="0"/>
              <w:ind w:left="0" w:right="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2.台面：采用</w:t>
            </w:r>
            <w:r>
              <w:rPr>
                <w:rFonts w:hint="eastAsia" w:ascii="宋体" w:hAnsi="宋体" w:eastAsia="宋体" w:cs="宋体"/>
                <w:sz w:val="24"/>
                <w:szCs w:val="24"/>
                <w:shd w:val="clear"/>
                <w:vertAlign w:val="baseline"/>
                <w:lang w:val="en-US" w:eastAsia="zh-CN"/>
              </w:rPr>
              <w:t>不得低于</w:t>
            </w:r>
            <w:r>
              <w:rPr>
                <w:rFonts w:hint="eastAsia" w:ascii="宋体" w:hAnsi="宋体" w:eastAsia="宋体" w:cs="宋体"/>
                <w:sz w:val="24"/>
                <w:szCs w:val="24"/>
                <w:vertAlign w:val="baseline"/>
                <w:lang w:val="en-US" w:eastAsia="zh-CN"/>
              </w:rPr>
              <w:t>12.7mm厚双面膜耐腐蚀实芯理化板制作，</w:t>
            </w:r>
            <w:r>
              <w:rPr>
                <w:rFonts w:hint="eastAsia" w:ascii="宋体" w:hAnsi="宋体" w:eastAsia="宋体" w:cs="宋体"/>
                <w:sz w:val="24"/>
                <w:szCs w:val="24"/>
                <w:shd w:val="clear"/>
                <w:vertAlign w:val="baseline"/>
                <w:lang w:val="en-US" w:eastAsia="zh-CN"/>
              </w:rPr>
              <w:t>四角倒R15圆角</w:t>
            </w:r>
            <w:r>
              <w:rPr>
                <w:rFonts w:hint="eastAsia" w:ascii="宋体" w:hAnsi="宋体" w:eastAsia="宋体" w:cs="宋体"/>
                <w:sz w:val="24"/>
                <w:szCs w:val="24"/>
                <w:vertAlign w:val="baseline"/>
                <w:lang w:val="en-US" w:eastAsia="zh-CN"/>
              </w:rPr>
              <w:t>。台面后方卡入学生桌铝型槽内，前方用预埋件与桌体固定。耐酸、耐碱、耐高温，坚固耐用，防潮、无细孔、不膨胀、不龟裂、不变形、不导电、便于维护及具有良好的承重性能。</w:t>
            </w:r>
          </w:p>
          <w:p>
            <w:pPr>
              <w:keepNext w:val="0"/>
              <w:keepLines w:val="0"/>
              <w:suppressLineNumbers w:val="0"/>
              <w:spacing w:before="0" w:beforeLines="0" w:beforeAutospacing="0" w:after="0" w:afterLines="0" w:afterAutospacing="0"/>
              <w:ind w:left="0" w:right="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3.结构：新型塑铝结构，整体1200*600*780mm。学生位镂空式，符合人体工程学设计，美观大方。专用书包斗ABS注塑一体注塑成型尺寸410*330*120mm，镂空设计，便于清理，不屯垃圾，中间设挂凳卡。</w:t>
            </w:r>
          </w:p>
          <w:p>
            <w:pPr>
              <w:keepNext w:val="0"/>
              <w:keepLines w:val="0"/>
              <w:suppressLineNumbers w:val="0"/>
              <w:spacing w:before="0" w:beforeLines="0" w:beforeAutospacing="0" w:after="0" w:afterLines="0" w:afterAutospacing="0"/>
              <w:ind w:left="0" w:right="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4.侧脚采用三段式高强度铝合金结构，整体规格580*750mm，立柱采用倾斜式设计，内嵌入上下铸</w:t>
            </w:r>
            <w:r>
              <w:rPr>
                <w:rFonts w:hint="eastAsia" w:ascii="宋体" w:hAnsi="宋体" w:eastAsia="宋体" w:cs="宋体"/>
                <w:sz w:val="24"/>
                <w:szCs w:val="24"/>
                <w:shd w:val="clear"/>
                <w:vertAlign w:val="baseline"/>
                <w:lang w:val="en-US" w:eastAsia="zh-CN"/>
              </w:rPr>
              <w:t>铝件40mm</w:t>
            </w:r>
            <w:r>
              <w:rPr>
                <w:rFonts w:hint="eastAsia" w:ascii="宋体" w:hAnsi="宋体" w:eastAsia="宋体" w:cs="宋体"/>
                <w:sz w:val="24"/>
                <w:szCs w:val="24"/>
                <w:vertAlign w:val="baseline"/>
                <w:lang w:val="en-US" w:eastAsia="zh-CN"/>
              </w:rPr>
              <w:t>，后端配备加固支撑梁，厚度为</w:t>
            </w:r>
            <w:r>
              <w:rPr>
                <w:rFonts w:hint="eastAsia" w:ascii="宋体" w:hAnsi="宋体" w:eastAsia="宋体" w:cs="宋体"/>
                <w:sz w:val="24"/>
                <w:szCs w:val="24"/>
                <w:shd w:val="clear"/>
                <w:vertAlign w:val="baseline"/>
                <w:lang w:val="en-US" w:eastAsia="zh-CN"/>
              </w:rPr>
              <w:t>80MM</w:t>
            </w:r>
            <w:r>
              <w:rPr>
                <w:rFonts w:hint="eastAsia" w:ascii="宋体" w:hAnsi="宋体" w:eastAsia="宋体" w:cs="宋体"/>
                <w:sz w:val="24"/>
                <w:szCs w:val="24"/>
                <w:vertAlign w:val="baseline"/>
                <w:lang w:val="en-US" w:eastAsia="zh-CN"/>
              </w:rPr>
              <w:t>.各部分连接设置专用定位件，并用高强度内六角螺丝连接，便于组装及拆卸，外观流线形设计，简洁美观，易碰撞处全部采用倒圆角，产品款式要求整体设计美观、合理、安全、牢固、耐用。金属表面经环氧树脂粉末喷涂高温固化处理。要做到承重性能强和耐酸碱、耐腐蚀。</w:t>
            </w:r>
          </w:p>
          <w:p>
            <w:pPr>
              <w:keepNext w:val="0"/>
              <w:keepLines w:val="0"/>
              <w:suppressLineNumbers w:val="0"/>
              <w:spacing w:before="0" w:beforeLines="0" w:beforeAutospacing="0" w:after="0" w:afterLines="0" w:afterAutospacing="0"/>
              <w:ind w:left="0" w:right="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shd w:val="clear"/>
                <w:vertAlign w:val="baseline"/>
                <w:lang w:val="en-US" w:eastAsia="zh-CN"/>
              </w:rPr>
              <w:t>▲</w:t>
            </w:r>
            <w:r>
              <w:rPr>
                <w:rFonts w:hint="eastAsia" w:ascii="宋体" w:hAnsi="宋体" w:eastAsia="宋体" w:cs="宋体"/>
                <w:sz w:val="24"/>
                <w:szCs w:val="24"/>
                <w:vertAlign w:val="baseline"/>
                <w:lang w:val="en-US" w:eastAsia="zh-CN"/>
              </w:rPr>
              <w:t>铸铝件技术要求满足：GB/T 10125-2012 人造气氛腐蚀试验 盐雾试验；GB/T 6461-2002  金属基体上金属和其他无机覆盖层 经腐蚀试验后的试样和试件的评级：</w:t>
            </w:r>
          </w:p>
          <w:p>
            <w:pPr>
              <w:keepNext w:val="0"/>
              <w:keepLines w:val="0"/>
              <w:suppressLineNumbers w:val="0"/>
              <w:spacing w:before="0" w:beforeLines="0" w:beforeAutospacing="0" w:after="0" w:afterLines="0" w:afterAutospacing="0"/>
              <w:ind w:left="0" w:right="0"/>
              <w:jc w:val="left"/>
              <w:rPr>
                <w:rFonts w:hint="eastAsia" w:ascii="宋体" w:hAnsi="宋体" w:eastAsia="宋体" w:cs="宋体"/>
                <w:sz w:val="24"/>
                <w:szCs w:val="24"/>
                <w:shd w:val="clear" w:fill="FFFF00"/>
                <w:vertAlign w:val="baseline"/>
                <w:lang w:val="en-US" w:eastAsia="zh-CN"/>
              </w:rPr>
            </w:pPr>
            <w:r>
              <w:rPr>
                <w:rFonts w:hint="eastAsia" w:ascii="宋体" w:hAnsi="宋体" w:eastAsia="宋体" w:cs="宋体"/>
                <w:sz w:val="24"/>
                <w:szCs w:val="24"/>
                <w:vertAlign w:val="baseline"/>
                <w:lang w:val="en-US" w:eastAsia="zh-CN"/>
              </w:rPr>
              <w:t xml:space="preserve">  1、盐雾试验：</w:t>
            </w:r>
            <w:r>
              <w:rPr>
                <w:rFonts w:hint="eastAsia" w:ascii="宋体" w:hAnsi="宋体" w:eastAsia="宋体" w:cs="宋体"/>
                <w:sz w:val="24"/>
                <w:szCs w:val="24"/>
                <w:shd w:val="clear"/>
                <w:vertAlign w:val="baseline"/>
                <w:lang w:val="en-US" w:eastAsia="zh-CN"/>
              </w:rPr>
              <w:t>72h中性盐雾试验 检测结果：10级。</w:t>
            </w:r>
          </w:p>
          <w:p>
            <w:pPr>
              <w:keepNext w:val="0"/>
              <w:keepLines w:val="0"/>
              <w:suppressLineNumbers w:val="0"/>
              <w:spacing w:before="0" w:beforeLines="0" w:beforeAutospacing="0" w:after="0" w:afterLines="0" w:afterAutospacing="0"/>
              <w:ind w:left="0" w:right="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背部档水板、前横梁、中间横梁全部采用高强度挤出铝合金型材，各部分连接设置专用定位件，并用高强度内六角螺丝连接，便于组装及拆卸，外观流线形设计，简洁美观,易碰撞处全部采用倒圆角，产品款式要求整体设计美观、合理、安全、牢固、耐用。金属表面经环氧树脂粉末喷涂高温固化处理。要做到承重性能强和耐酸碱、耐腐蚀。</w:t>
            </w:r>
          </w:p>
          <w:p>
            <w:pPr>
              <w:keepNext w:val="0"/>
              <w:keepLines w:val="0"/>
              <w:suppressLineNumbers w:val="0"/>
              <w:spacing w:before="0" w:beforeLines="0" w:beforeAutospacing="0" w:after="0" w:afterLines="0" w:afterAutospacing="0"/>
              <w:ind w:left="0" w:right="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shd w:val="clear"/>
                <w:vertAlign w:val="baseline"/>
                <w:lang w:val="en-US" w:eastAsia="zh-CN"/>
              </w:rPr>
              <w:t>▲</w:t>
            </w:r>
            <w:r>
              <w:rPr>
                <w:rFonts w:hint="eastAsia" w:ascii="宋体" w:hAnsi="宋体" w:eastAsia="宋体" w:cs="宋体"/>
                <w:sz w:val="24"/>
                <w:szCs w:val="24"/>
                <w:vertAlign w:val="baseline"/>
                <w:lang w:val="en-US" w:eastAsia="zh-CN"/>
              </w:rPr>
              <w:t>铝合金型材技术要求满足：GB/T 10125-2012 人造气氛腐蚀试验 盐雾试验；GB/T 6461-2002  金属基体上金属和其他无机覆盖层 经腐蚀试验后的试样和试件的评级：</w:t>
            </w:r>
          </w:p>
          <w:p>
            <w:pPr>
              <w:keepNext w:val="0"/>
              <w:keepLines w:val="0"/>
              <w:suppressLineNumbers w:val="0"/>
              <w:spacing w:before="0" w:beforeLines="0" w:beforeAutospacing="0" w:after="0" w:afterLines="0" w:afterAutospacing="0"/>
              <w:ind w:left="0" w:right="0"/>
              <w:jc w:val="left"/>
              <w:rPr>
                <w:rFonts w:hint="eastAsia" w:ascii="宋体" w:hAnsi="宋体" w:eastAsia="宋体" w:cs="宋体"/>
                <w:sz w:val="24"/>
                <w:szCs w:val="24"/>
                <w:shd w:val="clear"/>
                <w:vertAlign w:val="baseline"/>
                <w:lang w:val="en-US" w:eastAsia="zh-CN"/>
              </w:rPr>
            </w:pPr>
            <w:r>
              <w:rPr>
                <w:rFonts w:hint="eastAsia" w:ascii="宋体" w:hAnsi="宋体" w:eastAsia="宋体" w:cs="宋体"/>
                <w:sz w:val="24"/>
                <w:szCs w:val="24"/>
                <w:vertAlign w:val="baseline"/>
                <w:lang w:val="en-US" w:eastAsia="zh-CN"/>
              </w:rPr>
              <w:t xml:space="preserve">  1、盐雾试验：</w:t>
            </w:r>
            <w:r>
              <w:rPr>
                <w:rFonts w:hint="eastAsia" w:ascii="宋体" w:hAnsi="宋体" w:eastAsia="宋体" w:cs="宋体"/>
                <w:sz w:val="24"/>
                <w:szCs w:val="24"/>
                <w:shd w:val="clear"/>
                <w:vertAlign w:val="baseline"/>
                <w:lang w:val="en-US" w:eastAsia="zh-CN"/>
              </w:rPr>
              <w:t>72h中性盐雾试验 检测结果：10级。</w:t>
            </w:r>
          </w:p>
          <w:p>
            <w:pPr>
              <w:keepNext w:val="0"/>
              <w:keepLines w:val="0"/>
              <w:suppressLineNumbers w:val="0"/>
              <w:spacing w:before="0" w:beforeLines="0" w:beforeAutospacing="0" w:after="0" w:afterLines="0" w:afterAutospacing="0"/>
              <w:ind w:left="0" w:right="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6.桌侧脚：桌侧脚设置专用孔位与地面固定，并配有跟台面同色ABS脚套装饰盖。</w:t>
            </w:r>
          </w:p>
          <w:p>
            <w:pPr>
              <w:keepNext w:val="0"/>
              <w:keepLines w:val="0"/>
              <w:suppressLineNumbers w:val="0"/>
              <w:spacing w:before="0" w:beforeLines="0" w:beforeAutospacing="0" w:after="0" w:afterLines="0" w:afterAutospacing="0"/>
              <w:ind w:left="0" w:right="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highlight w:val="none"/>
                <w:shd w:val="clear"/>
                <w:vertAlign w:val="baseline"/>
                <w:lang w:val="en-US" w:eastAsia="zh-CN"/>
              </w:rPr>
              <w:t>▲</w:t>
            </w:r>
            <w:r>
              <w:rPr>
                <w:rFonts w:hint="eastAsia" w:ascii="宋体" w:hAnsi="宋体" w:eastAsia="宋体" w:cs="宋体"/>
                <w:sz w:val="24"/>
                <w:szCs w:val="24"/>
                <w:vertAlign w:val="baseline"/>
                <w:lang w:val="en-US" w:eastAsia="zh-CN"/>
              </w:rPr>
              <w:t>化学学生实验桌技术要求满足：GB 24820-2009 实验室家具通用技术条件：</w:t>
            </w:r>
          </w:p>
          <w:p>
            <w:pPr>
              <w:keepNext w:val="0"/>
              <w:keepLines w:val="0"/>
              <w:suppressLineNumbers w:val="0"/>
              <w:spacing w:before="0" w:beforeLines="0" w:beforeAutospacing="0" w:after="0" w:afterLines="0" w:afterAutospacing="0"/>
              <w:ind w:left="0" w:right="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 xml:space="preserve">  1、操作台力学性能：水平静载荷试验：技术要求：</w:t>
            </w:r>
            <w:r>
              <w:rPr>
                <w:rFonts w:hint="eastAsia" w:ascii="宋体" w:hAnsi="宋体" w:eastAsia="宋体" w:cs="宋体"/>
                <w:sz w:val="24"/>
                <w:szCs w:val="24"/>
                <w:shd w:val="clear"/>
                <w:vertAlign w:val="baseline"/>
                <w:lang w:val="en-US" w:eastAsia="zh-CN"/>
              </w:rPr>
              <w:t>力600N，10次</w:t>
            </w:r>
            <w:r>
              <w:rPr>
                <w:rFonts w:hint="eastAsia" w:ascii="宋体" w:hAnsi="宋体" w:eastAsia="宋体" w:cs="宋体"/>
                <w:sz w:val="24"/>
                <w:szCs w:val="24"/>
                <w:vertAlign w:val="baseline"/>
                <w:lang w:val="en-US" w:eastAsia="zh-CN"/>
              </w:rPr>
              <w:t>；</w:t>
            </w:r>
          </w:p>
          <w:p>
            <w:pPr>
              <w:keepNext w:val="0"/>
              <w:keepLines w:val="0"/>
              <w:suppressLineNumbers w:val="0"/>
              <w:spacing w:before="0" w:beforeLines="0" w:beforeAutospacing="0" w:after="0" w:afterLines="0" w:afterAutospacing="0"/>
              <w:ind w:left="0" w:right="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 xml:space="preserve">  垂直静载荷试验：主桌面：</w:t>
            </w:r>
            <w:r>
              <w:rPr>
                <w:rFonts w:hint="eastAsia" w:ascii="宋体" w:hAnsi="宋体" w:eastAsia="宋体" w:cs="宋体"/>
                <w:sz w:val="24"/>
                <w:szCs w:val="24"/>
                <w:shd w:val="clear"/>
                <w:vertAlign w:val="baseline"/>
                <w:lang w:val="en-US" w:eastAsia="zh-CN"/>
              </w:rPr>
              <w:t>力2000N，10次</w:t>
            </w:r>
            <w:r>
              <w:rPr>
                <w:rFonts w:hint="eastAsia" w:ascii="宋体" w:hAnsi="宋体" w:eastAsia="宋体" w:cs="宋体"/>
                <w:sz w:val="24"/>
                <w:szCs w:val="24"/>
                <w:vertAlign w:val="baseline"/>
                <w:lang w:val="en-US" w:eastAsia="zh-CN"/>
              </w:rPr>
              <w:t>；</w:t>
            </w:r>
          </w:p>
          <w:p>
            <w:pPr>
              <w:keepNext w:val="0"/>
              <w:keepLines w:val="0"/>
              <w:suppressLineNumbers w:val="0"/>
              <w:spacing w:before="0" w:beforeLines="0" w:beforeAutospacing="0" w:after="0" w:afterLines="0" w:afterAutospacing="0"/>
              <w:ind w:left="0" w:right="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 xml:space="preserve">  持续垂直静载荷：载荷</w:t>
            </w:r>
            <w:r>
              <w:rPr>
                <w:rFonts w:hint="eastAsia" w:ascii="宋体" w:hAnsi="宋体" w:eastAsia="宋体" w:cs="宋体"/>
                <w:sz w:val="24"/>
                <w:szCs w:val="24"/>
                <w:shd w:val="clear"/>
                <w:vertAlign w:val="baseline"/>
                <w:lang w:val="en-US" w:eastAsia="zh-CN"/>
              </w:rPr>
              <w:t>1.25kg/dm²，24h</w:t>
            </w:r>
            <w:r>
              <w:rPr>
                <w:rFonts w:hint="eastAsia" w:ascii="宋体" w:hAnsi="宋体" w:eastAsia="宋体" w:cs="宋体"/>
                <w:sz w:val="24"/>
                <w:szCs w:val="24"/>
                <w:vertAlign w:val="baseline"/>
                <w:lang w:val="en-US" w:eastAsia="zh-CN"/>
              </w:rPr>
              <w:t>；</w:t>
            </w:r>
          </w:p>
          <w:p>
            <w:pPr>
              <w:keepNext w:val="0"/>
              <w:keepLines w:val="0"/>
              <w:suppressLineNumbers w:val="0"/>
              <w:spacing w:before="0" w:beforeLines="0" w:beforeAutospacing="0" w:after="0" w:afterLines="0" w:afterAutospacing="0"/>
              <w:ind w:left="0" w:right="0"/>
              <w:jc w:val="left"/>
              <w:rPr>
                <w:rFonts w:hint="eastAsia" w:ascii="宋体" w:hAnsi="宋体" w:eastAsia="宋体" w:cs="宋体"/>
                <w:sz w:val="24"/>
                <w:szCs w:val="24"/>
                <w:shd w:val="clear"/>
                <w:vertAlign w:val="baseline"/>
                <w:lang w:val="en-US" w:eastAsia="zh-CN"/>
              </w:rPr>
            </w:pPr>
            <w:r>
              <w:rPr>
                <w:rFonts w:hint="eastAsia" w:ascii="宋体" w:hAnsi="宋体" w:eastAsia="宋体" w:cs="宋体"/>
                <w:sz w:val="24"/>
                <w:szCs w:val="24"/>
                <w:vertAlign w:val="baseline"/>
                <w:lang w:val="en-US" w:eastAsia="zh-CN"/>
              </w:rPr>
              <w:t xml:space="preserve">  独立操作台水平冲击稳定性：质量</w:t>
            </w:r>
            <w:r>
              <w:rPr>
                <w:rFonts w:hint="eastAsia" w:ascii="宋体" w:hAnsi="宋体" w:eastAsia="宋体" w:cs="宋体"/>
                <w:sz w:val="24"/>
                <w:szCs w:val="24"/>
                <w:shd w:val="clear"/>
                <w:vertAlign w:val="baseline"/>
                <w:lang w:val="en-US" w:eastAsia="zh-CN"/>
              </w:rPr>
              <w:t>50kg，跌落高度40mm；</w:t>
            </w:r>
          </w:p>
          <w:p>
            <w:pPr>
              <w:keepNext w:val="0"/>
              <w:keepLines w:val="0"/>
              <w:suppressLineNumbers w:val="0"/>
              <w:spacing w:before="0" w:beforeLines="0" w:beforeAutospacing="0" w:after="0" w:afterLines="0" w:afterAutospacing="0"/>
              <w:ind w:left="0" w:right="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 xml:space="preserve">  独立操作台垂直加载稳定性：</w:t>
            </w:r>
            <w:r>
              <w:rPr>
                <w:rFonts w:hint="eastAsia" w:ascii="宋体" w:hAnsi="宋体" w:eastAsia="宋体" w:cs="宋体"/>
                <w:sz w:val="24"/>
                <w:szCs w:val="24"/>
                <w:shd w:val="clear"/>
                <w:vertAlign w:val="baseline"/>
                <w:lang w:val="en-US" w:eastAsia="zh-CN"/>
              </w:rPr>
              <w:t>力1000N；</w:t>
            </w:r>
          </w:p>
          <w:p>
            <w:pPr>
              <w:keepNext w:val="0"/>
              <w:keepLines w:val="0"/>
              <w:suppressLineNumbers w:val="0"/>
              <w:spacing w:before="0" w:beforeLines="0" w:beforeAutospacing="0" w:after="0" w:afterLines="0" w:afterAutospacing="0"/>
              <w:ind w:left="0" w:right="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 xml:space="preserve">  活动操作台跌落：跌落高度：</w:t>
            </w:r>
            <w:r>
              <w:rPr>
                <w:rFonts w:hint="eastAsia" w:ascii="宋体" w:hAnsi="宋体" w:eastAsia="宋体" w:cs="宋体"/>
                <w:sz w:val="24"/>
                <w:szCs w:val="24"/>
                <w:shd w:val="clear"/>
                <w:vertAlign w:val="baseline"/>
                <w:lang w:val="en-US" w:eastAsia="zh-CN"/>
              </w:rPr>
              <w:t>150mm，10次</w:t>
            </w:r>
            <w:r>
              <w:rPr>
                <w:rFonts w:hint="eastAsia" w:ascii="宋体" w:hAnsi="宋体" w:eastAsia="宋体" w:cs="宋体"/>
                <w:sz w:val="24"/>
                <w:szCs w:val="24"/>
                <w:vertAlign w:val="baseline"/>
                <w:lang w:val="en-US" w:eastAsia="zh-CN"/>
              </w:rPr>
              <w:t>；</w:t>
            </w:r>
          </w:p>
          <w:p>
            <w:pPr>
              <w:keepNext w:val="0"/>
              <w:keepLines w:val="0"/>
              <w:suppressLineNumbers w:val="0"/>
              <w:spacing w:before="0" w:beforeLines="0" w:beforeAutospacing="0" w:after="0" w:afterLines="0" w:afterAutospacing="0"/>
              <w:ind w:left="0" w:right="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 xml:space="preserve">  垂直冲击试验：跌落高度：</w:t>
            </w:r>
            <w:r>
              <w:rPr>
                <w:rFonts w:hint="eastAsia" w:ascii="宋体" w:hAnsi="宋体" w:eastAsia="宋体" w:cs="宋体"/>
                <w:sz w:val="24"/>
                <w:szCs w:val="24"/>
                <w:shd w:val="clear"/>
                <w:vertAlign w:val="baseline"/>
                <w:lang w:val="en-US" w:eastAsia="zh-CN"/>
              </w:rPr>
              <w:t>300mm，10次</w:t>
            </w:r>
            <w:r>
              <w:rPr>
                <w:rFonts w:hint="eastAsia" w:ascii="宋体" w:hAnsi="宋体" w:eastAsia="宋体" w:cs="宋体"/>
                <w:sz w:val="24"/>
                <w:szCs w:val="24"/>
                <w:vertAlign w:val="baseline"/>
                <w:lang w:val="en-US" w:eastAsia="zh-CN"/>
              </w:rPr>
              <w:t>。</w:t>
            </w:r>
          </w:p>
        </w:tc>
        <w:tc>
          <w:tcPr>
            <w:tcW w:w="0" w:type="auto"/>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sz w:val="24"/>
                <w:szCs w:val="24"/>
                <w:vertAlign w:val="baseline"/>
                <w:lang w:val="en-US" w:eastAsia="zh-CN"/>
              </w:rPr>
            </w:pPr>
            <w:r>
              <w:rPr>
                <w:rFonts w:hint="eastAsia" w:ascii="宋体" w:hAnsi="宋体" w:eastAsia="宋体" w:cs="宋体"/>
                <w:color w:val="000000"/>
                <w:sz w:val="24"/>
                <w:szCs w:val="24"/>
              </w:rPr>
              <w:t>张</w:t>
            </w:r>
          </w:p>
        </w:tc>
        <w:tc>
          <w:tcPr>
            <w:tcW w:w="0" w:type="auto"/>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sz w:val="24"/>
                <w:szCs w:val="24"/>
                <w:vertAlign w:val="baseline"/>
                <w:lang w:val="en-US" w:eastAsia="zh-CN"/>
              </w:rPr>
            </w:pPr>
            <w:r>
              <w:rPr>
                <w:rFonts w:hint="eastAsia" w:ascii="宋体" w:hAnsi="宋体" w:eastAsia="宋体" w:cs="宋体"/>
                <w:color w:val="000000"/>
                <w:sz w:val="24"/>
                <w:szCs w:val="24"/>
              </w:rPr>
              <w:t>24</w:t>
            </w:r>
          </w:p>
        </w:tc>
        <w:tc>
          <w:tcPr>
            <w:tcW w:w="0" w:type="auto"/>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sz w:val="24"/>
                <w:szCs w:val="24"/>
                <w:vertAlign w:val="baseline"/>
                <w:lang w:val="en-US" w:eastAsia="zh-CN"/>
              </w:rPr>
            </w:pPr>
          </w:p>
        </w:tc>
        <w:tc>
          <w:tcPr>
            <w:tcW w:w="0" w:type="auto"/>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sz w:val="24"/>
                <w:szCs w:val="24"/>
                <w:vertAlign w:val="baseline"/>
                <w:lang w:val="en-US" w:eastAsia="zh-CN"/>
              </w:rPr>
            </w:pPr>
          </w:p>
        </w:tc>
        <w:tc>
          <w:tcPr>
            <w:tcW w:w="0" w:type="auto"/>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24"/>
                <w:szCs w:val="24"/>
              </w:rPr>
            </w:pPr>
            <w:r>
              <w:rPr>
                <w:rFonts w:hint="eastAsia" w:ascii="宋体" w:hAnsi="宋体" w:eastAsia="宋体" w:cs="宋体"/>
                <w:sz w:val="24"/>
                <w:szCs w:val="24"/>
              </w:rPr>
              <w:drawing>
                <wp:inline distT="0" distB="0" distL="114300" distR="114300">
                  <wp:extent cx="1777365" cy="1301750"/>
                  <wp:effectExtent l="0" t="0" r="13335" b="12700"/>
                  <wp:docPr id="7" name="ID_765B7E54510C47C6AA15899929C01B4C" descr="D:\工作\@@3D单品图-修图-4-7\@@换色\豆绿\png\1_新铝理化板实验桌.png1_新铝理化板实验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D_765B7E54510C47C6AA15899929C01B4C" descr="D:\工作\@@3D单品图-修图-4-7\@@换色\豆绿\png\1_新铝理化板实验桌.png1_新铝理化板实验桌"/>
                          <pic:cNvPicPr>
                            <a:picLocks noChangeAspect="1"/>
                          </pic:cNvPicPr>
                        </pic:nvPicPr>
                        <pic:blipFill>
                          <a:blip r:embed="rId9"/>
                          <a:srcRect/>
                          <a:stretch>
                            <a:fillRect/>
                          </a:stretch>
                        </pic:blipFill>
                        <pic:spPr>
                          <a:xfrm>
                            <a:off x="0" y="0"/>
                            <a:ext cx="1777365" cy="1301750"/>
                          </a:xfrm>
                          <a:prstGeom prst="rect">
                            <a:avLst/>
                          </a:prstGeom>
                        </pic:spPr>
                      </pic:pic>
                    </a:graphicData>
                  </a:graphic>
                </wp:inline>
              </w:drawing>
            </w:r>
          </w:p>
        </w:tc>
        <w:tc>
          <w:tcPr>
            <w:tcW w:w="0" w:type="auto"/>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提供样品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w:t>
            </w:r>
          </w:p>
        </w:tc>
        <w:tc>
          <w:tcPr>
            <w:tcW w:w="0" w:type="auto"/>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sz w:val="24"/>
                <w:szCs w:val="24"/>
                <w:vertAlign w:val="baseline"/>
                <w:lang w:val="en-US" w:eastAsia="zh-CN"/>
              </w:rPr>
            </w:pPr>
            <w:r>
              <w:rPr>
                <w:rFonts w:hint="eastAsia" w:ascii="宋体" w:hAnsi="宋体" w:eastAsia="宋体" w:cs="宋体"/>
                <w:color w:val="000000"/>
                <w:sz w:val="24"/>
                <w:szCs w:val="24"/>
              </w:rPr>
              <w:t>实验凳</w:t>
            </w:r>
          </w:p>
        </w:tc>
        <w:tc>
          <w:tcPr>
            <w:tcW w:w="0" w:type="auto"/>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sz w:val="24"/>
                <w:szCs w:val="24"/>
                <w:vertAlign w:val="baseline"/>
                <w:lang w:val="en-US" w:eastAsia="zh-CN"/>
              </w:rPr>
            </w:pPr>
            <w:r>
              <w:rPr>
                <w:rFonts w:hint="eastAsia" w:ascii="宋体" w:hAnsi="宋体" w:eastAsia="宋体" w:cs="宋体"/>
                <w:color w:val="000000"/>
                <w:sz w:val="24"/>
                <w:szCs w:val="24"/>
              </w:rPr>
              <w:t>Φ</w:t>
            </w:r>
            <w:r>
              <w:rPr>
                <w:rFonts w:hint="eastAsia" w:ascii="宋体" w:hAnsi="宋体" w:eastAsia="宋体" w:cs="宋体"/>
                <w:color w:val="000000"/>
                <w:sz w:val="24"/>
                <w:szCs w:val="24"/>
                <w:shd w:val="clear"/>
              </w:rPr>
              <w:t>315*450-500mm</w:t>
            </w:r>
            <w:r>
              <w:rPr>
                <w:rFonts w:hint="eastAsia" w:ascii="宋体" w:hAnsi="宋体" w:eastAsia="宋体" w:cs="宋体"/>
                <w:color w:val="000000"/>
                <w:sz w:val="24"/>
                <w:szCs w:val="24"/>
                <w:shd w:val="clear"/>
                <w:lang w:eastAsia="zh-CN"/>
              </w:rPr>
              <w:t>（</w:t>
            </w:r>
            <w:r>
              <w:rPr>
                <w:rFonts w:hint="eastAsia" w:ascii="宋体" w:hAnsi="宋体" w:eastAsia="宋体" w:cs="宋体"/>
                <w:color w:val="000000"/>
                <w:sz w:val="24"/>
                <w:szCs w:val="24"/>
                <w:shd w:val="clear"/>
                <w:lang w:val="en-US" w:eastAsia="zh-CN"/>
              </w:rPr>
              <w:t>定制</w:t>
            </w:r>
            <w:r>
              <w:rPr>
                <w:rFonts w:hint="eastAsia" w:ascii="宋体" w:hAnsi="宋体" w:eastAsia="宋体" w:cs="宋体"/>
                <w:color w:val="000000"/>
                <w:sz w:val="24"/>
                <w:szCs w:val="24"/>
                <w:shd w:val="clear"/>
                <w:lang w:eastAsia="zh-CN"/>
              </w:rPr>
              <w:t>）</w:t>
            </w:r>
          </w:p>
        </w:tc>
        <w:tc>
          <w:tcPr>
            <w:tcW w:w="0" w:type="auto"/>
            <w:vAlign w:val="top"/>
          </w:tcPr>
          <w:p>
            <w:pPr>
              <w:keepNext w:val="0"/>
              <w:keepLines w:val="0"/>
              <w:suppressLineNumbers w:val="0"/>
              <w:spacing w:before="0" w:beforeLines="0" w:beforeAutospacing="0" w:after="0" w:afterLines="0" w:afterAutospacing="0"/>
              <w:ind w:left="0" w:right="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1、凳脚材质：4个凳脚采用17×34×1.7mm无缝钢管模具一次成型。全圆满焊接完成，结构牢固，经高温粉体烤漆处理，表面烤漆，螺旋升降式，</w:t>
            </w:r>
            <w:r>
              <w:rPr>
                <w:rFonts w:hint="eastAsia" w:ascii="宋体" w:hAnsi="宋体" w:eastAsia="宋体" w:cs="宋体"/>
                <w:sz w:val="24"/>
                <w:szCs w:val="24"/>
                <w:shd w:val="clear"/>
                <w:vertAlign w:val="baseline"/>
                <w:lang w:val="en-US" w:eastAsia="zh-CN"/>
              </w:rPr>
              <w:t>升降距离为50mm，最高离地距离为500mm。Ф凳面直径315×高450-500mm，</w:t>
            </w:r>
            <w:r>
              <w:rPr>
                <w:rFonts w:hint="eastAsia" w:ascii="宋体" w:hAnsi="宋体" w:eastAsia="宋体" w:cs="宋体"/>
                <w:sz w:val="24"/>
                <w:szCs w:val="24"/>
                <w:vertAlign w:val="baseline"/>
                <w:lang w:val="en-US" w:eastAsia="zh-CN"/>
              </w:rPr>
              <w:t>2、聚丙烯凳面材质：采用聚丙烯共聚级注塑。表面细纹咬花，防滑不发光，凳面底部镶嵌</w:t>
            </w:r>
            <w:r>
              <w:rPr>
                <w:rFonts w:hint="eastAsia" w:ascii="宋体" w:hAnsi="宋体" w:eastAsia="宋体" w:cs="宋体"/>
                <w:sz w:val="24"/>
                <w:szCs w:val="24"/>
                <w:shd w:val="clear"/>
                <w:vertAlign w:val="baseline"/>
                <w:lang w:val="en-US" w:eastAsia="zh-CN"/>
              </w:rPr>
              <w:t>4枚铜质螺纹</w:t>
            </w:r>
            <w:r>
              <w:rPr>
                <w:rFonts w:hint="eastAsia" w:ascii="宋体" w:hAnsi="宋体" w:eastAsia="宋体" w:cs="宋体"/>
                <w:sz w:val="24"/>
                <w:szCs w:val="24"/>
                <w:vertAlign w:val="baseline"/>
                <w:lang w:val="en-US" w:eastAsia="zh-CN"/>
              </w:rPr>
              <w:t>，采用不锈钢螺丝与圆型托盘固定。3、脚垫材质：采用PP加耐磨纤维增强塑料，实心倒勾式一体射出成型 凳面与凳脚留有一定的空间便于凳子挂在挂凳扣上。方便教室的打扫。</w:t>
            </w:r>
          </w:p>
          <w:p>
            <w:pPr>
              <w:keepNext w:val="0"/>
              <w:keepLines w:val="0"/>
              <w:suppressLineNumbers w:val="0"/>
              <w:spacing w:before="0" w:beforeLines="0" w:beforeAutospacing="0" w:after="0" w:afterLines="0" w:afterAutospacing="0"/>
              <w:ind w:left="0" w:right="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shd w:val="clear"/>
                <w:vertAlign w:val="baseline"/>
                <w:lang w:val="en-US" w:eastAsia="zh-CN"/>
              </w:rPr>
              <w:t>▲</w:t>
            </w:r>
            <w:r>
              <w:rPr>
                <w:rFonts w:hint="eastAsia" w:ascii="宋体" w:hAnsi="宋体" w:eastAsia="宋体" w:cs="宋体"/>
                <w:sz w:val="24"/>
                <w:szCs w:val="24"/>
                <w:vertAlign w:val="baseline"/>
                <w:lang w:val="en-US" w:eastAsia="zh-CN"/>
              </w:rPr>
              <w:t>钢管技术要求满足：</w:t>
            </w:r>
          </w:p>
          <w:p>
            <w:pPr>
              <w:keepNext w:val="0"/>
              <w:keepLines w:val="0"/>
              <w:suppressLineNumbers w:val="0"/>
              <w:spacing w:before="0" w:beforeLines="0" w:beforeAutospacing="0" w:after="0" w:afterLines="0" w:afterAutospacing="0"/>
              <w:ind w:left="0" w:right="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 xml:space="preserve">  1、维氏硬度，HV1，检测结果＞300。</w:t>
            </w:r>
          </w:p>
        </w:tc>
        <w:tc>
          <w:tcPr>
            <w:tcW w:w="0" w:type="auto"/>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sz w:val="24"/>
                <w:szCs w:val="24"/>
                <w:vertAlign w:val="baseline"/>
                <w:lang w:val="en-US" w:eastAsia="zh-CN"/>
              </w:rPr>
            </w:pPr>
            <w:r>
              <w:rPr>
                <w:rFonts w:hint="eastAsia" w:ascii="宋体" w:hAnsi="宋体" w:eastAsia="宋体" w:cs="宋体"/>
                <w:color w:val="000000"/>
                <w:sz w:val="24"/>
                <w:szCs w:val="24"/>
              </w:rPr>
              <w:t>张</w:t>
            </w:r>
          </w:p>
        </w:tc>
        <w:tc>
          <w:tcPr>
            <w:tcW w:w="0" w:type="auto"/>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sz w:val="24"/>
                <w:szCs w:val="24"/>
                <w:vertAlign w:val="baseline"/>
                <w:lang w:val="en-US" w:eastAsia="zh-CN"/>
              </w:rPr>
            </w:pPr>
            <w:r>
              <w:rPr>
                <w:rFonts w:hint="eastAsia" w:ascii="宋体" w:hAnsi="宋体" w:eastAsia="宋体" w:cs="宋体"/>
                <w:color w:val="000000"/>
                <w:sz w:val="24"/>
                <w:szCs w:val="24"/>
              </w:rPr>
              <w:t>48</w:t>
            </w:r>
          </w:p>
        </w:tc>
        <w:tc>
          <w:tcPr>
            <w:tcW w:w="0" w:type="auto"/>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sz w:val="24"/>
                <w:szCs w:val="24"/>
                <w:vertAlign w:val="baseline"/>
                <w:lang w:val="en-US" w:eastAsia="zh-CN"/>
              </w:rPr>
            </w:pPr>
          </w:p>
        </w:tc>
        <w:tc>
          <w:tcPr>
            <w:tcW w:w="0" w:type="auto"/>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sz w:val="24"/>
                <w:szCs w:val="24"/>
                <w:vertAlign w:val="baseline"/>
                <w:lang w:val="en-US" w:eastAsia="zh-CN"/>
              </w:rPr>
            </w:pPr>
            <w:r>
              <w:rPr>
                <w:rFonts w:hint="eastAsia" w:ascii="宋体" w:hAnsi="宋体" w:eastAsia="宋体" w:cs="宋体"/>
                <w:color w:val="000000"/>
                <w:sz w:val="24"/>
                <w:szCs w:val="24"/>
              </w:rPr>
              <w:t xml:space="preserve"> </w:t>
            </w:r>
          </w:p>
        </w:tc>
        <w:tc>
          <w:tcPr>
            <w:tcW w:w="0" w:type="auto"/>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24"/>
                <w:szCs w:val="24"/>
              </w:rPr>
            </w:pPr>
            <w:r>
              <w:rPr>
                <w:rFonts w:hint="eastAsia" w:ascii="宋体" w:hAnsi="宋体" w:eastAsia="宋体" w:cs="宋体"/>
                <w:sz w:val="24"/>
                <w:szCs w:val="24"/>
              </w:rPr>
              <w:drawing>
                <wp:inline distT="0" distB="0" distL="114300" distR="114300">
                  <wp:extent cx="876300" cy="1160145"/>
                  <wp:effectExtent l="0" t="0" r="0" b="1905"/>
                  <wp:docPr id="8" name="ID_1C17CD9E3A784103B8A8B1FD2683505D" descr="C:\Users\86133\Desktop\豆绿\学生凳（圆凳-豆绿色）_看图王.png学生凳（圆凳-豆绿色）_看图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D_1C17CD9E3A784103B8A8B1FD2683505D" descr="C:\Users\86133\Desktop\豆绿\学生凳（圆凳-豆绿色）_看图王.png学生凳（圆凳-豆绿色）_看图王"/>
                          <pic:cNvPicPr>
                            <a:picLocks noChangeAspect="1"/>
                          </pic:cNvPicPr>
                        </pic:nvPicPr>
                        <pic:blipFill>
                          <a:blip r:embed="rId10"/>
                          <a:srcRect/>
                          <a:stretch>
                            <a:fillRect/>
                          </a:stretch>
                        </pic:blipFill>
                        <pic:spPr>
                          <a:xfrm>
                            <a:off x="0" y="0"/>
                            <a:ext cx="876300" cy="1160145"/>
                          </a:xfrm>
                          <a:prstGeom prst="rect">
                            <a:avLst/>
                          </a:prstGeom>
                        </pic:spPr>
                      </pic:pic>
                    </a:graphicData>
                  </a:graphic>
                </wp:inline>
              </w:drawing>
            </w:r>
          </w:p>
        </w:tc>
        <w:tc>
          <w:tcPr>
            <w:tcW w:w="0" w:type="auto"/>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提供样品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w:t>
            </w:r>
          </w:p>
        </w:tc>
        <w:tc>
          <w:tcPr>
            <w:tcW w:w="0" w:type="auto"/>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sz w:val="24"/>
                <w:szCs w:val="24"/>
                <w:vertAlign w:val="baseline"/>
                <w:lang w:val="en-US" w:eastAsia="zh-CN"/>
              </w:rPr>
            </w:pPr>
            <w:r>
              <w:rPr>
                <w:rFonts w:hint="eastAsia" w:ascii="宋体" w:hAnsi="宋体" w:eastAsia="宋体" w:cs="宋体"/>
                <w:color w:val="000000"/>
                <w:sz w:val="24"/>
                <w:szCs w:val="24"/>
              </w:rPr>
              <w:t>置物台</w:t>
            </w:r>
          </w:p>
        </w:tc>
        <w:tc>
          <w:tcPr>
            <w:tcW w:w="0" w:type="auto"/>
            <w:vAlign w:val="top"/>
          </w:tcPr>
          <w:p>
            <w:pPr>
              <w:keepNext w:val="0"/>
              <w:keepLines w:val="0"/>
              <w:suppressLineNumbers w:val="0"/>
              <w:spacing w:before="0" w:beforeLines="0" w:beforeAutospacing="0" w:after="0" w:afterLines="0" w:afterAutospacing="0"/>
              <w:ind w:left="0" w:right="0"/>
              <w:jc w:val="center"/>
              <w:rPr>
                <w:rFonts w:hint="default" w:ascii="宋体" w:hAnsi="宋体" w:eastAsia="宋体" w:cs="宋体"/>
                <w:sz w:val="24"/>
                <w:szCs w:val="24"/>
                <w:vertAlign w:val="baseline"/>
                <w:lang w:val="en-US" w:eastAsia="zh-CN"/>
              </w:rPr>
            </w:pPr>
            <w:r>
              <w:rPr>
                <w:rFonts w:hint="eastAsia" w:ascii="宋体" w:hAnsi="宋体" w:eastAsia="宋体" w:cs="宋体"/>
                <w:color w:val="000000"/>
                <w:sz w:val="24"/>
                <w:szCs w:val="24"/>
              </w:rPr>
              <w:t>4800*600*800</w:t>
            </w:r>
            <w:r>
              <w:rPr>
                <w:rFonts w:hint="eastAsia" w:ascii="宋体" w:hAnsi="宋体" w:eastAsia="宋体" w:cs="宋体"/>
                <w:color w:val="000000"/>
                <w:sz w:val="24"/>
                <w:szCs w:val="24"/>
                <w:lang w:val="en-US" w:eastAsia="zh-CN"/>
              </w:rPr>
              <w:t>mm</w:t>
            </w:r>
            <w:r>
              <w:rPr>
                <w:rFonts w:hint="eastAsia" w:ascii="宋体" w:hAnsi="宋体" w:eastAsia="宋体" w:cs="宋体"/>
                <w:color w:val="000000"/>
                <w:sz w:val="24"/>
                <w:szCs w:val="24"/>
                <w:shd w:val="clear"/>
                <w:lang w:val="en-US" w:eastAsia="zh-CN"/>
              </w:rPr>
              <w:t>（定制）</w:t>
            </w:r>
          </w:p>
        </w:tc>
        <w:tc>
          <w:tcPr>
            <w:tcW w:w="0" w:type="auto"/>
            <w:vAlign w:val="top"/>
          </w:tcPr>
          <w:p>
            <w:pPr>
              <w:keepNext w:val="0"/>
              <w:keepLines w:val="0"/>
              <w:suppressLineNumbers w:val="0"/>
              <w:spacing w:before="0" w:beforeLines="0" w:beforeAutospacing="0" w:after="0" w:afterLines="0" w:afterAutospacing="0"/>
              <w:ind w:left="0" w:right="0"/>
              <w:jc w:val="left"/>
              <w:rPr>
                <w:rFonts w:hint="eastAsia" w:ascii="宋体" w:hAnsi="宋体" w:eastAsia="宋体" w:cs="宋体"/>
                <w:color w:val="000000"/>
                <w:sz w:val="24"/>
                <w:szCs w:val="24"/>
              </w:rPr>
            </w:pPr>
            <w:r>
              <w:rPr>
                <w:rFonts w:hint="eastAsia" w:ascii="宋体" w:hAnsi="宋体" w:eastAsia="宋体" w:cs="宋体"/>
                <w:color w:val="000000"/>
                <w:sz w:val="24"/>
                <w:szCs w:val="24"/>
              </w:rPr>
              <w:t>1.全钢结构：</w:t>
            </w:r>
          </w:p>
          <w:p>
            <w:pPr>
              <w:keepNext w:val="0"/>
              <w:keepLines w:val="0"/>
              <w:suppressLineNumbers w:val="0"/>
              <w:spacing w:before="0" w:beforeLines="0" w:beforeAutospacing="0" w:after="0" w:afterLines="0" w:afterAutospacing="0"/>
              <w:ind w:left="0" w:right="0"/>
              <w:jc w:val="left"/>
              <w:rPr>
                <w:rFonts w:hint="eastAsia" w:ascii="宋体" w:hAnsi="宋体" w:eastAsia="宋体" w:cs="宋体"/>
                <w:color w:val="000000"/>
                <w:sz w:val="24"/>
                <w:szCs w:val="24"/>
              </w:rPr>
            </w:pPr>
            <w:r>
              <w:rPr>
                <w:rFonts w:hint="eastAsia" w:ascii="宋体" w:hAnsi="宋体" w:eastAsia="宋体" w:cs="宋体"/>
                <w:color w:val="000000"/>
                <w:sz w:val="24"/>
                <w:szCs w:val="24"/>
              </w:rPr>
              <w:t>2.台面：采用</w:t>
            </w:r>
            <w:r>
              <w:rPr>
                <w:rFonts w:hint="eastAsia" w:ascii="宋体" w:hAnsi="宋体" w:eastAsia="宋体" w:cs="宋体"/>
                <w:color w:val="000000"/>
                <w:sz w:val="24"/>
                <w:szCs w:val="24"/>
                <w:shd w:val="clear"/>
                <w:lang w:val="en-US" w:eastAsia="zh-CN"/>
              </w:rPr>
              <w:t>不得低于</w:t>
            </w:r>
            <w:r>
              <w:rPr>
                <w:rFonts w:hint="eastAsia" w:ascii="宋体" w:hAnsi="宋体" w:eastAsia="宋体" w:cs="宋体"/>
                <w:color w:val="000000"/>
                <w:sz w:val="24"/>
                <w:szCs w:val="24"/>
              </w:rPr>
              <w:t>12.7mm厚实验室专用理化板,周边加厚至25.4mm,倒圆角处理,防强酸强碱，耐磨耐高温；不含任何有毒物质，无辐射，受热不产生有毒气体和物质；</w:t>
            </w:r>
          </w:p>
          <w:p>
            <w:pPr>
              <w:keepNext w:val="0"/>
              <w:keepLines w:val="0"/>
              <w:suppressLineNumbers w:val="0"/>
              <w:spacing w:before="0" w:beforeLines="0" w:beforeAutospacing="0" w:after="0" w:afterLines="0" w:afterAutospacing="0"/>
              <w:ind w:left="0" w:right="0"/>
              <w:jc w:val="left"/>
              <w:rPr>
                <w:rFonts w:hint="eastAsia" w:ascii="宋体" w:hAnsi="宋体" w:eastAsia="宋体" w:cs="宋体"/>
                <w:color w:val="000000"/>
                <w:sz w:val="24"/>
                <w:szCs w:val="24"/>
              </w:rPr>
            </w:pPr>
            <w:r>
              <w:rPr>
                <w:rFonts w:hint="eastAsia" w:ascii="宋体" w:hAnsi="宋体" w:eastAsia="宋体" w:cs="宋体"/>
                <w:color w:val="000000"/>
                <w:sz w:val="24"/>
                <w:szCs w:val="24"/>
              </w:rPr>
              <w:t>2、柜体、柜门、抽屉采用采用</w:t>
            </w:r>
            <w:r>
              <w:rPr>
                <w:rFonts w:hint="eastAsia" w:ascii="宋体" w:hAnsi="宋体" w:eastAsia="宋体" w:cs="宋体"/>
                <w:color w:val="000000"/>
                <w:sz w:val="24"/>
                <w:szCs w:val="24"/>
                <w:shd w:val="clear"/>
              </w:rPr>
              <w:t>1</w:t>
            </w:r>
            <w:r>
              <w:rPr>
                <w:rFonts w:hint="eastAsia" w:ascii="宋体" w:hAnsi="宋体" w:eastAsia="宋体" w:cs="宋体"/>
                <w:color w:val="000000"/>
                <w:sz w:val="24"/>
                <w:szCs w:val="24"/>
              </w:rPr>
              <w:t>.0mm高强度镀锌钢板。</w:t>
            </w:r>
          </w:p>
          <w:p>
            <w:pPr>
              <w:keepNext w:val="0"/>
              <w:keepLines w:val="0"/>
              <w:suppressLineNumbers w:val="0"/>
              <w:spacing w:before="0" w:beforeLines="0" w:beforeAutospacing="0" w:after="0" w:afterLines="0" w:afterAutospacing="0"/>
              <w:ind w:left="0" w:right="0"/>
              <w:jc w:val="left"/>
              <w:rPr>
                <w:rFonts w:hint="eastAsia" w:ascii="宋体" w:hAnsi="宋体" w:eastAsia="宋体" w:cs="宋体"/>
                <w:color w:val="000000"/>
                <w:sz w:val="24"/>
                <w:szCs w:val="24"/>
                <w:shd w:val="clear" w:fill="FFFF00"/>
              </w:rPr>
            </w:pPr>
            <w:r>
              <w:rPr>
                <w:rFonts w:hint="eastAsia" w:ascii="宋体" w:hAnsi="宋体" w:eastAsia="宋体" w:cs="宋体"/>
                <w:color w:val="000000"/>
                <w:sz w:val="24"/>
                <w:szCs w:val="24"/>
              </w:rPr>
              <w:t>3、柜体经折弯成型焊接一体成型，操作台力学性能满足：水平静载荷试验：技术要求：</w:t>
            </w:r>
            <w:r>
              <w:rPr>
                <w:rFonts w:hint="eastAsia" w:ascii="宋体" w:hAnsi="宋体" w:eastAsia="宋体" w:cs="宋体"/>
                <w:color w:val="000000"/>
                <w:sz w:val="24"/>
                <w:szCs w:val="24"/>
                <w:shd w:val="clear"/>
              </w:rPr>
              <w:t>力600N，10次；垂直静载荷试验：主桌面：力2000N，10次；持续垂直静载荷：载荷1.25kg/dm²，24h；独立操作台水平冲击稳定性：质量50kg，跌落高度40mm</w:t>
            </w:r>
            <w:r>
              <w:rPr>
                <w:rFonts w:hint="eastAsia" w:ascii="宋体" w:hAnsi="宋体" w:eastAsia="宋体" w:cs="宋体"/>
                <w:color w:val="000000"/>
                <w:sz w:val="24"/>
                <w:szCs w:val="24"/>
              </w:rPr>
              <w:t>；独立操作台垂直加载稳定性：</w:t>
            </w:r>
            <w:r>
              <w:rPr>
                <w:rFonts w:hint="eastAsia" w:ascii="宋体" w:hAnsi="宋体" w:eastAsia="宋体" w:cs="宋体"/>
                <w:color w:val="000000"/>
                <w:sz w:val="24"/>
                <w:szCs w:val="24"/>
                <w:shd w:val="clear"/>
              </w:rPr>
              <w:t>750N</w:t>
            </w:r>
            <w:r>
              <w:rPr>
                <w:rFonts w:hint="eastAsia" w:ascii="宋体" w:hAnsi="宋体" w:eastAsia="宋体" w:cs="宋体"/>
                <w:color w:val="000000"/>
                <w:sz w:val="24"/>
                <w:szCs w:val="24"/>
              </w:rPr>
              <w:t>；活动操作台跌落：</w:t>
            </w:r>
            <w:r>
              <w:rPr>
                <w:rFonts w:hint="eastAsia" w:ascii="宋体" w:hAnsi="宋体" w:eastAsia="宋体" w:cs="宋体"/>
                <w:color w:val="000000"/>
                <w:sz w:val="24"/>
                <w:szCs w:val="24"/>
                <w:shd w:val="clear"/>
              </w:rPr>
              <w:t>跌落高度：150mm，10次；垂直冲击试验：跌落高度：300mm，10次。</w:t>
            </w:r>
          </w:p>
          <w:p>
            <w:pPr>
              <w:keepNext w:val="0"/>
              <w:keepLines w:val="0"/>
              <w:suppressLineNumbers w:val="0"/>
              <w:spacing w:before="0" w:beforeLines="0" w:beforeAutospacing="0" w:after="0" w:afterLines="0" w:afterAutospacing="0"/>
              <w:ind w:left="0" w:right="0"/>
              <w:jc w:val="left"/>
              <w:rPr>
                <w:rFonts w:hint="eastAsia" w:ascii="宋体" w:hAnsi="宋体" w:eastAsia="宋体" w:cs="宋体"/>
                <w:color w:val="000000"/>
                <w:sz w:val="24"/>
                <w:szCs w:val="24"/>
              </w:rPr>
            </w:pPr>
            <w:r>
              <w:rPr>
                <w:rFonts w:hint="eastAsia" w:ascii="宋体" w:hAnsi="宋体" w:eastAsia="宋体" w:cs="宋体"/>
                <w:color w:val="000000"/>
                <w:sz w:val="24"/>
                <w:szCs w:val="24"/>
              </w:rPr>
              <w:t>4、抽屉导轨采用：防腐三节静音导轨。</w:t>
            </w:r>
          </w:p>
          <w:p>
            <w:pPr>
              <w:keepNext w:val="0"/>
              <w:keepLines w:val="0"/>
              <w:suppressLineNumbers w:val="0"/>
              <w:spacing w:before="0" w:beforeLines="0" w:beforeAutospacing="0" w:after="0" w:afterLines="0" w:afterAutospacing="0"/>
              <w:ind w:left="0" w:right="0"/>
              <w:jc w:val="left"/>
              <w:rPr>
                <w:rFonts w:hint="eastAsia" w:ascii="宋体" w:hAnsi="宋体" w:eastAsia="宋体" w:cs="宋体"/>
                <w:color w:val="000000"/>
                <w:sz w:val="24"/>
                <w:szCs w:val="24"/>
              </w:rPr>
            </w:pPr>
            <w:r>
              <w:rPr>
                <w:rFonts w:hint="eastAsia" w:ascii="宋体" w:hAnsi="宋体" w:eastAsia="宋体" w:cs="宋体"/>
                <w:color w:val="000000"/>
                <w:sz w:val="24"/>
                <w:szCs w:val="24"/>
              </w:rPr>
              <w:t>5、合页采用不锈钢防腐合页。</w:t>
            </w:r>
          </w:p>
          <w:p>
            <w:pPr>
              <w:keepNext w:val="0"/>
              <w:keepLines w:val="0"/>
              <w:suppressLineNumbers w:val="0"/>
              <w:spacing w:before="0" w:beforeLines="0" w:beforeAutospacing="0" w:after="0" w:afterLines="0" w:afterAutospacing="0"/>
              <w:ind w:left="0" w:right="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6、包含实验室专用水槽2个和三联高低位龙头2套。</w:t>
            </w:r>
          </w:p>
        </w:tc>
        <w:tc>
          <w:tcPr>
            <w:tcW w:w="0" w:type="auto"/>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sz w:val="24"/>
                <w:szCs w:val="24"/>
                <w:vertAlign w:val="baseline"/>
                <w:lang w:val="en-US" w:eastAsia="zh-CN"/>
              </w:rPr>
            </w:pPr>
            <w:r>
              <w:rPr>
                <w:rFonts w:hint="eastAsia" w:ascii="宋体" w:hAnsi="宋体" w:eastAsia="宋体" w:cs="宋体"/>
                <w:color w:val="000000"/>
                <w:sz w:val="24"/>
                <w:szCs w:val="24"/>
              </w:rPr>
              <w:t>张</w:t>
            </w:r>
          </w:p>
        </w:tc>
        <w:tc>
          <w:tcPr>
            <w:tcW w:w="0" w:type="auto"/>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sz w:val="24"/>
                <w:szCs w:val="24"/>
                <w:vertAlign w:val="baseline"/>
                <w:lang w:val="en-US" w:eastAsia="zh-CN"/>
              </w:rPr>
            </w:pPr>
            <w:r>
              <w:rPr>
                <w:rFonts w:hint="eastAsia" w:ascii="宋体" w:hAnsi="宋体" w:eastAsia="宋体" w:cs="宋体"/>
                <w:color w:val="000000"/>
                <w:sz w:val="24"/>
                <w:szCs w:val="24"/>
              </w:rPr>
              <w:t>1</w:t>
            </w:r>
          </w:p>
        </w:tc>
        <w:tc>
          <w:tcPr>
            <w:tcW w:w="0" w:type="auto"/>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sz w:val="24"/>
                <w:szCs w:val="24"/>
                <w:vertAlign w:val="baseline"/>
                <w:lang w:val="en-US" w:eastAsia="zh-CN"/>
              </w:rPr>
            </w:pPr>
          </w:p>
        </w:tc>
        <w:tc>
          <w:tcPr>
            <w:tcW w:w="0" w:type="auto"/>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sz w:val="24"/>
                <w:szCs w:val="24"/>
                <w:vertAlign w:val="baseline"/>
                <w:lang w:val="en-US" w:eastAsia="zh-CN"/>
              </w:rPr>
            </w:pPr>
          </w:p>
        </w:tc>
        <w:tc>
          <w:tcPr>
            <w:tcW w:w="0" w:type="auto"/>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24"/>
                <w:szCs w:val="24"/>
              </w:rPr>
            </w:pPr>
            <w:r>
              <w:rPr>
                <w:rFonts w:hint="eastAsia" w:ascii="宋体" w:hAnsi="宋体" w:eastAsia="宋体" w:cs="宋体"/>
                <w:sz w:val="24"/>
                <w:szCs w:val="24"/>
              </w:rPr>
              <w:drawing>
                <wp:inline distT="0" distB="0" distL="114300" distR="114300">
                  <wp:extent cx="1729105" cy="879475"/>
                  <wp:effectExtent l="0" t="0" r="4445" b="15875"/>
                  <wp:docPr id="9" name="ID_A73609C1AC7C43F2952AB18F94615A87" descr="D:\工作\@@3D单品图-修图-4-7\@@换色\豆绿\png\1_3M全钢带水单边柜3.png1_3M全钢带水单边柜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D_A73609C1AC7C43F2952AB18F94615A87" descr="D:\工作\@@3D单品图-修图-4-7\@@换色\豆绿\png\1_3M全钢带水单边柜3.png1_3M全钢带水单边柜3"/>
                          <pic:cNvPicPr>
                            <a:picLocks noChangeAspect="1"/>
                          </pic:cNvPicPr>
                        </pic:nvPicPr>
                        <pic:blipFill>
                          <a:blip r:embed="rId11"/>
                          <a:srcRect/>
                          <a:stretch>
                            <a:fillRect/>
                          </a:stretch>
                        </pic:blipFill>
                        <pic:spPr>
                          <a:xfrm>
                            <a:off x="0" y="0"/>
                            <a:ext cx="1729105" cy="879475"/>
                          </a:xfrm>
                          <a:prstGeom prst="rect">
                            <a:avLst/>
                          </a:prstGeom>
                        </pic:spPr>
                      </pic:pic>
                    </a:graphicData>
                  </a:graphic>
                </wp:inline>
              </w:drawing>
            </w:r>
          </w:p>
        </w:tc>
        <w:tc>
          <w:tcPr>
            <w:tcW w:w="0" w:type="auto"/>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vertAlign w:val="baseline"/>
                <w:lang w:val="en-US" w:eastAsia="zh-CN"/>
              </w:rPr>
            </w:pPr>
          </w:p>
          <w:p>
            <w:pPr>
              <w:keepNext w:val="0"/>
              <w:keepLines w:val="0"/>
              <w:suppressLineNumbers w:val="0"/>
              <w:spacing w:before="0" w:beforeAutospacing="0" w:after="0" w:afterAutospacing="0"/>
              <w:ind w:left="0" w:right="0"/>
              <w:jc w:val="center"/>
              <w:rPr>
                <w:rFonts w:hint="eastAsia" w:ascii="宋体" w:hAnsi="宋体" w:eastAsia="宋体" w:cs="宋体"/>
                <w:sz w:val="24"/>
                <w:szCs w:val="24"/>
                <w:vertAlign w:val="baseline"/>
                <w:lang w:val="en-US" w:eastAsia="zh-CN"/>
              </w:rPr>
            </w:pPr>
          </w:p>
          <w:p>
            <w:pPr>
              <w:keepNext w:val="0"/>
              <w:keepLines w:val="0"/>
              <w:suppressLineNumbers w:val="0"/>
              <w:spacing w:before="0" w:beforeAutospacing="0" w:after="0" w:afterAutospacing="0"/>
              <w:ind w:left="0" w:right="0"/>
              <w:jc w:val="center"/>
              <w:rPr>
                <w:rFonts w:hint="eastAsia" w:ascii="宋体" w:hAnsi="宋体" w:eastAsia="宋体" w:cs="宋体"/>
                <w:sz w:val="24"/>
                <w:szCs w:val="24"/>
                <w:vertAlign w:val="baseline"/>
                <w:lang w:val="en-US" w:eastAsia="zh-CN"/>
              </w:rPr>
            </w:pPr>
          </w:p>
        </w:tc>
        <w:tc>
          <w:tcPr>
            <w:tcW w:w="0" w:type="auto"/>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sz w:val="24"/>
                <w:szCs w:val="24"/>
                <w:vertAlign w:val="baseline"/>
                <w:lang w:val="en-US" w:eastAsia="zh-CN"/>
              </w:rPr>
            </w:pPr>
          </w:p>
        </w:tc>
        <w:tc>
          <w:tcPr>
            <w:tcW w:w="0" w:type="auto"/>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sz w:val="24"/>
                <w:szCs w:val="24"/>
                <w:vertAlign w:val="baseline"/>
                <w:lang w:val="en-US" w:eastAsia="zh-CN"/>
              </w:rPr>
            </w:pPr>
          </w:p>
        </w:tc>
        <w:tc>
          <w:tcPr>
            <w:tcW w:w="0" w:type="auto"/>
            <w:vAlign w:val="top"/>
          </w:tcPr>
          <w:p>
            <w:pPr>
              <w:keepNext w:val="0"/>
              <w:keepLines w:val="0"/>
              <w:suppressLineNumbers w:val="0"/>
              <w:spacing w:before="0" w:beforeLines="0" w:beforeAutospacing="0" w:after="0" w:afterLines="0" w:afterAutospacing="0"/>
              <w:ind w:left="0" w:right="0"/>
              <w:jc w:val="right"/>
              <w:rPr>
                <w:rFonts w:hint="eastAsia" w:ascii="宋体" w:hAnsi="宋体" w:eastAsia="宋体" w:cs="宋体"/>
                <w:sz w:val="24"/>
                <w:szCs w:val="24"/>
                <w:vertAlign w:val="baseline"/>
                <w:lang w:val="en-US" w:eastAsia="zh-CN"/>
              </w:rPr>
            </w:pPr>
          </w:p>
        </w:tc>
        <w:tc>
          <w:tcPr>
            <w:tcW w:w="0" w:type="auto"/>
            <w:gridSpan w:val="4"/>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sz w:val="24"/>
                <w:szCs w:val="24"/>
                <w:vertAlign w:val="baseline"/>
                <w:lang w:val="en-US" w:eastAsia="zh-CN"/>
              </w:rPr>
            </w:pPr>
            <w:r>
              <w:rPr>
                <w:rFonts w:hint="eastAsia" w:ascii="宋体" w:hAnsi="宋体" w:eastAsia="宋体" w:cs="宋体"/>
                <w:color w:val="000000"/>
                <w:sz w:val="24"/>
                <w:szCs w:val="24"/>
                <w:lang w:val="en-US" w:eastAsia="zh-CN"/>
              </w:rPr>
              <w:t>合计：元</w:t>
            </w:r>
          </w:p>
        </w:tc>
        <w:tc>
          <w:tcPr>
            <w:tcW w:w="0" w:type="auto"/>
            <w:vAlign w:val="top"/>
          </w:tcPr>
          <w:p>
            <w:pPr>
              <w:keepNext w:val="0"/>
              <w:keepLines w:val="0"/>
              <w:suppressLineNumbers w:val="0"/>
              <w:spacing w:before="0" w:beforeLines="0" w:beforeAutospacing="0" w:after="0" w:afterLines="0" w:afterAutospacing="0"/>
              <w:ind w:left="0" w:right="0"/>
              <w:jc w:val="right"/>
              <w:rPr>
                <w:rFonts w:hint="eastAsia" w:ascii="宋体" w:hAnsi="宋体" w:eastAsia="宋体" w:cs="宋体"/>
                <w:color w:val="000000"/>
                <w:sz w:val="24"/>
                <w:szCs w:val="24"/>
              </w:rPr>
            </w:pPr>
          </w:p>
        </w:tc>
        <w:tc>
          <w:tcPr>
            <w:tcW w:w="0" w:type="auto"/>
            <w:vAlign w:val="top"/>
          </w:tcPr>
          <w:p>
            <w:pPr>
              <w:keepNext w:val="0"/>
              <w:keepLines w:val="0"/>
              <w:suppressLineNumbers w:val="0"/>
              <w:spacing w:before="0" w:beforeLines="0" w:beforeAutospacing="0" w:after="0" w:afterLines="0" w:afterAutospacing="0"/>
              <w:ind w:left="0" w:right="0"/>
              <w:jc w:val="right"/>
              <w:rPr>
                <w:rFonts w:hint="eastAsia" w:ascii="宋体" w:hAnsi="宋体" w:eastAsia="宋体" w:cs="宋体"/>
                <w:color w:val="000000"/>
                <w:sz w:val="24"/>
                <w:szCs w:val="24"/>
              </w:rPr>
            </w:pPr>
          </w:p>
        </w:tc>
      </w:tr>
    </w:tbl>
    <w:p>
      <w:pPr>
        <w:widowControl/>
        <w:spacing w:line="36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1、上述所列的参数，凡有品牌描述或指向某品牌的指标描述均为参考指标。投标供应商在应标过程中应充分考虑用户的客观实际需求。</w:t>
      </w:r>
    </w:p>
    <w:p>
      <w:pPr>
        <w:widowControl/>
        <w:spacing w:line="36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2、上述产品要求投标单位对上报的每项投标产品中注明品牌、型号、产地及相关的技术参数等，</w:t>
      </w:r>
      <w:r>
        <w:rPr>
          <w:rFonts w:hint="eastAsia" w:ascii="宋体" w:hAnsi="宋体" w:eastAsia="宋体" w:cs="宋体"/>
          <w:b/>
          <w:bCs/>
          <w:sz w:val="24"/>
          <w:szCs w:val="24"/>
        </w:rPr>
        <w:t>如未注明，视为无效响应</w:t>
      </w:r>
      <w:r>
        <w:rPr>
          <w:rFonts w:hint="eastAsia" w:ascii="宋体" w:hAnsi="宋体" w:eastAsia="宋体" w:cs="宋体"/>
          <w:b w:val="0"/>
          <w:bCs w:val="0"/>
          <w:sz w:val="24"/>
          <w:szCs w:val="24"/>
        </w:rPr>
        <w:t>；交货时须提供相关产品说明书和合格证或产品检测报告等相关资料。</w:t>
      </w:r>
    </w:p>
    <w:p>
      <w:pPr>
        <w:widowControl/>
        <w:spacing w:line="360" w:lineRule="auto"/>
        <w:jc w:val="left"/>
        <w:rPr>
          <w:rFonts w:hint="eastAsia" w:ascii="宋体" w:hAnsi="宋体" w:eastAsia="宋体" w:cs="宋体"/>
          <w:b/>
          <w:bCs/>
          <w:sz w:val="24"/>
          <w:szCs w:val="24"/>
          <w:highlight w:val="yellow"/>
        </w:rPr>
      </w:pPr>
      <w:r>
        <w:rPr>
          <w:rFonts w:hint="eastAsia" w:ascii="宋体" w:hAnsi="宋体" w:eastAsia="宋体" w:cs="宋体"/>
          <w:b/>
          <w:bCs/>
          <w:sz w:val="24"/>
          <w:szCs w:val="24"/>
          <w:highlight w:val="yellow"/>
        </w:rPr>
        <w:t>3、中标单位在签订合同前，需提供所投产品的生产厂家授权书及售后服务承诺书</w:t>
      </w:r>
      <w:r>
        <w:rPr>
          <w:rFonts w:hint="eastAsia" w:ascii="宋体" w:hAnsi="宋体" w:eastAsia="宋体" w:cs="宋体"/>
          <w:b/>
          <w:bCs/>
          <w:sz w:val="24"/>
          <w:szCs w:val="24"/>
          <w:highlight w:val="yellow"/>
          <w:lang w:eastAsia="zh-CN"/>
        </w:rPr>
        <w:t>（</w:t>
      </w:r>
      <w:r>
        <w:rPr>
          <w:rFonts w:hint="eastAsia" w:ascii="宋体" w:hAnsi="宋体" w:eastAsia="宋体" w:cs="宋体"/>
          <w:b/>
          <w:bCs/>
          <w:sz w:val="24"/>
          <w:szCs w:val="24"/>
          <w:highlight w:val="yellow"/>
          <w:lang w:val="en-US" w:eastAsia="zh-CN"/>
        </w:rPr>
        <w:t>包含但不限于三年的备品备件提供充足</w:t>
      </w:r>
      <w:r>
        <w:rPr>
          <w:rFonts w:hint="eastAsia" w:ascii="宋体" w:hAnsi="宋体" w:eastAsia="宋体" w:cs="宋体"/>
          <w:b/>
          <w:bCs/>
          <w:sz w:val="24"/>
          <w:szCs w:val="24"/>
          <w:highlight w:val="yellow"/>
          <w:lang w:eastAsia="zh-CN"/>
        </w:rPr>
        <w:t>）</w:t>
      </w:r>
      <w:r>
        <w:rPr>
          <w:rFonts w:hint="eastAsia" w:ascii="宋体" w:hAnsi="宋体" w:eastAsia="宋体" w:cs="宋体"/>
          <w:b/>
          <w:bCs/>
          <w:sz w:val="24"/>
          <w:szCs w:val="24"/>
          <w:highlight w:val="yellow"/>
        </w:rPr>
        <w:t>原件，不提供或提供伪造资料的单位，视为自动放弃中标资格。</w:t>
      </w:r>
    </w:p>
    <w:p>
      <w:pPr>
        <w:widowControl/>
        <w:spacing w:line="36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4、设备的包装必须是制造商原厂包装，其包装均应有良好的防湿、防锈、防潮、防雨、防腐及防碰撞等措施。凡由于包装不良造成的损失和由此产生的费用均由中标人承担。</w:t>
      </w:r>
    </w:p>
    <w:p>
      <w:pPr>
        <w:widowControl/>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rPr>
        <w:t>5、此项目为交钥匙项目，所有设备的供货、安装、调试等与项目相关事宜均包含在内，投标人在投标报价时应充分考虑，并综合计入投标报价中。</w:t>
      </w:r>
    </w:p>
    <w:p>
      <w:pPr>
        <w:widowControl/>
        <w:spacing w:line="36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6.售后服务原则</w:t>
      </w:r>
    </w:p>
    <w:p>
      <w:pPr>
        <w:widowControl/>
        <w:spacing w:line="36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（1）在质保期内，由于质量问题，影响正常工作的，须及时进行退换货处理。</w:t>
      </w:r>
    </w:p>
    <w:p>
      <w:pPr>
        <w:pStyle w:val="10"/>
        <w:keepNext w:val="0"/>
        <w:keepLines w:val="0"/>
        <w:pageBreakBefore w:val="0"/>
        <w:kinsoku/>
        <w:wordWrap/>
        <w:overflowPunct/>
        <w:topLinePunct w:val="0"/>
        <w:autoSpaceDE/>
        <w:autoSpaceDN/>
        <w:bidi w:val="0"/>
        <w:adjustRightInd w:val="0"/>
        <w:snapToGrid w:val="0"/>
        <w:spacing w:line="360" w:lineRule="auto"/>
        <w:textAlignment w:val="auto"/>
        <w:rPr>
          <w:rFonts w:hint="eastAsia"/>
        </w:rPr>
      </w:pPr>
      <w:r>
        <w:rPr>
          <w:rFonts w:hint="eastAsia" w:ascii="宋体" w:hAnsi="宋体" w:eastAsia="宋体" w:cs="宋体"/>
          <w:b/>
          <w:bCs/>
          <w:color w:val="auto"/>
          <w:sz w:val="24"/>
          <w:szCs w:val="24"/>
          <w:lang w:val="en-US" w:eastAsia="zh-CN"/>
        </w:rPr>
        <w:t>验收：</w:t>
      </w:r>
      <w:r>
        <w:rPr>
          <w:rFonts w:hint="eastAsia" w:ascii="宋体" w:hAnsi="宋体" w:eastAsia="宋体" w:cs="宋体"/>
          <w:b/>
          <w:bCs/>
          <w:sz w:val="24"/>
          <w:szCs w:val="24"/>
          <w:highlight w:val="none"/>
          <w:shd w:val="clear"/>
        </w:rPr>
        <w:t>中标后1个工作日内提供样品</w:t>
      </w:r>
      <w:r>
        <w:rPr>
          <w:rFonts w:hint="eastAsia" w:ascii="宋体" w:hAnsi="宋体" w:eastAsia="宋体" w:cs="宋体"/>
          <w:b/>
          <w:bCs/>
          <w:sz w:val="24"/>
          <w:szCs w:val="24"/>
          <w:highlight w:val="none"/>
          <w:shd w:val="clear"/>
          <w:lang w:eastAsia="zh-CN"/>
        </w:rPr>
        <w:t>，</w:t>
      </w:r>
      <w:r>
        <w:rPr>
          <w:rFonts w:hint="eastAsia" w:ascii="宋体" w:hAnsi="宋体" w:eastAsia="宋体" w:cs="宋体"/>
          <w:b/>
          <w:bCs/>
          <w:color w:val="auto"/>
          <w:sz w:val="24"/>
          <w:szCs w:val="24"/>
          <w:lang w:val="en-US" w:eastAsia="zh-CN"/>
        </w:rPr>
        <w:t>由甲方随机抽检1%的样品，进行检测，所有费用由中标单位承担，如发现中标单位产品不符合要求，甲方将拒绝签订合同，并提交上级主管部门进行处罚并拉入黑名单。</w:t>
      </w:r>
    </w:p>
    <w:p>
      <w:pPr>
        <w:keepNext w:val="0"/>
        <w:keepLines w:val="0"/>
        <w:pageBreakBefore w:val="0"/>
        <w:kinsoku/>
        <w:wordWrap/>
        <w:overflowPunct/>
        <w:topLinePunct w:val="0"/>
        <w:autoSpaceDE/>
        <w:autoSpaceDN/>
        <w:bidi w:val="0"/>
        <w:adjustRightInd w:val="0"/>
        <w:snapToGrid w:val="0"/>
        <w:spacing w:line="360" w:lineRule="auto"/>
        <w:textAlignment w:val="auto"/>
        <w:outlineLvl w:val="0"/>
        <w:rPr>
          <w:rFonts w:hint="eastAsia" w:ascii="宋体" w:hAnsi="宋体" w:eastAsia="宋体" w:cs="宋体"/>
          <w:sz w:val="24"/>
          <w:szCs w:val="24"/>
        </w:rPr>
      </w:pPr>
      <w:r>
        <w:rPr>
          <w:rFonts w:hint="eastAsia" w:ascii="宋体" w:hAnsi="宋体" w:eastAsia="宋体" w:cs="宋体"/>
          <w:spacing w:val="11"/>
          <w:position w:val="1"/>
          <w:sz w:val="24"/>
          <w:szCs w:val="24"/>
          <w:lang w:val="en-US" w:eastAsia="zh-CN"/>
          <w14:textOutline w14:w="4358" w14:cap="sq" w14:cmpd="sng">
            <w14:solidFill>
              <w14:srgbClr w14:val="000000"/>
            </w14:solidFill>
            <w14:prstDash w14:val="solid"/>
            <w14:bevel/>
          </w14:textOutline>
        </w:rPr>
        <w:t>7</w:t>
      </w:r>
      <w:r>
        <w:rPr>
          <w:rFonts w:hint="eastAsia" w:ascii="宋体" w:hAnsi="宋体" w:eastAsia="宋体" w:cs="宋体"/>
          <w:spacing w:val="8"/>
          <w:position w:val="1"/>
          <w:sz w:val="24"/>
          <w:szCs w:val="24"/>
          <w14:textOutline w14:w="4358" w14:cap="sq" w14:cmpd="sng">
            <w14:solidFill>
              <w14:srgbClr w14:val="000000"/>
            </w14:solidFill>
            <w14:prstDash w14:val="solid"/>
            <w14:bevel/>
          </w14:textOutline>
        </w:rPr>
        <w:t>、样品规定</w:t>
      </w:r>
    </w:p>
    <w:p>
      <w:pPr>
        <w:keepNext w:val="0"/>
        <w:keepLines w:val="0"/>
        <w:pageBreakBefore w:val="0"/>
        <w:kinsoku/>
        <w:wordWrap/>
        <w:overflowPunct/>
        <w:topLinePunct w:val="0"/>
        <w:autoSpaceDE/>
        <w:autoSpaceDN/>
        <w:bidi w:val="0"/>
        <w:adjustRightInd w:val="0"/>
        <w:snapToGrid w:val="0"/>
        <w:spacing w:before="88" w:line="360" w:lineRule="auto"/>
        <w:ind w:right="740"/>
        <w:textAlignment w:val="auto"/>
        <w:rPr>
          <w:rFonts w:hint="eastAsia" w:ascii="宋体" w:hAnsi="宋体" w:eastAsia="宋体" w:cs="宋体"/>
          <w:sz w:val="24"/>
          <w:szCs w:val="24"/>
        </w:rPr>
      </w:pPr>
      <w:r>
        <w:rPr>
          <w:rFonts w:hint="eastAsia" w:ascii="宋体" w:hAnsi="宋体" w:eastAsia="宋体" w:cs="宋体"/>
          <w:spacing w:val="23"/>
          <w:sz w:val="24"/>
          <w:szCs w:val="24"/>
        </w:rPr>
        <w:t>(</w:t>
      </w:r>
      <w:r>
        <w:rPr>
          <w:rFonts w:hint="eastAsia" w:ascii="宋体" w:hAnsi="宋体" w:eastAsia="宋体" w:cs="宋体"/>
          <w:spacing w:val="12"/>
          <w:sz w:val="24"/>
          <w:szCs w:val="24"/>
        </w:rPr>
        <w:t>1) 提供样品的理由：因仅凭书面方式不能准确描述采购需求 (指</w:t>
      </w:r>
      <w:r>
        <w:rPr>
          <w:rFonts w:hint="eastAsia" w:ascii="宋体" w:hAnsi="宋体" w:eastAsia="宋体" w:cs="宋体"/>
          <w:spacing w:val="12"/>
          <w:sz w:val="24"/>
          <w:szCs w:val="24"/>
          <w:lang w:val="en-US" w:eastAsia="zh-CN"/>
        </w:rPr>
        <w:t>货物质感</w:t>
      </w:r>
      <w:r>
        <w:rPr>
          <w:rFonts w:hint="eastAsia" w:ascii="宋体" w:hAnsi="宋体" w:eastAsia="宋体" w:cs="宋体"/>
          <w:spacing w:val="12"/>
          <w:sz w:val="24"/>
          <w:szCs w:val="24"/>
        </w:rPr>
        <w:t>、气味等方</w:t>
      </w:r>
      <w:r>
        <w:rPr>
          <w:rFonts w:hint="eastAsia" w:ascii="宋体" w:hAnsi="宋体" w:eastAsia="宋体" w:cs="宋体"/>
          <w:spacing w:val="14"/>
          <w:sz w:val="24"/>
          <w:szCs w:val="24"/>
        </w:rPr>
        <w:t>面</w:t>
      </w:r>
      <w:r>
        <w:rPr>
          <w:rFonts w:hint="eastAsia" w:ascii="宋体" w:hAnsi="宋体" w:eastAsia="宋体" w:cs="宋体"/>
          <w:spacing w:val="9"/>
          <w:sz w:val="24"/>
          <w:szCs w:val="24"/>
        </w:rPr>
        <w:t>)</w:t>
      </w:r>
      <w:r>
        <w:rPr>
          <w:rFonts w:hint="eastAsia" w:ascii="宋体" w:hAnsi="宋体" w:eastAsia="宋体" w:cs="宋体"/>
          <w:spacing w:val="7"/>
          <w:sz w:val="24"/>
          <w:szCs w:val="24"/>
        </w:rPr>
        <w:t xml:space="preserve"> ，需要对样品进行主观判断以确认是否满足采购需求，故报价人应按以下要求提供以下样</w:t>
      </w:r>
      <w:r>
        <w:rPr>
          <w:rFonts w:hint="eastAsia" w:ascii="宋体" w:hAnsi="宋体" w:eastAsia="宋体" w:cs="宋体"/>
          <w:spacing w:val="18"/>
          <w:sz w:val="24"/>
          <w:szCs w:val="24"/>
        </w:rPr>
        <w:t>品(参</w:t>
      </w:r>
      <w:r>
        <w:rPr>
          <w:rFonts w:hint="eastAsia" w:ascii="宋体" w:hAnsi="宋体" w:eastAsia="宋体" w:cs="宋体"/>
          <w:spacing w:val="13"/>
          <w:sz w:val="24"/>
          <w:szCs w:val="24"/>
        </w:rPr>
        <w:t>数</w:t>
      </w:r>
      <w:r>
        <w:rPr>
          <w:rFonts w:hint="eastAsia" w:ascii="宋体" w:hAnsi="宋体" w:eastAsia="宋体" w:cs="宋体"/>
          <w:spacing w:val="9"/>
          <w:sz w:val="24"/>
          <w:szCs w:val="24"/>
        </w:rPr>
        <w:t>摘自磋商文件第</w:t>
      </w:r>
      <w:r>
        <w:rPr>
          <w:rFonts w:hint="eastAsia" w:ascii="宋体" w:hAnsi="宋体" w:eastAsia="宋体" w:cs="宋体"/>
          <w:spacing w:val="9"/>
          <w:sz w:val="24"/>
          <w:szCs w:val="24"/>
          <w:lang w:val="en-US" w:eastAsia="zh-CN"/>
        </w:rPr>
        <w:t>四章</w:t>
      </w:r>
      <w:r>
        <w:rPr>
          <w:rFonts w:hint="eastAsia" w:ascii="宋体" w:hAnsi="宋体" w:eastAsia="宋体" w:cs="宋体"/>
          <w:spacing w:val="9"/>
          <w:sz w:val="24"/>
          <w:szCs w:val="24"/>
        </w:rPr>
        <w:t>“采购</w:t>
      </w:r>
      <w:r>
        <w:rPr>
          <w:rFonts w:hint="eastAsia" w:ascii="宋体" w:hAnsi="宋体" w:eastAsia="宋体" w:cs="宋体"/>
          <w:spacing w:val="9"/>
          <w:sz w:val="24"/>
          <w:szCs w:val="24"/>
          <w:lang w:val="en-US" w:eastAsia="zh-CN"/>
        </w:rPr>
        <w:t>需求</w:t>
      </w:r>
      <w:r>
        <w:rPr>
          <w:rFonts w:hint="eastAsia" w:ascii="宋体" w:hAnsi="宋体" w:eastAsia="宋体" w:cs="宋体"/>
          <w:spacing w:val="9"/>
          <w:sz w:val="24"/>
          <w:szCs w:val="24"/>
        </w:rPr>
        <w:t>”，若不一致以“采购清单”所列</w:t>
      </w:r>
      <w:r>
        <w:rPr>
          <w:rFonts w:hint="eastAsia" w:ascii="宋体" w:hAnsi="宋体" w:eastAsia="宋体" w:cs="宋体"/>
          <w:spacing w:val="10"/>
          <w:sz w:val="24"/>
          <w:szCs w:val="24"/>
        </w:rPr>
        <w:t>要</w:t>
      </w:r>
      <w:r>
        <w:rPr>
          <w:rFonts w:hint="eastAsia" w:ascii="宋体" w:hAnsi="宋体" w:eastAsia="宋体" w:cs="宋体"/>
          <w:spacing w:val="8"/>
          <w:sz w:val="24"/>
          <w:szCs w:val="24"/>
        </w:rPr>
        <w:t>求为准。)，样品要求如下：</w:t>
      </w:r>
    </w:p>
    <w:tbl>
      <w:tblPr>
        <w:tblStyle w:val="83"/>
        <w:tblpPr w:leftFromText="180" w:rightFromText="180" w:vertAnchor="text" w:horzAnchor="page" w:tblpX="1148" w:tblpY="291"/>
        <w:tblOverlap w:val="never"/>
        <w:tblW w:w="5025" w:type="pct"/>
        <w:tblInd w:w="0"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autofit"/>
        <w:tblCellMar>
          <w:top w:w="0" w:type="dxa"/>
          <w:left w:w="0" w:type="dxa"/>
          <w:bottom w:w="0" w:type="dxa"/>
          <w:right w:w="0" w:type="dxa"/>
        </w:tblCellMar>
      </w:tblPr>
      <w:tblGrid>
        <w:gridCol w:w="1360"/>
        <w:gridCol w:w="3643"/>
        <w:gridCol w:w="2409"/>
        <w:gridCol w:w="2409"/>
      </w:tblGrid>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868" w:hRule="atLeast"/>
        </w:trPr>
        <w:tc>
          <w:tcPr>
            <w:tcW w:w="692" w:type="pct"/>
            <w:tcBorders>
              <w:top w:val="single" w:color="000000" w:sz="2" w:space="0"/>
              <w:bottom w:val="single" w:color="000000" w:sz="2" w:space="0"/>
            </w:tcBorders>
            <w:shd w:val="clear" w:color="auto" w:fill="FFFFFF"/>
            <w:vAlign w:val="center"/>
          </w:tcPr>
          <w:p>
            <w:pPr>
              <w:keepNext w:val="0"/>
              <w:keepLines w:val="0"/>
              <w:pageBreakBefore w:val="0"/>
              <w:kinsoku/>
              <w:wordWrap/>
              <w:overflowPunct/>
              <w:topLinePunct w:val="0"/>
              <w:autoSpaceDE/>
              <w:autoSpaceDN/>
              <w:bidi w:val="0"/>
              <w:adjustRightInd w:val="0"/>
              <w:snapToGrid w:val="0"/>
              <w:spacing w:line="360" w:lineRule="auto"/>
              <w:ind w:left="237"/>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货物名称</w:t>
            </w:r>
          </w:p>
        </w:tc>
        <w:tc>
          <w:tcPr>
            <w:tcW w:w="1854" w:type="pct"/>
            <w:tcBorders>
              <w:top w:val="single" w:color="000000" w:sz="2" w:space="0"/>
              <w:bottom w:val="single" w:color="000000" w:sz="2" w:space="0"/>
            </w:tcBorders>
            <w:vAlign w:val="center"/>
          </w:tcPr>
          <w:p>
            <w:pPr>
              <w:keepNext w:val="0"/>
              <w:keepLines w:val="0"/>
              <w:pageBreakBefore w:val="0"/>
              <w:kinsoku/>
              <w:wordWrap/>
              <w:overflowPunct/>
              <w:topLinePunct w:val="0"/>
              <w:autoSpaceDE/>
              <w:autoSpaceDN/>
              <w:bidi w:val="0"/>
              <w:adjustRightInd w:val="0"/>
              <w:snapToGrid w:val="0"/>
              <w:spacing w:before="75" w:line="360" w:lineRule="auto"/>
              <w:jc w:val="center"/>
              <w:textAlignment w:val="auto"/>
              <w:rPr>
                <w:rFonts w:hint="eastAsia" w:ascii="宋体" w:hAnsi="宋体" w:eastAsia="宋体" w:cs="宋体"/>
                <w:sz w:val="24"/>
                <w:szCs w:val="24"/>
                <w:lang w:eastAsia="zh-CN"/>
              </w:rPr>
            </w:pPr>
            <w:r>
              <w:rPr>
                <w:rFonts w:hint="eastAsia" w:ascii="宋体" w:hAnsi="宋体" w:eastAsia="宋体" w:cs="宋体"/>
                <w:spacing w:val="9"/>
                <w:sz w:val="24"/>
                <w:szCs w:val="24"/>
                <w:lang w:val="en-US" w:eastAsia="zh-CN"/>
              </w:rPr>
              <w:t>规格参数</w:t>
            </w:r>
          </w:p>
        </w:tc>
        <w:tc>
          <w:tcPr>
            <w:tcW w:w="1226" w:type="pct"/>
            <w:tcBorders>
              <w:top w:val="single" w:color="000000" w:sz="2" w:space="0"/>
              <w:bottom w:val="single" w:color="000000" w:sz="2" w:space="0"/>
            </w:tcBorders>
            <w:vAlign w:val="center"/>
          </w:tcPr>
          <w:p>
            <w:pPr>
              <w:keepNext w:val="0"/>
              <w:keepLines w:val="0"/>
              <w:pageBreakBefore w:val="0"/>
              <w:kinsoku/>
              <w:wordWrap/>
              <w:overflowPunct/>
              <w:topLinePunct w:val="0"/>
              <w:autoSpaceDE/>
              <w:autoSpaceDN/>
              <w:bidi w:val="0"/>
              <w:adjustRightInd w:val="0"/>
              <w:snapToGrid w:val="0"/>
              <w:spacing w:before="75" w:line="360" w:lineRule="auto"/>
              <w:jc w:val="center"/>
              <w:textAlignment w:val="auto"/>
              <w:rPr>
                <w:rFonts w:hint="eastAsia" w:ascii="宋体" w:hAnsi="宋体" w:eastAsia="宋体" w:cs="宋体"/>
                <w:sz w:val="24"/>
                <w:szCs w:val="24"/>
              </w:rPr>
            </w:pPr>
            <w:r>
              <w:rPr>
                <w:rFonts w:hint="eastAsia" w:ascii="宋体" w:hAnsi="宋体" w:eastAsia="宋体" w:cs="宋体"/>
                <w:spacing w:val="4"/>
                <w:sz w:val="24"/>
                <w:szCs w:val="24"/>
              </w:rPr>
              <w:t>数量</w:t>
            </w:r>
          </w:p>
        </w:tc>
        <w:tc>
          <w:tcPr>
            <w:tcW w:w="1226" w:type="pct"/>
            <w:tcBorders>
              <w:top w:val="single" w:color="000000" w:sz="2" w:space="0"/>
              <w:bottom w:val="single" w:color="000000" w:sz="2" w:space="0"/>
            </w:tcBorders>
            <w:vAlign w:val="center"/>
          </w:tcPr>
          <w:p>
            <w:pPr>
              <w:keepNext w:val="0"/>
              <w:keepLines w:val="0"/>
              <w:pageBreakBefore w:val="0"/>
              <w:kinsoku/>
              <w:wordWrap/>
              <w:overflowPunct/>
              <w:topLinePunct w:val="0"/>
              <w:autoSpaceDE/>
              <w:autoSpaceDN/>
              <w:bidi w:val="0"/>
              <w:adjustRightInd w:val="0"/>
              <w:snapToGrid w:val="0"/>
              <w:spacing w:before="75" w:line="360" w:lineRule="auto"/>
              <w:ind w:firstLine="992" w:firstLineChars="400"/>
              <w:jc w:val="left"/>
              <w:textAlignment w:val="auto"/>
              <w:rPr>
                <w:rFonts w:hint="eastAsia" w:ascii="宋体" w:hAnsi="宋体" w:eastAsia="宋体" w:cs="宋体"/>
                <w:spacing w:val="4"/>
                <w:sz w:val="24"/>
                <w:szCs w:val="24"/>
                <w:lang w:val="en-US" w:eastAsia="zh-CN"/>
              </w:rPr>
            </w:pPr>
            <w:r>
              <w:rPr>
                <w:rFonts w:hint="eastAsia" w:ascii="宋体" w:hAnsi="宋体" w:eastAsia="宋体" w:cs="宋体"/>
                <w:spacing w:val="4"/>
                <w:sz w:val="24"/>
                <w:szCs w:val="24"/>
                <w:lang w:val="en-US" w:eastAsia="zh-CN"/>
              </w:rPr>
              <w:t>备注</w:t>
            </w: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854" w:hRule="atLeast"/>
        </w:trPr>
        <w:tc>
          <w:tcPr>
            <w:tcW w:w="692" w:type="pct"/>
            <w:tcBorders>
              <w:top w:val="single" w:color="000000" w:sz="2" w:space="0"/>
              <w:bottom w:val="single" w:color="auto" w:sz="4" w:space="0"/>
            </w:tcBorders>
            <w:vAlign w:val="center"/>
          </w:tcPr>
          <w:p>
            <w:pPr>
              <w:keepNext w:val="0"/>
              <w:keepLines w:val="0"/>
              <w:pageBreakBefore w:val="0"/>
              <w:kinsoku/>
              <w:wordWrap/>
              <w:overflowPunct/>
              <w:topLinePunct w:val="0"/>
              <w:autoSpaceDE/>
              <w:autoSpaceDN/>
              <w:bidi w:val="0"/>
              <w:adjustRightInd w:val="0"/>
              <w:snapToGrid w:val="0"/>
              <w:spacing w:before="74" w:line="360" w:lineRule="auto"/>
              <w:ind w:right="113"/>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物理学生实验桌</w:t>
            </w:r>
          </w:p>
        </w:tc>
        <w:tc>
          <w:tcPr>
            <w:tcW w:w="1854" w:type="pct"/>
            <w:tcBorders>
              <w:top w:val="single" w:color="000000" w:sz="2" w:space="0"/>
              <w:bottom w:val="single" w:color="000000" w:sz="2" w:space="0"/>
            </w:tcBorders>
            <w:vAlign w:val="center"/>
          </w:tcPr>
          <w:p>
            <w:pPr>
              <w:keepNext w:val="0"/>
              <w:keepLines w:val="0"/>
              <w:pageBreakBefore w:val="0"/>
              <w:kinsoku/>
              <w:wordWrap/>
              <w:overflowPunct/>
              <w:topLinePunct w:val="0"/>
              <w:autoSpaceDE/>
              <w:autoSpaceDN/>
              <w:bidi w:val="0"/>
              <w:adjustRightInd w:val="0"/>
              <w:snapToGrid w:val="0"/>
              <w:spacing w:before="115" w:line="360" w:lineRule="auto"/>
              <w:ind w:left="8"/>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详见第四章采购需求</w:t>
            </w:r>
          </w:p>
        </w:tc>
        <w:tc>
          <w:tcPr>
            <w:tcW w:w="1226" w:type="pct"/>
            <w:tcBorders>
              <w:top w:val="single" w:color="000000" w:sz="2" w:space="0"/>
              <w:bottom w:val="single" w:color="000000" w:sz="2" w:space="0"/>
            </w:tcBorders>
            <w:vAlign w:val="center"/>
          </w:tcPr>
          <w:p>
            <w:pPr>
              <w:keepNext w:val="0"/>
              <w:keepLines w:val="0"/>
              <w:pageBreakBefore w:val="0"/>
              <w:kinsoku/>
              <w:wordWrap/>
              <w:overflowPunct/>
              <w:topLinePunct w:val="0"/>
              <w:autoSpaceDE/>
              <w:autoSpaceDN/>
              <w:bidi w:val="0"/>
              <w:adjustRightInd w:val="0"/>
              <w:snapToGrid w:val="0"/>
              <w:spacing w:before="75" w:line="360" w:lineRule="auto"/>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226" w:type="pct"/>
            <w:tcBorders>
              <w:top w:val="single" w:color="000000" w:sz="2" w:space="0"/>
              <w:bottom w:val="single" w:color="000000" w:sz="2" w:space="0"/>
            </w:tcBorders>
            <w:vAlign w:val="center"/>
          </w:tcPr>
          <w:p>
            <w:pPr>
              <w:keepNext w:val="0"/>
              <w:keepLines w:val="0"/>
              <w:pageBreakBefore w:val="0"/>
              <w:kinsoku/>
              <w:wordWrap/>
              <w:overflowPunct/>
              <w:topLinePunct w:val="0"/>
              <w:autoSpaceDE/>
              <w:autoSpaceDN/>
              <w:bidi w:val="0"/>
              <w:adjustRightInd w:val="0"/>
              <w:snapToGrid w:val="0"/>
              <w:spacing w:before="75" w:line="360" w:lineRule="auto"/>
              <w:jc w:val="center"/>
              <w:textAlignment w:val="auto"/>
              <w:rPr>
                <w:rFonts w:hint="default" w:ascii="宋体" w:hAnsi="宋体" w:eastAsia="宋体" w:cs="宋体"/>
                <w:spacing w:val="-1"/>
                <w:sz w:val="24"/>
                <w:szCs w:val="24"/>
                <w:highlight w:val="none"/>
                <w:lang w:val="en-US" w:eastAsia="zh-CN"/>
              </w:rPr>
            </w:pP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540" w:hRule="atLeast"/>
        </w:trPr>
        <w:tc>
          <w:tcPr>
            <w:tcW w:w="692" w:type="pct"/>
            <w:tcBorders>
              <w:top w:val="single" w:color="auto" w:sz="4" w:space="0"/>
              <w:bottom w:val="single" w:color="auto" w:sz="4" w:space="0"/>
            </w:tcBorders>
            <w:vAlign w:val="center"/>
          </w:tcPr>
          <w:p>
            <w:pPr>
              <w:keepNext w:val="0"/>
              <w:keepLines w:val="0"/>
              <w:pageBreakBefore w:val="0"/>
              <w:kinsoku/>
              <w:wordWrap/>
              <w:overflowPunct/>
              <w:topLinePunct w:val="0"/>
              <w:autoSpaceDE/>
              <w:autoSpaceDN/>
              <w:bidi w:val="0"/>
              <w:adjustRightInd w:val="0"/>
              <w:snapToGrid w:val="0"/>
              <w:spacing w:before="75" w:line="360" w:lineRule="auto"/>
              <w:ind w:right="113"/>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实验凳</w:t>
            </w:r>
          </w:p>
        </w:tc>
        <w:tc>
          <w:tcPr>
            <w:tcW w:w="1854" w:type="pct"/>
            <w:tcBorders>
              <w:top w:val="single" w:color="000000" w:sz="2" w:space="0"/>
              <w:bottom w:val="single" w:color="000000" w:sz="2" w:space="0"/>
            </w:tcBorders>
            <w:vAlign w:val="center"/>
          </w:tcPr>
          <w:p>
            <w:pPr>
              <w:keepNext w:val="0"/>
              <w:keepLines w:val="0"/>
              <w:pageBreakBefore w:val="0"/>
              <w:kinsoku/>
              <w:wordWrap/>
              <w:overflowPunct/>
              <w:topLinePunct w:val="0"/>
              <w:autoSpaceDE/>
              <w:autoSpaceDN/>
              <w:bidi w:val="0"/>
              <w:adjustRightInd w:val="0"/>
              <w:snapToGrid w:val="0"/>
              <w:spacing w:before="113" w:line="360" w:lineRule="auto"/>
              <w:ind w:left="8"/>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详见第四章采购需求</w:t>
            </w:r>
          </w:p>
        </w:tc>
        <w:tc>
          <w:tcPr>
            <w:tcW w:w="1226" w:type="pct"/>
            <w:tcBorders>
              <w:top w:val="single" w:color="000000" w:sz="2" w:space="0"/>
              <w:bottom w:val="single" w:color="000000" w:sz="2" w:space="0"/>
            </w:tcBorders>
            <w:vAlign w:val="center"/>
          </w:tcPr>
          <w:p>
            <w:pPr>
              <w:keepNext w:val="0"/>
              <w:keepLines w:val="0"/>
              <w:pageBreakBefore w:val="0"/>
              <w:kinsoku/>
              <w:wordWrap/>
              <w:overflowPunct/>
              <w:topLinePunct w:val="0"/>
              <w:autoSpaceDE/>
              <w:autoSpaceDN/>
              <w:bidi w:val="0"/>
              <w:adjustRightInd w:val="0"/>
              <w:snapToGrid w:val="0"/>
              <w:spacing w:before="75"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226" w:type="pct"/>
            <w:tcBorders>
              <w:top w:val="single" w:color="000000" w:sz="2" w:space="0"/>
              <w:bottom w:val="single" w:color="000000" w:sz="2" w:space="0"/>
            </w:tcBorders>
            <w:vAlign w:val="center"/>
          </w:tcPr>
          <w:p>
            <w:pPr>
              <w:keepNext w:val="0"/>
              <w:keepLines w:val="0"/>
              <w:pageBreakBefore w:val="0"/>
              <w:kinsoku/>
              <w:wordWrap/>
              <w:overflowPunct/>
              <w:topLinePunct w:val="0"/>
              <w:autoSpaceDE/>
              <w:autoSpaceDN/>
              <w:bidi w:val="0"/>
              <w:adjustRightInd w:val="0"/>
              <w:snapToGrid w:val="0"/>
              <w:spacing w:before="75" w:line="360" w:lineRule="auto"/>
              <w:jc w:val="center"/>
              <w:textAlignment w:val="auto"/>
              <w:rPr>
                <w:rFonts w:hint="eastAsia" w:ascii="宋体" w:hAnsi="宋体" w:eastAsia="宋体" w:cs="宋体"/>
                <w:spacing w:val="-1"/>
                <w:sz w:val="24"/>
                <w:szCs w:val="24"/>
                <w:highlight w:val="none"/>
                <w:lang w:val="en-US" w:eastAsia="zh-CN"/>
              </w:rPr>
            </w:pPr>
          </w:p>
        </w:tc>
      </w:tr>
    </w:tbl>
    <w:p>
      <w:pPr>
        <w:pStyle w:val="84"/>
        <w:keepLines w:val="0"/>
        <w:widowControl w:val="0"/>
        <w:snapToGrid w:val="0"/>
        <w:spacing w:before="0" w:beforeAutospacing="0" w:after="0" w:afterAutospacing="0" w:line="360" w:lineRule="auto"/>
        <w:ind w:left="360" w:firstLine="0" w:firstLineChars="0"/>
        <w:jc w:val="left"/>
        <w:textAlignment w:val="baseline"/>
        <w:rPr>
          <w:rFonts w:hint="eastAsia" w:ascii="宋体" w:hAnsi="宋体" w:eastAsia="宋体" w:cs="宋体"/>
          <w:b w:val="0"/>
          <w:i w:val="0"/>
          <w:caps w:val="0"/>
          <w:spacing w:val="0"/>
          <w:w w:val="100"/>
          <w:kern w:val="0"/>
          <w:sz w:val="24"/>
          <w:szCs w:val="24"/>
        </w:rPr>
      </w:pPr>
      <w:r>
        <w:rPr>
          <w:rFonts w:hint="eastAsia" w:ascii="宋体" w:hAnsi="宋体" w:eastAsia="宋体" w:cs="宋体"/>
          <w:b w:val="0"/>
          <w:i w:val="0"/>
          <w:caps w:val="0"/>
          <w:spacing w:val="0"/>
          <w:w w:val="100"/>
          <w:kern w:val="0"/>
          <w:sz w:val="24"/>
          <w:szCs w:val="24"/>
        </w:rPr>
        <w:t>(2) 样品提交及退还</w:t>
      </w:r>
    </w:p>
    <w:p>
      <w:pPr>
        <w:pStyle w:val="84"/>
        <w:keepLines w:val="0"/>
        <w:widowControl w:val="0"/>
        <w:snapToGrid w:val="0"/>
        <w:spacing w:before="0" w:beforeAutospacing="0" w:after="0" w:afterAutospacing="0" w:line="360" w:lineRule="auto"/>
        <w:ind w:left="360" w:firstLine="0" w:firstLineChars="0"/>
        <w:jc w:val="left"/>
        <w:textAlignment w:val="baseline"/>
        <w:rPr>
          <w:rFonts w:hint="eastAsia" w:ascii="宋体" w:hAnsi="宋体" w:eastAsia="宋体" w:cs="宋体"/>
          <w:b w:val="0"/>
          <w:i w:val="0"/>
          <w:caps w:val="0"/>
          <w:spacing w:val="0"/>
          <w:w w:val="100"/>
          <w:kern w:val="0"/>
          <w:sz w:val="24"/>
          <w:szCs w:val="24"/>
        </w:rPr>
      </w:pPr>
      <w:r>
        <w:rPr>
          <w:rFonts w:hint="eastAsia" w:ascii="宋体" w:hAnsi="宋体" w:eastAsia="宋体" w:cs="宋体"/>
          <w:b w:val="0"/>
          <w:i w:val="0"/>
          <w:caps w:val="0"/>
          <w:spacing w:val="0"/>
          <w:w w:val="100"/>
          <w:kern w:val="0"/>
          <w:sz w:val="24"/>
          <w:szCs w:val="24"/>
        </w:rPr>
        <w:t>①样品递交及签收工作：</w:t>
      </w:r>
    </w:p>
    <w:p>
      <w:pPr>
        <w:pStyle w:val="84"/>
        <w:keepLines w:val="0"/>
        <w:widowControl w:val="0"/>
        <w:snapToGrid w:val="0"/>
        <w:spacing w:before="0" w:beforeAutospacing="0" w:after="0" w:afterAutospacing="0" w:line="360" w:lineRule="auto"/>
        <w:ind w:left="360" w:firstLine="480" w:firstLineChars="200"/>
        <w:jc w:val="left"/>
        <w:textAlignment w:val="baseline"/>
        <w:rPr>
          <w:rFonts w:hint="eastAsia" w:ascii="宋体" w:hAnsi="宋体" w:eastAsia="宋体" w:cs="宋体"/>
          <w:b w:val="0"/>
          <w:i w:val="0"/>
          <w:caps w:val="0"/>
          <w:spacing w:val="0"/>
          <w:w w:val="100"/>
          <w:kern w:val="0"/>
          <w:sz w:val="24"/>
          <w:szCs w:val="24"/>
        </w:rPr>
      </w:pPr>
      <w:r>
        <w:rPr>
          <w:rFonts w:hint="eastAsia" w:ascii="宋体" w:hAnsi="宋体" w:eastAsia="宋体" w:cs="宋体"/>
          <w:b w:val="0"/>
          <w:i w:val="0"/>
          <w:caps w:val="0"/>
          <w:spacing w:val="0"/>
          <w:w w:val="100"/>
          <w:kern w:val="0"/>
          <w:sz w:val="24"/>
          <w:szCs w:val="24"/>
        </w:rPr>
        <w:t>潜在报价人的样品应随报价人响应文件一同递交，样品由采购代理机构负责签收和编号。所有样品须在磋商文件规定的截止时间前送达，超过时间送达的样品，样品将被拒绝签收且视为未提交样品，样品评审部分不得分。</w:t>
      </w:r>
    </w:p>
    <w:p>
      <w:pPr>
        <w:pStyle w:val="84"/>
        <w:keepLines w:val="0"/>
        <w:widowControl w:val="0"/>
        <w:snapToGrid w:val="0"/>
        <w:spacing w:before="0" w:beforeAutospacing="0" w:after="0" w:afterAutospacing="0" w:line="360" w:lineRule="auto"/>
        <w:ind w:left="360" w:firstLine="0" w:firstLineChars="0"/>
        <w:jc w:val="left"/>
        <w:textAlignment w:val="baseline"/>
        <w:rPr>
          <w:rFonts w:hint="eastAsia" w:ascii="宋体" w:hAnsi="宋体" w:eastAsia="宋体" w:cs="宋体"/>
          <w:b w:val="0"/>
          <w:i w:val="0"/>
          <w:caps w:val="0"/>
          <w:spacing w:val="0"/>
          <w:w w:val="100"/>
          <w:kern w:val="0"/>
          <w:sz w:val="24"/>
          <w:szCs w:val="24"/>
        </w:rPr>
      </w:pPr>
      <w:r>
        <w:rPr>
          <w:rFonts w:hint="eastAsia" w:ascii="宋体" w:hAnsi="宋体" w:eastAsia="宋体" w:cs="宋体"/>
          <w:b w:val="0"/>
          <w:i w:val="0"/>
          <w:caps w:val="0"/>
          <w:spacing w:val="0"/>
          <w:w w:val="100"/>
          <w:kern w:val="0"/>
          <w:sz w:val="24"/>
          <w:szCs w:val="24"/>
        </w:rPr>
        <w:t>②所有样品</w:t>
      </w:r>
      <w:r>
        <w:rPr>
          <w:rFonts w:hint="eastAsia" w:ascii="宋体" w:hAnsi="宋体" w:eastAsia="宋体" w:cs="宋体"/>
          <w:b w:val="0"/>
          <w:i w:val="0"/>
          <w:caps w:val="0"/>
          <w:spacing w:val="0"/>
          <w:w w:val="100"/>
          <w:kern w:val="0"/>
          <w:sz w:val="24"/>
          <w:szCs w:val="24"/>
          <w:lang w:val="en-US" w:eastAsia="zh-CN"/>
        </w:rPr>
        <w:t>写明</w:t>
      </w:r>
      <w:r>
        <w:rPr>
          <w:rFonts w:hint="eastAsia" w:ascii="宋体" w:hAnsi="宋体" w:eastAsia="宋体" w:cs="宋体"/>
          <w:b w:val="0"/>
          <w:i w:val="0"/>
          <w:caps w:val="0"/>
          <w:spacing w:val="0"/>
          <w:w w:val="100"/>
          <w:kern w:val="0"/>
          <w:sz w:val="24"/>
          <w:szCs w:val="24"/>
        </w:rPr>
        <w:t>报价人名称或制造商信息，且样品均应标明产品名称，标签应粘贴牢固，书写应正楷、清晰。</w:t>
      </w:r>
    </w:p>
    <w:p>
      <w:pPr>
        <w:pStyle w:val="84"/>
        <w:keepLines w:val="0"/>
        <w:widowControl w:val="0"/>
        <w:snapToGrid w:val="0"/>
        <w:spacing w:before="0" w:beforeAutospacing="0" w:after="0" w:afterAutospacing="0" w:line="360" w:lineRule="auto"/>
        <w:ind w:left="360" w:firstLine="0" w:firstLineChars="0"/>
        <w:jc w:val="left"/>
        <w:textAlignment w:val="baseline"/>
        <w:rPr>
          <w:rFonts w:hint="eastAsia" w:ascii="宋体" w:hAnsi="宋体" w:eastAsia="宋体" w:cs="宋体"/>
          <w:b w:val="0"/>
          <w:i w:val="0"/>
          <w:caps w:val="0"/>
          <w:spacing w:val="0"/>
          <w:w w:val="100"/>
          <w:kern w:val="0"/>
          <w:sz w:val="24"/>
          <w:szCs w:val="24"/>
        </w:rPr>
      </w:pPr>
      <w:r>
        <w:rPr>
          <w:rFonts w:hint="eastAsia" w:ascii="宋体" w:hAnsi="宋体" w:eastAsia="宋体" w:cs="宋体"/>
          <w:b w:val="0"/>
          <w:i w:val="0"/>
          <w:caps w:val="0"/>
          <w:spacing w:val="0"/>
          <w:w w:val="100"/>
          <w:kern w:val="0"/>
          <w:sz w:val="24"/>
          <w:szCs w:val="24"/>
        </w:rPr>
        <w:t>③报价人所提供样品应能清晰反映货物各组成部分材质制作工艺，  (若有必要) 样品可进 行现场破坏性实验。</w:t>
      </w:r>
    </w:p>
    <w:p>
      <w:pPr>
        <w:pStyle w:val="84"/>
        <w:keepLines w:val="0"/>
        <w:widowControl w:val="0"/>
        <w:snapToGrid w:val="0"/>
        <w:spacing w:before="0" w:beforeAutospacing="0" w:after="0" w:afterAutospacing="0" w:line="360" w:lineRule="auto"/>
        <w:ind w:left="360" w:firstLine="0" w:firstLineChars="0"/>
        <w:jc w:val="left"/>
        <w:textAlignment w:val="baseline"/>
        <w:rPr>
          <w:rFonts w:hint="eastAsia" w:ascii="宋体" w:hAnsi="宋体" w:eastAsia="宋体" w:cs="宋体"/>
          <w:b w:val="0"/>
          <w:i w:val="0"/>
          <w:caps w:val="0"/>
          <w:spacing w:val="0"/>
          <w:w w:val="100"/>
          <w:kern w:val="0"/>
          <w:sz w:val="24"/>
          <w:szCs w:val="24"/>
        </w:rPr>
      </w:pPr>
      <w:r>
        <w:rPr>
          <w:rFonts w:hint="eastAsia" w:ascii="宋体" w:hAnsi="宋体" w:eastAsia="宋体" w:cs="宋体"/>
          <w:b w:val="0"/>
          <w:i w:val="0"/>
          <w:caps w:val="0"/>
          <w:spacing w:val="0"/>
          <w:w w:val="100"/>
          <w:kern w:val="0"/>
          <w:sz w:val="24"/>
          <w:szCs w:val="24"/>
        </w:rPr>
        <w:t>④若报价人未按磋商文件技术标准提供样品的、或报价人提供符合文件技术标准的样品， 但所提供样品数量不齐全的、或提供的样品不满足技术评审部分标准要求的，均视为技术负偏离并进行相应扣分。</w:t>
      </w:r>
    </w:p>
    <w:p>
      <w:pPr>
        <w:pStyle w:val="84"/>
        <w:keepLines w:val="0"/>
        <w:widowControl w:val="0"/>
        <w:snapToGrid w:val="0"/>
        <w:spacing w:before="0" w:beforeAutospacing="0" w:after="0" w:afterAutospacing="0" w:line="360" w:lineRule="auto"/>
        <w:ind w:left="360" w:firstLine="0" w:firstLineChars="0"/>
        <w:jc w:val="left"/>
        <w:textAlignment w:val="baseline"/>
        <w:rPr>
          <w:rFonts w:hint="eastAsia" w:ascii="宋体" w:hAnsi="宋体" w:eastAsia="宋体" w:cs="宋体"/>
          <w:b w:val="0"/>
          <w:i w:val="0"/>
          <w:caps w:val="0"/>
          <w:spacing w:val="0"/>
          <w:w w:val="100"/>
          <w:kern w:val="0"/>
          <w:sz w:val="24"/>
          <w:szCs w:val="24"/>
        </w:rPr>
      </w:pPr>
      <w:r>
        <w:rPr>
          <w:rFonts w:hint="eastAsia" w:ascii="宋体" w:hAnsi="宋体" w:eastAsia="宋体" w:cs="宋体"/>
          <w:b w:val="0"/>
          <w:i w:val="0"/>
          <w:caps w:val="0"/>
          <w:spacing w:val="0"/>
          <w:w w:val="100"/>
          <w:kern w:val="0"/>
          <w:sz w:val="24"/>
          <w:szCs w:val="24"/>
        </w:rPr>
        <w:t>⑤样品退还安排：</w:t>
      </w:r>
    </w:p>
    <w:p>
      <w:pPr>
        <w:pStyle w:val="84"/>
        <w:keepLines w:val="0"/>
        <w:widowControl w:val="0"/>
        <w:snapToGrid w:val="0"/>
        <w:spacing w:before="0" w:beforeAutospacing="0" w:after="0" w:afterAutospacing="0" w:line="360" w:lineRule="auto"/>
        <w:ind w:left="360" w:firstLine="480" w:firstLineChars="200"/>
        <w:jc w:val="left"/>
        <w:textAlignment w:val="baseline"/>
        <w:rPr>
          <w:rFonts w:hint="eastAsia" w:ascii="宋体" w:hAnsi="宋体" w:eastAsia="宋体" w:cs="宋体"/>
          <w:b w:val="0"/>
          <w:i w:val="0"/>
          <w:caps w:val="0"/>
          <w:spacing w:val="0"/>
          <w:w w:val="100"/>
          <w:kern w:val="0"/>
          <w:sz w:val="24"/>
          <w:szCs w:val="24"/>
        </w:rPr>
      </w:pPr>
      <w:r>
        <w:rPr>
          <w:rFonts w:hint="eastAsia" w:ascii="宋体" w:hAnsi="宋体" w:eastAsia="宋体" w:cs="宋体"/>
          <w:b w:val="0"/>
          <w:i w:val="0"/>
          <w:caps w:val="0"/>
          <w:spacing w:val="0"/>
          <w:w w:val="100"/>
          <w:kern w:val="0"/>
          <w:sz w:val="24"/>
          <w:szCs w:val="24"/>
        </w:rPr>
        <w:t>a.成交人的样品交由采购人保管、封存，将作为面料验收的质量标准及依据且不予退还</w:t>
      </w:r>
      <w:r>
        <w:rPr>
          <w:rFonts w:hint="eastAsia" w:ascii="宋体" w:hAnsi="宋体" w:eastAsia="宋体" w:cs="宋体"/>
          <w:b w:val="0"/>
          <w:i w:val="0"/>
          <w:caps w:val="0"/>
          <w:spacing w:val="0"/>
          <w:w w:val="100"/>
          <w:kern w:val="0"/>
          <w:sz w:val="24"/>
          <w:szCs w:val="24"/>
          <w:lang w:eastAsia="zh-CN"/>
        </w:rPr>
        <w:t>，</w:t>
      </w:r>
      <w:r>
        <w:rPr>
          <w:rFonts w:hint="eastAsia" w:ascii="宋体" w:hAnsi="宋体" w:eastAsia="宋体" w:cs="宋体"/>
          <w:b w:val="0"/>
          <w:i w:val="0"/>
          <w:caps w:val="0"/>
          <w:spacing w:val="0"/>
          <w:w w:val="100"/>
          <w:kern w:val="0"/>
          <w:sz w:val="24"/>
          <w:szCs w:val="24"/>
        </w:rPr>
        <w:t>运输等相关费用由成交人负责。</w:t>
      </w:r>
    </w:p>
    <w:p>
      <w:pPr>
        <w:pStyle w:val="84"/>
        <w:keepLines w:val="0"/>
        <w:widowControl w:val="0"/>
        <w:snapToGrid w:val="0"/>
        <w:spacing w:before="0" w:beforeAutospacing="0" w:after="0" w:afterAutospacing="0" w:line="360" w:lineRule="auto"/>
        <w:ind w:left="360" w:firstLine="480" w:firstLineChars="200"/>
        <w:jc w:val="left"/>
        <w:textAlignment w:val="baseline"/>
        <w:rPr>
          <w:rFonts w:hint="eastAsia" w:ascii="宋体" w:hAnsi="宋体" w:eastAsia="宋体" w:cs="宋体"/>
          <w:b w:val="0"/>
          <w:i w:val="0"/>
          <w:caps w:val="0"/>
          <w:spacing w:val="0"/>
          <w:w w:val="100"/>
          <w:kern w:val="0"/>
          <w:sz w:val="24"/>
          <w:szCs w:val="24"/>
        </w:rPr>
      </w:pPr>
      <w:r>
        <w:rPr>
          <w:rFonts w:hint="eastAsia" w:ascii="宋体" w:hAnsi="宋体" w:eastAsia="宋体" w:cs="宋体"/>
          <w:b w:val="0"/>
          <w:i w:val="0"/>
          <w:caps w:val="0"/>
          <w:spacing w:val="0"/>
          <w:w w:val="100"/>
          <w:kern w:val="0"/>
          <w:sz w:val="24"/>
          <w:szCs w:val="24"/>
        </w:rPr>
        <w:t>b.采购人及采购代理机构对报价人所递交样品的污损不负任何责任。</w:t>
      </w:r>
    </w:p>
    <w:p>
      <w:pPr>
        <w:pStyle w:val="84"/>
        <w:keepLines w:val="0"/>
        <w:widowControl w:val="0"/>
        <w:snapToGrid w:val="0"/>
        <w:spacing w:before="0" w:beforeAutospacing="0" w:after="0" w:afterAutospacing="0" w:line="360" w:lineRule="auto"/>
        <w:ind w:left="360" w:firstLine="480" w:firstLineChars="200"/>
        <w:jc w:val="left"/>
        <w:textAlignment w:val="baseline"/>
        <w:rPr>
          <w:rFonts w:hint="eastAsia" w:ascii="宋体" w:hAnsi="宋体" w:eastAsia="宋体" w:cs="宋体"/>
          <w:b w:val="0"/>
          <w:i w:val="0"/>
          <w:caps w:val="0"/>
          <w:spacing w:val="0"/>
          <w:w w:val="100"/>
          <w:kern w:val="0"/>
          <w:sz w:val="24"/>
          <w:szCs w:val="24"/>
        </w:rPr>
      </w:pPr>
      <w:r>
        <w:rPr>
          <w:rFonts w:hint="eastAsia" w:ascii="宋体" w:hAnsi="宋体" w:eastAsia="宋体" w:cs="宋体"/>
          <w:b w:val="0"/>
          <w:i w:val="0"/>
          <w:caps w:val="0"/>
          <w:spacing w:val="0"/>
          <w:w w:val="100"/>
          <w:kern w:val="0"/>
          <w:sz w:val="24"/>
          <w:szCs w:val="24"/>
        </w:rPr>
        <w:t>c.其他报价人样品须接到采购代理机构通知后及时前往指定地点办理退还手续工作，未及时办理手续所造成的损失由报价人自行负责。</w:t>
      </w:r>
    </w:p>
    <w:p>
      <w:pPr>
        <w:pStyle w:val="84"/>
        <w:keepLines w:val="0"/>
        <w:widowControl w:val="0"/>
        <w:snapToGrid w:val="0"/>
        <w:spacing w:before="0" w:beforeAutospacing="0" w:after="0" w:afterAutospacing="0" w:line="360" w:lineRule="auto"/>
        <w:ind w:left="360" w:firstLine="0" w:firstLineChars="0"/>
        <w:jc w:val="left"/>
        <w:textAlignment w:val="baseline"/>
        <w:rPr>
          <w:rFonts w:hint="eastAsia" w:ascii="宋体" w:hAnsi="宋体" w:eastAsia="宋体" w:cs="宋体"/>
          <w:b w:val="0"/>
          <w:i w:val="0"/>
          <w:caps w:val="0"/>
          <w:spacing w:val="0"/>
          <w:w w:val="100"/>
          <w:kern w:val="0"/>
          <w:sz w:val="24"/>
          <w:szCs w:val="24"/>
        </w:rPr>
      </w:pPr>
      <w:r>
        <w:rPr>
          <w:rFonts w:hint="eastAsia" w:ascii="宋体" w:hAnsi="宋体" w:eastAsia="宋体" w:cs="宋体"/>
          <w:b w:val="0"/>
          <w:i w:val="0"/>
          <w:caps w:val="0"/>
          <w:spacing w:val="0"/>
          <w:w w:val="100"/>
          <w:kern w:val="0"/>
          <w:sz w:val="24"/>
          <w:szCs w:val="24"/>
        </w:rPr>
        <w:t>⑥本项目如需复议，磋商小组会将不再针对投标样品进行审核。</w:t>
      </w:r>
    </w:p>
    <w:p>
      <w:pPr>
        <w:pStyle w:val="14"/>
        <w:spacing w:line="360" w:lineRule="auto"/>
        <w:jc w:val="both"/>
        <w:rPr>
          <w:rFonts w:hint="eastAsia" w:ascii="宋体" w:hAnsi="宋体" w:eastAsia="宋体" w:cs="宋体"/>
          <w:b/>
          <w:bCs/>
          <w:sz w:val="24"/>
          <w:szCs w:val="24"/>
        </w:rPr>
      </w:pPr>
    </w:p>
    <w:p>
      <w:pPr>
        <w:rPr>
          <w:rFonts w:hint="eastAsia"/>
          <w:color w:val="000000" w:themeColor="text1"/>
          <w:sz w:val="36"/>
          <w:szCs w:val="36"/>
          <w:highlight w:val="none"/>
          <w:lang w:val="en-US" w:eastAsia="zh-CN"/>
          <w14:textFill>
            <w14:solidFill>
              <w14:schemeClr w14:val="tx1"/>
            </w14:solidFill>
          </w14:textFill>
        </w:rPr>
      </w:pPr>
      <w:r>
        <w:rPr>
          <w:rFonts w:hint="eastAsia"/>
          <w:color w:val="000000" w:themeColor="text1"/>
          <w:sz w:val="36"/>
          <w:szCs w:val="36"/>
          <w:highlight w:val="none"/>
          <w:lang w:val="en-US" w:eastAsia="zh-CN"/>
          <w14:textFill>
            <w14:solidFill>
              <w14:schemeClr w14:val="tx1"/>
            </w14:solidFill>
          </w14:textFill>
        </w:rPr>
        <w:br w:type="page"/>
      </w:r>
    </w:p>
    <w:p>
      <w:pPr>
        <w:pStyle w:val="3"/>
        <w:keepNext/>
        <w:keepLines/>
        <w:pageBreakBefore w:val="0"/>
        <w:widowControl w:val="0"/>
        <w:kinsoku/>
        <w:wordWrap/>
        <w:overflowPunct/>
        <w:topLinePunct w:val="0"/>
        <w:autoSpaceDE/>
        <w:autoSpaceDN/>
        <w:bidi w:val="0"/>
        <w:adjustRightInd w:val="0"/>
        <w:snapToGrid w:val="0"/>
        <w:spacing w:line="240" w:lineRule="auto"/>
        <w:jc w:val="center"/>
        <w:textAlignment w:val="auto"/>
        <w:rPr>
          <w:rFonts w:hint="eastAsia"/>
          <w:sz w:val="36"/>
          <w:szCs w:val="36"/>
        </w:rPr>
      </w:pPr>
      <w:r>
        <w:rPr>
          <w:rFonts w:hint="eastAsia"/>
          <w:sz w:val="36"/>
          <w:szCs w:val="36"/>
          <w:lang w:val="en-US" w:eastAsia="zh-CN"/>
        </w:rPr>
        <w:t xml:space="preserve">第五章 </w:t>
      </w:r>
      <w:bookmarkEnd w:id="34"/>
      <w:r>
        <w:rPr>
          <w:rFonts w:hint="eastAsia"/>
          <w:sz w:val="36"/>
          <w:szCs w:val="36"/>
        </w:rPr>
        <w:t>响应文件的递交</w:t>
      </w:r>
    </w:p>
    <w:p>
      <w:pPr>
        <w:spacing w:line="440" w:lineRule="exact"/>
        <w:ind w:firstLine="482" w:firstLineChars="200"/>
        <w:rPr>
          <w:rFonts w:hint="eastAsia" w:ascii="宋体" w:hAnsi="宋体" w:cs="宋体"/>
          <w:b/>
          <w:sz w:val="24"/>
        </w:rPr>
      </w:pPr>
      <w:r>
        <w:rPr>
          <w:rFonts w:hint="eastAsia" w:ascii="宋体" w:hAnsi="宋体" w:cs="宋体"/>
          <w:b/>
          <w:sz w:val="24"/>
          <w:lang w:val="en-US" w:eastAsia="zh-CN"/>
        </w:rPr>
        <w:t>5</w:t>
      </w:r>
      <w:r>
        <w:rPr>
          <w:rFonts w:hint="eastAsia" w:ascii="宋体" w:hAnsi="宋体" w:cs="宋体"/>
          <w:b/>
          <w:sz w:val="24"/>
        </w:rPr>
        <w:t>. 响应文件的密封与标记</w:t>
      </w:r>
    </w:p>
    <w:p>
      <w:pPr>
        <w:spacing w:line="440" w:lineRule="exact"/>
        <w:ind w:firstLine="480" w:firstLineChars="200"/>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.1响应文件的密封和标记。电子响应文件的内容通过数字证书进行加密并签章。未按要求加密和数字证书认证的响应文件，电子评标系统将无法接受,采购单位不予受理。</w:t>
      </w:r>
    </w:p>
    <w:p>
      <w:pPr>
        <w:pStyle w:val="13"/>
        <w:spacing w:line="440" w:lineRule="exact"/>
        <w:ind w:firstLine="480" w:firstLineChars="200"/>
        <w:rPr>
          <w:rFonts w:hint="eastAsia" w:hAnsi="宋体" w:cs="宋体"/>
          <w:sz w:val="24"/>
        </w:rPr>
      </w:pPr>
      <w:r>
        <w:rPr>
          <w:rFonts w:hint="eastAsia" w:cs="宋体"/>
          <w:sz w:val="24"/>
          <w:lang w:val="en-US" w:eastAsia="zh-CN"/>
        </w:rPr>
        <w:t>5</w:t>
      </w:r>
      <w:r>
        <w:rPr>
          <w:rFonts w:hint="eastAsia" w:hAnsi="宋体" w:cs="宋体"/>
          <w:sz w:val="24"/>
        </w:rPr>
        <w:t>.2响应文件的递交</w:t>
      </w:r>
    </w:p>
    <w:p>
      <w:pPr>
        <w:pStyle w:val="13"/>
        <w:spacing w:line="440" w:lineRule="exact"/>
        <w:ind w:firstLine="480" w:firstLineChars="200"/>
        <w:rPr>
          <w:rFonts w:hint="eastAsia" w:hAnsi="宋体" w:cs="宋体"/>
          <w:sz w:val="24"/>
          <w:szCs w:val="24"/>
        </w:rPr>
      </w:pPr>
      <w:r>
        <w:rPr>
          <w:rFonts w:hint="eastAsia" w:cs="宋体"/>
          <w:sz w:val="24"/>
          <w:szCs w:val="24"/>
          <w:lang w:val="en-US" w:eastAsia="zh-CN"/>
        </w:rPr>
        <w:t>5</w:t>
      </w:r>
      <w:r>
        <w:rPr>
          <w:rFonts w:hint="eastAsia" w:hAnsi="宋体" w:cs="宋体"/>
          <w:sz w:val="24"/>
          <w:szCs w:val="24"/>
        </w:rPr>
        <w:t>.2.1供应商应在竞争性谈判文件规定的响应文件递交截止时间前将电子响应文件上传到指定网站。未在响应文件递交截止时间前完成上传的电子响应文件视为逾期送达。逾期上传或未按规定方式上传的电子响应文件，采购单位不予受理。</w:t>
      </w:r>
    </w:p>
    <w:p>
      <w:pPr>
        <w:pStyle w:val="13"/>
        <w:spacing w:line="440" w:lineRule="exact"/>
        <w:ind w:firstLine="480" w:firstLineChars="200"/>
        <w:rPr>
          <w:rFonts w:hint="eastAsia" w:hAnsi="宋体" w:cs="宋体"/>
          <w:sz w:val="24"/>
          <w:szCs w:val="24"/>
        </w:rPr>
      </w:pPr>
      <w:r>
        <w:rPr>
          <w:rFonts w:hint="eastAsia" w:cs="宋体"/>
          <w:sz w:val="24"/>
          <w:szCs w:val="24"/>
          <w:lang w:val="en-US" w:eastAsia="zh-CN"/>
        </w:rPr>
        <w:t>5</w:t>
      </w:r>
      <w:r>
        <w:rPr>
          <w:rFonts w:hint="eastAsia" w:hAnsi="宋体" w:cs="宋体"/>
          <w:sz w:val="24"/>
          <w:szCs w:val="24"/>
        </w:rPr>
        <w:t>.2.2是否采用不见面开标详见供应商须知前附表，若项目采用不见面开标。需在谈判响应截止时间前通过政采云https://www.zcygov.cn/上传完成。逾期上传的或者未上传到平台的响应文件，采购人不予受理。</w:t>
      </w:r>
    </w:p>
    <w:p>
      <w:pPr>
        <w:spacing w:line="440" w:lineRule="exact"/>
        <w:ind w:firstLine="480" w:firstLineChars="200"/>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3迟交的响应文件。采购单位将拒绝并原封退回在规定的响应文件递交截止期后送达的任何响应文件。由于对网上招标操作不熟悉或自身电脑、网络的原因导致不能在响应文件递交截止时间之前上传响应文件，自行承担后果。建议于开标前1个工作日完成响应文件的制作与上传。</w:t>
      </w:r>
    </w:p>
    <w:p>
      <w:pPr>
        <w:spacing w:line="440" w:lineRule="exact"/>
        <w:ind w:firstLine="480" w:firstLineChars="200"/>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4响应文件的修改和撤回。供应商在竞争性谈判文件规定的响应文件递交截止时间前，可以撤回已上传的响应文件。如要修改，必须在撤回并修改后在规定的响应文件递交截止时间之前将修改后的响应文件再重新上传。在响应文件递交截止时间之后，供应商不得对上传的响应文件撤销或修改。</w:t>
      </w:r>
    </w:p>
    <w:p>
      <w:pPr>
        <w:pageBreakBefore w:val="0"/>
        <w:widowControl w:val="0"/>
        <w:shd w:val="clear"/>
        <w:kinsoku/>
        <w:wordWrap/>
        <w:overflowPunct/>
        <w:topLinePunct w:val="0"/>
        <w:autoSpaceDE/>
        <w:autoSpaceDN/>
        <w:bidi w:val="0"/>
        <w:adjustRightInd w:val="0"/>
        <w:snapToGrid w:val="0"/>
        <w:spacing w:line="360" w:lineRule="auto"/>
        <w:ind w:firstLine="480"/>
        <w:textAlignment w:val="auto"/>
        <w:rPr>
          <w:rFonts w:hint="eastAsia" w:ascii="宋体" w:hAnsi="宋体" w:eastAsia="宋体" w:cs="宋体"/>
          <w:color w:val="000000" w:themeColor="text1"/>
          <w:sz w:val="24"/>
          <w:szCs w:val="24"/>
          <w:highlight w:val="none"/>
          <w14:textFill>
            <w14:solidFill>
              <w14:schemeClr w14:val="tx1"/>
            </w14:solidFill>
          </w14:textFill>
        </w:rPr>
      </w:pPr>
    </w:p>
    <w:p>
      <w:pPr>
        <w:shd w:val="clear"/>
        <w:bidi w:val="0"/>
        <w:rPr>
          <w:rFonts w:hint="eastAsia"/>
          <w:highlight w:val="none"/>
        </w:rPr>
      </w:pPr>
    </w:p>
    <w:p>
      <w:pPr>
        <w:shd w:val="clear"/>
        <w:bidi w:val="0"/>
        <w:rPr>
          <w:rFonts w:hint="eastAsia"/>
          <w:highlight w:val="none"/>
        </w:rPr>
      </w:pPr>
    </w:p>
    <w:p>
      <w:pPr>
        <w:shd w:val="clear"/>
        <w:bidi w:val="0"/>
        <w:rPr>
          <w:rFonts w:hint="eastAsia"/>
          <w:highlight w:val="none"/>
        </w:rPr>
      </w:pPr>
    </w:p>
    <w:p>
      <w:pPr>
        <w:shd w:val="clear"/>
        <w:bidi w:val="0"/>
        <w:rPr>
          <w:rFonts w:hint="eastAsia"/>
          <w:highlight w:val="none"/>
        </w:rPr>
      </w:pPr>
    </w:p>
    <w:p>
      <w:pPr>
        <w:shd w:val="clear"/>
        <w:bidi w:val="0"/>
        <w:rPr>
          <w:rFonts w:hint="eastAsia"/>
          <w:highlight w:val="none"/>
        </w:rPr>
      </w:pPr>
    </w:p>
    <w:p>
      <w:pPr>
        <w:shd w:val="clear"/>
        <w:bidi w:val="0"/>
        <w:rPr>
          <w:rFonts w:hint="eastAsia"/>
          <w:highlight w:val="none"/>
        </w:rPr>
      </w:pPr>
    </w:p>
    <w:p>
      <w:pPr>
        <w:shd w:val="clear"/>
        <w:bidi w:val="0"/>
        <w:rPr>
          <w:rFonts w:hint="eastAsia"/>
          <w:highlight w:val="none"/>
        </w:rPr>
      </w:pPr>
    </w:p>
    <w:p>
      <w:pPr>
        <w:shd w:val="clear"/>
        <w:bidi w:val="0"/>
        <w:rPr>
          <w:rFonts w:hint="eastAsia"/>
          <w:highlight w:val="none"/>
        </w:rPr>
      </w:pPr>
    </w:p>
    <w:p>
      <w:pPr>
        <w:pStyle w:val="20"/>
        <w:shd w:val="clear"/>
        <w:rPr>
          <w:rFonts w:hint="eastAsia"/>
          <w:highlight w:val="none"/>
        </w:rPr>
      </w:pPr>
    </w:p>
    <w:p>
      <w:pPr>
        <w:pStyle w:val="20"/>
        <w:shd w:val="clear"/>
        <w:rPr>
          <w:rFonts w:hint="eastAsia"/>
          <w:highlight w:val="none"/>
        </w:rPr>
      </w:pPr>
    </w:p>
    <w:p>
      <w:pPr>
        <w:pStyle w:val="20"/>
        <w:shd w:val="clear"/>
        <w:rPr>
          <w:rFonts w:hint="eastAsia"/>
          <w:highlight w:val="none"/>
        </w:rPr>
      </w:pPr>
    </w:p>
    <w:p>
      <w:pPr>
        <w:pStyle w:val="20"/>
        <w:shd w:val="clear"/>
        <w:rPr>
          <w:rFonts w:hint="eastAsia"/>
          <w:highlight w:val="none"/>
        </w:rPr>
      </w:pPr>
    </w:p>
    <w:p>
      <w:pPr>
        <w:pStyle w:val="3"/>
        <w:keepNext/>
        <w:keepLines/>
        <w:pageBreakBefore w:val="0"/>
        <w:widowControl w:val="0"/>
        <w:shd w:val="clear"/>
        <w:kinsoku/>
        <w:wordWrap/>
        <w:overflowPunct/>
        <w:topLinePunct w:val="0"/>
        <w:autoSpaceDE/>
        <w:autoSpaceDN/>
        <w:bidi w:val="0"/>
        <w:adjustRightInd w:val="0"/>
        <w:snapToGrid w:val="0"/>
        <w:spacing w:line="400" w:lineRule="exact"/>
        <w:jc w:val="center"/>
        <w:textAlignment w:val="auto"/>
        <w:rPr>
          <w:rFonts w:hint="default"/>
          <w:color w:val="000000" w:themeColor="text1"/>
          <w:sz w:val="36"/>
          <w:szCs w:val="36"/>
          <w:highlight w:val="none"/>
          <w:lang w:val="en-US" w:eastAsia="zh-CN"/>
          <w14:textFill>
            <w14:solidFill>
              <w14:schemeClr w14:val="tx1"/>
            </w14:solidFill>
          </w14:textFill>
        </w:rPr>
      </w:pPr>
      <w:bookmarkStart w:id="35" w:name="_Toc13443"/>
      <w:r>
        <w:rPr>
          <w:rFonts w:hint="eastAsia"/>
          <w:color w:val="000000" w:themeColor="text1"/>
          <w:sz w:val="36"/>
          <w:szCs w:val="36"/>
          <w:highlight w:val="none"/>
          <w14:textFill>
            <w14:solidFill>
              <w14:schemeClr w14:val="tx1"/>
            </w14:solidFill>
          </w14:textFill>
        </w:rPr>
        <w:t>第</w:t>
      </w:r>
      <w:r>
        <w:rPr>
          <w:rFonts w:hint="eastAsia"/>
          <w:color w:val="000000" w:themeColor="text1"/>
          <w:sz w:val="36"/>
          <w:szCs w:val="36"/>
          <w:highlight w:val="none"/>
          <w:lang w:val="en-US" w:eastAsia="zh-CN"/>
          <w14:textFill>
            <w14:solidFill>
              <w14:schemeClr w14:val="tx1"/>
            </w14:solidFill>
          </w14:textFill>
        </w:rPr>
        <w:t>六章 投标保证金</w:t>
      </w:r>
      <w:bookmarkEnd w:id="35"/>
    </w:p>
    <w:p>
      <w:pPr>
        <w:pStyle w:val="4"/>
        <w:pageBreakBefore w:val="0"/>
        <w:widowControl w:val="0"/>
        <w:shd w:val="clear"/>
        <w:kinsoku/>
        <w:wordWrap/>
        <w:overflowPunct/>
        <w:topLinePunct w:val="0"/>
        <w:autoSpaceDE/>
        <w:autoSpaceDN/>
        <w:bidi w:val="0"/>
        <w:adjustRightInd w:val="0"/>
        <w:snapToGrid w:val="0"/>
        <w:spacing w:line="400" w:lineRule="exact"/>
        <w:textAlignment w:val="auto"/>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6.1</w:t>
      </w:r>
      <w:r>
        <w:rPr>
          <w:rFonts w:hint="eastAsia" w:ascii="宋体" w:hAnsi="宋体" w:eastAsia="宋体" w:cs="宋体"/>
          <w:b w:val="0"/>
          <w:bCs/>
          <w:color w:val="000000" w:themeColor="text1"/>
          <w:sz w:val="24"/>
          <w:szCs w:val="24"/>
          <w:highlight w:val="none"/>
          <w14:textFill>
            <w14:solidFill>
              <w14:schemeClr w14:val="tx1"/>
            </w14:solidFill>
          </w14:textFill>
        </w:rPr>
        <w:t>交纳投标保证金</w:t>
      </w:r>
    </w:p>
    <w:p>
      <w:pPr>
        <w:pageBreakBefore w:val="0"/>
        <w:widowControl w:val="0"/>
        <w:shd w:val="clear" w:color="auto"/>
        <w:kinsoku/>
        <w:wordWrap/>
        <w:overflowPunct/>
        <w:topLinePunct w:val="0"/>
        <w:autoSpaceDE/>
        <w:autoSpaceDN/>
        <w:bidi w:val="0"/>
        <w:adjustRightInd w:val="0"/>
        <w:snapToGrid w:val="0"/>
        <w:spacing w:before="120" w:beforeAutospacing="0" w:after="120" w:afterAutospacing="0" w:line="400" w:lineRule="exact"/>
        <w:ind w:firstLine="480"/>
        <w:textAlignment w:val="auto"/>
        <w:rPr>
          <w:rFonts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一、交纳金额：项目总预算的</w:t>
      </w:r>
      <w:r>
        <w:rPr>
          <w:rFonts w:hint="eastAsia" w:asciiTheme="minorEastAsia" w:hAnsiTheme="minorEastAsia" w:cstheme="minorEastAsia"/>
          <w:color w:val="000000" w:themeColor="text1"/>
          <w:sz w:val="24"/>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%，本次项目预算金额为：</w:t>
      </w:r>
      <w:r>
        <w:rPr>
          <w:rFonts w:hint="eastAsia" w:asciiTheme="minorEastAsia" w:hAnsiTheme="minorEastAsia" w:cstheme="minorEastAsia"/>
          <w:color w:val="000000" w:themeColor="text1"/>
          <w:sz w:val="24"/>
          <w:highlight w:val="none"/>
          <w:lang w:val="en-US" w:eastAsia="zh-CN"/>
          <w14:textFill>
            <w14:solidFill>
              <w14:schemeClr w14:val="tx1"/>
            </w14:solidFill>
          </w14:textFill>
        </w:rPr>
        <w:t>82469</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元，保证金金额为：</w:t>
      </w:r>
      <w:r>
        <w:rPr>
          <w:rFonts w:hint="eastAsia" w:asciiTheme="minorEastAsia" w:hAnsiTheme="minorEastAsia" w:cstheme="minorEastAsia"/>
          <w:color w:val="000000" w:themeColor="text1"/>
          <w:sz w:val="24"/>
          <w:highlight w:val="none"/>
          <w:lang w:val="en-US" w:eastAsia="zh-CN"/>
          <w14:textFill>
            <w14:solidFill>
              <w14:schemeClr w14:val="tx1"/>
            </w14:solidFill>
          </w14:textFill>
        </w:rPr>
        <w:t>820</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元</w:t>
      </w:r>
      <w:r>
        <w:rPr>
          <w:rFonts w:hint="eastAsia" w:asciiTheme="minorEastAsia" w:hAnsiTheme="minorEastAsia" w:cstheme="minorEastAsia"/>
          <w:color w:val="000000" w:themeColor="text1"/>
          <w:sz w:val="24"/>
          <w:highlight w:val="none"/>
          <w:lang w:eastAsia="zh-CN"/>
          <w14:textFill>
            <w14:solidFill>
              <w14:schemeClr w14:val="tx1"/>
            </w14:solidFill>
          </w14:textFill>
        </w:rPr>
        <w:t>（</w:t>
      </w:r>
      <w:r>
        <w:rPr>
          <w:rFonts w:hint="eastAsia" w:asciiTheme="minorEastAsia" w:hAnsiTheme="minorEastAsia" w:cstheme="minorEastAsia"/>
          <w:color w:val="000000" w:themeColor="text1"/>
          <w:sz w:val="24"/>
          <w:highlight w:val="none"/>
          <w:lang w:val="en-US" w:eastAsia="zh-CN"/>
          <w14:textFill>
            <w14:solidFill>
              <w14:schemeClr w14:val="tx1"/>
            </w14:solidFill>
          </w14:textFill>
        </w:rPr>
        <w:t>捌佰贰拾肆元整</w:t>
      </w:r>
      <w:r>
        <w:rPr>
          <w:rFonts w:hint="eastAsia" w:asciiTheme="minorEastAsia" w:hAnsiTheme="minorEastAsia" w:cstheme="minorEastAsia"/>
          <w:color w:val="000000" w:themeColor="text1"/>
          <w:sz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w:t>
      </w:r>
    </w:p>
    <w:p>
      <w:pPr>
        <w:pageBreakBefore w:val="0"/>
        <w:widowControl w:val="0"/>
        <w:shd w:val="clear" w:color="auto"/>
        <w:kinsoku/>
        <w:wordWrap/>
        <w:overflowPunct/>
        <w:topLinePunct w:val="0"/>
        <w:autoSpaceDE/>
        <w:autoSpaceDN/>
        <w:bidi w:val="0"/>
        <w:adjustRightInd w:val="0"/>
        <w:snapToGrid w:val="0"/>
        <w:spacing w:before="240" w:beforeAutospacing="0" w:after="120" w:afterAutospacing="0" w:line="400" w:lineRule="exact"/>
        <w:ind w:firstLine="492"/>
        <w:textAlignment w:val="auto"/>
        <w:rPr>
          <w:rFonts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二、交纳方式：对公转账。</w:t>
      </w:r>
    </w:p>
    <w:p>
      <w:pPr>
        <w:pageBreakBefore w:val="0"/>
        <w:widowControl w:val="0"/>
        <w:shd w:val="clear" w:color="auto"/>
        <w:kinsoku/>
        <w:wordWrap/>
        <w:overflowPunct/>
        <w:topLinePunct w:val="0"/>
        <w:autoSpaceDE/>
        <w:autoSpaceDN/>
        <w:bidi w:val="0"/>
        <w:adjustRightInd w:val="0"/>
        <w:snapToGrid w:val="0"/>
        <w:spacing w:before="120" w:beforeAutospacing="0" w:after="120" w:afterAutospacing="0" w:line="400" w:lineRule="exact"/>
        <w:ind w:firstLine="480"/>
        <w:textAlignment w:val="auto"/>
        <w:rPr>
          <w:rFonts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三、交纳要求</w:t>
      </w:r>
    </w:p>
    <w:p>
      <w:pPr>
        <w:pageBreakBefore w:val="0"/>
        <w:widowControl w:val="0"/>
        <w:shd w:val="clear" w:color="auto"/>
        <w:kinsoku/>
        <w:wordWrap/>
        <w:overflowPunct/>
        <w:topLinePunct w:val="0"/>
        <w:autoSpaceDE/>
        <w:autoSpaceDN/>
        <w:bidi w:val="0"/>
        <w:adjustRightInd w:val="0"/>
        <w:snapToGrid w:val="0"/>
        <w:spacing w:before="240" w:beforeAutospacing="0" w:after="120" w:afterAutospacing="0" w:line="400" w:lineRule="exact"/>
        <w:ind w:firstLine="492"/>
        <w:textAlignment w:val="auto"/>
        <w:rPr>
          <w:rFonts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投标保证金须于</w:t>
      </w:r>
      <w:r>
        <w:rPr>
          <w:rFonts w:hint="eastAsia" w:asciiTheme="minorEastAsia" w:hAnsiTheme="minorEastAsia" w:cstheme="minorEastAsia"/>
          <w:color w:val="000000" w:themeColor="text1"/>
          <w:sz w:val="24"/>
          <w:highlight w:val="none"/>
          <w:lang w:eastAsia="zh-CN"/>
          <w14:textFill>
            <w14:solidFill>
              <w14:schemeClr w14:val="tx1"/>
            </w14:solidFill>
          </w14:textFill>
        </w:rPr>
        <w:t>响应文件</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递交截止日前完成交纳。投标保证金须从投标人/供应商账户转出（基本户或一般户均可），不得由他人账户代交。保证金交纳须按项目名称进行交纳。供应商为联合体的，可由联合体中的一方或者多方共同交纳保证金，其交纳的投标保证金对联合体各方均具有约束力。</w:t>
      </w:r>
    </w:p>
    <w:p>
      <w:pPr>
        <w:pageBreakBefore w:val="0"/>
        <w:widowControl w:val="0"/>
        <w:shd w:val="clear" w:color="auto"/>
        <w:kinsoku/>
        <w:wordWrap/>
        <w:overflowPunct/>
        <w:topLinePunct w:val="0"/>
        <w:autoSpaceDE/>
        <w:autoSpaceDN/>
        <w:bidi w:val="0"/>
        <w:adjustRightInd w:val="0"/>
        <w:snapToGrid w:val="0"/>
        <w:spacing w:before="120" w:beforeAutospacing="0" w:after="120" w:afterAutospacing="0" w:line="400" w:lineRule="exact"/>
        <w:ind w:firstLine="480"/>
        <w:textAlignment w:val="auto"/>
        <w:rPr>
          <w:rFonts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四、投标保证金有效期</w:t>
      </w:r>
    </w:p>
    <w:p>
      <w:pPr>
        <w:pageBreakBefore w:val="0"/>
        <w:widowControl w:val="0"/>
        <w:shd w:val="clear" w:color="auto"/>
        <w:kinsoku/>
        <w:wordWrap/>
        <w:overflowPunct/>
        <w:topLinePunct w:val="0"/>
        <w:autoSpaceDE/>
        <w:autoSpaceDN/>
        <w:bidi w:val="0"/>
        <w:adjustRightInd w:val="0"/>
        <w:snapToGrid w:val="0"/>
        <w:spacing w:before="240" w:beforeAutospacing="0" w:after="120" w:afterAutospacing="0" w:line="400" w:lineRule="exact"/>
        <w:ind w:firstLine="492"/>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同投标有效期。</w:t>
      </w:r>
    </w:p>
    <w:p>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rPr>
      </w:pPr>
      <w:bookmarkStart w:id="36" w:name="_Toc20723"/>
      <w:bookmarkStart w:id="37" w:name="_Toc406670743"/>
      <w:bookmarkStart w:id="38" w:name="_Toc406671114"/>
      <w:bookmarkStart w:id="39" w:name="_Toc406671702"/>
      <w:bookmarkStart w:id="40" w:name="_Toc406672405"/>
      <w:bookmarkStart w:id="41" w:name="_Toc424213033"/>
      <w:r>
        <w:rPr>
          <w:rFonts w:hint="eastAsia" w:ascii="宋体" w:hAnsi="宋体" w:eastAsia="宋体" w:cs="宋体"/>
          <w:color w:val="auto"/>
          <w:sz w:val="24"/>
          <w:szCs w:val="24"/>
          <w:lang w:val="en-US" w:eastAsia="zh-CN"/>
        </w:rPr>
        <w:t>6.2</w:t>
      </w:r>
      <w:r>
        <w:rPr>
          <w:rFonts w:hint="eastAsia" w:ascii="宋体" w:hAnsi="宋体" w:eastAsia="宋体" w:cs="宋体"/>
          <w:color w:val="auto"/>
          <w:sz w:val="24"/>
          <w:szCs w:val="24"/>
        </w:rPr>
        <w:t xml:space="preserve"> 退还投标保证金</w:t>
      </w:r>
      <w:bookmarkEnd w:id="36"/>
      <w:bookmarkEnd w:id="37"/>
      <w:bookmarkEnd w:id="38"/>
      <w:bookmarkEnd w:id="39"/>
      <w:bookmarkEnd w:id="40"/>
      <w:bookmarkEnd w:id="41"/>
    </w:p>
    <w:p>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一、退还时间</w:t>
      </w:r>
    </w:p>
    <w:p>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中标投标人</w:t>
      </w:r>
      <w:r>
        <w:rPr>
          <w:rFonts w:hint="eastAsia" w:ascii="宋体" w:hAnsi="宋体" w:eastAsia="宋体" w:cs="宋体"/>
          <w:color w:val="auto"/>
          <w:sz w:val="24"/>
          <w:szCs w:val="24"/>
        </w:rPr>
        <w:t>与采购人签订采购合同后申请退还，未</w:t>
      </w:r>
      <w:r>
        <w:rPr>
          <w:rFonts w:hint="eastAsia" w:ascii="宋体" w:hAnsi="宋体" w:eastAsia="宋体" w:cs="宋体"/>
          <w:color w:val="auto"/>
          <w:sz w:val="24"/>
          <w:szCs w:val="24"/>
          <w:lang w:eastAsia="zh-CN"/>
        </w:rPr>
        <w:t>中标投标人</w:t>
      </w:r>
      <w:r>
        <w:rPr>
          <w:rFonts w:hint="eastAsia" w:ascii="宋体" w:hAnsi="宋体" w:eastAsia="宋体" w:cs="宋体"/>
          <w:color w:val="auto"/>
          <w:sz w:val="24"/>
          <w:szCs w:val="24"/>
        </w:rPr>
        <w:t>在</w:t>
      </w:r>
      <w:r>
        <w:rPr>
          <w:rFonts w:hint="eastAsia" w:ascii="宋体" w:hAnsi="宋体" w:eastAsia="宋体" w:cs="宋体"/>
          <w:color w:val="auto"/>
          <w:sz w:val="24"/>
          <w:szCs w:val="24"/>
          <w:lang w:eastAsia="zh-CN"/>
        </w:rPr>
        <w:t>中标</w:t>
      </w:r>
      <w:r>
        <w:rPr>
          <w:rFonts w:hint="eastAsia" w:ascii="宋体" w:hAnsi="宋体" w:eastAsia="宋体" w:cs="宋体"/>
          <w:color w:val="auto"/>
          <w:sz w:val="24"/>
          <w:szCs w:val="24"/>
        </w:rPr>
        <w:t>公示期满后申请退还，</w:t>
      </w:r>
      <w:r>
        <w:rPr>
          <w:rFonts w:hint="eastAsia" w:ascii="宋体" w:hAnsi="宋体" w:eastAsia="宋体" w:cs="宋体"/>
          <w:color w:val="auto"/>
          <w:sz w:val="24"/>
          <w:szCs w:val="24"/>
          <w:lang w:val="en-US" w:eastAsia="zh-CN"/>
        </w:rPr>
        <w:t>新疆融盛源工程项目管理有限公司</w:t>
      </w:r>
      <w:r>
        <w:rPr>
          <w:rFonts w:hint="eastAsia" w:ascii="宋体" w:hAnsi="宋体" w:eastAsia="宋体" w:cs="宋体"/>
          <w:color w:val="auto"/>
          <w:sz w:val="24"/>
          <w:szCs w:val="24"/>
        </w:rPr>
        <w:t>在受理日起五个工作日内退还。</w:t>
      </w:r>
    </w:p>
    <w:p>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二、退还方式</w:t>
      </w:r>
    </w:p>
    <w:p>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投标保证金退还为公对公账户电汇业务，我单位不退还现金。</w:t>
      </w:r>
    </w:p>
    <w:p>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三</w:t>
      </w:r>
      <w:r>
        <w:rPr>
          <w:rFonts w:hint="eastAsia" w:ascii="宋体" w:hAnsi="宋体" w:eastAsia="宋体" w:cs="宋体"/>
          <w:color w:val="auto"/>
          <w:sz w:val="24"/>
          <w:szCs w:val="24"/>
        </w:rPr>
        <w:t>、发生下列情况之一的，投标保证金将不予退还：</w:t>
      </w:r>
    </w:p>
    <w:p>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 xml:space="preserve">有《中华人民共和国政府采购法》第七十七条所列行为的； </w:t>
      </w:r>
    </w:p>
    <w:p>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2.开标后在投标有效期间内，</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 xml:space="preserve">撤回投标文件的； </w:t>
      </w:r>
    </w:p>
    <w:p>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3.中标</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不按规定支付招标服务费的；</w:t>
      </w:r>
    </w:p>
    <w:p>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4.违反《投标申请书》有关条款的；</w:t>
      </w:r>
    </w:p>
    <w:p>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5.法律法规及采购文件规定的其他情形。</w:t>
      </w:r>
    </w:p>
    <w:p>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四</w:t>
      </w:r>
      <w:r>
        <w:rPr>
          <w:rFonts w:hint="eastAsia" w:ascii="宋体" w:hAnsi="宋体" w:eastAsia="宋体" w:cs="宋体"/>
          <w:color w:val="auto"/>
          <w:sz w:val="24"/>
          <w:szCs w:val="24"/>
        </w:rPr>
        <w:t>、下列任何情况发生时，投标保证金将不予退还，转为违约金：</w:t>
      </w:r>
    </w:p>
    <w:p>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  投标人在投标截止期后，投标有效期内撤回投标；</w:t>
      </w:r>
    </w:p>
    <w:p>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  投标人在规定期限内未按规定向采购人缴纳履约保证金；</w:t>
      </w:r>
    </w:p>
    <w:p>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  中标方未按投标人须知规定缴纳招标代理费；</w:t>
      </w:r>
    </w:p>
    <w:p>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  以他人名义投标或者以其他方式弄虚作假，骗取中标；</w:t>
      </w:r>
    </w:p>
    <w:p>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  打架斗殴，扰乱标场秩序；</w:t>
      </w:r>
    </w:p>
    <w:p>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  本招标文件中或《政府采购货物和服务招标投标管理办法》第七十五条规定的其他不予退还投标保证金的情形。</w:t>
      </w:r>
    </w:p>
    <w:p>
      <w:pPr>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br w:type="page"/>
      </w:r>
    </w:p>
    <w:p>
      <w:pPr>
        <w:pStyle w:val="33"/>
        <w:shd w:val="clear"/>
        <w:spacing w:line="440" w:lineRule="exact"/>
        <w:jc w:val="center"/>
        <w:outlineLvl w:val="0"/>
        <w:rPr>
          <w:rFonts w:hint="eastAsia" w:ascii="宋体" w:hAnsi="宋体" w:cs="宋体"/>
          <w:b/>
          <w:color w:val="000000" w:themeColor="text1"/>
          <w:kern w:val="2"/>
          <w:sz w:val="32"/>
          <w:szCs w:val="32"/>
          <w:highlight w:val="none"/>
          <w14:textFill>
            <w14:solidFill>
              <w14:schemeClr w14:val="tx1"/>
            </w14:solidFill>
          </w14:textFill>
        </w:rPr>
      </w:pPr>
      <w:bookmarkStart w:id="42" w:name="_Toc2864"/>
      <w:r>
        <w:rPr>
          <w:rFonts w:hint="eastAsia" w:ascii="宋体" w:hAnsi="宋体" w:cs="宋体"/>
          <w:b/>
          <w:color w:val="000000" w:themeColor="text1"/>
          <w:kern w:val="2"/>
          <w:sz w:val="32"/>
          <w:szCs w:val="32"/>
          <w:highlight w:val="none"/>
          <w14:textFill>
            <w14:solidFill>
              <w14:schemeClr w14:val="tx1"/>
            </w14:solidFill>
          </w14:textFill>
        </w:rPr>
        <w:t>第</w:t>
      </w:r>
      <w:r>
        <w:rPr>
          <w:rFonts w:hint="eastAsia" w:ascii="宋体" w:hAnsi="宋体" w:cs="宋体"/>
          <w:b/>
          <w:color w:val="000000" w:themeColor="text1"/>
          <w:kern w:val="2"/>
          <w:sz w:val="32"/>
          <w:szCs w:val="32"/>
          <w:highlight w:val="none"/>
          <w:lang w:val="en-US" w:eastAsia="zh-CN"/>
          <w14:textFill>
            <w14:solidFill>
              <w14:schemeClr w14:val="tx1"/>
            </w14:solidFill>
          </w14:textFill>
        </w:rPr>
        <w:t>七</w:t>
      </w:r>
      <w:r>
        <w:rPr>
          <w:rFonts w:hint="eastAsia" w:ascii="宋体" w:hAnsi="宋体" w:cs="宋体"/>
          <w:b/>
          <w:color w:val="000000" w:themeColor="text1"/>
          <w:kern w:val="2"/>
          <w:sz w:val="32"/>
          <w:szCs w:val="32"/>
          <w:highlight w:val="none"/>
          <w14:textFill>
            <w14:solidFill>
              <w14:schemeClr w14:val="tx1"/>
            </w14:solidFill>
          </w14:textFill>
        </w:rPr>
        <w:t>章  开 标</w:t>
      </w:r>
      <w:bookmarkEnd w:id="42"/>
    </w:p>
    <w:p>
      <w:pPr>
        <w:shd w:val="clear"/>
        <w:spacing w:line="440" w:lineRule="exact"/>
        <w:ind w:firstLine="482" w:firstLineChars="200"/>
        <w:rPr>
          <w:rFonts w:hint="eastAsia" w:ascii="宋体" w:hAnsi="宋体" w:cs="宋体"/>
          <w:b/>
          <w:color w:val="000000" w:themeColor="text1"/>
          <w:sz w:val="24"/>
          <w:highlight w:val="none"/>
          <w14:textFill>
            <w14:solidFill>
              <w14:schemeClr w14:val="tx1"/>
            </w14:solidFill>
          </w14:textFill>
        </w:rPr>
      </w:pPr>
    </w:p>
    <w:p>
      <w:pPr>
        <w:shd w:val="clear"/>
        <w:spacing w:line="440" w:lineRule="exact"/>
        <w:ind w:firstLine="482" w:firstLineChars="200"/>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lang w:val="en-US" w:eastAsia="zh-CN"/>
          <w14:textFill>
            <w14:solidFill>
              <w14:schemeClr w14:val="tx1"/>
            </w14:solidFill>
          </w14:textFill>
        </w:rPr>
        <w:t>7.</w:t>
      </w:r>
      <w:r>
        <w:rPr>
          <w:rFonts w:hint="eastAsia" w:ascii="宋体" w:hAnsi="宋体" w:cs="宋体"/>
          <w:b/>
          <w:color w:val="000000" w:themeColor="text1"/>
          <w:sz w:val="24"/>
          <w:highlight w:val="none"/>
          <w14:textFill>
            <w14:solidFill>
              <w14:schemeClr w14:val="tx1"/>
            </w14:solidFill>
          </w14:textFill>
        </w:rPr>
        <w:t>开标</w:t>
      </w:r>
    </w:p>
    <w:p>
      <w:pPr>
        <w:spacing w:line="440" w:lineRule="exact"/>
        <w:ind w:firstLine="480" w:firstLineChars="200"/>
        <w:rPr>
          <w:rFonts w:hint="eastAsia" w:ascii="宋体" w:hAnsi="宋体" w:cs="宋体"/>
          <w:sz w:val="24"/>
        </w:rPr>
      </w:pPr>
      <w:r>
        <w:rPr>
          <w:rFonts w:hint="eastAsia" w:ascii="宋体" w:hAnsi="宋体" w:cs="宋体"/>
          <w:sz w:val="24"/>
        </w:rPr>
        <w:t>采用不见面开标方式</w:t>
      </w:r>
    </w:p>
    <w:p>
      <w:pPr>
        <w:spacing w:line="440" w:lineRule="exact"/>
        <w:ind w:firstLine="480" w:firstLineChars="200"/>
        <w:rPr>
          <w:rFonts w:hint="eastAsia" w:ascii="宋体" w:hAnsi="宋体" w:cs="宋体"/>
          <w:sz w:val="24"/>
        </w:rPr>
      </w:pPr>
      <w:r>
        <w:rPr>
          <w:rFonts w:hint="eastAsia" w:ascii="宋体" w:hAnsi="宋体" w:cs="宋体"/>
          <w:sz w:val="24"/>
        </w:rPr>
        <w:t>招标人在规定的谈判响应截止时间（开标时间）和供应商须知前附表规定的地点开标。供应商的法定代表人或其委托代理人无需到达开标现场，仅需在任意地点通过政采云平台不见面开标系统，完成远程解密、提疑澄清、开标唱标、结果公布等交互环节。</w:t>
      </w:r>
    </w:p>
    <w:p>
      <w:pPr>
        <w:spacing w:line="440" w:lineRule="exact"/>
        <w:ind w:firstLine="480" w:firstLineChars="200"/>
        <w:rPr>
          <w:rFonts w:hint="eastAsia" w:ascii="宋体" w:hAnsi="宋体" w:cs="宋体"/>
          <w:sz w:val="24"/>
        </w:rPr>
      </w:pPr>
      <w:r>
        <w:rPr>
          <w:rFonts w:hint="eastAsia" w:ascii="宋体" w:hAnsi="宋体" w:cs="宋体"/>
          <w:sz w:val="24"/>
        </w:rPr>
        <w:t>法定代表人或法定代表人授权委托人参与远程交互，中途不得更换，在废标、澄清、提疑、传送文件等特殊情况下需要交互时，供应商一端参与交互的人员将均被视为是供应商的授权委托人或法人代表，供应商不得以不承认交互人员的资格或身份等为借口推脱，供应商自行承担随意更换人员所导致的一切后果。</w:t>
      </w:r>
    </w:p>
    <w:p>
      <w:pPr>
        <w:pStyle w:val="20"/>
        <w:rPr>
          <w:rFonts w:hint="eastAsia"/>
          <w:highlight w:val="none"/>
        </w:rPr>
      </w:pPr>
    </w:p>
    <w:p>
      <w:pPr>
        <w:pStyle w:val="20"/>
        <w:rPr>
          <w:rFonts w:hint="eastAsia"/>
          <w:highlight w:val="none"/>
        </w:rPr>
      </w:pPr>
    </w:p>
    <w:p>
      <w:pPr>
        <w:pStyle w:val="20"/>
        <w:rPr>
          <w:rFonts w:hint="eastAsia"/>
          <w:highlight w:val="none"/>
        </w:rPr>
      </w:pPr>
    </w:p>
    <w:p>
      <w:pPr>
        <w:pStyle w:val="20"/>
        <w:rPr>
          <w:rFonts w:hint="eastAsia"/>
          <w:highlight w:val="none"/>
        </w:rPr>
      </w:pPr>
    </w:p>
    <w:p>
      <w:pPr>
        <w:pStyle w:val="20"/>
        <w:rPr>
          <w:rFonts w:hint="eastAsia"/>
          <w:highlight w:val="none"/>
        </w:rPr>
      </w:pPr>
    </w:p>
    <w:p>
      <w:pPr>
        <w:pStyle w:val="20"/>
        <w:rPr>
          <w:rFonts w:hint="eastAsia"/>
          <w:highlight w:val="none"/>
        </w:rPr>
      </w:pPr>
    </w:p>
    <w:p>
      <w:pPr>
        <w:pStyle w:val="20"/>
        <w:rPr>
          <w:rFonts w:hint="eastAsia"/>
          <w:highlight w:val="none"/>
        </w:rPr>
      </w:pPr>
    </w:p>
    <w:p>
      <w:pPr>
        <w:pStyle w:val="20"/>
        <w:rPr>
          <w:rFonts w:hint="eastAsia"/>
          <w:highlight w:val="none"/>
        </w:rPr>
      </w:pPr>
    </w:p>
    <w:p>
      <w:pPr>
        <w:pStyle w:val="20"/>
        <w:rPr>
          <w:rFonts w:hint="eastAsia"/>
          <w:highlight w:val="none"/>
        </w:rPr>
      </w:pPr>
    </w:p>
    <w:p>
      <w:pPr>
        <w:pStyle w:val="20"/>
        <w:rPr>
          <w:rFonts w:hint="eastAsia"/>
          <w:highlight w:val="none"/>
        </w:rPr>
      </w:pPr>
    </w:p>
    <w:p>
      <w:pPr>
        <w:pStyle w:val="20"/>
        <w:rPr>
          <w:rFonts w:hint="eastAsia"/>
          <w:highlight w:val="none"/>
        </w:rPr>
      </w:pPr>
    </w:p>
    <w:p>
      <w:pPr>
        <w:rPr>
          <w:rFonts w:hint="eastAsia"/>
          <w:highlight w:val="none"/>
        </w:rPr>
      </w:pPr>
    </w:p>
    <w:p>
      <w:pPr>
        <w:pStyle w:val="2"/>
        <w:rPr>
          <w:rFonts w:hint="eastAsia"/>
          <w:highlight w:val="none"/>
        </w:rPr>
      </w:pPr>
    </w:p>
    <w:p>
      <w:pPr>
        <w:rPr>
          <w:rFonts w:hint="eastAsia"/>
          <w:highlight w:val="none"/>
        </w:rPr>
      </w:pPr>
    </w:p>
    <w:p>
      <w:pPr>
        <w:pStyle w:val="2"/>
        <w:rPr>
          <w:rFonts w:hint="eastAsia"/>
          <w:highlight w:val="none"/>
        </w:rPr>
      </w:pPr>
    </w:p>
    <w:p>
      <w:pPr>
        <w:rPr>
          <w:rFonts w:hint="eastAsia"/>
          <w:highlight w:val="none"/>
        </w:rPr>
      </w:pPr>
    </w:p>
    <w:p>
      <w:pPr>
        <w:pStyle w:val="2"/>
        <w:rPr>
          <w:rFonts w:hint="eastAsia"/>
          <w:highlight w:val="none"/>
        </w:rPr>
      </w:pPr>
    </w:p>
    <w:p>
      <w:pPr>
        <w:rPr>
          <w:rFonts w:hint="eastAsia"/>
          <w:highlight w:val="none"/>
        </w:rPr>
      </w:pPr>
    </w:p>
    <w:p>
      <w:pPr>
        <w:pStyle w:val="2"/>
        <w:rPr>
          <w:rFonts w:hint="eastAsia"/>
        </w:rPr>
      </w:pPr>
    </w:p>
    <w:p>
      <w:pPr>
        <w:pStyle w:val="20"/>
        <w:rPr>
          <w:rFonts w:hint="eastAsia"/>
          <w:highlight w:val="none"/>
        </w:rPr>
      </w:pPr>
    </w:p>
    <w:p>
      <w:pPr>
        <w:pStyle w:val="33"/>
        <w:shd w:val="clear"/>
        <w:spacing w:line="440" w:lineRule="exact"/>
        <w:jc w:val="center"/>
        <w:outlineLvl w:val="0"/>
        <w:rPr>
          <w:rFonts w:hint="eastAsia" w:ascii="宋体" w:hAnsi="宋体" w:eastAsia="宋体" w:cs="宋体"/>
          <w:b/>
          <w:color w:val="auto"/>
          <w:kern w:val="2"/>
          <w:sz w:val="32"/>
          <w:szCs w:val="32"/>
          <w:highlight w:val="none"/>
        </w:rPr>
      </w:pPr>
      <w:bookmarkStart w:id="43" w:name="_Toc31384"/>
      <w:r>
        <w:rPr>
          <w:rFonts w:hint="eastAsia" w:ascii="宋体" w:hAnsi="宋体" w:eastAsia="宋体" w:cs="宋体"/>
          <w:b/>
          <w:color w:val="auto"/>
          <w:kern w:val="2"/>
          <w:sz w:val="32"/>
          <w:szCs w:val="32"/>
          <w:highlight w:val="none"/>
        </w:rPr>
        <w:t>第</w:t>
      </w:r>
      <w:r>
        <w:rPr>
          <w:rFonts w:hint="eastAsia" w:ascii="宋体" w:hAnsi="宋体" w:cs="宋体"/>
          <w:b/>
          <w:color w:val="auto"/>
          <w:kern w:val="2"/>
          <w:sz w:val="32"/>
          <w:szCs w:val="32"/>
          <w:highlight w:val="none"/>
          <w:lang w:val="en-US" w:eastAsia="zh-CN"/>
        </w:rPr>
        <w:t>八</w:t>
      </w:r>
      <w:r>
        <w:rPr>
          <w:rFonts w:hint="eastAsia" w:ascii="宋体" w:hAnsi="宋体" w:eastAsia="宋体" w:cs="宋体"/>
          <w:b/>
          <w:color w:val="auto"/>
          <w:kern w:val="2"/>
          <w:sz w:val="32"/>
          <w:szCs w:val="32"/>
          <w:highlight w:val="none"/>
        </w:rPr>
        <w:t>章  评 标</w:t>
      </w:r>
      <w:bookmarkEnd w:id="43"/>
    </w:p>
    <w:p>
      <w:pPr>
        <w:shd w:val="clear"/>
        <w:spacing w:line="440" w:lineRule="exact"/>
        <w:ind w:firstLine="643" w:firstLineChars="200"/>
        <w:jc w:val="center"/>
        <w:rPr>
          <w:rFonts w:hint="eastAsia" w:ascii="宋体" w:hAnsi="宋体" w:eastAsia="宋体" w:cs="宋体"/>
          <w:b/>
          <w:color w:val="auto"/>
          <w:sz w:val="32"/>
          <w:szCs w:val="32"/>
          <w:highlight w:val="none"/>
        </w:rPr>
      </w:pPr>
    </w:p>
    <w:p>
      <w:pPr>
        <w:shd w:val="clear"/>
        <w:spacing w:line="44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8.</w:t>
      </w:r>
      <w:r>
        <w:rPr>
          <w:rFonts w:hint="eastAsia" w:ascii="宋体" w:hAnsi="宋体" w:eastAsia="宋体" w:cs="宋体"/>
          <w:b/>
          <w:color w:val="auto"/>
          <w:sz w:val="24"/>
          <w:highlight w:val="none"/>
        </w:rPr>
        <w:t>评审小组</w:t>
      </w:r>
    </w:p>
    <w:p>
      <w:pPr>
        <w:shd w:val="clear"/>
        <w:spacing w:line="440" w:lineRule="exact"/>
        <w:ind w:firstLine="472" w:firstLineChars="200"/>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lang w:val="en-US" w:eastAsia="zh-CN"/>
        </w:rPr>
        <w:t>8.</w:t>
      </w:r>
      <w:r>
        <w:rPr>
          <w:rFonts w:hint="eastAsia" w:ascii="宋体" w:hAnsi="宋体" w:eastAsia="宋体" w:cs="宋体"/>
          <w:color w:val="auto"/>
          <w:spacing w:val="-2"/>
          <w:sz w:val="24"/>
          <w:highlight w:val="none"/>
        </w:rPr>
        <w:t>1 采购人将根据《中华人民共和国政府采购法》及相关的法律、法规等，依法组建本次招标的评审小组，负责本次招标的评审、评标等活动。评审小组负责向采购人推荐中标候选人或者根据采购人的授权直接确定中标人。</w:t>
      </w:r>
    </w:p>
    <w:p>
      <w:pPr>
        <w:shd w:val="clear"/>
        <w:spacing w:line="440" w:lineRule="exact"/>
        <w:ind w:firstLine="472" w:firstLineChars="200"/>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lang w:val="en-US" w:eastAsia="zh-CN"/>
        </w:rPr>
        <w:t>8.</w:t>
      </w:r>
      <w:r>
        <w:rPr>
          <w:rFonts w:hint="eastAsia" w:ascii="宋体" w:hAnsi="宋体" w:eastAsia="宋体" w:cs="宋体"/>
          <w:color w:val="auto"/>
          <w:spacing w:val="-2"/>
          <w:sz w:val="24"/>
          <w:highlight w:val="none"/>
        </w:rPr>
        <w:t>2 评审小组成员名单在评标结果公告前应当保密。</w:t>
      </w:r>
    </w:p>
    <w:p>
      <w:pPr>
        <w:shd w:val="clear"/>
        <w:spacing w:line="440" w:lineRule="exact"/>
        <w:ind w:firstLine="472" w:firstLineChars="200"/>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lang w:val="en-US" w:eastAsia="zh-CN"/>
        </w:rPr>
        <w:t>8.</w:t>
      </w:r>
      <w:r>
        <w:rPr>
          <w:rFonts w:hint="eastAsia" w:ascii="宋体" w:hAnsi="宋体" w:eastAsia="宋体" w:cs="宋体"/>
          <w:color w:val="auto"/>
          <w:spacing w:val="-2"/>
          <w:sz w:val="24"/>
          <w:highlight w:val="none"/>
        </w:rPr>
        <w:t>3 评审小组由采购人代表和评审专家组成，成员人数应当为3人或以上单数，其中评审专家不得少于成员总数的三分之二。</w:t>
      </w:r>
    </w:p>
    <w:p>
      <w:pPr>
        <w:shd w:val="clear"/>
        <w:spacing w:line="440" w:lineRule="exact"/>
        <w:ind w:firstLine="472" w:firstLineChars="200"/>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lang w:val="en-US" w:eastAsia="zh-CN"/>
        </w:rPr>
        <w:t>8</w:t>
      </w:r>
      <w:r>
        <w:rPr>
          <w:rFonts w:hint="eastAsia" w:ascii="宋体" w:hAnsi="宋体" w:eastAsia="宋体" w:cs="宋体"/>
          <w:color w:val="auto"/>
          <w:spacing w:val="-2"/>
          <w:sz w:val="24"/>
          <w:highlight w:val="none"/>
        </w:rPr>
        <w:t>.4采购人或者采购代理机构应当从省级以上财政部门设立的政府采购评审专家库中，通过随机方式抽取评审专家。</w:t>
      </w:r>
    </w:p>
    <w:p>
      <w:pPr>
        <w:shd w:val="clear"/>
        <w:spacing w:line="440" w:lineRule="exact"/>
        <w:ind w:firstLine="472" w:firstLineChars="200"/>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对技术复杂、专业性强的采购项目，通过随机方式难以确定合适评审专家的，经主管预算单位同意，采购人可以自行选定相应专业领域的评审专家。</w:t>
      </w:r>
    </w:p>
    <w:p>
      <w:pPr>
        <w:shd w:val="clear"/>
        <w:spacing w:line="440" w:lineRule="exact"/>
        <w:ind w:firstLine="472" w:firstLineChars="200"/>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lang w:val="en-US" w:eastAsia="zh-CN"/>
        </w:rPr>
        <w:t>8</w:t>
      </w:r>
      <w:r>
        <w:rPr>
          <w:rFonts w:hint="eastAsia" w:ascii="宋体" w:hAnsi="宋体" w:eastAsia="宋体" w:cs="宋体"/>
          <w:color w:val="auto"/>
          <w:spacing w:val="-2"/>
          <w:sz w:val="24"/>
          <w:highlight w:val="none"/>
        </w:rPr>
        <w:t>.5评标中因评审成员缺席、回避或者健康等特殊原因导致评审小组组成不符合相关规定的，采购人或者采购代理机构应当依法补足后继续评标。被更换的评审小组成员所作出的评标意见无效。</w:t>
      </w:r>
    </w:p>
    <w:p>
      <w:pPr>
        <w:shd w:val="clear"/>
        <w:spacing w:line="440" w:lineRule="exact"/>
        <w:ind w:firstLine="472" w:firstLineChars="200"/>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无法及时补足评审小组成员的，采购人或者采购代理机构应当停止评标活动，封存所有响应文件和开标、评标资料，依法重新组建评审小组进行评标。原评审小组所作出的评标意见无效。</w:t>
      </w:r>
    </w:p>
    <w:p>
      <w:pPr>
        <w:shd w:val="clear"/>
        <w:spacing w:line="440" w:lineRule="exact"/>
        <w:ind w:firstLine="472" w:firstLineChars="200"/>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采购人或者采购代理机构应当将变更、重新组建评审小组的情况予以记录，并随采购文件一并存档。</w:t>
      </w:r>
    </w:p>
    <w:p>
      <w:pPr>
        <w:shd w:val="clear"/>
        <w:spacing w:line="440" w:lineRule="exact"/>
        <w:ind w:firstLine="472" w:firstLineChars="200"/>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lang w:val="en-US" w:eastAsia="zh-CN"/>
        </w:rPr>
        <w:t>8</w:t>
      </w:r>
      <w:r>
        <w:rPr>
          <w:rFonts w:hint="eastAsia" w:ascii="宋体" w:hAnsi="宋体" w:eastAsia="宋体" w:cs="宋体"/>
          <w:color w:val="auto"/>
          <w:spacing w:val="-2"/>
          <w:sz w:val="24"/>
          <w:highlight w:val="none"/>
        </w:rPr>
        <w:t>.6评标专家应符合下列条件：</w:t>
      </w:r>
    </w:p>
    <w:p>
      <w:pPr>
        <w:shd w:val="clear"/>
        <w:spacing w:line="440" w:lineRule="exact"/>
        <w:ind w:firstLine="472" w:firstLineChars="200"/>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lang w:val="en-US" w:eastAsia="zh-CN"/>
        </w:rPr>
        <w:t>8</w:t>
      </w:r>
      <w:r>
        <w:rPr>
          <w:rFonts w:hint="eastAsia" w:ascii="宋体" w:hAnsi="宋体" w:eastAsia="宋体" w:cs="宋体"/>
          <w:color w:val="auto"/>
          <w:spacing w:val="-2"/>
          <w:sz w:val="24"/>
          <w:highlight w:val="none"/>
        </w:rPr>
        <w:t>.6.1具有良好的职业道德，廉洁自律，遵纪守法，无行贿、受贿、欺诈等不良信用记录；</w:t>
      </w:r>
    </w:p>
    <w:p>
      <w:pPr>
        <w:shd w:val="clear"/>
        <w:spacing w:line="440" w:lineRule="exact"/>
        <w:ind w:firstLine="472" w:firstLineChars="200"/>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lang w:val="en-US" w:eastAsia="zh-CN"/>
        </w:rPr>
        <w:t>8</w:t>
      </w:r>
      <w:r>
        <w:rPr>
          <w:rFonts w:hint="eastAsia" w:ascii="宋体" w:hAnsi="宋体" w:eastAsia="宋体" w:cs="宋体"/>
          <w:color w:val="auto"/>
          <w:spacing w:val="-2"/>
          <w:sz w:val="24"/>
          <w:highlight w:val="none"/>
        </w:rPr>
        <w:t>.6.2具有中级专业技术职称或同等专业水平且从事相关领域工作满8年，或者具有高级专业技术职称或同等专业水平；</w:t>
      </w:r>
    </w:p>
    <w:p>
      <w:pPr>
        <w:shd w:val="clear"/>
        <w:spacing w:line="440" w:lineRule="exact"/>
        <w:ind w:firstLine="472" w:firstLineChars="200"/>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lang w:val="en-US" w:eastAsia="zh-CN"/>
        </w:rPr>
        <w:t>8</w:t>
      </w:r>
      <w:r>
        <w:rPr>
          <w:rFonts w:hint="eastAsia" w:ascii="宋体" w:hAnsi="宋体" w:eastAsia="宋体" w:cs="宋体"/>
          <w:color w:val="auto"/>
          <w:spacing w:val="-2"/>
          <w:sz w:val="24"/>
          <w:highlight w:val="none"/>
        </w:rPr>
        <w:t>.6.3 熟悉政府采购相关政策法规；</w:t>
      </w:r>
    </w:p>
    <w:p>
      <w:pPr>
        <w:shd w:val="clear"/>
        <w:spacing w:line="440" w:lineRule="exact"/>
        <w:ind w:firstLine="472" w:firstLineChars="200"/>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lang w:val="en-US" w:eastAsia="zh-CN"/>
        </w:rPr>
        <w:t>8</w:t>
      </w:r>
      <w:r>
        <w:rPr>
          <w:rFonts w:hint="eastAsia" w:ascii="宋体" w:hAnsi="宋体" w:eastAsia="宋体" w:cs="宋体"/>
          <w:color w:val="auto"/>
          <w:spacing w:val="-2"/>
          <w:sz w:val="24"/>
          <w:highlight w:val="none"/>
        </w:rPr>
        <w:t>.6.4承诺以独立身份参加评审工作，依法履行评审专家工作职责并承担相应法律责任的中国公民；</w:t>
      </w:r>
    </w:p>
    <w:p>
      <w:pPr>
        <w:shd w:val="clear"/>
        <w:spacing w:line="440" w:lineRule="exact"/>
        <w:ind w:firstLine="472" w:firstLineChars="200"/>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lang w:val="en-US" w:eastAsia="zh-CN"/>
        </w:rPr>
        <w:t>8</w:t>
      </w:r>
      <w:r>
        <w:rPr>
          <w:rFonts w:hint="eastAsia" w:ascii="宋体" w:hAnsi="宋体" w:eastAsia="宋体" w:cs="宋体"/>
          <w:color w:val="auto"/>
          <w:spacing w:val="-2"/>
          <w:sz w:val="24"/>
          <w:highlight w:val="none"/>
        </w:rPr>
        <w:t>.6.5 身体健康，能够承担评审工作；</w:t>
      </w:r>
    </w:p>
    <w:p>
      <w:pPr>
        <w:shd w:val="clear"/>
        <w:spacing w:line="440" w:lineRule="exact"/>
        <w:ind w:firstLine="472" w:firstLineChars="200"/>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lang w:val="en-US" w:eastAsia="zh-CN"/>
        </w:rPr>
        <w:t>8</w:t>
      </w:r>
      <w:r>
        <w:rPr>
          <w:rFonts w:hint="eastAsia" w:ascii="宋体" w:hAnsi="宋体" w:eastAsia="宋体" w:cs="宋体"/>
          <w:color w:val="auto"/>
          <w:spacing w:val="-2"/>
          <w:sz w:val="24"/>
          <w:highlight w:val="none"/>
        </w:rPr>
        <w:t>.6.6 申请成为评审专家前三年内，无《政府采购评审专家管理办法》中规定的不良行为记录。</w:t>
      </w:r>
    </w:p>
    <w:p>
      <w:pPr>
        <w:shd w:val="clear"/>
        <w:spacing w:line="440" w:lineRule="exact"/>
        <w:ind w:firstLine="472" w:firstLineChars="200"/>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有下列情形之一的，不得担任评审小组成员：</w:t>
      </w:r>
    </w:p>
    <w:p>
      <w:pPr>
        <w:shd w:val="clear"/>
        <w:spacing w:line="440" w:lineRule="exact"/>
        <w:ind w:firstLine="472" w:firstLineChars="200"/>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(1)参加采购活动前三年内，与供应商存在劳动关系，或者担任过供应商的董事、监事,或者是供应商的控股股东或实际控制人；</w:t>
      </w:r>
    </w:p>
    <w:p>
      <w:pPr>
        <w:shd w:val="clear"/>
        <w:spacing w:line="440" w:lineRule="exact"/>
        <w:ind w:firstLine="472" w:firstLineChars="200"/>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(2)与供应商的法定代表人或者负责人有夫妻、直系血亲、三代以内旁系血亲或者近姻亲关系；</w:t>
      </w:r>
    </w:p>
    <w:p>
      <w:pPr>
        <w:shd w:val="clear"/>
        <w:spacing w:line="440" w:lineRule="exact"/>
        <w:ind w:firstLine="472" w:firstLineChars="200"/>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(3)与供应商有其他可能影响政府采购活动公平、公正进行的关系。</w:t>
      </w:r>
    </w:p>
    <w:p>
      <w:pPr>
        <w:shd w:val="clear"/>
        <w:spacing w:line="440" w:lineRule="exact"/>
        <w:ind w:firstLine="472" w:firstLineChars="200"/>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lang w:val="en-US" w:eastAsia="zh-CN"/>
        </w:rPr>
        <w:t>8</w:t>
      </w:r>
      <w:r>
        <w:rPr>
          <w:rFonts w:hint="eastAsia" w:ascii="宋体" w:hAnsi="宋体" w:eastAsia="宋体" w:cs="宋体"/>
          <w:color w:val="auto"/>
          <w:spacing w:val="-2"/>
          <w:sz w:val="24"/>
          <w:highlight w:val="none"/>
        </w:rPr>
        <w:t>.7 评审小组负责具体评标事务，并独立履行下列职责：</w:t>
      </w:r>
    </w:p>
    <w:p>
      <w:pPr>
        <w:shd w:val="clear"/>
        <w:spacing w:line="440" w:lineRule="exact"/>
        <w:ind w:firstLine="472" w:firstLineChars="200"/>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(1)审查、评价响应文件是否符合竞争性谈判文件的商务、技术等实质性要求；</w:t>
      </w:r>
    </w:p>
    <w:p>
      <w:pPr>
        <w:shd w:val="clear"/>
        <w:spacing w:line="440" w:lineRule="exact"/>
        <w:ind w:firstLine="472" w:firstLineChars="200"/>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(2)要求投标供应商对响应文件的有关事项作出澄清或者说明；</w:t>
      </w:r>
    </w:p>
    <w:p>
      <w:pPr>
        <w:shd w:val="clear"/>
        <w:spacing w:line="440" w:lineRule="exact"/>
        <w:ind w:firstLine="472" w:firstLineChars="200"/>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(3)对响应文件进行比较和评价；</w:t>
      </w:r>
    </w:p>
    <w:p>
      <w:pPr>
        <w:shd w:val="clear"/>
        <w:spacing w:line="440" w:lineRule="exact"/>
        <w:ind w:firstLine="472" w:firstLineChars="200"/>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(4)确定中标候选人名单，以及根据采购人委托直接确定中标人；</w:t>
      </w:r>
    </w:p>
    <w:p>
      <w:pPr>
        <w:shd w:val="clear"/>
        <w:spacing w:line="440" w:lineRule="exact"/>
        <w:ind w:firstLine="472" w:firstLineChars="200"/>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(5)向采购人、采购代理机构或者有关部门报告评标中发现的违法行为。</w:t>
      </w:r>
    </w:p>
    <w:p>
      <w:pPr>
        <w:shd w:val="clear"/>
        <w:spacing w:line="440" w:lineRule="exact"/>
        <w:ind w:firstLine="472" w:firstLineChars="200"/>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lang w:val="en-US" w:eastAsia="zh-CN"/>
        </w:rPr>
        <w:t>1</w:t>
      </w:r>
      <w:r>
        <w:rPr>
          <w:rFonts w:hint="eastAsia" w:ascii="宋体" w:hAnsi="宋体" w:eastAsia="宋体" w:cs="宋体"/>
          <w:color w:val="auto"/>
          <w:spacing w:val="-2"/>
          <w:sz w:val="24"/>
          <w:highlight w:val="none"/>
        </w:rPr>
        <w:t>.8评审小组及其成员不得有下列行为：</w:t>
      </w:r>
    </w:p>
    <w:p>
      <w:pPr>
        <w:shd w:val="clear"/>
        <w:spacing w:line="440" w:lineRule="exact"/>
        <w:ind w:firstLine="472" w:firstLineChars="200"/>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(1)确定参与评标至评标结束前私自接触投标供应商；</w:t>
      </w:r>
    </w:p>
    <w:p>
      <w:pPr>
        <w:shd w:val="clear"/>
        <w:spacing w:line="440" w:lineRule="exact"/>
        <w:ind w:firstLine="472" w:firstLineChars="200"/>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(2)接受投标供应商提出的与响应文件不一致的澄清或者说明，本竞争性谈判文件第27.1款规定的情形除外；</w:t>
      </w:r>
    </w:p>
    <w:p>
      <w:pPr>
        <w:shd w:val="clear"/>
        <w:spacing w:line="440" w:lineRule="exact"/>
        <w:ind w:firstLine="472" w:firstLineChars="200"/>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(3)违反评标纪律发表倾向性意见或者征询采购人的倾向性意见；</w:t>
      </w:r>
    </w:p>
    <w:p>
      <w:pPr>
        <w:shd w:val="clear"/>
        <w:spacing w:line="440" w:lineRule="exact"/>
        <w:ind w:firstLine="472" w:firstLineChars="200"/>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(4)对需要专业判断的主观评审因素协商评分；</w:t>
      </w:r>
    </w:p>
    <w:p>
      <w:pPr>
        <w:shd w:val="clear"/>
        <w:spacing w:line="440" w:lineRule="exact"/>
        <w:ind w:firstLine="472" w:firstLineChars="200"/>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(5)在评标过程中擅离职守，影响评标程序正常进行的；</w:t>
      </w:r>
    </w:p>
    <w:p>
      <w:pPr>
        <w:shd w:val="clear"/>
        <w:spacing w:line="440" w:lineRule="exact"/>
        <w:ind w:firstLine="472" w:firstLineChars="200"/>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(6)记录、复制或者带走任何评标资料；</w:t>
      </w:r>
    </w:p>
    <w:p>
      <w:pPr>
        <w:shd w:val="clear"/>
        <w:spacing w:line="440" w:lineRule="exact"/>
        <w:ind w:firstLine="472" w:firstLineChars="200"/>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(7)其他不遵守评标纪律的行为。</w:t>
      </w:r>
    </w:p>
    <w:p>
      <w:pPr>
        <w:shd w:val="clear"/>
        <w:spacing w:line="440" w:lineRule="exact"/>
        <w:ind w:firstLine="472" w:firstLineChars="200"/>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评审小组成员有前款第(1)至(5)项行为之一的，其评审意见无效，并不得获取评审劳务报酬和报销异地评审差旅费。</w:t>
      </w:r>
    </w:p>
    <w:p>
      <w:pPr>
        <w:shd w:val="clear"/>
        <w:spacing w:line="44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9</w:t>
      </w:r>
      <w:r>
        <w:rPr>
          <w:rFonts w:hint="eastAsia" w:ascii="宋体" w:hAnsi="宋体" w:eastAsia="宋体" w:cs="宋体"/>
          <w:b/>
          <w:color w:val="auto"/>
          <w:sz w:val="24"/>
          <w:highlight w:val="none"/>
        </w:rPr>
        <w:t>.评审过程的保密性</w:t>
      </w:r>
    </w:p>
    <w:p>
      <w:pPr>
        <w:shd w:val="clear"/>
        <w:spacing w:line="440" w:lineRule="exact"/>
        <w:ind w:firstLine="472" w:firstLineChars="200"/>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lang w:val="en-US" w:eastAsia="zh-CN"/>
        </w:rPr>
        <w:t>9</w:t>
      </w:r>
      <w:r>
        <w:rPr>
          <w:rFonts w:hint="eastAsia" w:ascii="宋体" w:hAnsi="宋体" w:eastAsia="宋体" w:cs="宋体"/>
          <w:color w:val="auto"/>
          <w:spacing w:val="-2"/>
          <w:sz w:val="24"/>
          <w:highlight w:val="none"/>
        </w:rPr>
        <w:t>.1采购人、采购代理机构应当采取必要措施，保证评审在严格保密的情况下进行。除采购人代表、评审现场组织人员外，采购人的其他工作人员以及与评审工作无关的人员不得进入评审现场。</w:t>
      </w:r>
    </w:p>
    <w:p>
      <w:pPr>
        <w:shd w:val="clear"/>
        <w:spacing w:line="440" w:lineRule="exact"/>
        <w:ind w:firstLine="472" w:firstLineChars="200"/>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lang w:val="en-US" w:eastAsia="zh-CN"/>
        </w:rPr>
        <w:t>9</w:t>
      </w:r>
      <w:r>
        <w:rPr>
          <w:rFonts w:hint="eastAsia" w:ascii="宋体" w:hAnsi="宋体" w:eastAsia="宋体" w:cs="宋体"/>
          <w:color w:val="auto"/>
          <w:spacing w:val="-2"/>
          <w:sz w:val="24"/>
          <w:highlight w:val="none"/>
        </w:rPr>
        <w:t>.2开标后，直到授予中标人合同为止，凡属于对响应文件的审查、澄清、评价和比较的有关资料以及中标候选人的推荐情况和授标建议等内容、与评标有关的其他任何情况均应严格保密；评审小组成员及参与评标的有关工作人员均不得向投标供应商或其他无关的人员透露，违者给予警告、取消担任评审小组成员的资格。</w:t>
      </w:r>
    </w:p>
    <w:p>
      <w:pPr>
        <w:shd w:val="clear"/>
        <w:spacing w:line="440" w:lineRule="exact"/>
        <w:ind w:firstLine="472" w:firstLineChars="200"/>
        <w:rPr>
          <w:rFonts w:hint="eastAsia" w:ascii="宋体" w:hAnsi="宋体" w:eastAsia="宋体" w:cs="宋体"/>
          <w:b/>
          <w:color w:val="auto"/>
          <w:sz w:val="24"/>
          <w:highlight w:val="none"/>
        </w:rPr>
      </w:pPr>
      <w:r>
        <w:rPr>
          <w:rFonts w:hint="eastAsia" w:ascii="宋体" w:hAnsi="宋体" w:eastAsia="宋体" w:cs="宋体"/>
          <w:color w:val="auto"/>
          <w:spacing w:val="-2"/>
          <w:sz w:val="24"/>
          <w:highlight w:val="none"/>
          <w:lang w:val="en-US" w:eastAsia="zh-CN"/>
        </w:rPr>
        <w:t>9</w:t>
      </w:r>
      <w:r>
        <w:rPr>
          <w:rFonts w:hint="eastAsia" w:ascii="宋体" w:hAnsi="宋体" w:eastAsia="宋体" w:cs="宋体"/>
          <w:color w:val="auto"/>
          <w:spacing w:val="-2"/>
          <w:sz w:val="24"/>
          <w:highlight w:val="none"/>
        </w:rPr>
        <w:t>.3投标供应商在评审过程中，所进行的力图影响评审结果的、以及不符合《中华人民共和国政府采购法》及其相关法律、法规的、以及本次招标的有关规定的活动，将被取消其中标资格。</w:t>
      </w:r>
    </w:p>
    <w:p>
      <w:pPr>
        <w:shd w:val="clear"/>
        <w:spacing w:line="440" w:lineRule="exact"/>
        <w:ind w:firstLine="474" w:firstLineChars="200"/>
        <w:rPr>
          <w:rFonts w:hint="eastAsia" w:ascii="宋体" w:hAnsi="宋体" w:eastAsia="宋体" w:cs="宋体"/>
          <w:b/>
          <w:bCs/>
          <w:color w:val="auto"/>
          <w:spacing w:val="-2"/>
          <w:sz w:val="24"/>
          <w:highlight w:val="none"/>
          <w:lang w:val="en-US" w:eastAsia="zh-CN"/>
        </w:rPr>
      </w:pPr>
      <w:r>
        <w:rPr>
          <w:rFonts w:hint="eastAsia" w:ascii="宋体" w:hAnsi="宋体" w:eastAsia="宋体" w:cs="宋体"/>
          <w:b/>
          <w:bCs/>
          <w:color w:val="auto"/>
          <w:spacing w:val="-2"/>
          <w:sz w:val="24"/>
          <w:highlight w:val="none"/>
          <w:lang w:val="en-US" w:eastAsia="zh-CN"/>
        </w:rPr>
        <w:t>10. 评审依据及评标办法</w:t>
      </w:r>
    </w:p>
    <w:p>
      <w:pPr>
        <w:shd w:val="clear"/>
        <w:bidi w:val="0"/>
        <w:ind w:firstLine="480" w:firstLineChars="200"/>
        <w:rPr>
          <w:rFonts w:hint="eastAsia"/>
          <w:sz w:val="24"/>
          <w:szCs w:val="24"/>
          <w:highlight w:val="none"/>
        </w:rPr>
      </w:pPr>
      <w:r>
        <w:rPr>
          <w:rFonts w:hint="eastAsia"/>
          <w:sz w:val="24"/>
          <w:szCs w:val="24"/>
          <w:highlight w:val="none"/>
          <w:lang w:val="en-US" w:eastAsia="zh-CN"/>
        </w:rPr>
        <w:t>10</w:t>
      </w:r>
      <w:r>
        <w:rPr>
          <w:rFonts w:hint="eastAsia"/>
          <w:sz w:val="24"/>
          <w:szCs w:val="24"/>
          <w:highlight w:val="none"/>
        </w:rPr>
        <w:t>.1 评审的依据：本项目竞争性谈判文件。</w:t>
      </w:r>
    </w:p>
    <w:p>
      <w:pPr>
        <w:shd w:val="clear"/>
        <w:spacing w:line="440" w:lineRule="exact"/>
        <w:ind w:firstLine="480" w:firstLineChars="200"/>
        <w:rPr>
          <w:rFonts w:hint="eastAsia" w:ascii="宋体" w:hAnsi="宋体" w:eastAsia="宋体" w:cs="宋体"/>
          <w:b/>
          <w:color w:val="auto"/>
          <w:spacing w:val="-2"/>
          <w:sz w:val="24"/>
          <w:highlight w:val="none"/>
        </w:rPr>
      </w:pPr>
      <w:r>
        <w:rPr>
          <w:rFonts w:hint="eastAsia" w:ascii="宋体" w:hAnsi="宋体" w:eastAsia="宋体" w:cs="宋体"/>
          <w:color w:val="auto"/>
          <w:sz w:val="24"/>
          <w:highlight w:val="none"/>
          <w:lang w:val="en-US" w:eastAsia="zh-CN"/>
        </w:rPr>
        <w:t>10</w:t>
      </w:r>
      <w:r>
        <w:rPr>
          <w:rFonts w:hint="eastAsia" w:ascii="宋体" w:hAnsi="宋体" w:eastAsia="宋体" w:cs="宋体"/>
          <w:color w:val="auto"/>
          <w:sz w:val="24"/>
          <w:highlight w:val="none"/>
        </w:rPr>
        <w:t>.2 评标办法：</w:t>
      </w:r>
      <w:r>
        <w:rPr>
          <w:rFonts w:hint="eastAsia" w:ascii="宋体" w:hAnsi="宋体" w:eastAsia="宋体" w:cs="宋体"/>
          <w:b/>
          <w:color w:val="auto"/>
          <w:spacing w:val="-2"/>
          <w:sz w:val="24"/>
          <w:highlight w:val="none"/>
        </w:rPr>
        <w:t>最低评标价法。</w:t>
      </w:r>
    </w:p>
    <w:p>
      <w:pPr>
        <w:shd w:val="clear"/>
        <w:spacing w:line="44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最低评标价法，是指投标（或响应）文件满足竞争性谈判文件全部实质性要求，且投标报价最低的投标供应商为中标候选人的评标方法。</w:t>
      </w:r>
      <w:r>
        <w:rPr>
          <w:rFonts w:hint="eastAsia" w:ascii="宋体" w:hAnsi="宋体" w:eastAsia="宋体" w:cs="宋体"/>
          <w:color w:val="auto"/>
          <w:sz w:val="24"/>
          <w:highlight w:val="none"/>
        </w:rPr>
        <w:tab/>
      </w:r>
    </w:p>
    <w:p>
      <w:pPr>
        <w:shd w:val="clear"/>
        <w:spacing w:line="440" w:lineRule="exact"/>
        <w:ind w:firstLine="480" w:firstLineChars="200"/>
        <w:rPr>
          <w:rFonts w:hint="default"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10.3评审程序</w:t>
      </w:r>
    </w:p>
    <w:p>
      <w:pPr>
        <w:shd w:val="clear"/>
        <w:spacing w:line="44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成立评审小组→符合性审查→商务、技术符合性审查→最终报价→推荐成交候选人→完成评审报告。</w:t>
      </w:r>
    </w:p>
    <w:p>
      <w:pPr>
        <w:shd w:val="clear"/>
        <w:spacing w:line="44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通过符合性审查的投标供应商可进行下一环节的评审。</w:t>
      </w:r>
    </w:p>
    <w:p>
      <w:pPr>
        <w:shd w:val="clear"/>
        <w:spacing w:line="440" w:lineRule="exact"/>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10</w:t>
      </w:r>
      <w:r>
        <w:rPr>
          <w:rFonts w:hint="eastAsia" w:ascii="宋体" w:hAnsi="宋体" w:eastAsia="宋体" w:cs="宋体"/>
          <w:b w:val="0"/>
          <w:bCs/>
          <w:color w:val="auto"/>
          <w:sz w:val="24"/>
          <w:highlight w:val="none"/>
        </w:rPr>
        <w:t>.4 符合性审查</w:t>
      </w:r>
    </w:p>
    <w:p>
      <w:pPr>
        <w:shd w:val="clear"/>
        <w:spacing w:line="440" w:lineRule="exact"/>
        <w:ind w:firstLine="472" w:firstLineChars="200"/>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lang w:val="en-US" w:eastAsia="zh-CN"/>
        </w:rPr>
        <w:t>10</w:t>
      </w:r>
      <w:r>
        <w:rPr>
          <w:rFonts w:hint="eastAsia" w:ascii="宋体" w:hAnsi="宋体" w:eastAsia="宋体" w:cs="宋体"/>
          <w:color w:val="auto"/>
          <w:spacing w:val="-2"/>
          <w:sz w:val="24"/>
          <w:highlight w:val="none"/>
        </w:rPr>
        <w:t>.4.1 评审小组对响应文件的有效性、完整性和响应程度进行审查时，应当以书面方式要求投标供应商对响应文件中含义不明确、对同类问题表述不一致或者有明显文字和计算错误的内容作必要的澄清、说明或补正。</w:t>
      </w:r>
    </w:p>
    <w:p>
      <w:pPr>
        <w:shd w:val="clear"/>
        <w:spacing w:line="440" w:lineRule="exact"/>
        <w:ind w:firstLine="472" w:firstLineChars="200"/>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 xml:space="preserve">投标供应商的澄清、说明或补正应以书面方式进行，并加盖公章，或者由法定代表人或其授权的代表签字。投标供应商的澄清、说明或者补正不得超出响应文件的范围或者改变竞争性谈判文件的实质性内容。 </w:t>
      </w:r>
    </w:p>
    <w:p>
      <w:pPr>
        <w:shd w:val="clear"/>
        <w:spacing w:line="440" w:lineRule="exact"/>
        <w:ind w:firstLine="472" w:firstLineChars="200"/>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按上述规定，经投标供应商确认后，对投标供应商起约束作用。如果投标供应商不确认的，则其投标无效。</w:t>
      </w:r>
    </w:p>
    <w:p>
      <w:pPr>
        <w:shd w:val="clear"/>
        <w:spacing w:line="440" w:lineRule="exact"/>
        <w:ind w:firstLine="472" w:firstLineChars="200"/>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lang w:val="en-US" w:eastAsia="zh-CN"/>
        </w:rPr>
        <w:t>10</w:t>
      </w:r>
      <w:r>
        <w:rPr>
          <w:rFonts w:hint="eastAsia" w:ascii="宋体" w:hAnsi="宋体" w:eastAsia="宋体" w:cs="宋体"/>
          <w:color w:val="auto"/>
          <w:spacing w:val="-2"/>
          <w:sz w:val="24"/>
          <w:highlight w:val="none"/>
        </w:rPr>
        <w:t>.4.2采购方不接受不符合国家有关部门相关规定的投标报价或优惠方案。</w:t>
      </w:r>
    </w:p>
    <w:p>
      <w:pPr>
        <w:shd w:val="clear"/>
        <w:spacing w:line="440" w:lineRule="exact"/>
        <w:ind w:firstLine="472" w:firstLineChars="200"/>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lang w:val="en-US" w:eastAsia="zh-CN"/>
        </w:rPr>
        <w:t>10</w:t>
      </w:r>
      <w:r>
        <w:rPr>
          <w:rFonts w:hint="eastAsia" w:ascii="宋体" w:hAnsi="宋体" w:eastAsia="宋体" w:cs="宋体"/>
          <w:color w:val="auto"/>
          <w:spacing w:val="-2"/>
          <w:sz w:val="24"/>
          <w:highlight w:val="none"/>
        </w:rPr>
        <w:t>.4.3在评审过程中，评审小组发现投标供应商以他人名义投标、串通投标、以行贿手段谋取中标或者以其他弄虚作假方式投标的，该投标供应商的投标将被否决。</w:t>
      </w:r>
    </w:p>
    <w:p>
      <w:pPr>
        <w:shd w:val="clear"/>
        <w:spacing w:line="440" w:lineRule="exact"/>
        <w:ind w:firstLine="472" w:firstLineChars="200"/>
        <w:jc w:val="left"/>
        <w:rPr>
          <w:rFonts w:hint="eastAsia" w:ascii="宋体" w:hAnsi="宋体" w:eastAsia="宋体" w:cs="宋体"/>
          <w:color w:val="auto"/>
          <w:sz w:val="24"/>
          <w:highlight w:val="none"/>
        </w:rPr>
      </w:pPr>
      <w:r>
        <w:rPr>
          <w:rFonts w:hint="eastAsia" w:ascii="宋体" w:hAnsi="宋体" w:eastAsia="宋体" w:cs="宋体"/>
          <w:color w:val="auto"/>
          <w:spacing w:val="-2"/>
          <w:sz w:val="24"/>
          <w:highlight w:val="none"/>
          <w:lang w:val="en-US" w:eastAsia="zh-CN"/>
        </w:rPr>
        <w:t>10</w:t>
      </w:r>
      <w:r>
        <w:rPr>
          <w:rFonts w:hint="eastAsia" w:ascii="宋体" w:hAnsi="宋体" w:eastAsia="宋体" w:cs="宋体"/>
          <w:color w:val="auto"/>
          <w:spacing w:val="-2"/>
          <w:sz w:val="24"/>
          <w:highlight w:val="none"/>
        </w:rPr>
        <w:t>.4.4</w:t>
      </w:r>
      <w:r>
        <w:rPr>
          <w:rFonts w:hint="eastAsia" w:ascii="宋体" w:hAnsi="宋体" w:eastAsia="宋体" w:cs="宋体"/>
          <w:color w:val="auto"/>
          <w:sz w:val="24"/>
          <w:highlight w:val="none"/>
        </w:rPr>
        <w:t>有下列情形之一的，视为投标供应商串通投标，其投标无效：</w:t>
      </w:r>
    </w:p>
    <w:p>
      <w:pPr>
        <w:shd w:val="clear"/>
        <w:spacing w:line="44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(1)不同投标供应商的响应文件由同一单位或者个人编制；</w:t>
      </w:r>
    </w:p>
    <w:p>
      <w:pPr>
        <w:shd w:val="clear"/>
        <w:spacing w:line="44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(2)不同投标供应商委托同一单位或者个人办理投标事宜；</w:t>
      </w:r>
    </w:p>
    <w:p>
      <w:pPr>
        <w:shd w:val="clear"/>
        <w:spacing w:line="44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(3)不同投标供应商的响应文件载明的项目管理成员或者联系人员为同一人；</w:t>
      </w:r>
    </w:p>
    <w:p>
      <w:pPr>
        <w:shd w:val="clear"/>
        <w:spacing w:line="44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(4)不同投标供应商的响应文件异常一致或者投标报价呈规律性差异；</w:t>
      </w:r>
    </w:p>
    <w:p>
      <w:pPr>
        <w:shd w:val="clear"/>
        <w:spacing w:line="44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(5)不同投标供应商的响应文件相互混装；</w:t>
      </w:r>
    </w:p>
    <w:p>
      <w:pPr>
        <w:shd w:val="clear"/>
        <w:spacing w:line="44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(6)不同投标供应商的谈判保证金从同一单位或者个人的账户转出。</w:t>
      </w:r>
    </w:p>
    <w:p>
      <w:pPr>
        <w:shd w:val="clear"/>
        <w:spacing w:line="440" w:lineRule="exact"/>
        <w:ind w:firstLine="472" w:firstLineChars="200"/>
        <w:rPr>
          <w:rFonts w:hint="eastAsia" w:ascii="宋体" w:hAnsi="宋体" w:eastAsia="宋体" w:cs="宋体"/>
          <w:color w:val="auto"/>
          <w:sz w:val="24"/>
          <w:highlight w:val="none"/>
        </w:rPr>
      </w:pPr>
      <w:r>
        <w:rPr>
          <w:rFonts w:hint="eastAsia" w:ascii="宋体" w:hAnsi="宋体" w:eastAsia="宋体" w:cs="宋体"/>
          <w:color w:val="auto"/>
          <w:spacing w:val="-2"/>
          <w:sz w:val="24"/>
          <w:highlight w:val="none"/>
          <w:lang w:val="en-US" w:eastAsia="zh-CN"/>
        </w:rPr>
        <w:t>10</w:t>
      </w:r>
      <w:r>
        <w:rPr>
          <w:rFonts w:hint="eastAsia" w:ascii="宋体" w:hAnsi="宋体" w:eastAsia="宋体" w:cs="宋体"/>
          <w:color w:val="auto"/>
          <w:spacing w:val="-2"/>
          <w:sz w:val="24"/>
          <w:highlight w:val="none"/>
        </w:rPr>
        <w:t>.4.5</w:t>
      </w:r>
      <w:r>
        <w:rPr>
          <w:rFonts w:hint="eastAsia" w:ascii="宋体" w:hAnsi="宋体" w:eastAsia="宋体" w:cs="宋体"/>
          <w:color w:val="auto"/>
          <w:sz w:val="24"/>
          <w:highlight w:val="none"/>
        </w:rPr>
        <w:t>投标供应商存在下列情况之一的，投标无效：</w:t>
      </w:r>
    </w:p>
    <w:p>
      <w:pPr>
        <w:shd w:val="clear"/>
        <w:spacing w:line="440" w:lineRule="exact"/>
        <w:ind w:firstLine="472" w:firstLineChars="200"/>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(1)未按照竞争性谈判文件的规定提交谈判保证金的；</w:t>
      </w:r>
    </w:p>
    <w:p>
      <w:pPr>
        <w:shd w:val="clear"/>
        <w:spacing w:line="440" w:lineRule="exact"/>
        <w:ind w:firstLine="472" w:firstLineChars="200"/>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(2)响应文件未按竞争性谈判文件要求签署、盖章的；</w:t>
      </w:r>
    </w:p>
    <w:p>
      <w:pPr>
        <w:shd w:val="clear"/>
        <w:spacing w:line="440" w:lineRule="exact"/>
        <w:ind w:firstLine="472" w:firstLineChars="200"/>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(3)不具备竞争性谈判文件中规定的资格要求的；</w:t>
      </w:r>
    </w:p>
    <w:p>
      <w:pPr>
        <w:shd w:val="clear"/>
        <w:spacing w:line="440" w:lineRule="exact"/>
        <w:ind w:firstLine="472" w:firstLineChars="200"/>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(4)报价超过竞争性谈判文件中规定的预算金额或者最高限价的；</w:t>
      </w:r>
    </w:p>
    <w:p>
      <w:pPr>
        <w:shd w:val="clear"/>
        <w:spacing w:line="440" w:lineRule="exact"/>
        <w:ind w:firstLine="472" w:firstLineChars="200"/>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(5)响应文件含有采购人不能接受的附加条件的；</w:t>
      </w:r>
    </w:p>
    <w:p>
      <w:pPr>
        <w:shd w:val="clear"/>
        <w:spacing w:line="440" w:lineRule="exact"/>
        <w:ind w:firstLine="472" w:firstLineChars="200"/>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(6)法律、法规和竞争性谈判文件规定的其他无效情形。</w:t>
      </w:r>
    </w:p>
    <w:p>
      <w:pPr>
        <w:shd w:val="clear"/>
        <w:spacing w:line="440" w:lineRule="exact"/>
        <w:ind w:firstLine="472" w:firstLineChars="200"/>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lang w:val="en-US" w:eastAsia="zh-CN"/>
        </w:rPr>
        <w:t>10</w:t>
      </w:r>
      <w:r>
        <w:rPr>
          <w:rFonts w:hint="eastAsia" w:ascii="宋体" w:hAnsi="宋体" w:eastAsia="宋体" w:cs="宋体"/>
          <w:color w:val="auto"/>
          <w:spacing w:val="-2"/>
          <w:sz w:val="24"/>
          <w:highlight w:val="none"/>
        </w:rPr>
        <w:t>.4.6评审小组应当审查每一响应文件是否对竞争性谈判文件提出的所有实质性要求和条件做出响应。未能在实质上响应的投标，其投标将被否决。</w:t>
      </w:r>
    </w:p>
    <w:p>
      <w:pPr>
        <w:shd w:val="clear"/>
        <w:spacing w:line="440" w:lineRule="exact"/>
        <w:ind w:firstLine="472" w:firstLineChars="200"/>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lang w:val="en-US" w:eastAsia="zh-CN"/>
        </w:rPr>
        <w:t>10</w:t>
      </w:r>
      <w:r>
        <w:rPr>
          <w:rFonts w:hint="eastAsia" w:ascii="宋体" w:hAnsi="宋体" w:eastAsia="宋体" w:cs="宋体"/>
          <w:color w:val="auto"/>
          <w:spacing w:val="-2"/>
          <w:sz w:val="24"/>
          <w:highlight w:val="none"/>
        </w:rPr>
        <w:t>.4.7投标供应商不得误导、干扰采购方的评审活动，否则将废除其投标。</w:t>
      </w:r>
    </w:p>
    <w:p>
      <w:pPr>
        <w:shd w:val="clear"/>
        <w:spacing w:line="440" w:lineRule="exact"/>
        <w:ind w:firstLine="472" w:firstLineChars="200"/>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lang w:val="en-US" w:eastAsia="zh-CN"/>
        </w:rPr>
        <w:t>10</w:t>
      </w:r>
      <w:r>
        <w:rPr>
          <w:rFonts w:hint="eastAsia" w:ascii="宋体" w:hAnsi="宋体" w:eastAsia="宋体" w:cs="宋体"/>
          <w:color w:val="auto"/>
          <w:spacing w:val="-2"/>
          <w:sz w:val="24"/>
          <w:highlight w:val="none"/>
        </w:rPr>
        <w:t>.4.8评审小组应当根据竞争性谈判文件，审查并逐项列出响应文件的全部投标偏差。投标偏差分为重大偏差和细微偏差。</w:t>
      </w:r>
    </w:p>
    <w:p>
      <w:pPr>
        <w:shd w:val="clear"/>
        <w:spacing w:line="440" w:lineRule="exact"/>
        <w:ind w:firstLine="472" w:firstLineChars="200"/>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lang w:val="en-US" w:eastAsia="zh-CN"/>
        </w:rPr>
        <w:t>10</w:t>
      </w:r>
      <w:r>
        <w:rPr>
          <w:rFonts w:hint="eastAsia" w:ascii="宋体" w:hAnsi="宋体" w:eastAsia="宋体" w:cs="宋体"/>
          <w:color w:val="auto"/>
          <w:spacing w:val="-2"/>
          <w:sz w:val="24"/>
          <w:highlight w:val="none"/>
        </w:rPr>
        <w:t>.4.9细微偏差是指投标实质上响应了竞争性谈判文件要求，但在个别地方存在漏项或者提供了不完整的技术信息和数据等情况，并且补正这些遗漏或不完整不会对其他投标供应商造成不公平的结果。细微偏差不影响响应文件的有效性。</w:t>
      </w:r>
    </w:p>
    <w:p>
      <w:pPr>
        <w:shd w:val="clear"/>
        <w:spacing w:line="440" w:lineRule="exact"/>
        <w:ind w:firstLine="472" w:firstLineChars="200"/>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评审小组应当要求存在细小偏差的投标供应商在评审结束前以书面形式予以补正。拒绝补正的，在详细评审时可以对细微偏差作不利于该投标供应商的量化。</w:t>
      </w:r>
    </w:p>
    <w:p>
      <w:pPr>
        <w:shd w:val="clear"/>
        <w:spacing w:line="440" w:lineRule="exact"/>
        <w:ind w:firstLine="472" w:firstLineChars="200"/>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lang w:val="en-US" w:eastAsia="zh-CN"/>
        </w:rPr>
        <w:t>10</w:t>
      </w:r>
      <w:r>
        <w:rPr>
          <w:rFonts w:hint="eastAsia" w:ascii="宋体" w:hAnsi="宋体" w:eastAsia="宋体" w:cs="宋体"/>
          <w:color w:val="auto"/>
          <w:spacing w:val="-2"/>
          <w:sz w:val="24"/>
          <w:highlight w:val="none"/>
        </w:rPr>
        <w:t>.4.10评审小组根据上述规定否决不合格投标，因有效投标不足本次评审办法规定数量而使得投标明显缺乏竞争性时，根据《中华人民共和国政府采购法》的相关规定，将作流标处理。</w:t>
      </w:r>
    </w:p>
    <w:p>
      <w:pPr>
        <w:shd w:val="clear"/>
        <w:spacing w:line="440" w:lineRule="exact"/>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10</w:t>
      </w:r>
      <w:r>
        <w:rPr>
          <w:rFonts w:hint="eastAsia" w:ascii="宋体" w:hAnsi="宋体" w:eastAsia="宋体" w:cs="宋体"/>
          <w:b w:val="0"/>
          <w:bCs/>
          <w:color w:val="auto"/>
          <w:sz w:val="24"/>
          <w:highlight w:val="none"/>
        </w:rPr>
        <w:t>.5商务、技术部分的符合性审查</w:t>
      </w:r>
    </w:p>
    <w:p>
      <w:pPr>
        <w:shd w:val="clear"/>
        <w:spacing w:line="440" w:lineRule="exact"/>
        <w:ind w:firstLine="472" w:firstLineChars="200"/>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lang w:val="en-US" w:eastAsia="zh-CN"/>
        </w:rPr>
        <w:t>10</w:t>
      </w:r>
      <w:r>
        <w:rPr>
          <w:rFonts w:hint="eastAsia" w:ascii="宋体" w:hAnsi="宋体" w:eastAsia="宋体" w:cs="宋体"/>
          <w:color w:val="auto"/>
          <w:spacing w:val="-2"/>
          <w:sz w:val="24"/>
          <w:highlight w:val="none"/>
        </w:rPr>
        <w:t>.5.1谈判小组应当对响应文件进行评审，并根据谈判文件规定的程序、评定成交的标准等事项与实质性响应谈判文件要求的供应商进行谈判。未实质性响应谈判文件的响应文件按无效处理，谈判小组应当告知有关供应商。</w:t>
      </w:r>
    </w:p>
    <w:p>
      <w:pPr>
        <w:shd w:val="clear"/>
        <w:spacing w:line="440" w:lineRule="exact"/>
        <w:ind w:firstLine="472" w:firstLineChars="200"/>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lang w:val="en-US" w:eastAsia="zh-CN"/>
        </w:rPr>
        <w:t>10</w:t>
      </w:r>
      <w:r>
        <w:rPr>
          <w:rFonts w:hint="eastAsia" w:ascii="宋体" w:hAnsi="宋体" w:eastAsia="宋体" w:cs="宋体"/>
          <w:color w:val="auto"/>
          <w:spacing w:val="-2"/>
          <w:sz w:val="24"/>
          <w:highlight w:val="none"/>
        </w:rPr>
        <w:t>.5.2谈判小组所有成员应当集中与单一供应商分别进行谈判，并给予所有参加谈判的供应商平等的谈判机会。</w:t>
      </w:r>
    </w:p>
    <w:p>
      <w:pPr>
        <w:shd w:val="clear"/>
        <w:spacing w:line="440" w:lineRule="exact"/>
        <w:ind w:firstLine="472" w:firstLineChars="200"/>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lang w:val="en-US" w:eastAsia="zh-CN"/>
        </w:rPr>
        <w:t>10</w:t>
      </w:r>
      <w:r>
        <w:rPr>
          <w:rFonts w:hint="eastAsia" w:ascii="宋体" w:hAnsi="宋体" w:eastAsia="宋体" w:cs="宋体"/>
          <w:color w:val="auto"/>
          <w:spacing w:val="-2"/>
          <w:sz w:val="24"/>
          <w:highlight w:val="none"/>
        </w:rPr>
        <w:t>.5.3在谈判过程中，谈判小组可以根据谈判文件和谈判情况实质性变动采购需求中的技术、服务要求以及合同草案条款，但不得变动谈判文件中的其他内容。实质性变动的内容，须经采购人代表确认。</w:t>
      </w:r>
    </w:p>
    <w:p>
      <w:pPr>
        <w:shd w:val="clear"/>
        <w:spacing w:line="440" w:lineRule="exact"/>
        <w:ind w:firstLine="472" w:firstLineChars="200"/>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对谈判文件作出的实质性变动是谈判文件的有效组成部分，谈判小组应当及时以书面形式同时通知所有参加谈判的供应商。</w:t>
      </w:r>
    </w:p>
    <w:p>
      <w:pPr>
        <w:shd w:val="clear"/>
        <w:spacing w:line="440" w:lineRule="exact"/>
        <w:ind w:firstLine="472" w:firstLineChars="200"/>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lang w:val="en-US" w:eastAsia="zh-CN"/>
        </w:rPr>
        <w:t>10</w:t>
      </w:r>
      <w:r>
        <w:rPr>
          <w:rFonts w:hint="eastAsia" w:ascii="宋体" w:hAnsi="宋体" w:eastAsia="宋体" w:cs="宋体"/>
          <w:color w:val="auto"/>
          <w:spacing w:val="-2"/>
          <w:sz w:val="24"/>
          <w:highlight w:val="none"/>
        </w:rPr>
        <w:t>.5.4评审小组成员对需要共同认定的事项存在争议的，应当按照少数服从多数的原则作出结论。持不同意见的评审小组成员应当在评标报告上签署不同意见及理由，否则视为同意评审报告。</w:t>
      </w:r>
    </w:p>
    <w:p>
      <w:pPr>
        <w:widowControl/>
        <w:shd w:val="clear"/>
        <w:spacing w:line="400" w:lineRule="exact"/>
        <w:rPr>
          <w:rFonts w:hint="default"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rPr>
        <w:t>附表1：</w:t>
      </w:r>
      <w:r>
        <w:rPr>
          <w:rFonts w:hint="eastAsia" w:ascii="宋体" w:hAnsi="宋体" w:eastAsia="宋体" w:cs="宋体"/>
          <w:b/>
          <w:color w:val="auto"/>
          <w:sz w:val="24"/>
          <w:szCs w:val="24"/>
          <w:highlight w:val="none"/>
          <w:lang w:val="en-US" w:eastAsia="zh-CN"/>
        </w:rPr>
        <w:t>初步</w:t>
      </w:r>
      <w:r>
        <w:rPr>
          <w:rFonts w:hint="eastAsia" w:ascii="宋体" w:hAnsi="宋体" w:eastAsia="宋体" w:cs="宋体"/>
          <w:b/>
          <w:color w:val="auto"/>
          <w:sz w:val="24"/>
          <w:szCs w:val="24"/>
          <w:highlight w:val="none"/>
        </w:rPr>
        <w:t>审查表</w:t>
      </w:r>
      <w:r>
        <w:rPr>
          <w:rFonts w:hint="eastAsia" w:ascii="宋体" w:hAnsi="宋体" w:eastAsia="宋体" w:cs="宋体"/>
          <w:b/>
          <w:color w:val="auto"/>
          <w:sz w:val="24"/>
          <w:szCs w:val="24"/>
          <w:highlight w:val="none"/>
          <w:lang w:val="en-US" w:eastAsia="zh-CN"/>
        </w:rPr>
        <w:t>-资格审查</w:t>
      </w:r>
    </w:p>
    <w:tbl>
      <w:tblPr>
        <w:tblStyle w:val="2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0" w:type="dxa"/>
        </w:tblCellMar>
      </w:tblPr>
      <w:tblGrid>
        <w:gridCol w:w="389"/>
        <w:gridCol w:w="420"/>
        <w:gridCol w:w="3660"/>
        <w:gridCol w:w="4587"/>
        <w:gridCol w:w="372"/>
        <w:gridCol w:w="3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0" w:type="dxa"/>
          </w:tblCellMar>
        </w:tblPrEx>
        <w:trPr>
          <w:trHeight w:val="355" w:hRule="atLeast"/>
          <w:jc w:val="center"/>
        </w:trPr>
        <w:tc>
          <w:tcPr>
            <w:tcW w:w="305" w:type="pct"/>
            <w:vMerge w:val="restart"/>
            <w:vAlign w:val="center"/>
          </w:tcPr>
          <w:p>
            <w:pPr>
              <w:keepNext w:val="0"/>
              <w:keepLines w:val="0"/>
              <w:widowControl/>
              <w:suppressLineNumbers w:val="0"/>
              <w:spacing w:before="0" w:beforeAutospacing="0" w:after="0" w:afterAutospacing="0" w:line="340" w:lineRule="exact"/>
              <w:ind w:left="0" w:right="0"/>
              <w:jc w:val="center"/>
              <w:rPr>
                <w:rFonts w:hint="default" w:ascii="宋体" w:hAnsi="宋体"/>
                <w:color w:val="000000"/>
                <w:kern w:val="0"/>
                <w:sz w:val="24"/>
                <w:szCs w:val="24"/>
              </w:rPr>
            </w:pPr>
            <w:r>
              <w:rPr>
                <w:rFonts w:hint="default" w:ascii="宋体" w:hAnsi="宋体"/>
                <w:color w:val="000000"/>
                <w:kern w:val="0"/>
                <w:sz w:val="24"/>
                <w:szCs w:val="24"/>
              </w:rPr>
              <w:t>序号</w:t>
            </w:r>
          </w:p>
        </w:tc>
        <w:tc>
          <w:tcPr>
            <w:tcW w:w="311" w:type="pct"/>
            <w:vMerge w:val="restart"/>
            <w:vAlign w:val="center"/>
          </w:tcPr>
          <w:p>
            <w:pPr>
              <w:keepNext w:val="0"/>
              <w:keepLines w:val="0"/>
              <w:widowControl/>
              <w:suppressLineNumbers w:val="0"/>
              <w:spacing w:before="0" w:beforeAutospacing="0" w:after="0" w:afterAutospacing="0" w:line="340" w:lineRule="exact"/>
              <w:ind w:left="0" w:right="0"/>
              <w:jc w:val="center"/>
              <w:rPr>
                <w:rFonts w:hint="default" w:ascii="宋体" w:hAnsi="宋体"/>
                <w:color w:val="000000"/>
                <w:kern w:val="0"/>
                <w:sz w:val="24"/>
                <w:szCs w:val="24"/>
              </w:rPr>
            </w:pPr>
            <w:r>
              <w:rPr>
                <w:rFonts w:hint="eastAsia" w:ascii="宋体" w:hAnsi="宋体"/>
                <w:color w:val="000000"/>
                <w:kern w:val="0"/>
                <w:sz w:val="24"/>
                <w:szCs w:val="24"/>
              </w:rPr>
              <w:t>类型</w:t>
            </w:r>
          </w:p>
        </w:tc>
        <w:tc>
          <w:tcPr>
            <w:tcW w:w="1335" w:type="pct"/>
            <w:vMerge w:val="restart"/>
            <w:vAlign w:val="center"/>
          </w:tcPr>
          <w:p>
            <w:pPr>
              <w:keepNext w:val="0"/>
              <w:keepLines w:val="0"/>
              <w:suppressLineNumbers w:val="0"/>
              <w:spacing w:before="0" w:beforeAutospacing="0" w:after="0" w:afterAutospacing="0" w:line="340" w:lineRule="exact"/>
              <w:ind w:left="0" w:right="0"/>
              <w:jc w:val="center"/>
              <w:rPr>
                <w:rFonts w:hint="default" w:ascii="宋体" w:hAnsi="宋体"/>
                <w:color w:val="000000"/>
                <w:kern w:val="0"/>
                <w:sz w:val="24"/>
                <w:szCs w:val="24"/>
              </w:rPr>
            </w:pPr>
            <w:r>
              <w:rPr>
                <w:rFonts w:hint="eastAsia" w:ascii="宋体" w:hAnsi="宋体"/>
                <w:color w:val="000000"/>
                <w:kern w:val="0"/>
                <w:sz w:val="24"/>
                <w:szCs w:val="24"/>
              </w:rPr>
              <w:t>审查要求</w:t>
            </w:r>
          </w:p>
        </w:tc>
        <w:tc>
          <w:tcPr>
            <w:tcW w:w="2454" w:type="pct"/>
            <w:vMerge w:val="restart"/>
            <w:vAlign w:val="center"/>
          </w:tcPr>
          <w:p>
            <w:pPr>
              <w:keepNext w:val="0"/>
              <w:keepLines w:val="0"/>
              <w:widowControl/>
              <w:suppressLineNumbers w:val="0"/>
              <w:spacing w:before="0" w:beforeAutospacing="0" w:after="0" w:afterAutospacing="0" w:line="340" w:lineRule="exact"/>
              <w:ind w:left="0" w:right="0"/>
              <w:jc w:val="center"/>
              <w:rPr>
                <w:rFonts w:hint="default" w:ascii="宋体" w:hAnsi="宋体"/>
                <w:color w:val="000000"/>
                <w:kern w:val="0"/>
                <w:sz w:val="24"/>
                <w:szCs w:val="24"/>
              </w:rPr>
            </w:pPr>
            <w:r>
              <w:rPr>
                <w:rFonts w:hint="eastAsia" w:ascii="宋体" w:hAnsi="宋体"/>
                <w:color w:val="000000"/>
                <w:kern w:val="0"/>
                <w:sz w:val="24"/>
                <w:szCs w:val="24"/>
              </w:rPr>
              <w:t>要求说明</w:t>
            </w:r>
          </w:p>
        </w:tc>
        <w:tc>
          <w:tcPr>
            <w:tcW w:w="593" w:type="pct"/>
            <w:gridSpan w:val="2"/>
            <w:vAlign w:val="center"/>
          </w:tcPr>
          <w:p>
            <w:pPr>
              <w:keepNext w:val="0"/>
              <w:keepLines w:val="0"/>
              <w:widowControl/>
              <w:suppressLineNumbers w:val="0"/>
              <w:spacing w:before="0" w:beforeAutospacing="0" w:after="0" w:afterAutospacing="0" w:line="340" w:lineRule="exact"/>
              <w:ind w:left="0" w:right="0"/>
              <w:jc w:val="center"/>
              <w:rPr>
                <w:rFonts w:hint="default" w:ascii="宋体" w:hAnsi="宋体"/>
                <w:color w:val="000000"/>
                <w:kern w:val="0"/>
                <w:sz w:val="24"/>
                <w:szCs w:val="24"/>
              </w:rPr>
            </w:pPr>
            <w:r>
              <w:rPr>
                <w:rFonts w:hint="default" w:ascii="宋体" w:hAnsi="宋体"/>
                <w:color w:val="000000"/>
                <w:kern w:val="0"/>
                <w:sz w:val="24"/>
                <w:szCs w:val="24"/>
              </w:rPr>
              <w:t>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0" w:type="dxa"/>
          </w:tblCellMar>
        </w:tblPrEx>
        <w:trPr>
          <w:trHeight w:val="498" w:hRule="atLeast"/>
          <w:jc w:val="center"/>
        </w:trPr>
        <w:tc>
          <w:tcPr>
            <w:tcW w:w="305" w:type="pct"/>
            <w:vMerge w:val="continue"/>
            <w:vAlign w:val="center"/>
          </w:tcPr>
          <w:p>
            <w:pPr>
              <w:keepNext w:val="0"/>
              <w:keepLines w:val="0"/>
              <w:widowControl/>
              <w:suppressLineNumbers w:val="0"/>
              <w:spacing w:before="0" w:beforeAutospacing="0" w:after="0" w:afterAutospacing="0" w:line="340" w:lineRule="exact"/>
              <w:ind w:left="0" w:right="0"/>
              <w:jc w:val="center"/>
              <w:rPr>
                <w:rFonts w:hint="default" w:ascii="宋体" w:hAnsi="宋体"/>
                <w:color w:val="000000"/>
                <w:kern w:val="0"/>
                <w:sz w:val="24"/>
                <w:szCs w:val="24"/>
              </w:rPr>
            </w:pPr>
          </w:p>
        </w:tc>
        <w:tc>
          <w:tcPr>
            <w:tcW w:w="311" w:type="pct"/>
            <w:vMerge w:val="continue"/>
            <w:vAlign w:val="center"/>
          </w:tcPr>
          <w:p>
            <w:pPr>
              <w:keepNext w:val="0"/>
              <w:keepLines w:val="0"/>
              <w:widowControl/>
              <w:suppressLineNumbers w:val="0"/>
              <w:spacing w:before="0" w:beforeAutospacing="0" w:after="0" w:afterAutospacing="0" w:line="340" w:lineRule="exact"/>
              <w:ind w:left="0" w:right="0"/>
              <w:jc w:val="center"/>
              <w:rPr>
                <w:rFonts w:hint="default" w:ascii="宋体" w:hAnsi="宋体"/>
                <w:color w:val="000000"/>
                <w:kern w:val="0"/>
                <w:sz w:val="24"/>
                <w:szCs w:val="24"/>
              </w:rPr>
            </w:pPr>
          </w:p>
        </w:tc>
        <w:tc>
          <w:tcPr>
            <w:tcW w:w="1335" w:type="pct"/>
            <w:vMerge w:val="continue"/>
            <w:vAlign w:val="center"/>
          </w:tcPr>
          <w:p>
            <w:pPr>
              <w:keepNext w:val="0"/>
              <w:keepLines w:val="0"/>
              <w:widowControl/>
              <w:suppressLineNumbers w:val="0"/>
              <w:spacing w:before="0" w:beforeAutospacing="0" w:after="0" w:afterAutospacing="0" w:line="340" w:lineRule="exact"/>
              <w:ind w:left="0" w:right="0"/>
              <w:rPr>
                <w:rFonts w:hint="default" w:ascii="宋体" w:hAnsi="宋体"/>
                <w:color w:val="000000"/>
                <w:kern w:val="0"/>
                <w:sz w:val="24"/>
                <w:szCs w:val="24"/>
              </w:rPr>
            </w:pPr>
          </w:p>
        </w:tc>
        <w:tc>
          <w:tcPr>
            <w:tcW w:w="2454" w:type="pct"/>
            <w:vMerge w:val="continue"/>
            <w:vAlign w:val="center"/>
          </w:tcPr>
          <w:p>
            <w:pPr>
              <w:keepNext w:val="0"/>
              <w:keepLines w:val="0"/>
              <w:widowControl/>
              <w:suppressLineNumbers w:val="0"/>
              <w:spacing w:before="0" w:beforeAutospacing="0" w:after="0" w:afterAutospacing="0" w:line="340" w:lineRule="exact"/>
              <w:ind w:left="0" w:right="0"/>
              <w:jc w:val="center"/>
              <w:rPr>
                <w:rFonts w:hint="default" w:ascii="宋体" w:hAnsi="宋体"/>
                <w:color w:val="000000"/>
                <w:kern w:val="0"/>
                <w:sz w:val="24"/>
                <w:szCs w:val="24"/>
              </w:rPr>
            </w:pPr>
          </w:p>
        </w:tc>
        <w:tc>
          <w:tcPr>
            <w:tcW w:w="296" w:type="pct"/>
            <w:vAlign w:val="center"/>
          </w:tcPr>
          <w:p>
            <w:pPr>
              <w:keepNext w:val="0"/>
              <w:keepLines w:val="0"/>
              <w:widowControl/>
              <w:suppressLineNumbers w:val="0"/>
              <w:spacing w:before="0" w:beforeAutospacing="0" w:after="0" w:afterAutospacing="0" w:line="340" w:lineRule="exact"/>
              <w:ind w:left="0" w:right="0"/>
              <w:jc w:val="center"/>
              <w:rPr>
                <w:rFonts w:hint="default" w:ascii="宋体" w:hAnsi="宋体"/>
                <w:color w:val="000000"/>
                <w:kern w:val="0"/>
                <w:sz w:val="24"/>
                <w:szCs w:val="24"/>
              </w:rPr>
            </w:pPr>
            <w:r>
              <w:rPr>
                <w:rFonts w:hint="default" w:ascii="宋体" w:hAnsi="宋体"/>
                <w:color w:val="000000"/>
                <w:kern w:val="0"/>
                <w:sz w:val="24"/>
                <w:szCs w:val="24"/>
              </w:rPr>
              <w:t>是</w:t>
            </w:r>
          </w:p>
        </w:tc>
        <w:tc>
          <w:tcPr>
            <w:tcW w:w="296" w:type="pct"/>
            <w:vAlign w:val="center"/>
          </w:tcPr>
          <w:p>
            <w:pPr>
              <w:keepNext w:val="0"/>
              <w:keepLines w:val="0"/>
              <w:widowControl/>
              <w:suppressLineNumbers w:val="0"/>
              <w:spacing w:before="0" w:beforeAutospacing="0" w:after="0" w:afterAutospacing="0" w:line="340" w:lineRule="exact"/>
              <w:ind w:left="0" w:right="0"/>
              <w:jc w:val="center"/>
              <w:rPr>
                <w:rFonts w:hint="default" w:ascii="宋体" w:hAnsi="宋体"/>
                <w:color w:val="000000"/>
                <w:kern w:val="0"/>
                <w:sz w:val="24"/>
                <w:szCs w:val="24"/>
              </w:rPr>
            </w:pPr>
            <w:r>
              <w:rPr>
                <w:rFonts w:hint="default" w:ascii="宋体" w:hAnsi="宋体"/>
                <w:color w:val="000000"/>
                <w:kern w:val="0"/>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0" w:type="dxa"/>
          </w:tblCellMar>
        </w:tblPrEx>
        <w:trPr>
          <w:trHeight w:val="588" w:hRule="atLeast"/>
          <w:jc w:val="center"/>
        </w:trPr>
        <w:tc>
          <w:tcPr>
            <w:tcW w:w="305" w:type="pct"/>
            <w:vAlign w:val="center"/>
          </w:tcPr>
          <w:p>
            <w:pPr>
              <w:keepNext w:val="0"/>
              <w:keepLines w:val="0"/>
              <w:widowControl/>
              <w:suppressLineNumbers w:val="0"/>
              <w:spacing w:before="0" w:beforeAutospacing="0" w:after="0" w:afterAutospacing="0" w:line="340" w:lineRule="exact"/>
              <w:ind w:left="0" w:right="0"/>
              <w:jc w:val="center"/>
              <w:rPr>
                <w:rFonts w:hint="default" w:ascii="宋体" w:hAnsi="宋体"/>
                <w:color w:val="000000"/>
                <w:kern w:val="0"/>
                <w:sz w:val="24"/>
                <w:szCs w:val="24"/>
              </w:rPr>
            </w:pPr>
            <w:r>
              <w:rPr>
                <w:rFonts w:hint="eastAsia" w:ascii="宋体" w:hAnsi="宋体"/>
                <w:color w:val="000000"/>
                <w:kern w:val="0"/>
                <w:sz w:val="24"/>
                <w:szCs w:val="24"/>
              </w:rPr>
              <w:t>1</w:t>
            </w:r>
          </w:p>
        </w:tc>
        <w:tc>
          <w:tcPr>
            <w:tcW w:w="311" w:type="pct"/>
            <w:vAlign w:val="center"/>
          </w:tcPr>
          <w:p>
            <w:pPr>
              <w:keepNext w:val="0"/>
              <w:keepLines w:val="0"/>
              <w:widowControl/>
              <w:suppressLineNumbers w:val="0"/>
              <w:spacing w:before="0" w:beforeAutospacing="0" w:after="0" w:afterAutospacing="0" w:line="340" w:lineRule="exact"/>
              <w:ind w:left="0" w:right="118" w:rightChars="56"/>
              <w:jc w:val="left"/>
              <w:rPr>
                <w:rFonts w:hint="default" w:ascii="宋体" w:hAnsi="宋体" w:cs="宋体"/>
                <w:color w:val="000000"/>
                <w:kern w:val="0"/>
                <w:sz w:val="24"/>
                <w:szCs w:val="24"/>
              </w:rPr>
            </w:pPr>
            <w:r>
              <w:rPr>
                <w:rFonts w:hint="eastAsia" w:ascii="宋体" w:hAnsi="宋体" w:cs="宋体"/>
                <w:color w:val="000000"/>
                <w:kern w:val="0"/>
                <w:sz w:val="24"/>
                <w:szCs w:val="24"/>
              </w:rPr>
              <w:t>基本资质</w:t>
            </w:r>
          </w:p>
        </w:tc>
        <w:tc>
          <w:tcPr>
            <w:tcW w:w="1335" w:type="pct"/>
            <w:vAlign w:val="center"/>
          </w:tcPr>
          <w:p>
            <w:pPr>
              <w:keepNext w:val="0"/>
              <w:keepLines w:val="0"/>
              <w:widowControl/>
              <w:suppressLineNumbers w:val="0"/>
              <w:spacing w:before="0" w:beforeAutospacing="0" w:after="0" w:afterAutospacing="0" w:line="340" w:lineRule="exact"/>
              <w:ind w:left="0" w:right="118" w:rightChars="56"/>
              <w:jc w:val="left"/>
              <w:rPr>
                <w:rFonts w:hint="default" w:ascii="宋体" w:hAnsi="宋体" w:cs="宋体"/>
                <w:color w:val="000000"/>
                <w:kern w:val="0"/>
                <w:sz w:val="24"/>
                <w:szCs w:val="24"/>
              </w:rPr>
            </w:pPr>
            <w:r>
              <w:rPr>
                <w:rFonts w:hint="eastAsia" w:ascii="宋体" w:hAnsi="宋体" w:cs="宋体"/>
                <w:color w:val="000000"/>
                <w:kern w:val="0"/>
                <w:sz w:val="24"/>
                <w:szCs w:val="24"/>
              </w:rPr>
              <w:t>满足《中华人民共和国政府采购法》第二十二条规定：</w:t>
            </w:r>
          </w:p>
          <w:p>
            <w:pPr>
              <w:keepNext w:val="0"/>
              <w:keepLines w:val="0"/>
              <w:widowControl/>
              <w:suppressLineNumbers w:val="0"/>
              <w:spacing w:before="0" w:beforeAutospacing="0" w:after="0" w:afterAutospacing="0" w:line="340" w:lineRule="exact"/>
              <w:ind w:left="0" w:right="118" w:rightChars="56"/>
              <w:jc w:val="left"/>
              <w:rPr>
                <w:rFonts w:hint="default" w:ascii="宋体" w:hAnsi="宋体" w:cs="宋体"/>
                <w:color w:val="000000"/>
                <w:kern w:val="0"/>
                <w:sz w:val="24"/>
                <w:szCs w:val="24"/>
              </w:rPr>
            </w:pPr>
            <w:r>
              <w:rPr>
                <w:rFonts w:hint="eastAsia" w:ascii="宋体" w:hAnsi="宋体" w:cs="宋体"/>
                <w:color w:val="000000"/>
                <w:kern w:val="0"/>
                <w:sz w:val="24"/>
                <w:szCs w:val="24"/>
              </w:rPr>
              <w:t>（1）具有独立承担民事责任的能力；</w:t>
            </w:r>
          </w:p>
          <w:p>
            <w:pPr>
              <w:keepNext w:val="0"/>
              <w:keepLines w:val="0"/>
              <w:widowControl/>
              <w:suppressLineNumbers w:val="0"/>
              <w:spacing w:before="0" w:beforeAutospacing="0" w:after="0" w:afterAutospacing="0" w:line="340" w:lineRule="exact"/>
              <w:ind w:left="0" w:right="118" w:rightChars="56"/>
              <w:jc w:val="left"/>
              <w:rPr>
                <w:rFonts w:hint="default" w:ascii="宋体" w:hAnsi="宋体" w:cs="宋体"/>
                <w:color w:val="000000"/>
                <w:kern w:val="0"/>
                <w:sz w:val="24"/>
                <w:szCs w:val="24"/>
              </w:rPr>
            </w:pPr>
            <w:r>
              <w:rPr>
                <w:rFonts w:hint="eastAsia" w:ascii="宋体" w:hAnsi="宋体" w:cs="宋体"/>
                <w:color w:val="000000"/>
                <w:kern w:val="0"/>
                <w:sz w:val="24"/>
                <w:szCs w:val="24"/>
              </w:rPr>
              <w:t>（2）具有良好的商业信誉和健全的财务会计制度；</w:t>
            </w:r>
          </w:p>
          <w:p>
            <w:pPr>
              <w:keepNext w:val="0"/>
              <w:keepLines w:val="0"/>
              <w:widowControl/>
              <w:suppressLineNumbers w:val="0"/>
              <w:spacing w:before="0" w:beforeAutospacing="0" w:after="0" w:afterAutospacing="0" w:line="340" w:lineRule="exact"/>
              <w:ind w:left="0" w:right="118" w:rightChars="56"/>
              <w:jc w:val="left"/>
              <w:rPr>
                <w:rFonts w:hint="default" w:ascii="宋体" w:hAnsi="宋体" w:cs="宋体"/>
                <w:color w:val="000000"/>
                <w:kern w:val="0"/>
                <w:sz w:val="24"/>
                <w:szCs w:val="24"/>
              </w:rPr>
            </w:pPr>
            <w:r>
              <w:rPr>
                <w:rFonts w:hint="eastAsia" w:ascii="宋体" w:hAnsi="宋体" w:cs="宋体"/>
                <w:color w:val="000000"/>
                <w:kern w:val="0"/>
                <w:sz w:val="24"/>
                <w:szCs w:val="24"/>
              </w:rPr>
              <w:t>（3）具有履行合同所必需的设备和专业技术能力；</w:t>
            </w:r>
          </w:p>
          <w:p>
            <w:pPr>
              <w:keepNext w:val="0"/>
              <w:keepLines w:val="0"/>
              <w:widowControl/>
              <w:suppressLineNumbers w:val="0"/>
              <w:spacing w:before="0" w:beforeAutospacing="0" w:after="0" w:afterAutospacing="0" w:line="340" w:lineRule="exact"/>
              <w:ind w:left="0" w:right="118" w:rightChars="56"/>
              <w:jc w:val="left"/>
              <w:rPr>
                <w:rFonts w:hint="default" w:ascii="宋体" w:hAnsi="宋体" w:cs="宋体"/>
                <w:color w:val="000000"/>
                <w:kern w:val="0"/>
                <w:sz w:val="24"/>
                <w:szCs w:val="24"/>
              </w:rPr>
            </w:pPr>
            <w:r>
              <w:rPr>
                <w:rFonts w:hint="eastAsia" w:ascii="宋体" w:hAnsi="宋体" w:cs="宋体"/>
                <w:color w:val="000000"/>
                <w:kern w:val="0"/>
                <w:sz w:val="24"/>
                <w:szCs w:val="24"/>
              </w:rPr>
              <w:t>（4）有依法缴纳税收和社会保障资金的良好记录；</w:t>
            </w:r>
          </w:p>
          <w:p>
            <w:pPr>
              <w:keepNext w:val="0"/>
              <w:keepLines w:val="0"/>
              <w:widowControl/>
              <w:suppressLineNumbers w:val="0"/>
              <w:spacing w:before="0" w:beforeAutospacing="0" w:after="0" w:afterAutospacing="0" w:line="340" w:lineRule="exact"/>
              <w:ind w:left="0" w:right="118" w:rightChars="56"/>
              <w:jc w:val="left"/>
              <w:rPr>
                <w:rFonts w:hint="default" w:ascii="宋体" w:hAnsi="宋体" w:cs="宋体"/>
                <w:color w:val="000000"/>
                <w:kern w:val="0"/>
                <w:sz w:val="24"/>
                <w:szCs w:val="24"/>
              </w:rPr>
            </w:pPr>
            <w:r>
              <w:rPr>
                <w:rFonts w:hint="eastAsia" w:ascii="宋体" w:hAnsi="宋体" w:cs="宋体"/>
                <w:color w:val="000000"/>
                <w:kern w:val="0"/>
                <w:sz w:val="24"/>
                <w:szCs w:val="24"/>
              </w:rPr>
              <w:t>（5）参加政府采购活动前三年内，在经营活动中没有重大违法记录；</w:t>
            </w:r>
          </w:p>
          <w:p>
            <w:pPr>
              <w:keepNext w:val="0"/>
              <w:keepLines w:val="0"/>
              <w:widowControl/>
              <w:suppressLineNumbers w:val="0"/>
              <w:spacing w:before="0" w:beforeAutospacing="0" w:after="0" w:afterAutospacing="0" w:line="340" w:lineRule="exact"/>
              <w:ind w:left="0" w:right="118" w:rightChars="56"/>
              <w:jc w:val="left"/>
              <w:rPr>
                <w:rFonts w:hint="default" w:ascii="宋体" w:hAnsi="宋体" w:cs="宋体"/>
                <w:color w:val="000000"/>
                <w:kern w:val="0"/>
                <w:sz w:val="24"/>
                <w:szCs w:val="24"/>
              </w:rPr>
            </w:pPr>
            <w:r>
              <w:rPr>
                <w:rFonts w:hint="eastAsia" w:ascii="宋体" w:hAnsi="宋体" w:cs="宋体"/>
                <w:color w:val="000000"/>
                <w:kern w:val="0"/>
                <w:sz w:val="24"/>
                <w:szCs w:val="24"/>
              </w:rPr>
              <w:t>（6）法律、行政法规规定的其他条件。</w:t>
            </w:r>
          </w:p>
        </w:tc>
        <w:tc>
          <w:tcPr>
            <w:tcW w:w="2454" w:type="pct"/>
            <w:vAlign w:val="center"/>
          </w:tcPr>
          <w:p>
            <w:pPr>
              <w:keepNext w:val="0"/>
              <w:keepLines w:val="0"/>
              <w:widowControl/>
              <w:suppressLineNumbers w:val="0"/>
              <w:spacing w:before="0" w:beforeAutospacing="0" w:after="0" w:afterAutospacing="0" w:line="340" w:lineRule="exact"/>
              <w:ind w:left="0" w:right="118" w:rightChars="56"/>
              <w:jc w:val="left"/>
              <w:rPr>
                <w:rFonts w:hint="eastAsia" w:ascii="宋体" w:hAnsi="宋体" w:cs="宋体"/>
                <w:color w:val="000000"/>
                <w:kern w:val="0"/>
                <w:sz w:val="24"/>
                <w:szCs w:val="24"/>
              </w:rPr>
            </w:pPr>
            <w:r>
              <w:rPr>
                <w:rFonts w:hint="eastAsia" w:ascii="宋体" w:hAnsi="宋体" w:cs="宋体"/>
                <w:color w:val="000000"/>
                <w:kern w:val="0"/>
                <w:sz w:val="24"/>
                <w:szCs w:val="24"/>
              </w:rPr>
              <w:t>（1）提供有效的营业执照或事业单位法人证书等证明材料（加盖单位公章）；自然人需提供身份证明。</w:t>
            </w:r>
          </w:p>
          <w:p>
            <w:pPr>
              <w:keepNext w:val="0"/>
              <w:keepLines w:val="0"/>
              <w:widowControl/>
              <w:suppressLineNumbers w:val="0"/>
              <w:spacing w:before="0" w:beforeAutospacing="0" w:after="0" w:afterAutospacing="0" w:line="340" w:lineRule="exact"/>
              <w:ind w:left="0" w:right="118" w:rightChars="56"/>
              <w:jc w:val="left"/>
              <w:rPr>
                <w:rFonts w:hint="eastAsia" w:ascii="宋体" w:hAnsi="宋体" w:cs="宋体"/>
                <w:color w:val="000000"/>
                <w:kern w:val="0"/>
                <w:sz w:val="24"/>
                <w:szCs w:val="24"/>
              </w:rPr>
            </w:pPr>
            <w:r>
              <w:rPr>
                <w:rFonts w:hint="eastAsia" w:ascii="宋体" w:hAnsi="宋体" w:cs="宋体"/>
                <w:color w:val="000000"/>
                <w:kern w:val="0"/>
                <w:sz w:val="24"/>
                <w:szCs w:val="24"/>
              </w:rPr>
              <w:t>（2）是否提供本单位上一年度（2022年度）由会计师事务所出具的财务审计报告，审计报告须包括资产负债表、利润表、现金流量表、所有者权益变动（如有）及其附注或银行资信证明；（复印件并加盖本单位公章）；</w:t>
            </w:r>
          </w:p>
          <w:p>
            <w:pPr>
              <w:keepNext w:val="0"/>
              <w:keepLines w:val="0"/>
              <w:widowControl/>
              <w:suppressLineNumbers w:val="0"/>
              <w:spacing w:before="0" w:beforeAutospacing="0" w:after="0" w:afterAutospacing="0" w:line="340" w:lineRule="exact"/>
              <w:ind w:left="0" w:right="118" w:rightChars="56"/>
              <w:jc w:val="left"/>
              <w:rPr>
                <w:rFonts w:hint="eastAsia" w:ascii="宋体" w:hAnsi="宋体" w:cs="宋体"/>
                <w:color w:val="000000"/>
                <w:kern w:val="0"/>
                <w:sz w:val="24"/>
                <w:szCs w:val="24"/>
              </w:rPr>
            </w:pPr>
            <w:r>
              <w:rPr>
                <w:rFonts w:hint="eastAsia" w:ascii="宋体" w:hAnsi="宋体" w:cs="宋体"/>
                <w:color w:val="000000"/>
                <w:kern w:val="0"/>
                <w:sz w:val="24"/>
                <w:szCs w:val="24"/>
              </w:rPr>
              <w:t>（3）提供履行合同所必需的设备和专业技术能力相关的证明材料或声明，加盖公章。</w:t>
            </w:r>
          </w:p>
          <w:p>
            <w:pPr>
              <w:keepNext w:val="0"/>
              <w:keepLines w:val="0"/>
              <w:widowControl/>
              <w:suppressLineNumbers w:val="0"/>
              <w:spacing w:before="0" w:beforeAutospacing="0" w:after="0" w:afterAutospacing="0" w:line="340" w:lineRule="exact"/>
              <w:ind w:left="0" w:right="118" w:rightChars="56"/>
              <w:jc w:val="left"/>
              <w:rPr>
                <w:rFonts w:hint="eastAsia" w:ascii="宋体" w:hAnsi="宋体" w:cs="宋体"/>
                <w:color w:val="000000"/>
                <w:kern w:val="0"/>
                <w:sz w:val="24"/>
                <w:szCs w:val="24"/>
              </w:rPr>
            </w:pPr>
            <w:r>
              <w:rPr>
                <w:rFonts w:hint="eastAsia" w:ascii="宋体" w:hAnsi="宋体" w:cs="宋体"/>
                <w:color w:val="000000"/>
                <w:kern w:val="0"/>
                <w:sz w:val="24"/>
                <w:szCs w:val="24"/>
              </w:rPr>
              <w:t>（4）是否提供响应文件递交截止日期之前六个月内（2022年12月-2023年5月）的纳税记录或证明文件复印件加盖公章（依法免税的应提供相应文件说明）完税证明（包括印花税、增值税、城市建设税、教育费附加）；提供社保缴费记录（所有在职人员（含本项目的授权代表人）近六个月（2022年1</w:t>
            </w:r>
            <w:r>
              <w:rPr>
                <w:rFonts w:hint="eastAsia" w:ascii="宋体" w:hAnsi="宋体" w:cs="宋体"/>
                <w:color w:val="000000"/>
                <w:kern w:val="0"/>
                <w:sz w:val="24"/>
                <w:szCs w:val="24"/>
                <w:lang w:val="en-US" w:eastAsia="zh-CN"/>
              </w:rPr>
              <w:t>2</w:t>
            </w:r>
            <w:r>
              <w:rPr>
                <w:rFonts w:hint="eastAsia" w:ascii="宋体" w:hAnsi="宋体" w:cs="宋体"/>
                <w:color w:val="000000"/>
                <w:kern w:val="0"/>
                <w:sz w:val="24"/>
                <w:szCs w:val="24"/>
              </w:rPr>
              <w:t>月-2023年</w:t>
            </w:r>
            <w:r>
              <w:rPr>
                <w:rFonts w:hint="eastAsia" w:ascii="宋体" w:hAnsi="宋体" w:cs="宋体"/>
                <w:color w:val="000000"/>
                <w:kern w:val="0"/>
                <w:sz w:val="24"/>
                <w:szCs w:val="24"/>
                <w:lang w:val="en-US" w:eastAsia="zh-CN"/>
              </w:rPr>
              <w:t>5</w:t>
            </w:r>
            <w:r>
              <w:rPr>
                <w:rFonts w:hint="eastAsia" w:ascii="宋体" w:hAnsi="宋体" w:cs="宋体"/>
                <w:color w:val="000000"/>
                <w:kern w:val="0"/>
                <w:sz w:val="24"/>
                <w:szCs w:val="24"/>
              </w:rPr>
              <w:t>月）社保缴纳证明，且个人缴费明细表中的单位编号和单位缴费明细表的单位编号要一致），如依法免税或不需要缴纳社会保障资金的，应提供相应文件证明。</w:t>
            </w:r>
          </w:p>
          <w:p>
            <w:pPr>
              <w:keepNext w:val="0"/>
              <w:keepLines w:val="0"/>
              <w:widowControl/>
              <w:suppressLineNumbers w:val="0"/>
              <w:spacing w:before="0" w:beforeAutospacing="0" w:after="0" w:afterAutospacing="0" w:line="340" w:lineRule="exact"/>
              <w:ind w:left="0" w:right="118" w:rightChars="56"/>
              <w:jc w:val="left"/>
              <w:rPr>
                <w:rFonts w:hint="default" w:ascii="宋体" w:hAnsi="宋体" w:cs="宋体"/>
                <w:color w:val="000000"/>
                <w:kern w:val="0"/>
                <w:sz w:val="24"/>
                <w:szCs w:val="24"/>
              </w:rPr>
            </w:pPr>
            <w:r>
              <w:rPr>
                <w:rFonts w:hint="eastAsia" w:ascii="宋体" w:hAnsi="宋体" w:cs="宋体"/>
                <w:color w:val="000000"/>
                <w:kern w:val="0"/>
                <w:sz w:val="24"/>
                <w:szCs w:val="24"/>
              </w:rPr>
              <w:t>（5）提供参加本次政府采购活动前3年内在经营活动中没有重大违法记录声明函（加盖公章）。</w:t>
            </w:r>
          </w:p>
        </w:tc>
        <w:tc>
          <w:tcPr>
            <w:tcW w:w="296" w:type="pct"/>
            <w:vAlign w:val="center"/>
          </w:tcPr>
          <w:p>
            <w:pPr>
              <w:keepNext w:val="0"/>
              <w:keepLines w:val="0"/>
              <w:widowControl/>
              <w:suppressLineNumbers w:val="0"/>
              <w:spacing w:before="0" w:beforeAutospacing="0" w:after="0" w:afterAutospacing="0" w:line="340" w:lineRule="exact"/>
              <w:ind w:left="0" w:right="0"/>
              <w:jc w:val="center"/>
              <w:rPr>
                <w:rFonts w:hint="default" w:ascii="宋体" w:hAnsi="宋体"/>
                <w:color w:val="000000"/>
                <w:kern w:val="0"/>
                <w:sz w:val="24"/>
                <w:szCs w:val="24"/>
              </w:rPr>
            </w:pPr>
          </w:p>
        </w:tc>
        <w:tc>
          <w:tcPr>
            <w:tcW w:w="296" w:type="pct"/>
            <w:vAlign w:val="center"/>
          </w:tcPr>
          <w:p>
            <w:pPr>
              <w:keepNext w:val="0"/>
              <w:keepLines w:val="0"/>
              <w:widowControl/>
              <w:suppressLineNumbers w:val="0"/>
              <w:spacing w:before="0" w:beforeAutospacing="0" w:after="0" w:afterAutospacing="0" w:line="340" w:lineRule="exact"/>
              <w:ind w:left="0" w:right="0"/>
              <w:jc w:val="center"/>
              <w:rPr>
                <w:rFonts w:hint="default" w:ascii="宋体" w:hAnsi="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0" w:type="dxa"/>
          </w:tblCellMar>
        </w:tblPrEx>
        <w:trPr>
          <w:trHeight w:val="588" w:hRule="atLeast"/>
          <w:jc w:val="center"/>
        </w:trPr>
        <w:tc>
          <w:tcPr>
            <w:tcW w:w="305" w:type="pct"/>
            <w:vAlign w:val="center"/>
          </w:tcPr>
          <w:p>
            <w:pPr>
              <w:keepNext w:val="0"/>
              <w:keepLines w:val="0"/>
              <w:widowControl/>
              <w:suppressLineNumbers w:val="0"/>
              <w:spacing w:before="0" w:beforeAutospacing="0" w:after="0" w:afterAutospacing="0" w:line="340" w:lineRule="exact"/>
              <w:ind w:left="0" w:right="0"/>
              <w:jc w:val="center"/>
              <w:rPr>
                <w:rFonts w:hint="default" w:ascii="宋体" w:hAnsi="宋体"/>
                <w:color w:val="000000"/>
                <w:kern w:val="0"/>
                <w:sz w:val="24"/>
                <w:szCs w:val="24"/>
              </w:rPr>
            </w:pPr>
            <w:r>
              <w:rPr>
                <w:rFonts w:hint="default" w:ascii="宋体" w:hAnsi="宋体"/>
                <w:color w:val="000000"/>
                <w:kern w:val="0"/>
                <w:sz w:val="24"/>
                <w:szCs w:val="24"/>
              </w:rPr>
              <w:t>2</w:t>
            </w:r>
          </w:p>
        </w:tc>
        <w:tc>
          <w:tcPr>
            <w:tcW w:w="311" w:type="pct"/>
            <w:vAlign w:val="center"/>
          </w:tcPr>
          <w:p>
            <w:pPr>
              <w:keepNext w:val="0"/>
              <w:keepLines w:val="0"/>
              <w:widowControl/>
              <w:suppressLineNumbers w:val="0"/>
              <w:spacing w:before="0" w:beforeAutospacing="0" w:after="0" w:afterAutospacing="0" w:line="340" w:lineRule="exact"/>
              <w:ind w:left="0" w:right="118" w:rightChars="56"/>
              <w:jc w:val="left"/>
              <w:rPr>
                <w:rFonts w:hint="default" w:ascii="宋体" w:hAnsi="宋体" w:cs="宋体"/>
                <w:color w:val="000000"/>
                <w:kern w:val="0"/>
                <w:sz w:val="24"/>
                <w:szCs w:val="24"/>
              </w:rPr>
            </w:pPr>
            <w:r>
              <w:rPr>
                <w:rFonts w:hint="eastAsia" w:ascii="宋体" w:hAnsi="宋体" w:cs="宋体"/>
                <w:color w:val="000000"/>
                <w:kern w:val="0"/>
                <w:sz w:val="24"/>
                <w:szCs w:val="24"/>
              </w:rPr>
              <w:t>基本资质</w:t>
            </w:r>
          </w:p>
        </w:tc>
        <w:tc>
          <w:tcPr>
            <w:tcW w:w="1335" w:type="pct"/>
            <w:vAlign w:val="center"/>
          </w:tcPr>
          <w:p>
            <w:pPr>
              <w:keepNext w:val="0"/>
              <w:keepLines w:val="0"/>
              <w:widowControl/>
              <w:suppressLineNumbers w:val="0"/>
              <w:spacing w:before="0" w:beforeAutospacing="0" w:after="0" w:afterAutospacing="0" w:line="340" w:lineRule="exact"/>
              <w:ind w:left="0" w:right="118" w:rightChars="56"/>
              <w:jc w:val="left"/>
              <w:rPr>
                <w:rFonts w:hint="default" w:ascii="宋体" w:hAnsi="宋体" w:cs="宋体"/>
                <w:color w:val="000000"/>
                <w:kern w:val="0"/>
                <w:sz w:val="24"/>
                <w:szCs w:val="24"/>
              </w:rPr>
            </w:pPr>
            <w:r>
              <w:rPr>
                <w:rFonts w:hint="eastAsia" w:ascii="宋体" w:hAnsi="宋体" w:cs="宋体"/>
                <w:color w:val="000000"/>
                <w:kern w:val="0"/>
                <w:sz w:val="24"/>
                <w:szCs w:val="24"/>
              </w:rPr>
              <w:t>法定代表人证明及委托代理人证明</w:t>
            </w:r>
          </w:p>
        </w:tc>
        <w:tc>
          <w:tcPr>
            <w:tcW w:w="2454" w:type="pct"/>
            <w:vAlign w:val="center"/>
          </w:tcPr>
          <w:p>
            <w:pPr>
              <w:keepNext w:val="0"/>
              <w:keepLines w:val="0"/>
              <w:widowControl/>
              <w:suppressLineNumbers w:val="0"/>
              <w:spacing w:before="0" w:beforeAutospacing="0" w:after="0" w:afterAutospacing="0" w:line="340" w:lineRule="exact"/>
              <w:ind w:left="0" w:right="118" w:rightChars="56"/>
              <w:jc w:val="left"/>
              <w:rPr>
                <w:rFonts w:hint="default" w:ascii="宋体" w:hAnsi="宋体" w:cs="宋体"/>
                <w:color w:val="000000"/>
                <w:kern w:val="0"/>
                <w:sz w:val="24"/>
                <w:szCs w:val="24"/>
              </w:rPr>
            </w:pPr>
            <w:r>
              <w:rPr>
                <w:rFonts w:hint="eastAsia" w:ascii="宋体" w:hAnsi="宋体" w:cs="宋体"/>
                <w:color w:val="000000"/>
                <w:kern w:val="0"/>
                <w:sz w:val="24"/>
                <w:szCs w:val="24"/>
              </w:rPr>
              <w:t>是否提供了有效的法定代表人证明及委托代理人证明（并加盖公章）；</w:t>
            </w:r>
          </w:p>
        </w:tc>
        <w:tc>
          <w:tcPr>
            <w:tcW w:w="296" w:type="pct"/>
            <w:vAlign w:val="center"/>
          </w:tcPr>
          <w:p>
            <w:pPr>
              <w:keepNext w:val="0"/>
              <w:keepLines w:val="0"/>
              <w:widowControl/>
              <w:suppressLineNumbers w:val="0"/>
              <w:spacing w:before="0" w:beforeAutospacing="0" w:after="0" w:afterAutospacing="0" w:line="340" w:lineRule="exact"/>
              <w:ind w:left="0" w:right="0"/>
              <w:jc w:val="center"/>
              <w:rPr>
                <w:rFonts w:hint="default" w:ascii="宋体" w:hAnsi="宋体"/>
                <w:color w:val="000000"/>
                <w:kern w:val="0"/>
                <w:sz w:val="24"/>
                <w:szCs w:val="24"/>
              </w:rPr>
            </w:pPr>
          </w:p>
        </w:tc>
        <w:tc>
          <w:tcPr>
            <w:tcW w:w="296" w:type="pct"/>
            <w:vAlign w:val="center"/>
          </w:tcPr>
          <w:p>
            <w:pPr>
              <w:keepNext w:val="0"/>
              <w:keepLines w:val="0"/>
              <w:widowControl/>
              <w:suppressLineNumbers w:val="0"/>
              <w:spacing w:before="0" w:beforeAutospacing="0" w:after="0" w:afterAutospacing="0" w:line="340" w:lineRule="exact"/>
              <w:ind w:left="0" w:right="0"/>
              <w:jc w:val="center"/>
              <w:rPr>
                <w:rFonts w:hint="default" w:ascii="宋体" w:hAnsi="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0" w:type="dxa"/>
          </w:tblCellMar>
        </w:tblPrEx>
        <w:trPr>
          <w:trHeight w:val="588" w:hRule="atLeast"/>
          <w:jc w:val="center"/>
        </w:trPr>
        <w:tc>
          <w:tcPr>
            <w:tcW w:w="305" w:type="pct"/>
            <w:vAlign w:val="center"/>
          </w:tcPr>
          <w:p>
            <w:pPr>
              <w:keepNext w:val="0"/>
              <w:keepLines w:val="0"/>
              <w:widowControl/>
              <w:suppressLineNumbers w:val="0"/>
              <w:spacing w:before="0" w:beforeAutospacing="0" w:after="0" w:afterAutospacing="0" w:line="340" w:lineRule="exact"/>
              <w:ind w:left="0" w:right="0"/>
              <w:jc w:val="center"/>
              <w:rPr>
                <w:rFonts w:hint="default" w:ascii="宋体" w:hAnsi="宋体"/>
                <w:color w:val="000000"/>
                <w:kern w:val="0"/>
                <w:sz w:val="24"/>
                <w:szCs w:val="24"/>
              </w:rPr>
            </w:pPr>
            <w:r>
              <w:rPr>
                <w:rFonts w:hint="eastAsia" w:ascii="宋体" w:hAnsi="宋体"/>
                <w:color w:val="000000"/>
                <w:kern w:val="0"/>
                <w:sz w:val="24"/>
                <w:szCs w:val="24"/>
              </w:rPr>
              <w:t>3</w:t>
            </w:r>
          </w:p>
        </w:tc>
        <w:tc>
          <w:tcPr>
            <w:tcW w:w="311" w:type="pct"/>
            <w:vAlign w:val="center"/>
          </w:tcPr>
          <w:p>
            <w:pPr>
              <w:keepNext w:val="0"/>
              <w:keepLines w:val="0"/>
              <w:widowControl/>
              <w:suppressLineNumbers w:val="0"/>
              <w:spacing w:before="0" w:beforeAutospacing="0" w:after="0" w:afterAutospacing="0" w:line="340" w:lineRule="exact"/>
              <w:ind w:left="0" w:right="118" w:rightChars="56"/>
              <w:jc w:val="left"/>
              <w:rPr>
                <w:rFonts w:hint="default" w:ascii="宋体" w:hAnsi="宋体" w:cs="宋体"/>
                <w:color w:val="000000"/>
                <w:kern w:val="0"/>
                <w:sz w:val="24"/>
                <w:szCs w:val="24"/>
                <w:highlight w:val="none"/>
              </w:rPr>
            </w:pPr>
            <w:r>
              <w:rPr>
                <w:rFonts w:hint="eastAsia" w:ascii="宋体" w:hAnsi="宋体" w:cs="宋体"/>
                <w:color w:val="000000"/>
                <w:kern w:val="0"/>
                <w:sz w:val="24"/>
                <w:szCs w:val="24"/>
                <w:highlight w:val="none"/>
              </w:rPr>
              <w:t>采购政策</w:t>
            </w:r>
          </w:p>
        </w:tc>
        <w:tc>
          <w:tcPr>
            <w:tcW w:w="1335" w:type="pct"/>
            <w:vAlign w:val="center"/>
          </w:tcPr>
          <w:p>
            <w:pPr>
              <w:keepNext w:val="0"/>
              <w:keepLines w:val="0"/>
              <w:widowControl/>
              <w:suppressLineNumbers w:val="0"/>
              <w:spacing w:before="0" w:beforeAutospacing="0" w:after="0" w:afterAutospacing="0" w:line="340" w:lineRule="exact"/>
              <w:ind w:left="0" w:right="118" w:rightChars="56"/>
              <w:jc w:val="left"/>
              <w:rPr>
                <w:rFonts w:hint="default" w:ascii="宋体" w:hAnsi="宋体" w:cs="宋体"/>
                <w:color w:val="000000"/>
                <w:kern w:val="0"/>
                <w:sz w:val="24"/>
                <w:szCs w:val="24"/>
                <w:highlight w:val="none"/>
              </w:rPr>
            </w:pPr>
            <w:r>
              <w:rPr>
                <w:rFonts w:hint="eastAsia" w:ascii="宋体" w:hAnsi="宋体" w:cs="宋体"/>
                <w:color w:val="000000"/>
                <w:kern w:val="0"/>
                <w:sz w:val="24"/>
                <w:szCs w:val="24"/>
                <w:highlight w:val="none"/>
              </w:rPr>
              <w:t>供应商为中小企业</w:t>
            </w:r>
          </w:p>
        </w:tc>
        <w:tc>
          <w:tcPr>
            <w:tcW w:w="2454" w:type="pct"/>
            <w:vAlign w:val="center"/>
          </w:tcPr>
          <w:p>
            <w:pPr>
              <w:keepNext w:val="0"/>
              <w:keepLines w:val="0"/>
              <w:widowControl/>
              <w:suppressLineNumbers w:val="0"/>
              <w:spacing w:before="0" w:beforeAutospacing="0" w:after="0" w:afterAutospacing="0" w:line="340" w:lineRule="exact"/>
              <w:ind w:left="0" w:right="118" w:rightChars="56"/>
              <w:jc w:val="left"/>
              <w:rPr>
                <w:rFonts w:hint="default" w:ascii="宋体" w:hAnsi="宋体" w:cs="宋体"/>
                <w:color w:val="000000"/>
                <w:kern w:val="0"/>
                <w:sz w:val="24"/>
                <w:szCs w:val="24"/>
                <w:highlight w:val="none"/>
              </w:rPr>
            </w:pPr>
            <w:r>
              <w:rPr>
                <w:rFonts w:hint="eastAsia" w:ascii="宋体" w:hAnsi="宋体" w:cs="宋体"/>
                <w:color w:val="000000"/>
                <w:kern w:val="0"/>
                <w:sz w:val="24"/>
                <w:szCs w:val="24"/>
                <w:highlight w:val="none"/>
              </w:rPr>
              <w:t>请根据“落实政府采购政策需满足的资格要求”，上传对应的资格文件，格式以招标文件要求为准：是否提供了《中小企业声明函》（或《残疾人福利性单位声明函》或</w:t>
            </w:r>
            <w:r>
              <w:rPr>
                <w:rFonts w:hint="default" w:ascii="宋体" w:hAnsi="宋体" w:cs="宋体"/>
                <w:color w:val="000000"/>
                <w:kern w:val="0"/>
                <w:sz w:val="24"/>
                <w:szCs w:val="24"/>
                <w:highlight w:val="none"/>
              </w:rPr>
              <w:t>监狱企业</w:t>
            </w:r>
            <w:r>
              <w:rPr>
                <w:rFonts w:hint="eastAsia" w:ascii="宋体" w:hAnsi="宋体" w:cs="宋体"/>
                <w:color w:val="000000"/>
                <w:kern w:val="0"/>
                <w:sz w:val="24"/>
                <w:szCs w:val="24"/>
                <w:highlight w:val="none"/>
              </w:rPr>
              <w:t>证明）等相关证明材料。</w:t>
            </w:r>
          </w:p>
        </w:tc>
        <w:tc>
          <w:tcPr>
            <w:tcW w:w="296" w:type="pct"/>
            <w:vAlign w:val="center"/>
          </w:tcPr>
          <w:p>
            <w:pPr>
              <w:keepNext w:val="0"/>
              <w:keepLines w:val="0"/>
              <w:widowControl/>
              <w:suppressLineNumbers w:val="0"/>
              <w:spacing w:before="0" w:beforeAutospacing="0" w:after="0" w:afterAutospacing="0" w:line="340" w:lineRule="exact"/>
              <w:ind w:left="0" w:right="0"/>
              <w:jc w:val="center"/>
              <w:rPr>
                <w:rFonts w:hint="default" w:ascii="宋体" w:hAnsi="宋体"/>
                <w:color w:val="000000"/>
                <w:kern w:val="0"/>
                <w:sz w:val="24"/>
                <w:szCs w:val="24"/>
              </w:rPr>
            </w:pPr>
          </w:p>
        </w:tc>
        <w:tc>
          <w:tcPr>
            <w:tcW w:w="296" w:type="pct"/>
            <w:vAlign w:val="center"/>
          </w:tcPr>
          <w:p>
            <w:pPr>
              <w:keepNext w:val="0"/>
              <w:keepLines w:val="0"/>
              <w:widowControl/>
              <w:suppressLineNumbers w:val="0"/>
              <w:spacing w:before="0" w:beforeAutospacing="0" w:after="0" w:afterAutospacing="0" w:line="340" w:lineRule="exact"/>
              <w:ind w:left="0" w:right="0"/>
              <w:jc w:val="center"/>
              <w:rPr>
                <w:rFonts w:hint="default" w:ascii="宋体" w:hAnsi="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0" w:type="dxa"/>
          </w:tblCellMar>
        </w:tblPrEx>
        <w:trPr>
          <w:trHeight w:val="588" w:hRule="atLeast"/>
          <w:jc w:val="center"/>
        </w:trPr>
        <w:tc>
          <w:tcPr>
            <w:tcW w:w="305" w:type="pct"/>
            <w:vAlign w:val="center"/>
          </w:tcPr>
          <w:p>
            <w:pPr>
              <w:keepNext w:val="0"/>
              <w:keepLines w:val="0"/>
              <w:widowControl/>
              <w:suppressLineNumbers w:val="0"/>
              <w:spacing w:before="0" w:beforeAutospacing="0" w:after="0" w:afterAutospacing="0" w:line="340" w:lineRule="exact"/>
              <w:ind w:left="0" w:right="0"/>
              <w:jc w:val="center"/>
              <w:rPr>
                <w:rFonts w:hint="default" w:ascii="宋体" w:hAnsi="宋体"/>
                <w:color w:val="000000"/>
                <w:kern w:val="0"/>
                <w:sz w:val="24"/>
                <w:szCs w:val="24"/>
              </w:rPr>
            </w:pPr>
            <w:r>
              <w:rPr>
                <w:rFonts w:hint="default" w:ascii="宋体" w:hAnsi="宋体"/>
                <w:color w:val="000000"/>
                <w:kern w:val="0"/>
                <w:sz w:val="24"/>
                <w:szCs w:val="24"/>
              </w:rPr>
              <w:t>4</w:t>
            </w:r>
          </w:p>
        </w:tc>
        <w:tc>
          <w:tcPr>
            <w:tcW w:w="311" w:type="pct"/>
            <w:vAlign w:val="center"/>
          </w:tcPr>
          <w:p>
            <w:pPr>
              <w:keepNext w:val="0"/>
              <w:keepLines w:val="0"/>
              <w:widowControl/>
              <w:suppressLineNumbers w:val="0"/>
              <w:spacing w:before="0" w:beforeAutospacing="0" w:after="0" w:afterAutospacing="0" w:line="340" w:lineRule="exact"/>
              <w:ind w:left="0" w:right="118" w:rightChars="56"/>
              <w:jc w:val="left"/>
              <w:rPr>
                <w:rFonts w:hint="default" w:ascii="宋体" w:hAnsi="宋体" w:cs="宋体"/>
                <w:color w:val="000000"/>
                <w:kern w:val="0"/>
                <w:sz w:val="24"/>
                <w:szCs w:val="24"/>
              </w:rPr>
            </w:pPr>
            <w:r>
              <w:rPr>
                <w:rFonts w:hint="eastAsia" w:ascii="宋体" w:cs="宋体"/>
                <w:color w:val="000000"/>
                <w:kern w:val="0"/>
                <w:sz w:val="24"/>
                <w:szCs w:val="24"/>
              </w:rPr>
              <w:t>特定资质</w:t>
            </w:r>
          </w:p>
        </w:tc>
        <w:tc>
          <w:tcPr>
            <w:tcW w:w="1335" w:type="pct"/>
            <w:vAlign w:val="center"/>
          </w:tcPr>
          <w:p>
            <w:pPr>
              <w:keepNext w:val="0"/>
              <w:keepLines w:val="0"/>
              <w:widowControl/>
              <w:suppressLineNumbers w:val="0"/>
              <w:spacing w:before="0" w:beforeAutospacing="0" w:after="0" w:afterAutospacing="0" w:line="340" w:lineRule="exact"/>
              <w:ind w:left="0" w:right="118" w:rightChars="56"/>
              <w:jc w:val="left"/>
              <w:rPr>
                <w:rFonts w:hint="default" w:ascii="宋体" w:cs="宋体"/>
                <w:color w:val="000000"/>
                <w:kern w:val="0"/>
                <w:sz w:val="24"/>
                <w:szCs w:val="24"/>
              </w:rPr>
            </w:pPr>
            <w:r>
              <w:rPr>
                <w:rFonts w:hint="eastAsia" w:ascii="宋体" w:cs="宋体"/>
                <w:color w:val="000000"/>
                <w:kern w:val="0"/>
                <w:sz w:val="24"/>
                <w:szCs w:val="24"/>
              </w:rPr>
              <w:t>（1）投标人在“信用中国”（www.creditchina.gov.cn）未被列入重大税收违法案件当事人名单、“中国执行信息公开网”（http://zxgk.court.gov.cn/）未被列入失信被执行人、“中国政府采购网”（www.ccgp.gov.cn）网站上未被列入政府采购严重违法失信行为记录名单；</w:t>
            </w:r>
          </w:p>
          <w:p>
            <w:pPr>
              <w:keepNext w:val="0"/>
              <w:keepLines w:val="0"/>
              <w:widowControl/>
              <w:suppressLineNumbers w:val="0"/>
              <w:spacing w:before="0" w:beforeAutospacing="0" w:after="0" w:afterAutospacing="0" w:line="340" w:lineRule="exact"/>
              <w:ind w:left="0" w:right="118" w:rightChars="56"/>
              <w:jc w:val="left"/>
              <w:rPr>
                <w:rFonts w:hint="default" w:ascii="宋体" w:hAnsi="宋体" w:cs="宋体"/>
                <w:color w:val="000000"/>
                <w:kern w:val="0"/>
                <w:sz w:val="24"/>
                <w:szCs w:val="24"/>
              </w:rPr>
            </w:pPr>
            <w:r>
              <w:rPr>
                <w:rFonts w:hint="eastAsia" w:ascii="宋体" w:cs="宋体"/>
                <w:color w:val="000000"/>
                <w:kern w:val="0"/>
                <w:sz w:val="24"/>
                <w:szCs w:val="24"/>
              </w:rPr>
              <w:t>（2）单位负责人为同一人或者存在直接控股、管理关系的不同供应商，不得参加同一合同项下的政府采购活动。</w:t>
            </w:r>
          </w:p>
        </w:tc>
        <w:tc>
          <w:tcPr>
            <w:tcW w:w="2454" w:type="pct"/>
            <w:vAlign w:val="center"/>
          </w:tcPr>
          <w:p>
            <w:pPr>
              <w:keepNext w:val="0"/>
              <w:keepLines w:val="0"/>
              <w:widowControl/>
              <w:suppressLineNumbers w:val="0"/>
              <w:spacing w:before="0" w:beforeAutospacing="0" w:after="0" w:afterAutospacing="0" w:line="340" w:lineRule="exact"/>
              <w:ind w:left="0" w:right="118" w:rightChars="56"/>
              <w:jc w:val="left"/>
              <w:rPr>
                <w:rFonts w:hint="default" w:ascii="宋体" w:cs="宋体"/>
                <w:color w:val="000000"/>
                <w:kern w:val="0"/>
                <w:sz w:val="24"/>
                <w:szCs w:val="24"/>
              </w:rPr>
            </w:pPr>
            <w:r>
              <w:rPr>
                <w:rFonts w:hint="eastAsia" w:ascii="宋体" w:cs="宋体"/>
                <w:color w:val="000000"/>
                <w:kern w:val="0"/>
                <w:sz w:val="24"/>
                <w:szCs w:val="24"/>
              </w:rPr>
              <w:t>（1）供应商不得为“信用中国网站（www.creditchina.gov.cn）被列入失信被执行人和税收违法黑名单的供应商；不得为中国政府采购网（www.ccgp.gov.cn）政府采购严重违法失信行为记录名单中被财政部门禁止参加政府采购活动的供应商（以代理机构查询结果为准）。</w:t>
            </w:r>
          </w:p>
          <w:p>
            <w:pPr>
              <w:keepNext w:val="0"/>
              <w:keepLines w:val="0"/>
              <w:widowControl/>
              <w:suppressLineNumbers w:val="0"/>
              <w:spacing w:before="0" w:beforeAutospacing="0" w:after="0" w:afterAutospacing="0" w:line="340" w:lineRule="exact"/>
              <w:ind w:left="0" w:right="118" w:rightChars="56"/>
              <w:jc w:val="left"/>
              <w:rPr>
                <w:rFonts w:hint="default" w:ascii="宋体" w:hAnsi="宋体" w:cs="宋体"/>
                <w:color w:val="000000"/>
                <w:kern w:val="0"/>
                <w:sz w:val="24"/>
                <w:szCs w:val="24"/>
              </w:rPr>
            </w:pPr>
            <w:r>
              <w:rPr>
                <w:rFonts w:hint="eastAsia" w:ascii="宋体" w:cs="宋体"/>
                <w:color w:val="000000"/>
                <w:kern w:val="0"/>
                <w:sz w:val="24"/>
                <w:szCs w:val="24"/>
              </w:rPr>
              <w:t>（2）提供承诺函：单位负责人为同一人或者存在直接控股、管理关系的不同供应商，未参加同一合同项下的政府采购活动。</w:t>
            </w:r>
          </w:p>
        </w:tc>
        <w:tc>
          <w:tcPr>
            <w:tcW w:w="296" w:type="pct"/>
            <w:vAlign w:val="center"/>
          </w:tcPr>
          <w:p>
            <w:pPr>
              <w:keepNext w:val="0"/>
              <w:keepLines w:val="0"/>
              <w:widowControl/>
              <w:suppressLineNumbers w:val="0"/>
              <w:spacing w:before="0" w:beforeAutospacing="0" w:after="0" w:afterAutospacing="0" w:line="340" w:lineRule="exact"/>
              <w:ind w:left="0" w:right="0"/>
              <w:jc w:val="center"/>
              <w:rPr>
                <w:rFonts w:hint="default" w:ascii="宋体" w:hAnsi="宋体"/>
                <w:color w:val="000000"/>
                <w:kern w:val="0"/>
                <w:sz w:val="24"/>
                <w:szCs w:val="24"/>
              </w:rPr>
            </w:pPr>
          </w:p>
        </w:tc>
        <w:tc>
          <w:tcPr>
            <w:tcW w:w="296" w:type="pct"/>
            <w:vAlign w:val="center"/>
          </w:tcPr>
          <w:p>
            <w:pPr>
              <w:keepNext w:val="0"/>
              <w:keepLines w:val="0"/>
              <w:widowControl/>
              <w:suppressLineNumbers w:val="0"/>
              <w:spacing w:before="0" w:beforeAutospacing="0" w:after="0" w:afterAutospacing="0" w:line="340" w:lineRule="exact"/>
              <w:ind w:left="0" w:right="0"/>
              <w:jc w:val="center"/>
              <w:rPr>
                <w:rFonts w:hint="default" w:ascii="宋体" w:hAnsi="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0" w:type="dxa"/>
          </w:tblCellMar>
        </w:tblPrEx>
        <w:trPr>
          <w:trHeight w:val="505" w:hRule="atLeast"/>
          <w:jc w:val="center"/>
        </w:trPr>
        <w:tc>
          <w:tcPr>
            <w:tcW w:w="305" w:type="pct"/>
            <w:vAlign w:val="center"/>
          </w:tcPr>
          <w:p>
            <w:pPr>
              <w:keepNext w:val="0"/>
              <w:keepLines w:val="0"/>
              <w:widowControl/>
              <w:suppressLineNumbers w:val="0"/>
              <w:spacing w:before="0" w:beforeAutospacing="0" w:after="0" w:afterAutospacing="0" w:line="340" w:lineRule="exact"/>
              <w:ind w:left="0" w:right="0"/>
              <w:jc w:val="center"/>
              <w:rPr>
                <w:rFonts w:hint="default" w:ascii="宋体" w:hAnsi="宋体"/>
                <w:color w:val="000000"/>
                <w:kern w:val="0"/>
                <w:sz w:val="24"/>
                <w:szCs w:val="24"/>
              </w:rPr>
            </w:pPr>
          </w:p>
        </w:tc>
        <w:tc>
          <w:tcPr>
            <w:tcW w:w="4101" w:type="pct"/>
            <w:gridSpan w:val="3"/>
            <w:vAlign w:val="center"/>
          </w:tcPr>
          <w:p>
            <w:pPr>
              <w:keepNext w:val="0"/>
              <w:keepLines w:val="0"/>
              <w:widowControl/>
              <w:suppressLineNumbers w:val="0"/>
              <w:spacing w:before="0" w:beforeAutospacing="0" w:after="0" w:afterAutospacing="0" w:line="340" w:lineRule="exact"/>
              <w:ind w:left="0" w:right="0"/>
              <w:jc w:val="center"/>
              <w:rPr>
                <w:rFonts w:hint="default" w:ascii="宋体" w:hAnsi="宋体"/>
                <w:color w:val="000000"/>
                <w:kern w:val="0"/>
                <w:sz w:val="24"/>
                <w:szCs w:val="24"/>
              </w:rPr>
            </w:pPr>
            <w:r>
              <w:rPr>
                <w:rFonts w:hint="eastAsia" w:ascii="宋体" w:hAnsi="宋体"/>
                <w:color w:val="000000"/>
                <w:kern w:val="0"/>
                <w:sz w:val="24"/>
                <w:szCs w:val="24"/>
              </w:rPr>
              <w:t>结 论(通过/不通过)</w:t>
            </w:r>
          </w:p>
        </w:tc>
        <w:tc>
          <w:tcPr>
            <w:tcW w:w="296" w:type="pct"/>
            <w:vAlign w:val="center"/>
          </w:tcPr>
          <w:p>
            <w:pPr>
              <w:keepNext w:val="0"/>
              <w:keepLines w:val="0"/>
              <w:widowControl/>
              <w:suppressLineNumbers w:val="0"/>
              <w:spacing w:before="0" w:beforeAutospacing="0" w:after="0" w:afterAutospacing="0" w:line="340" w:lineRule="exact"/>
              <w:ind w:left="0" w:right="0"/>
              <w:jc w:val="center"/>
              <w:rPr>
                <w:rFonts w:hint="default" w:ascii="宋体" w:hAnsi="宋体"/>
                <w:color w:val="000000"/>
                <w:kern w:val="0"/>
                <w:sz w:val="24"/>
                <w:szCs w:val="24"/>
              </w:rPr>
            </w:pPr>
          </w:p>
        </w:tc>
        <w:tc>
          <w:tcPr>
            <w:tcW w:w="296" w:type="pct"/>
            <w:vAlign w:val="center"/>
          </w:tcPr>
          <w:p>
            <w:pPr>
              <w:keepNext w:val="0"/>
              <w:keepLines w:val="0"/>
              <w:widowControl/>
              <w:suppressLineNumbers w:val="0"/>
              <w:spacing w:before="0" w:beforeAutospacing="0" w:after="0" w:afterAutospacing="0" w:line="340" w:lineRule="exact"/>
              <w:ind w:left="0" w:right="0"/>
              <w:jc w:val="center"/>
              <w:rPr>
                <w:rFonts w:hint="default" w:ascii="宋体" w:hAnsi="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0" w:type="dxa"/>
          </w:tblCellMar>
        </w:tblPrEx>
        <w:trPr>
          <w:trHeight w:val="904" w:hRule="atLeast"/>
          <w:jc w:val="center"/>
        </w:trPr>
        <w:tc>
          <w:tcPr>
            <w:tcW w:w="5000" w:type="pct"/>
            <w:gridSpan w:val="6"/>
          </w:tcPr>
          <w:p>
            <w:pPr>
              <w:keepNext w:val="0"/>
              <w:keepLines w:val="0"/>
              <w:suppressLineNumbers w:val="0"/>
              <w:tabs>
                <w:tab w:val="left" w:pos="1642"/>
                <w:tab w:val="left" w:pos="3363"/>
                <w:tab w:val="left" w:pos="3887"/>
                <w:tab w:val="left" w:pos="9649"/>
              </w:tabs>
              <w:spacing w:before="0" w:beforeAutospacing="0" w:after="0" w:afterAutospacing="0" w:line="340" w:lineRule="exact"/>
              <w:ind w:left="0" w:right="0"/>
              <w:jc w:val="left"/>
              <w:rPr>
                <w:rFonts w:hint="default" w:ascii="宋体" w:hAnsi="宋体"/>
                <w:color w:val="000000"/>
                <w:kern w:val="0"/>
                <w:sz w:val="24"/>
                <w:szCs w:val="24"/>
              </w:rPr>
            </w:pPr>
            <w:r>
              <w:rPr>
                <w:rFonts w:hint="default" w:ascii="宋体" w:hAnsi="宋体"/>
                <w:color w:val="000000"/>
                <w:kern w:val="0"/>
                <w:sz w:val="24"/>
                <w:szCs w:val="24"/>
              </w:rPr>
              <w:t>说明：</w:t>
            </w:r>
          </w:p>
          <w:p>
            <w:pPr>
              <w:keepNext w:val="0"/>
              <w:keepLines w:val="0"/>
              <w:suppressLineNumbers w:val="0"/>
              <w:tabs>
                <w:tab w:val="left" w:pos="1642"/>
                <w:tab w:val="left" w:pos="3363"/>
                <w:tab w:val="left" w:pos="3887"/>
                <w:tab w:val="left" w:pos="9649"/>
              </w:tabs>
              <w:spacing w:before="0" w:beforeAutospacing="0" w:after="0" w:afterAutospacing="0" w:line="340" w:lineRule="exact"/>
              <w:ind w:left="0" w:right="0"/>
              <w:rPr>
                <w:rFonts w:hint="default" w:ascii="宋体" w:hAnsi="宋体"/>
                <w:color w:val="000000"/>
                <w:kern w:val="0"/>
                <w:sz w:val="24"/>
                <w:szCs w:val="24"/>
              </w:rPr>
            </w:pPr>
            <w:r>
              <w:rPr>
                <w:rFonts w:hint="eastAsia" w:ascii="宋体" w:hAnsi="宋体"/>
                <w:color w:val="000000"/>
                <w:kern w:val="0"/>
                <w:sz w:val="24"/>
                <w:szCs w:val="24"/>
              </w:rPr>
              <w:t>（1）上述各项中用“√”表示通过，“×”表示不通过；</w:t>
            </w:r>
          </w:p>
          <w:p>
            <w:pPr>
              <w:keepNext w:val="0"/>
              <w:keepLines w:val="0"/>
              <w:suppressLineNumbers w:val="0"/>
              <w:tabs>
                <w:tab w:val="left" w:pos="1642"/>
                <w:tab w:val="left" w:pos="3363"/>
                <w:tab w:val="left" w:pos="3887"/>
                <w:tab w:val="left" w:pos="9649"/>
              </w:tabs>
              <w:spacing w:before="0" w:beforeAutospacing="0" w:after="0" w:afterAutospacing="0" w:line="340" w:lineRule="exact"/>
              <w:ind w:left="0" w:right="0"/>
              <w:rPr>
                <w:rFonts w:hint="default" w:ascii="宋体" w:hAnsi="宋体"/>
                <w:color w:val="000000"/>
                <w:kern w:val="0"/>
                <w:sz w:val="24"/>
                <w:szCs w:val="24"/>
              </w:rPr>
            </w:pPr>
            <w:r>
              <w:rPr>
                <w:rFonts w:hint="eastAsia" w:ascii="宋体" w:hAnsi="宋体"/>
                <w:color w:val="000000"/>
                <w:kern w:val="0"/>
                <w:sz w:val="24"/>
                <w:szCs w:val="24"/>
              </w:rPr>
              <w:t>（2）上述各项中如有一项为“×”，则结论为“×”，表示该投标文件中存在重大偏差，不能通过初步评审；须写明原因。</w:t>
            </w:r>
          </w:p>
          <w:p>
            <w:pPr>
              <w:keepNext w:val="0"/>
              <w:keepLines w:val="0"/>
              <w:suppressLineNumbers w:val="0"/>
              <w:tabs>
                <w:tab w:val="left" w:pos="1642"/>
                <w:tab w:val="left" w:pos="3363"/>
                <w:tab w:val="left" w:pos="3887"/>
                <w:tab w:val="left" w:pos="9649"/>
              </w:tabs>
              <w:spacing w:before="0" w:beforeAutospacing="0" w:after="0" w:afterAutospacing="0" w:line="340" w:lineRule="exact"/>
              <w:ind w:left="0" w:right="0"/>
              <w:rPr>
                <w:rFonts w:hint="default" w:ascii="宋体" w:hAnsi="宋体"/>
                <w:color w:val="000000"/>
                <w:kern w:val="0"/>
                <w:sz w:val="24"/>
                <w:szCs w:val="24"/>
              </w:rPr>
            </w:pPr>
            <w:r>
              <w:rPr>
                <w:rFonts w:hint="eastAsia" w:ascii="宋体" w:hAnsi="宋体"/>
                <w:color w:val="000000"/>
                <w:kern w:val="0"/>
                <w:sz w:val="24"/>
                <w:szCs w:val="24"/>
              </w:rPr>
              <w:t>（3）本项内容由</w:t>
            </w:r>
            <w:r>
              <w:rPr>
                <w:rFonts w:hint="eastAsia" w:ascii="宋体" w:hAnsi="宋体"/>
                <w:b/>
                <w:bCs/>
                <w:color w:val="000000"/>
                <w:kern w:val="0"/>
                <w:sz w:val="24"/>
                <w:szCs w:val="24"/>
              </w:rPr>
              <w:t>采购人</w:t>
            </w:r>
            <w:r>
              <w:rPr>
                <w:rFonts w:hint="eastAsia" w:ascii="宋体" w:hAnsi="宋体"/>
                <w:color w:val="000000"/>
                <w:kern w:val="0"/>
                <w:sz w:val="24"/>
                <w:szCs w:val="24"/>
              </w:rPr>
              <w:t>完成。</w:t>
            </w:r>
          </w:p>
          <w:p>
            <w:pPr>
              <w:keepNext w:val="0"/>
              <w:keepLines w:val="0"/>
              <w:suppressLineNumbers w:val="0"/>
              <w:tabs>
                <w:tab w:val="left" w:pos="1642"/>
                <w:tab w:val="left" w:pos="3363"/>
                <w:tab w:val="left" w:pos="3887"/>
                <w:tab w:val="left" w:pos="9649"/>
              </w:tabs>
              <w:spacing w:before="0" w:beforeAutospacing="0" w:after="0" w:afterAutospacing="0" w:line="340" w:lineRule="exact"/>
              <w:ind w:left="0" w:right="0"/>
              <w:rPr>
                <w:rFonts w:hint="default" w:ascii="宋体" w:hAnsi="宋体"/>
                <w:color w:val="000000"/>
                <w:kern w:val="0"/>
                <w:sz w:val="24"/>
                <w:szCs w:val="24"/>
              </w:rPr>
            </w:pPr>
            <w:r>
              <w:rPr>
                <w:rFonts w:hint="eastAsia" w:ascii="宋体" w:hAnsi="宋体"/>
                <w:color w:val="000000"/>
                <w:kern w:val="0"/>
                <w:sz w:val="24"/>
                <w:szCs w:val="24"/>
              </w:rPr>
              <w:t>（4）投标人请认真阅读和理解上述内容，避免投标文件中有违背上述审查标准之一的情况发生而造成投标被否决。</w:t>
            </w:r>
          </w:p>
        </w:tc>
      </w:tr>
    </w:tbl>
    <w:p>
      <w:pPr>
        <w:pStyle w:val="76"/>
        <w:spacing w:line="440" w:lineRule="exact"/>
        <w:rPr>
          <w:rFonts w:hint="eastAsia" w:asciiTheme="minorHAnsi" w:hAnsiTheme="minorHAnsi" w:eastAsiaTheme="minorEastAsia" w:cstheme="minorBidi"/>
          <w:bCs w:val="0"/>
          <w:color w:val="auto"/>
          <w:spacing w:val="0"/>
          <w:kern w:val="2"/>
          <w:sz w:val="24"/>
          <w:szCs w:val="24"/>
          <w:highlight w:val="none"/>
          <w:lang w:val="en-US" w:eastAsia="zh-CN" w:bidi="ar-SA"/>
        </w:rPr>
      </w:pPr>
      <w:r>
        <w:rPr>
          <w:rFonts w:hint="eastAsia" w:asciiTheme="minorHAnsi" w:hAnsiTheme="minorHAnsi" w:eastAsiaTheme="minorEastAsia" w:cstheme="minorBidi"/>
          <w:bCs w:val="0"/>
          <w:color w:val="auto"/>
          <w:spacing w:val="0"/>
          <w:kern w:val="2"/>
          <w:sz w:val="24"/>
          <w:szCs w:val="24"/>
          <w:highlight w:val="none"/>
          <w:lang w:val="en-US" w:eastAsia="zh-CN" w:bidi="ar-SA"/>
        </w:rPr>
        <w:t>符合性审查：</w:t>
      </w:r>
    </w:p>
    <w:p>
      <w:pPr>
        <w:pStyle w:val="76"/>
        <w:spacing w:line="440" w:lineRule="exact"/>
        <w:ind w:firstLine="480" w:firstLineChars="200"/>
        <w:rPr>
          <w:rFonts w:hint="eastAsia" w:ascii="宋体" w:hAnsi="宋体" w:eastAsia="宋体" w:cs="宋体"/>
          <w:b/>
          <w:color w:val="auto"/>
          <w:spacing w:val="-2"/>
          <w:sz w:val="24"/>
          <w:szCs w:val="24"/>
          <w:highlight w:val="none"/>
        </w:rPr>
      </w:pPr>
      <w:r>
        <w:rPr>
          <w:rFonts w:hint="eastAsia" w:ascii="宋体" w:hAnsi="宋体" w:eastAsia="宋体" w:cs="宋体"/>
          <w:bCs w:val="0"/>
          <w:spacing w:val="0"/>
          <w:kern w:val="2"/>
          <w:sz w:val="24"/>
          <w:szCs w:val="24"/>
          <w:lang w:bidi="ar"/>
        </w:rPr>
        <w:t>评标委员会对通过资格审查的合格投标人的</w:t>
      </w:r>
      <w:r>
        <w:rPr>
          <w:rFonts w:hint="eastAsia" w:ascii="宋体" w:hAnsi="宋体" w:cs="宋体"/>
          <w:bCs w:val="0"/>
          <w:spacing w:val="0"/>
          <w:kern w:val="2"/>
          <w:sz w:val="24"/>
          <w:szCs w:val="24"/>
          <w:lang w:val="en-US" w:eastAsia="zh-CN" w:bidi="ar"/>
        </w:rPr>
        <w:t>响应</w:t>
      </w:r>
      <w:r>
        <w:rPr>
          <w:rFonts w:hint="eastAsia" w:ascii="宋体" w:hAnsi="宋体" w:eastAsia="宋体" w:cs="宋体"/>
          <w:bCs w:val="0"/>
          <w:spacing w:val="0"/>
          <w:kern w:val="2"/>
          <w:sz w:val="24"/>
          <w:szCs w:val="24"/>
          <w:lang w:bidi="ar"/>
        </w:rPr>
        <w:t>文件进行符合性审查，未通过符合性审查的投标不进入详细评审。符合性审查记录表如下：</w:t>
      </w:r>
    </w:p>
    <w:p>
      <w:pPr>
        <w:shd w:val="clear"/>
        <w:spacing w:line="440" w:lineRule="exact"/>
        <w:jc w:val="both"/>
        <w:rPr>
          <w:rFonts w:hint="eastAsia" w:ascii="宋体" w:hAnsi="宋体" w:cs="宋体"/>
          <w:b/>
          <w:color w:val="auto"/>
          <w:spacing w:val="-2"/>
          <w:sz w:val="24"/>
          <w:szCs w:val="24"/>
          <w:highlight w:val="none"/>
        </w:rPr>
      </w:pPr>
      <w:r>
        <w:rPr>
          <w:rFonts w:hint="eastAsia" w:ascii="宋体" w:hAnsi="宋体" w:eastAsia="宋体" w:cs="宋体"/>
          <w:b/>
          <w:color w:val="auto"/>
          <w:spacing w:val="-2"/>
          <w:sz w:val="24"/>
          <w:szCs w:val="24"/>
          <w:highlight w:val="none"/>
        </w:rPr>
        <w:t>附表2：</w:t>
      </w:r>
      <w:r>
        <w:rPr>
          <w:rFonts w:hint="eastAsia" w:ascii="宋体" w:hAnsi="宋体" w:cs="宋体"/>
          <w:b/>
          <w:color w:val="auto"/>
          <w:spacing w:val="-2"/>
          <w:sz w:val="24"/>
          <w:szCs w:val="24"/>
          <w:highlight w:val="none"/>
        </w:rPr>
        <w:t>符合性审查</w:t>
      </w:r>
    </w:p>
    <w:tbl>
      <w:tblPr>
        <w:tblStyle w:val="21"/>
        <w:tblW w:w="4998" w:type="pct"/>
        <w:jc w:val="center"/>
        <w:tblLayout w:type="autofit"/>
        <w:tblCellMar>
          <w:top w:w="0" w:type="dxa"/>
          <w:left w:w="57" w:type="dxa"/>
          <w:bottom w:w="0" w:type="dxa"/>
          <w:right w:w="0" w:type="dxa"/>
        </w:tblCellMar>
      </w:tblPr>
      <w:tblGrid>
        <w:gridCol w:w="598"/>
        <w:gridCol w:w="1053"/>
        <w:gridCol w:w="5520"/>
        <w:gridCol w:w="1469"/>
        <w:gridCol w:w="580"/>
        <w:gridCol w:w="584"/>
      </w:tblGrid>
      <w:tr>
        <w:tblPrEx>
          <w:tblCellMar>
            <w:top w:w="0" w:type="dxa"/>
            <w:left w:w="57" w:type="dxa"/>
            <w:bottom w:w="0" w:type="dxa"/>
            <w:right w:w="0" w:type="dxa"/>
          </w:tblCellMar>
        </w:tblPrEx>
        <w:trPr>
          <w:trHeight w:val="355" w:hRule="atLeast"/>
          <w:jc w:val="center"/>
        </w:trPr>
        <w:tc>
          <w:tcPr>
            <w:tcW w:w="305" w:type="pct"/>
            <w:vMerge w:val="restart"/>
            <w:tcBorders>
              <w:top w:val="single" w:color="auto" w:sz="4" w:space="0"/>
              <w:left w:val="single" w:color="auto" w:sz="4" w:space="0"/>
              <w:right w:val="single" w:color="auto" w:sz="4" w:space="0"/>
            </w:tcBorders>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序号</w:t>
            </w:r>
          </w:p>
        </w:tc>
        <w:tc>
          <w:tcPr>
            <w:tcW w:w="537" w:type="pct"/>
            <w:vMerge w:val="restart"/>
            <w:tcBorders>
              <w:top w:val="single" w:color="auto" w:sz="4" w:space="0"/>
              <w:left w:val="single" w:color="auto" w:sz="4" w:space="0"/>
              <w:right w:val="single" w:color="auto" w:sz="4" w:space="0"/>
            </w:tcBorders>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类型</w:t>
            </w:r>
          </w:p>
        </w:tc>
        <w:tc>
          <w:tcPr>
            <w:tcW w:w="2815" w:type="pct"/>
            <w:vMerge w:val="restart"/>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line="34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要求</w:t>
            </w:r>
          </w:p>
        </w:tc>
        <w:tc>
          <w:tcPr>
            <w:tcW w:w="748" w:type="pct"/>
            <w:vMerge w:val="restart"/>
            <w:tcBorders>
              <w:top w:val="single" w:color="auto" w:sz="4" w:space="0"/>
              <w:left w:val="single" w:color="auto" w:sz="4" w:space="0"/>
              <w:right w:val="single" w:color="auto" w:sz="4" w:space="0"/>
            </w:tcBorders>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要求说明</w:t>
            </w:r>
          </w:p>
        </w:tc>
        <w:tc>
          <w:tcPr>
            <w:tcW w:w="593" w:type="pct"/>
            <w:gridSpan w:val="2"/>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评审意见</w:t>
            </w:r>
          </w:p>
        </w:tc>
      </w:tr>
      <w:tr>
        <w:tblPrEx>
          <w:tblCellMar>
            <w:top w:w="0" w:type="dxa"/>
            <w:left w:w="57" w:type="dxa"/>
            <w:bottom w:w="0" w:type="dxa"/>
            <w:right w:w="0" w:type="dxa"/>
          </w:tblCellMar>
        </w:tblPrEx>
        <w:trPr>
          <w:trHeight w:val="498" w:hRule="atLeast"/>
          <w:jc w:val="center"/>
        </w:trPr>
        <w:tc>
          <w:tcPr>
            <w:tcW w:w="305" w:type="pct"/>
            <w:vMerge w:val="continue"/>
            <w:tcBorders>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eastAsia="宋体" w:cs="宋体"/>
                <w:color w:val="000000"/>
                <w:kern w:val="0"/>
                <w:sz w:val="24"/>
                <w:szCs w:val="24"/>
              </w:rPr>
            </w:pPr>
          </w:p>
        </w:tc>
        <w:tc>
          <w:tcPr>
            <w:tcW w:w="537" w:type="pct"/>
            <w:vMerge w:val="continue"/>
            <w:tcBorders>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eastAsia="宋体" w:cs="宋体"/>
                <w:color w:val="000000"/>
                <w:kern w:val="0"/>
                <w:sz w:val="24"/>
                <w:szCs w:val="24"/>
              </w:rPr>
            </w:pPr>
          </w:p>
        </w:tc>
        <w:tc>
          <w:tcPr>
            <w:tcW w:w="2815" w:type="pct"/>
            <w:vMerge w:val="continue"/>
            <w:tcBorders>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line="340" w:lineRule="exact"/>
              <w:ind w:left="0" w:right="0"/>
              <w:rPr>
                <w:rFonts w:hint="eastAsia" w:ascii="宋体" w:hAnsi="宋体" w:eastAsia="宋体" w:cs="宋体"/>
                <w:color w:val="000000"/>
                <w:kern w:val="0"/>
                <w:sz w:val="24"/>
                <w:szCs w:val="24"/>
              </w:rPr>
            </w:pPr>
          </w:p>
        </w:tc>
        <w:tc>
          <w:tcPr>
            <w:tcW w:w="748" w:type="pct"/>
            <w:vMerge w:val="continue"/>
            <w:tcBorders>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eastAsia="宋体" w:cs="宋体"/>
                <w:color w:val="000000"/>
                <w:kern w:val="0"/>
                <w:sz w:val="24"/>
                <w:szCs w:val="24"/>
              </w:rPr>
            </w:pPr>
          </w:p>
        </w:tc>
        <w:tc>
          <w:tcPr>
            <w:tcW w:w="296" w:type="pct"/>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340" w:lineRule="exact"/>
              <w:ind w:left="0" w:right="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是</w:t>
            </w:r>
          </w:p>
        </w:tc>
        <w:tc>
          <w:tcPr>
            <w:tcW w:w="296" w:type="pct"/>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340" w:lineRule="exact"/>
              <w:ind w:left="0" w:right="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否</w:t>
            </w:r>
          </w:p>
        </w:tc>
      </w:tr>
      <w:tr>
        <w:tblPrEx>
          <w:tblCellMar>
            <w:top w:w="0" w:type="dxa"/>
            <w:left w:w="57" w:type="dxa"/>
            <w:bottom w:w="0" w:type="dxa"/>
            <w:right w:w="0" w:type="dxa"/>
          </w:tblCellMar>
        </w:tblPrEx>
        <w:trPr>
          <w:trHeight w:val="1163" w:hRule="atLeast"/>
          <w:jc w:val="center"/>
        </w:trPr>
        <w:tc>
          <w:tcPr>
            <w:tcW w:w="305" w:type="pct"/>
            <w:tcBorders>
              <w:top w:val="nil"/>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537" w:type="pct"/>
            <w:tcBorders>
              <w:top w:val="nil"/>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line="340" w:lineRule="exact"/>
              <w:ind w:left="0" w:right="118" w:rightChars="56"/>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报价</w:t>
            </w:r>
          </w:p>
        </w:tc>
        <w:tc>
          <w:tcPr>
            <w:tcW w:w="2815" w:type="pct"/>
            <w:tcBorders>
              <w:top w:val="nil"/>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line="340" w:lineRule="exact"/>
              <w:ind w:left="0" w:right="118" w:rightChars="56"/>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（1）一份</w:t>
            </w:r>
            <w:r>
              <w:rPr>
                <w:rFonts w:hint="eastAsia" w:ascii="宋体" w:hAnsi="宋体" w:eastAsia="宋体" w:cs="宋体"/>
                <w:color w:val="000000"/>
                <w:kern w:val="0"/>
                <w:sz w:val="24"/>
                <w:szCs w:val="24"/>
                <w:lang w:val="en-US" w:eastAsia="zh-CN"/>
              </w:rPr>
              <w:t>响应</w:t>
            </w:r>
            <w:r>
              <w:rPr>
                <w:rFonts w:hint="eastAsia" w:ascii="宋体" w:hAnsi="宋体" w:eastAsia="宋体" w:cs="宋体"/>
                <w:color w:val="000000"/>
                <w:kern w:val="0"/>
                <w:sz w:val="24"/>
                <w:szCs w:val="24"/>
              </w:rPr>
              <w:t>文件应只有一个投标报价，在</w:t>
            </w:r>
            <w:r>
              <w:rPr>
                <w:rFonts w:hint="eastAsia" w:ascii="宋体" w:hAnsi="宋体" w:eastAsia="宋体" w:cs="宋体"/>
                <w:color w:val="000000"/>
                <w:kern w:val="0"/>
                <w:sz w:val="24"/>
                <w:szCs w:val="24"/>
                <w:lang w:val="en-US" w:eastAsia="zh-CN"/>
              </w:rPr>
              <w:t>谈判</w:t>
            </w:r>
            <w:r>
              <w:rPr>
                <w:rFonts w:hint="eastAsia" w:ascii="宋体" w:hAnsi="宋体" w:eastAsia="宋体" w:cs="宋体"/>
                <w:color w:val="000000"/>
                <w:kern w:val="0"/>
                <w:sz w:val="24"/>
                <w:szCs w:val="24"/>
              </w:rPr>
              <w:t>文件没有规定的情况下，未提交选择性的报价；</w:t>
            </w:r>
          </w:p>
          <w:p>
            <w:pPr>
              <w:keepNext w:val="0"/>
              <w:keepLines w:val="0"/>
              <w:widowControl/>
              <w:suppressLineNumbers w:val="0"/>
              <w:spacing w:before="0" w:beforeAutospacing="0" w:after="0" w:afterAutospacing="0" w:line="340" w:lineRule="exact"/>
              <w:ind w:left="0" w:right="118" w:rightChars="56"/>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（2）投标供应商的投标报价未超出最高投标限价；</w:t>
            </w:r>
          </w:p>
        </w:tc>
        <w:tc>
          <w:tcPr>
            <w:tcW w:w="748" w:type="pct"/>
            <w:tcBorders>
              <w:top w:val="nil"/>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line="340" w:lineRule="exact"/>
              <w:ind w:left="0" w:right="118" w:rightChars="56"/>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提供开标一览表</w:t>
            </w:r>
          </w:p>
        </w:tc>
        <w:tc>
          <w:tcPr>
            <w:tcW w:w="296" w:type="pct"/>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eastAsia="宋体" w:cs="宋体"/>
                <w:color w:val="000000"/>
                <w:kern w:val="0"/>
                <w:sz w:val="24"/>
                <w:szCs w:val="24"/>
              </w:rPr>
            </w:pPr>
          </w:p>
        </w:tc>
        <w:tc>
          <w:tcPr>
            <w:tcW w:w="296" w:type="pct"/>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eastAsia="宋体" w:cs="宋体"/>
                <w:color w:val="000000"/>
                <w:kern w:val="0"/>
                <w:sz w:val="24"/>
                <w:szCs w:val="24"/>
              </w:rPr>
            </w:pPr>
          </w:p>
        </w:tc>
      </w:tr>
      <w:tr>
        <w:tblPrEx>
          <w:tblCellMar>
            <w:top w:w="0" w:type="dxa"/>
            <w:left w:w="57" w:type="dxa"/>
            <w:bottom w:w="0" w:type="dxa"/>
            <w:right w:w="0" w:type="dxa"/>
          </w:tblCellMar>
        </w:tblPrEx>
        <w:trPr>
          <w:trHeight w:val="3803" w:hRule="atLeast"/>
          <w:jc w:val="center"/>
        </w:trPr>
        <w:tc>
          <w:tcPr>
            <w:tcW w:w="305" w:type="pct"/>
            <w:tcBorders>
              <w:top w:val="nil"/>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537" w:type="pct"/>
            <w:tcBorders>
              <w:top w:val="nil"/>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line="340" w:lineRule="exact"/>
              <w:ind w:left="0" w:right="118" w:rightChars="56"/>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商务资信</w:t>
            </w:r>
          </w:p>
        </w:tc>
        <w:tc>
          <w:tcPr>
            <w:tcW w:w="2815" w:type="pct"/>
            <w:tcBorders>
              <w:top w:val="nil"/>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line="340" w:lineRule="exact"/>
              <w:ind w:left="0" w:right="118" w:rightChars="56"/>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（1）凡</w:t>
            </w:r>
            <w:r>
              <w:rPr>
                <w:rFonts w:hint="eastAsia" w:ascii="宋体" w:hAnsi="宋体" w:eastAsia="宋体" w:cs="宋体"/>
                <w:color w:val="000000"/>
                <w:kern w:val="0"/>
                <w:sz w:val="24"/>
                <w:szCs w:val="24"/>
                <w:lang w:val="en-US" w:eastAsia="zh-CN"/>
              </w:rPr>
              <w:t>谈判</w:t>
            </w:r>
            <w:r>
              <w:rPr>
                <w:rFonts w:hint="eastAsia" w:ascii="宋体" w:hAnsi="宋体" w:eastAsia="宋体" w:cs="宋体"/>
                <w:color w:val="000000"/>
                <w:kern w:val="0"/>
                <w:sz w:val="24"/>
                <w:szCs w:val="24"/>
              </w:rPr>
              <w:t>文件中要求盖章或签字处，是否按要求加盖单位公章、法定代表人或被授权委托人签字或盖章的；</w:t>
            </w:r>
          </w:p>
          <w:p>
            <w:pPr>
              <w:keepNext w:val="0"/>
              <w:keepLines w:val="0"/>
              <w:widowControl/>
              <w:suppressLineNumbers w:val="0"/>
              <w:spacing w:before="0" w:beforeAutospacing="0" w:after="0" w:afterAutospacing="0" w:line="340" w:lineRule="exact"/>
              <w:ind w:left="0" w:right="118" w:rightChars="56"/>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r>
              <w:rPr>
                <w:rFonts w:hint="eastAsia" w:ascii="宋体" w:hAnsi="宋体" w:eastAsia="宋体" w:cs="宋体"/>
                <w:color w:val="000000"/>
                <w:kern w:val="0"/>
                <w:sz w:val="24"/>
                <w:szCs w:val="24"/>
                <w:lang w:val="en-US" w:eastAsia="zh-CN"/>
              </w:rPr>
              <w:t>响应</w:t>
            </w:r>
            <w:r>
              <w:rPr>
                <w:rFonts w:hint="eastAsia" w:ascii="宋体" w:hAnsi="宋体" w:eastAsia="宋体" w:cs="宋体"/>
                <w:color w:val="000000"/>
                <w:kern w:val="0"/>
                <w:sz w:val="24"/>
                <w:szCs w:val="24"/>
              </w:rPr>
              <w:t>文件组成齐全完整，内容均按规定填写；投标文件的关键内容无字迹模糊或无法辨认的情形；</w:t>
            </w:r>
          </w:p>
          <w:p>
            <w:pPr>
              <w:keepNext w:val="0"/>
              <w:keepLines w:val="0"/>
              <w:widowControl/>
              <w:suppressLineNumbers w:val="0"/>
              <w:spacing w:before="0" w:beforeAutospacing="0" w:after="0" w:afterAutospacing="0" w:line="340" w:lineRule="exact"/>
              <w:ind w:left="0" w:right="118" w:rightChars="56"/>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（3）投标人按照招标文件规定的金额、形式、时效和内容提供了投标担保；</w:t>
            </w:r>
          </w:p>
          <w:p>
            <w:pPr>
              <w:keepNext w:val="0"/>
              <w:keepLines w:val="0"/>
              <w:widowControl/>
              <w:suppressLineNumbers w:val="0"/>
              <w:spacing w:before="0" w:beforeAutospacing="0" w:after="0" w:afterAutospacing="0" w:line="340" w:lineRule="exact"/>
              <w:ind w:left="0" w:right="118" w:rightChars="56"/>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（4）投标人未提出不同的验收、计量、支付办法；</w:t>
            </w:r>
          </w:p>
          <w:p>
            <w:pPr>
              <w:keepNext w:val="0"/>
              <w:keepLines w:val="0"/>
              <w:widowControl/>
              <w:suppressLineNumbers w:val="0"/>
              <w:spacing w:before="0" w:beforeAutospacing="0" w:after="0" w:afterAutospacing="0" w:line="340" w:lineRule="exact"/>
              <w:ind w:left="0" w:right="118" w:rightChars="56"/>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（5）投标文件未附有采购人不能接受的条件；</w:t>
            </w:r>
          </w:p>
          <w:p>
            <w:pPr>
              <w:keepNext w:val="0"/>
              <w:keepLines w:val="0"/>
              <w:widowControl/>
              <w:suppressLineNumbers w:val="0"/>
              <w:spacing w:before="0" w:beforeAutospacing="0" w:after="0" w:afterAutospacing="0" w:line="340" w:lineRule="exact"/>
              <w:ind w:left="0" w:right="118" w:rightChars="56"/>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（6）未与其他投标人相互串通报价，或者与采购人串通投标的；</w:t>
            </w:r>
          </w:p>
          <w:p>
            <w:pPr>
              <w:keepNext w:val="0"/>
              <w:keepLines w:val="0"/>
              <w:widowControl/>
              <w:suppressLineNumbers w:val="0"/>
              <w:spacing w:before="0" w:beforeAutospacing="0" w:after="0" w:afterAutospacing="0" w:line="340" w:lineRule="exact"/>
              <w:ind w:left="0" w:right="118" w:rightChars="56"/>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（7）无法律、法规和招标文件规定的其他无效情形；</w:t>
            </w:r>
          </w:p>
        </w:tc>
        <w:tc>
          <w:tcPr>
            <w:tcW w:w="748" w:type="pct"/>
            <w:tcBorders>
              <w:top w:val="nil"/>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line="340" w:lineRule="exact"/>
              <w:ind w:left="0" w:right="118" w:rightChars="56"/>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见招标文件要求；保证金提交证明、承诺函等。</w:t>
            </w:r>
          </w:p>
        </w:tc>
        <w:tc>
          <w:tcPr>
            <w:tcW w:w="296" w:type="pct"/>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eastAsia="宋体" w:cs="宋体"/>
                <w:color w:val="000000"/>
                <w:kern w:val="0"/>
                <w:sz w:val="24"/>
                <w:szCs w:val="24"/>
              </w:rPr>
            </w:pPr>
          </w:p>
        </w:tc>
        <w:tc>
          <w:tcPr>
            <w:tcW w:w="296" w:type="pct"/>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eastAsia="宋体" w:cs="宋体"/>
                <w:color w:val="000000"/>
                <w:kern w:val="0"/>
                <w:sz w:val="24"/>
                <w:szCs w:val="24"/>
              </w:rPr>
            </w:pPr>
          </w:p>
        </w:tc>
      </w:tr>
      <w:tr>
        <w:trPr>
          <w:trHeight w:val="1558" w:hRule="atLeast"/>
          <w:jc w:val="center"/>
        </w:trPr>
        <w:tc>
          <w:tcPr>
            <w:tcW w:w="305" w:type="pct"/>
            <w:tcBorders>
              <w:top w:val="nil"/>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w:t>
            </w:r>
          </w:p>
        </w:tc>
        <w:tc>
          <w:tcPr>
            <w:tcW w:w="537" w:type="pct"/>
            <w:tcBorders>
              <w:top w:val="nil"/>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line="340" w:lineRule="exact"/>
              <w:ind w:left="0" w:right="118" w:rightChars="56"/>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技术</w:t>
            </w:r>
          </w:p>
        </w:tc>
        <w:tc>
          <w:tcPr>
            <w:tcW w:w="2815" w:type="pct"/>
            <w:tcBorders>
              <w:top w:val="nil"/>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line="340" w:lineRule="exact"/>
              <w:ind w:left="0" w:right="118" w:rightChars="56"/>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r>
              <w:rPr>
                <w:rFonts w:hint="eastAsia" w:ascii="宋体" w:hAnsi="宋体" w:eastAsia="宋体" w:cs="宋体"/>
                <w:color w:val="000000"/>
                <w:kern w:val="0"/>
                <w:sz w:val="24"/>
                <w:szCs w:val="24"/>
                <w:lang w:val="en-US" w:eastAsia="zh-CN"/>
              </w:rPr>
              <w:t>响应</w:t>
            </w:r>
            <w:r>
              <w:rPr>
                <w:rFonts w:hint="eastAsia" w:ascii="宋体" w:hAnsi="宋体" w:eastAsia="宋体" w:cs="宋体"/>
                <w:color w:val="000000"/>
                <w:kern w:val="0"/>
                <w:sz w:val="24"/>
                <w:szCs w:val="24"/>
              </w:rPr>
              <w:t>文件是否实质上响应了</w:t>
            </w:r>
            <w:r>
              <w:rPr>
                <w:rFonts w:hint="eastAsia" w:ascii="宋体" w:hAnsi="宋体" w:eastAsia="宋体" w:cs="宋体"/>
                <w:color w:val="000000"/>
                <w:kern w:val="0"/>
                <w:sz w:val="24"/>
                <w:szCs w:val="24"/>
                <w:lang w:val="en-US" w:eastAsia="zh-CN"/>
              </w:rPr>
              <w:t>谈判</w:t>
            </w:r>
            <w:r>
              <w:rPr>
                <w:rFonts w:hint="eastAsia" w:ascii="宋体" w:hAnsi="宋体" w:eastAsia="宋体" w:cs="宋体"/>
                <w:color w:val="000000"/>
                <w:kern w:val="0"/>
                <w:sz w:val="24"/>
                <w:szCs w:val="24"/>
              </w:rPr>
              <w:t>文件的要求。实质上响应的投标应该是与</w:t>
            </w:r>
            <w:r>
              <w:rPr>
                <w:rFonts w:hint="eastAsia" w:ascii="宋体" w:hAnsi="宋体" w:eastAsia="宋体" w:cs="宋体"/>
                <w:color w:val="000000"/>
                <w:kern w:val="0"/>
                <w:sz w:val="24"/>
                <w:szCs w:val="24"/>
                <w:lang w:val="en-US" w:eastAsia="zh-CN"/>
              </w:rPr>
              <w:t>谈判</w:t>
            </w:r>
            <w:r>
              <w:rPr>
                <w:rFonts w:hint="eastAsia" w:ascii="宋体" w:hAnsi="宋体" w:eastAsia="宋体" w:cs="宋体"/>
                <w:color w:val="000000"/>
                <w:kern w:val="0"/>
                <w:sz w:val="24"/>
                <w:szCs w:val="24"/>
              </w:rPr>
              <w:t>文件要求的全部条款、条件等相符，没有实质性负偏离或有保留的投标；</w:t>
            </w:r>
          </w:p>
          <w:p>
            <w:pPr>
              <w:keepNext w:val="0"/>
              <w:keepLines w:val="0"/>
              <w:widowControl/>
              <w:suppressLineNumbers w:val="0"/>
              <w:spacing w:before="0" w:beforeAutospacing="0" w:after="0" w:afterAutospacing="0" w:line="340" w:lineRule="exact"/>
              <w:ind w:left="0" w:right="118" w:rightChars="56"/>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（2）投标人的交货期满足</w:t>
            </w:r>
            <w:r>
              <w:rPr>
                <w:rFonts w:hint="eastAsia" w:ascii="宋体" w:hAnsi="宋体" w:eastAsia="宋体" w:cs="宋体"/>
                <w:color w:val="000000"/>
                <w:kern w:val="0"/>
                <w:sz w:val="24"/>
                <w:szCs w:val="24"/>
                <w:lang w:val="en-US" w:eastAsia="zh-CN"/>
              </w:rPr>
              <w:t>谈判</w:t>
            </w:r>
            <w:r>
              <w:rPr>
                <w:rFonts w:hint="eastAsia" w:ascii="宋体" w:hAnsi="宋体" w:eastAsia="宋体" w:cs="宋体"/>
                <w:color w:val="000000"/>
                <w:kern w:val="0"/>
                <w:sz w:val="24"/>
                <w:szCs w:val="24"/>
              </w:rPr>
              <w:t>文件的要求；</w:t>
            </w:r>
          </w:p>
          <w:p>
            <w:pPr>
              <w:keepNext w:val="0"/>
              <w:keepLines w:val="0"/>
              <w:widowControl/>
              <w:suppressLineNumbers w:val="0"/>
              <w:spacing w:before="0" w:beforeAutospacing="0" w:after="0" w:afterAutospacing="0" w:line="340" w:lineRule="exact"/>
              <w:ind w:left="0" w:right="118" w:rightChars="56"/>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lang w:val="en-US" w:eastAsia="zh-CN"/>
              </w:rPr>
              <w:t>3</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lang w:val="en-US" w:eastAsia="zh-CN"/>
              </w:rPr>
              <w:t>是否提供第四章采购需要中要求的相关检测报告；</w:t>
            </w:r>
          </w:p>
          <w:p>
            <w:pPr>
              <w:keepNext w:val="0"/>
              <w:keepLines w:val="0"/>
              <w:widowControl/>
              <w:suppressLineNumbers w:val="0"/>
              <w:spacing w:before="0" w:beforeAutospacing="0" w:after="0" w:afterAutospacing="0" w:line="340" w:lineRule="exact"/>
              <w:ind w:left="0" w:right="118" w:rightChars="56"/>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（4）是否提供</w:t>
            </w:r>
            <w:r>
              <w:rPr>
                <w:rFonts w:hint="eastAsia" w:ascii="宋体" w:hAnsi="宋体" w:eastAsia="宋体" w:cs="宋体"/>
                <w:color w:val="000000"/>
                <w:kern w:val="0"/>
                <w:sz w:val="24"/>
                <w:szCs w:val="24"/>
              </w:rPr>
              <w:t>投标人近三年（2020年-至今）类似业绩</w:t>
            </w:r>
            <w:r>
              <w:rPr>
                <w:rFonts w:hint="eastAsia" w:ascii="宋体" w:hAnsi="宋体" w:eastAsia="宋体" w:cs="宋体"/>
                <w:color w:val="000000"/>
                <w:kern w:val="0"/>
                <w:sz w:val="24"/>
                <w:szCs w:val="24"/>
                <w:lang w:val="en-US" w:eastAsia="zh-CN"/>
              </w:rPr>
              <w:t>不少于3项，</w:t>
            </w:r>
            <w:r>
              <w:rPr>
                <w:rFonts w:hint="eastAsia" w:ascii="宋体" w:hAnsi="宋体" w:eastAsia="宋体" w:cs="宋体"/>
                <w:color w:val="000000"/>
                <w:kern w:val="0"/>
                <w:sz w:val="24"/>
                <w:szCs w:val="24"/>
              </w:rPr>
              <w:t>注：1.业绩证明资料以采购合同为准，合同复印件需加盖公章2.投标人提供虚假合同的，按虚假投标处理。</w:t>
            </w:r>
          </w:p>
          <w:p>
            <w:pPr>
              <w:keepNext w:val="0"/>
              <w:keepLines w:val="0"/>
              <w:widowControl/>
              <w:suppressLineNumbers w:val="0"/>
              <w:spacing w:before="0" w:beforeAutospacing="0" w:after="0" w:afterAutospacing="0" w:line="340" w:lineRule="exact"/>
              <w:ind w:left="0" w:right="118" w:rightChars="56"/>
              <w:jc w:val="left"/>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lang w:val="en-US" w:eastAsia="zh-CN"/>
              </w:rPr>
              <w:t>5</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lang w:val="en-US" w:eastAsia="zh-CN"/>
              </w:rPr>
              <w:t>①配送车辆安排、②货物到指定地点的时间、③是否能承诺按用户要求配送到指定地点、④安装人员安排、⑤安装实施方案、⑥验收方案，以上六项</w:t>
            </w:r>
            <w:r>
              <w:rPr>
                <w:rFonts w:hint="eastAsia" w:ascii="宋体" w:hAnsi="宋体" w:eastAsia="宋体" w:cs="宋体"/>
                <w:color w:val="000000"/>
                <w:kern w:val="0"/>
                <w:sz w:val="24"/>
                <w:szCs w:val="24"/>
              </w:rPr>
              <w:t>详细、完善、科学，满足招标人的需求</w:t>
            </w:r>
            <w:r>
              <w:rPr>
                <w:rFonts w:hint="eastAsia" w:ascii="宋体" w:hAnsi="宋体" w:eastAsia="宋体" w:cs="宋体"/>
                <w:color w:val="000000"/>
                <w:kern w:val="0"/>
                <w:sz w:val="24"/>
                <w:szCs w:val="24"/>
                <w:lang w:eastAsia="zh-CN"/>
              </w:rPr>
              <w:t>。</w:t>
            </w:r>
          </w:p>
          <w:p>
            <w:pPr>
              <w:keepNext w:val="0"/>
              <w:keepLines w:val="0"/>
              <w:widowControl/>
              <w:suppressLineNumbers w:val="0"/>
              <w:spacing w:before="0" w:beforeAutospacing="0" w:after="0" w:afterAutospacing="0" w:line="340" w:lineRule="exact"/>
              <w:ind w:left="0" w:right="118" w:rightChars="56"/>
              <w:jc w:val="left"/>
              <w:rPr>
                <w:rFonts w:hint="default"/>
                <w:lang w:val="en-US" w:eastAsia="zh-CN"/>
              </w:rPr>
            </w:pP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lang w:val="en-US" w:eastAsia="zh-CN"/>
              </w:rPr>
              <w:t>6</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lang w:val="en-US" w:eastAsia="zh-CN"/>
              </w:rPr>
              <w:t>按文件要求提供样品</w:t>
            </w:r>
          </w:p>
        </w:tc>
        <w:tc>
          <w:tcPr>
            <w:tcW w:w="748" w:type="pct"/>
            <w:tcBorders>
              <w:top w:val="nil"/>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line="340" w:lineRule="exact"/>
              <w:ind w:left="0" w:right="118" w:rightChars="56"/>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提供偏离表及相关内容的承诺书等。</w:t>
            </w:r>
            <w:bookmarkStart w:id="123" w:name="_GoBack"/>
            <w:bookmarkEnd w:id="123"/>
          </w:p>
        </w:tc>
        <w:tc>
          <w:tcPr>
            <w:tcW w:w="296" w:type="pct"/>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eastAsia="宋体" w:cs="宋体"/>
                <w:color w:val="000000"/>
                <w:kern w:val="0"/>
                <w:sz w:val="24"/>
                <w:szCs w:val="24"/>
              </w:rPr>
            </w:pPr>
          </w:p>
        </w:tc>
        <w:tc>
          <w:tcPr>
            <w:tcW w:w="296" w:type="pct"/>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eastAsia="宋体" w:cs="宋体"/>
                <w:color w:val="000000"/>
                <w:kern w:val="0"/>
                <w:sz w:val="24"/>
                <w:szCs w:val="24"/>
              </w:rPr>
            </w:pPr>
          </w:p>
        </w:tc>
      </w:tr>
      <w:tr>
        <w:tblPrEx>
          <w:tblCellMar>
            <w:top w:w="0" w:type="dxa"/>
            <w:left w:w="57" w:type="dxa"/>
            <w:bottom w:w="0" w:type="dxa"/>
            <w:right w:w="0" w:type="dxa"/>
          </w:tblCellMar>
        </w:tblPrEx>
        <w:trPr>
          <w:trHeight w:val="505" w:hRule="atLeast"/>
          <w:jc w:val="center"/>
        </w:trPr>
        <w:tc>
          <w:tcPr>
            <w:tcW w:w="305" w:type="pct"/>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eastAsia="宋体" w:cs="宋体"/>
                <w:color w:val="000000"/>
                <w:kern w:val="0"/>
                <w:sz w:val="24"/>
                <w:szCs w:val="24"/>
              </w:rPr>
            </w:pPr>
          </w:p>
        </w:tc>
        <w:tc>
          <w:tcPr>
            <w:tcW w:w="4101" w:type="pct"/>
            <w:gridSpan w:val="3"/>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结 论(通过/不通过)</w:t>
            </w:r>
          </w:p>
        </w:tc>
        <w:tc>
          <w:tcPr>
            <w:tcW w:w="296" w:type="pct"/>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eastAsia="宋体" w:cs="宋体"/>
                <w:color w:val="000000"/>
                <w:kern w:val="0"/>
                <w:sz w:val="24"/>
                <w:szCs w:val="24"/>
              </w:rPr>
            </w:pPr>
          </w:p>
        </w:tc>
        <w:tc>
          <w:tcPr>
            <w:tcW w:w="296" w:type="pct"/>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eastAsia="宋体" w:cs="宋体"/>
                <w:color w:val="000000"/>
                <w:kern w:val="0"/>
                <w:sz w:val="24"/>
                <w:szCs w:val="24"/>
              </w:rPr>
            </w:pPr>
          </w:p>
        </w:tc>
      </w:tr>
      <w:tr>
        <w:tblPrEx>
          <w:tblCellMar>
            <w:top w:w="0" w:type="dxa"/>
            <w:left w:w="57" w:type="dxa"/>
            <w:bottom w:w="0" w:type="dxa"/>
            <w:right w:w="0" w:type="dxa"/>
          </w:tblCellMar>
        </w:tblPrEx>
        <w:trPr>
          <w:trHeight w:val="904" w:hRule="atLeast"/>
          <w:jc w:val="center"/>
        </w:trPr>
        <w:tc>
          <w:tcPr>
            <w:tcW w:w="5000" w:type="pct"/>
            <w:gridSpan w:val="6"/>
            <w:tcBorders>
              <w:top w:val="single" w:color="auto" w:sz="4" w:space="0"/>
              <w:left w:val="nil"/>
              <w:bottom w:val="nil"/>
            </w:tcBorders>
          </w:tcPr>
          <w:p>
            <w:pPr>
              <w:keepNext w:val="0"/>
              <w:keepLines w:val="0"/>
              <w:suppressLineNumbers w:val="0"/>
              <w:tabs>
                <w:tab w:val="left" w:pos="1642"/>
                <w:tab w:val="left" w:pos="3363"/>
                <w:tab w:val="left" w:pos="3887"/>
                <w:tab w:val="left" w:pos="9649"/>
              </w:tabs>
              <w:spacing w:before="0" w:beforeAutospacing="0" w:after="0" w:afterAutospacing="0" w:line="340" w:lineRule="exact"/>
              <w:ind w:left="0" w:right="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说明：</w:t>
            </w:r>
          </w:p>
          <w:p>
            <w:pPr>
              <w:keepNext w:val="0"/>
              <w:keepLines w:val="0"/>
              <w:suppressLineNumbers w:val="0"/>
              <w:tabs>
                <w:tab w:val="left" w:pos="1642"/>
                <w:tab w:val="left" w:pos="3363"/>
                <w:tab w:val="left" w:pos="3887"/>
                <w:tab w:val="left" w:pos="9649"/>
              </w:tabs>
              <w:spacing w:before="0" w:beforeAutospacing="0" w:after="0" w:afterAutospacing="0" w:line="340" w:lineRule="exact"/>
              <w:ind w:left="0" w:right="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（1）上述各项中用“√”表示通过，“×”表示不通过；</w:t>
            </w:r>
          </w:p>
          <w:p>
            <w:pPr>
              <w:keepNext w:val="0"/>
              <w:keepLines w:val="0"/>
              <w:suppressLineNumbers w:val="0"/>
              <w:tabs>
                <w:tab w:val="left" w:pos="1642"/>
                <w:tab w:val="left" w:pos="3363"/>
                <w:tab w:val="left" w:pos="3887"/>
                <w:tab w:val="left" w:pos="9649"/>
              </w:tabs>
              <w:spacing w:before="0" w:beforeAutospacing="0" w:after="0" w:afterAutospacing="0" w:line="340" w:lineRule="exact"/>
              <w:ind w:left="0" w:right="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（2）上述各项中如有一项为“×”，则结论为“×”，表示该投标文件中存在重大偏差，不能通过初步评审；评委对某一分项评审认为不合格时，必须要写明原因。</w:t>
            </w:r>
          </w:p>
          <w:p>
            <w:pPr>
              <w:keepNext w:val="0"/>
              <w:keepLines w:val="0"/>
              <w:suppressLineNumbers w:val="0"/>
              <w:tabs>
                <w:tab w:val="left" w:pos="1642"/>
                <w:tab w:val="left" w:pos="3363"/>
                <w:tab w:val="left" w:pos="3887"/>
                <w:tab w:val="left" w:pos="9649"/>
              </w:tabs>
              <w:spacing w:before="0" w:beforeAutospacing="0" w:after="0" w:afterAutospacing="0" w:line="340" w:lineRule="exact"/>
              <w:ind w:left="0" w:right="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（3）投标文件最终合格与否，以所有评委的评审意见中少数服从多数为原则定论。</w:t>
            </w:r>
          </w:p>
          <w:p>
            <w:pPr>
              <w:keepNext w:val="0"/>
              <w:keepLines w:val="0"/>
              <w:suppressLineNumbers w:val="0"/>
              <w:tabs>
                <w:tab w:val="left" w:pos="1642"/>
                <w:tab w:val="left" w:pos="3363"/>
                <w:tab w:val="left" w:pos="3887"/>
                <w:tab w:val="left" w:pos="9649"/>
              </w:tabs>
              <w:spacing w:before="0" w:beforeAutospacing="0" w:after="0" w:afterAutospacing="0" w:line="340" w:lineRule="exact"/>
              <w:ind w:left="0" w:right="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（4）投标人请认真阅读和理解上述内容，避免投标文件中有违背上述审查标准之一的情况发生而造成投标被否决。</w:t>
            </w:r>
          </w:p>
        </w:tc>
      </w:tr>
    </w:tbl>
    <w:p>
      <w:pPr>
        <w:shd w:val="clear"/>
        <w:spacing w:line="440" w:lineRule="exact"/>
        <w:rPr>
          <w:rFonts w:hint="eastAsia" w:ascii="宋体" w:hAnsi="宋体" w:eastAsia="宋体" w:cs="宋体"/>
          <w:b/>
          <w:color w:val="FF0000"/>
          <w:sz w:val="24"/>
          <w:highlight w:val="none"/>
        </w:rPr>
      </w:pPr>
      <w:r>
        <w:rPr>
          <w:rFonts w:hint="eastAsia" w:ascii="宋体" w:hAnsi="宋体" w:cs="宋体"/>
          <w:b/>
          <w:color w:val="auto"/>
          <w:sz w:val="24"/>
          <w:highlight w:val="none"/>
        </w:rPr>
        <w:t>特别说明：中标供应商提供的</w:t>
      </w:r>
      <w:r>
        <w:rPr>
          <w:rFonts w:hint="eastAsia" w:ascii="宋体" w:hAnsi="宋体" w:cs="宋体"/>
          <w:b/>
          <w:color w:val="auto"/>
          <w:sz w:val="24"/>
          <w:highlight w:val="none"/>
          <w:lang w:val="en-US" w:eastAsia="zh-CN"/>
        </w:rPr>
        <w:t>服务应</w:t>
      </w:r>
      <w:r>
        <w:rPr>
          <w:rFonts w:hint="eastAsia" w:ascii="宋体" w:hAnsi="宋体" w:cs="宋体"/>
          <w:b/>
          <w:color w:val="auto"/>
          <w:sz w:val="24"/>
          <w:highlight w:val="none"/>
        </w:rPr>
        <w:t>满足或者优于谈判文件参数要求，如有不符的，按虚假响应投标处理取消其中标资格，并追究其法律责任</w:t>
      </w:r>
      <w:r>
        <w:rPr>
          <w:rFonts w:hint="eastAsia" w:ascii="宋体" w:hAnsi="宋体" w:cs="宋体"/>
          <w:b/>
          <w:color w:val="auto"/>
          <w:sz w:val="24"/>
          <w:highlight w:val="none"/>
          <w:lang w:eastAsia="zh-CN"/>
        </w:rPr>
        <w:t>。</w:t>
      </w:r>
    </w:p>
    <w:p>
      <w:pPr>
        <w:spacing w:line="440" w:lineRule="exact"/>
        <w:ind w:firstLine="482" w:firstLineChars="200"/>
        <w:rPr>
          <w:rFonts w:hint="eastAsia" w:ascii="宋体" w:hAnsi="宋体" w:cs="宋体"/>
          <w:b/>
          <w:sz w:val="24"/>
        </w:rPr>
      </w:pPr>
      <w:r>
        <w:rPr>
          <w:rFonts w:hint="eastAsia" w:ascii="宋体" w:hAnsi="宋体" w:cs="宋体"/>
          <w:b/>
          <w:sz w:val="24"/>
        </w:rPr>
        <w:t>1</w:t>
      </w:r>
      <w:r>
        <w:rPr>
          <w:rFonts w:hint="eastAsia" w:ascii="宋体" w:hAnsi="宋体" w:cs="宋体"/>
          <w:b/>
          <w:sz w:val="24"/>
          <w:lang w:val="en-US" w:eastAsia="zh-CN"/>
        </w:rPr>
        <w:t>1</w:t>
      </w:r>
      <w:r>
        <w:rPr>
          <w:rFonts w:hint="eastAsia" w:ascii="宋体" w:hAnsi="宋体" w:cs="宋体"/>
          <w:b/>
          <w:sz w:val="24"/>
        </w:rPr>
        <w:t>.2报价</w:t>
      </w:r>
    </w:p>
    <w:p>
      <w:pPr>
        <w:spacing w:line="440" w:lineRule="exact"/>
        <w:ind w:firstLine="480" w:firstLineChars="200"/>
        <w:jc w:val="left"/>
        <w:rPr>
          <w:rFonts w:hint="eastAsia" w:ascii="宋体" w:hAnsi="宋体" w:cs="宋体"/>
          <w:bCs/>
          <w:sz w:val="24"/>
        </w:rPr>
      </w:pPr>
      <w:r>
        <w:rPr>
          <w:rFonts w:hint="eastAsia" w:ascii="宋体" w:hAnsi="宋体" w:cs="宋体"/>
          <w:bCs/>
          <w:sz w:val="24"/>
          <w:lang w:val="en-US" w:eastAsia="zh-CN"/>
        </w:rPr>
        <w:t>11</w:t>
      </w:r>
      <w:r>
        <w:rPr>
          <w:rFonts w:hint="eastAsia" w:ascii="宋体" w:hAnsi="宋体" w:cs="宋体"/>
          <w:bCs/>
          <w:sz w:val="24"/>
        </w:rPr>
        <w:t>.2.1本次采购形式为竞争性谈判，共有两次报价机会，响应单位在截止时间内递交的竞争性谈判文件中的报价作为第一次报价；谈判小组分别与竞标人进行价格商讨、售后服务商讨、商务条款商讨，并进行第二次报价（即为最终报价）。</w:t>
      </w:r>
    </w:p>
    <w:p>
      <w:pPr>
        <w:spacing w:line="430" w:lineRule="exact"/>
        <w:ind w:firstLine="472" w:firstLineChars="200"/>
        <w:rPr>
          <w:rFonts w:hint="eastAsia" w:ascii="宋体" w:hAnsi="宋体" w:cs="宋体"/>
          <w:spacing w:val="-2"/>
          <w:sz w:val="24"/>
        </w:rPr>
      </w:pPr>
      <w:r>
        <w:rPr>
          <w:rFonts w:hint="eastAsia" w:ascii="宋体" w:hAnsi="宋体" w:cs="宋体"/>
          <w:spacing w:val="-2"/>
          <w:sz w:val="24"/>
          <w:lang w:val="en-US" w:eastAsia="zh-CN"/>
        </w:rPr>
        <w:t>11</w:t>
      </w:r>
      <w:r>
        <w:rPr>
          <w:rFonts w:hint="eastAsia" w:ascii="宋体" w:hAnsi="宋体" w:cs="宋体"/>
          <w:spacing w:val="-2"/>
          <w:sz w:val="24"/>
        </w:rPr>
        <w:t>.2.2  在评审过程中，谈判小组发现投标人的报价明显低于其他投标报价，使得其投标报价可能低于其个别成本的，应当要求该投标人做出书面说明并提供相关证明材料。投标人不能合理说明或者不能提供相关证明材料的，谈判小组认定该投标人以低于成本报价竞标，其投标将被否决。</w:t>
      </w:r>
    </w:p>
    <w:p>
      <w:pPr>
        <w:spacing w:line="430" w:lineRule="exact"/>
        <w:ind w:firstLine="465"/>
        <w:rPr>
          <w:rFonts w:hint="eastAsia" w:ascii="宋体" w:hAnsi="宋体" w:cs="宋体"/>
          <w:spacing w:val="-2"/>
          <w:sz w:val="24"/>
        </w:rPr>
      </w:pPr>
      <w:r>
        <w:rPr>
          <w:rFonts w:hint="eastAsia" w:ascii="宋体" w:hAnsi="宋体" w:cs="宋体"/>
          <w:spacing w:val="-2"/>
          <w:sz w:val="24"/>
        </w:rPr>
        <w:t>1</w:t>
      </w:r>
      <w:r>
        <w:rPr>
          <w:rFonts w:hint="eastAsia" w:ascii="宋体" w:hAnsi="宋体" w:cs="宋体"/>
          <w:spacing w:val="-2"/>
          <w:sz w:val="24"/>
          <w:lang w:val="en-US" w:eastAsia="zh-CN"/>
        </w:rPr>
        <w:t>1</w:t>
      </w:r>
      <w:r>
        <w:rPr>
          <w:rFonts w:hint="eastAsia" w:ascii="宋体" w:hAnsi="宋体" w:cs="宋体"/>
          <w:spacing w:val="-2"/>
          <w:sz w:val="24"/>
        </w:rPr>
        <w:t>.2.</w:t>
      </w:r>
      <w:r>
        <w:rPr>
          <w:rFonts w:hint="eastAsia" w:ascii="宋体" w:hAnsi="宋体" w:cs="宋体"/>
          <w:spacing w:val="-2"/>
          <w:sz w:val="24"/>
          <w:lang w:val="en-US" w:eastAsia="zh-CN"/>
        </w:rPr>
        <w:t>3</w:t>
      </w:r>
      <w:r>
        <w:rPr>
          <w:rFonts w:hint="eastAsia" w:ascii="宋体" w:hAnsi="宋体" w:cs="宋体"/>
          <w:spacing w:val="-2"/>
          <w:sz w:val="24"/>
        </w:rPr>
        <w:t xml:space="preserve">  中小微型企业有关政策</w:t>
      </w:r>
      <w:r>
        <w:rPr>
          <w:rFonts w:hint="eastAsia" w:ascii="宋体" w:hAnsi="宋体" w:cs="宋体"/>
          <w:spacing w:val="-2"/>
          <w:sz w:val="24"/>
        </w:rPr>
        <w:tab/>
      </w:r>
      <w:r>
        <w:rPr>
          <w:rFonts w:hint="eastAsia" w:ascii="宋体" w:hAnsi="宋体" w:cs="宋体"/>
          <w:spacing w:val="-2"/>
          <w:sz w:val="24"/>
        </w:rPr>
        <w:t>：</w:t>
      </w:r>
    </w:p>
    <w:p>
      <w:pPr>
        <w:spacing w:line="430" w:lineRule="exact"/>
        <w:ind w:firstLine="465"/>
        <w:rPr>
          <w:rFonts w:hint="eastAsia" w:ascii="宋体" w:hAnsi="宋体" w:cs="宋体"/>
          <w:b/>
          <w:spacing w:val="-2"/>
          <w:sz w:val="24"/>
        </w:rPr>
      </w:pPr>
      <w:r>
        <w:rPr>
          <w:rFonts w:hint="eastAsia" w:ascii="宋体" w:hAnsi="宋体" w:cs="宋体"/>
          <w:b/>
          <w:spacing w:val="-2"/>
          <w:sz w:val="24"/>
        </w:rPr>
        <w:t>（1）根据工信部等部委发布的《关于印发中小企业划型标准规定的通知》（工信部联企业[2011]300号）规定执行；</w:t>
      </w:r>
    </w:p>
    <w:p>
      <w:pPr>
        <w:spacing w:line="430" w:lineRule="exact"/>
        <w:ind w:firstLine="465"/>
        <w:rPr>
          <w:rFonts w:hint="eastAsia" w:ascii="宋体" w:hAnsi="宋体" w:cs="宋体"/>
          <w:b/>
          <w:spacing w:val="-2"/>
          <w:sz w:val="24"/>
        </w:rPr>
      </w:pPr>
      <w:r>
        <w:rPr>
          <w:rFonts w:hint="eastAsia" w:ascii="宋体" w:hAnsi="宋体" w:cs="宋体"/>
          <w:b/>
          <w:spacing w:val="-2"/>
          <w:sz w:val="24"/>
        </w:rPr>
        <w:t>（2）价格扣除幅度：价格给予 10%的扣除。</w:t>
      </w:r>
    </w:p>
    <w:p>
      <w:pPr>
        <w:shd w:val="clear"/>
        <w:spacing w:line="440" w:lineRule="exact"/>
        <w:ind w:firstLine="472" w:firstLineChars="196"/>
        <w:rPr>
          <w:rFonts w:hint="eastAsia" w:ascii="宋体" w:hAnsi="宋体" w:eastAsia="宋体" w:cs="宋体"/>
          <w:b/>
          <w:color w:val="auto"/>
          <w:sz w:val="24"/>
          <w:highlight w:val="none"/>
        </w:rPr>
      </w:pPr>
      <w:r>
        <w:rPr>
          <w:rFonts w:hint="eastAsia" w:ascii="宋体" w:hAnsi="宋体" w:eastAsia="宋体" w:cs="宋体"/>
          <w:b/>
          <w:bCs/>
          <w:color w:val="auto"/>
          <w:sz w:val="24"/>
          <w:highlight w:val="none"/>
          <w:lang w:val="en-US" w:eastAsia="zh-CN"/>
        </w:rPr>
        <w:t>12</w:t>
      </w:r>
      <w:r>
        <w:rPr>
          <w:rFonts w:hint="eastAsia" w:ascii="宋体" w:hAnsi="宋体" w:eastAsia="宋体" w:cs="宋体"/>
          <w:b/>
          <w:bCs/>
          <w:color w:val="auto"/>
          <w:sz w:val="24"/>
          <w:highlight w:val="none"/>
        </w:rPr>
        <w:t>.</w:t>
      </w:r>
      <w:r>
        <w:rPr>
          <w:rFonts w:hint="eastAsia" w:ascii="宋体" w:hAnsi="宋体" w:eastAsia="宋体" w:cs="宋体"/>
          <w:b/>
          <w:color w:val="auto"/>
          <w:sz w:val="24"/>
          <w:highlight w:val="none"/>
        </w:rPr>
        <w:t>推荐中标候选人</w:t>
      </w:r>
    </w:p>
    <w:p>
      <w:pPr>
        <w:shd w:val="clear"/>
        <w:spacing w:line="440" w:lineRule="exact"/>
        <w:ind w:firstLine="472" w:firstLineChars="196"/>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评审小组应当从质量和服务均能满足竞争性谈判文件实质性响应要求的供应商中，按照最后报价</w:t>
      </w:r>
      <w:r>
        <w:rPr>
          <w:rFonts w:hint="eastAsia" w:ascii="宋体" w:hAnsi="宋体" w:eastAsia="宋体" w:cs="宋体"/>
          <w:b/>
          <w:color w:val="auto"/>
          <w:sz w:val="24"/>
          <w:highlight w:val="none"/>
          <w:lang w:eastAsia="zh-CN"/>
        </w:rPr>
        <w:t>（</w:t>
      </w:r>
      <w:r>
        <w:rPr>
          <w:rFonts w:hint="eastAsia" w:ascii="宋体" w:hAnsi="宋体" w:eastAsia="宋体" w:cs="宋体"/>
          <w:b/>
          <w:color w:val="auto"/>
          <w:sz w:val="24"/>
          <w:highlight w:val="none"/>
          <w:lang w:val="en-US" w:eastAsia="zh-CN"/>
        </w:rPr>
        <w:t>以单价合计</w:t>
      </w:r>
      <w:r>
        <w:rPr>
          <w:rFonts w:hint="eastAsia" w:ascii="宋体" w:hAnsi="宋体" w:eastAsia="宋体" w:cs="宋体"/>
          <w:b/>
          <w:color w:val="auto"/>
          <w:sz w:val="24"/>
          <w:highlight w:val="none"/>
          <w:lang w:eastAsia="zh-CN"/>
        </w:rPr>
        <w:t>）</w:t>
      </w:r>
      <w:r>
        <w:rPr>
          <w:rFonts w:hint="eastAsia" w:ascii="宋体" w:hAnsi="宋体" w:eastAsia="宋体" w:cs="宋体"/>
          <w:b/>
          <w:color w:val="auto"/>
          <w:sz w:val="24"/>
          <w:highlight w:val="none"/>
        </w:rPr>
        <w:t>由低到高的顺序提出3名</w:t>
      </w:r>
      <w:r>
        <w:rPr>
          <w:rFonts w:hint="eastAsia" w:ascii="宋体" w:hAnsi="宋体" w:eastAsia="宋体" w:cs="宋体"/>
          <w:b/>
          <w:color w:val="auto"/>
          <w:sz w:val="24"/>
          <w:highlight w:val="none"/>
          <w:lang w:val="en-US" w:eastAsia="zh-CN"/>
        </w:rPr>
        <w:t>成交</w:t>
      </w:r>
      <w:r>
        <w:rPr>
          <w:rFonts w:hint="eastAsia" w:ascii="宋体" w:hAnsi="宋体" w:eastAsia="宋体" w:cs="宋体"/>
          <w:b/>
          <w:color w:val="auto"/>
          <w:sz w:val="24"/>
          <w:highlight w:val="none"/>
        </w:rPr>
        <w:t>候选人，并编写评审报告。</w:t>
      </w:r>
    </w:p>
    <w:p>
      <w:pPr>
        <w:shd w:val="clear"/>
        <w:spacing w:line="440" w:lineRule="exact"/>
        <w:ind w:left="359" w:leftChars="171" w:firstLine="111" w:firstLineChars="46"/>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13</w:t>
      </w:r>
      <w:r>
        <w:rPr>
          <w:rFonts w:hint="eastAsia" w:ascii="宋体" w:hAnsi="宋体" w:eastAsia="宋体" w:cs="宋体"/>
          <w:b/>
          <w:bCs/>
          <w:color w:val="auto"/>
          <w:sz w:val="24"/>
          <w:highlight w:val="none"/>
        </w:rPr>
        <w:t>．定标原则</w:t>
      </w:r>
    </w:p>
    <w:p>
      <w:pPr>
        <w:shd w:val="clear"/>
        <w:spacing w:line="44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13</w:t>
      </w:r>
      <w:r>
        <w:rPr>
          <w:rFonts w:hint="eastAsia" w:ascii="宋体" w:hAnsi="宋体" w:eastAsia="宋体" w:cs="宋体"/>
          <w:color w:val="auto"/>
          <w:sz w:val="24"/>
          <w:highlight w:val="none"/>
        </w:rPr>
        <w:t>.1采用最低评标价法的，评标结果按投标报价由低到高顺序排列。投标报价相同的并列，评审小组将按技术指标优劣顺序排列。响应文件满足竞争性谈判文件全部实质性要求且投标报价最低的投标供应商为排名第一的中标候选人。</w:t>
      </w:r>
    </w:p>
    <w:p>
      <w:pPr>
        <w:shd w:val="clear"/>
        <w:spacing w:line="44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13</w:t>
      </w:r>
      <w:r>
        <w:rPr>
          <w:rFonts w:hint="eastAsia" w:ascii="宋体" w:hAnsi="宋体" w:eastAsia="宋体" w:cs="宋体"/>
          <w:color w:val="auto"/>
          <w:sz w:val="24"/>
          <w:highlight w:val="none"/>
        </w:rPr>
        <w:t>.2根据评审报告，应当确定排名第一的中标候选人为中标人。排名第一的中标候选人放弃中标（或成交）、因不可抗力不能履行合同、不按照竞争性谈判文件要求提交履约保证金，或者被查实存在影响成交结果的违法行为等情形，不符合中标（或成交）条件的，采购人可以按照评审小组提出的中标候选人名单排序依次确定其他中标候选人为中标人，也可以重新采购。</w:t>
      </w:r>
    </w:p>
    <w:p>
      <w:pPr>
        <w:shd w:val="clear"/>
        <w:spacing w:line="440" w:lineRule="exact"/>
        <w:ind w:firstLine="480" w:firstLineChars="200"/>
        <w:jc w:val="left"/>
        <w:rPr>
          <w:rFonts w:hint="eastAsia" w:ascii="宋体" w:hAnsi="宋体" w:eastAsia="宋体" w:cs="宋体"/>
          <w:color w:val="auto"/>
          <w:sz w:val="24"/>
          <w:highlight w:val="none"/>
        </w:rPr>
      </w:pPr>
    </w:p>
    <w:p>
      <w:pPr>
        <w:bidi w:val="0"/>
        <w:rPr>
          <w:rFonts w:hint="eastAsia"/>
          <w:lang w:val="en-US" w:eastAsia="zh-CN"/>
        </w:rPr>
      </w:pPr>
      <w:bookmarkStart w:id="44" w:name="_Toc9740"/>
      <w:bookmarkStart w:id="45" w:name="_Toc7940"/>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pStyle w:val="19"/>
        <w:rPr>
          <w:rFonts w:hint="eastAsia"/>
          <w:lang w:val="en-US" w:eastAsia="zh-CN"/>
        </w:rPr>
      </w:pPr>
    </w:p>
    <w:p>
      <w:pPr>
        <w:bidi w:val="0"/>
        <w:rPr>
          <w:rFonts w:hint="eastAsia"/>
          <w:lang w:val="en-US" w:eastAsia="zh-CN"/>
        </w:rPr>
      </w:pPr>
    </w:p>
    <w:p>
      <w:pPr>
        <w:pStyle w:val="3"/>
        <w:snapToGrid w:val="0"/>
        <w:spacing w:before="340" w:beforeAutospacing="0" w:after="330" w:afterAutospacing="0" w:line="240" w:lineRule="auto"/>
        <w:jc w:val="center"/>
        <w:textAlignment w:val="baseline"/>
        <w:rPr>
          <w:b/>
          <w:i w:val="0"/>
          <w:caps w:val="0"/>
          <w:spacing w:val="0"/>
          <w:w w:val="100"/>
          <w:sz w:val="36"/>
          <w:szCs w:val="36"/>
        </w:rPr>
      </w:pPr>
      <w:r>
        <w:rPr>
          <w:rFonts w:hint="eastAsia"/>
          <w:color w:val="000000" w:themeColor="text1"/>
          <w:sz w:val="36"/>
          <w:szCs w:val="36"/>
          <w:highlight w:val="none"/>
          <w:lang w:val="en-US" w:eastAsia="zh-CN"/>
          <w14:textFill>
            <w14:solidFill>
              <w14:schemeClr w14:val="tx1"/>
            </w14:solidFill>
          </w14:textFill>
        </w:rPr>
        <w:t xml:space="preserve">第九章 </w:t>
      </w:r>
      <w:bookmarkEnd w:id="44"/>
      <w:bookmarkEnd w:id="45"/>
      <w:r>
        <w:rPr>
          <w:rFonts w:hint="eastAsia"/>
          <w:b/>
          <w:i w:val="0"/>
          <w:caps w:val="0"/>
          <w:spacing w:val="0"/>
          <w:w w:val="100"/>
          <w:sz w:val="36"/>
          <w:szCs w:val="36"/>
        </w:rPr>
        <w:t>授予合同</w:t>
      </w:r>
    </w:p>
    <w:p>
      <w:pPr>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4"/>
          <w:szCs w:val="24"/>
        </w:rPr>
      </w:pPr>
      <w:bookmarkStart w:id="46" w:name="_Toc406671116"/>
      <w:bookmarkStart w:id="47" w:name="_Toc406670745"/>
      <w:bookmarkStart w:id="48" w:name="_Toc406671704"/>
      <w:bookmarkStart w:id="49" w:name="_Toc424213035"/>
      <w:bookmarkStart w:id="50" w:name="_Toc406672407"/>
      <w:r>
        <w:rPr>
          <w:rFonts w:hint="eastAsia" w:ascii="宋体" w:hAnsi="宋体" w:eastAsia="宋体" w:cs="宋体"/>
          <w:color w:val="auto"/>
          <w:sz w:val="24"/>
          <w:szCs w:val="24"/>
          <w:lang w:val="en-US" w:eastAsia="zh-CN"/>
        </w:rPr>
        <w:t>9.1</w:t>
      </w:r>
      <w:r>
        <w:rPr>
          <w:rFonts w:hint="eastAsia" w:ascii="宋体" w:hAnsi="宋体" w:eastAsia="宋体" w:cs="宋体"/>
          <w:color w:val="auto"/>
          <w:sz w:val="24"/>
          <w:szCs w:val="24"/>
        </w:rPr>
        <w:t xml:space="preserve"> 主要条款</w:t>
      </w:r>
      <w:bookmarkEnd w:id="46"/>
      <w:bookmarkEnd w:id="47"/>
      <w:bookmarkEnd w:id="48"/>
      <w:bookmarkEnd w:id="49"/>
      <w:bookmarkEnd w:id="50"/>
    </w:p>
    <w:p>
      <w:pPr>
        <w:pStyle w:val="33"/>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sz w:val="24"/>
        </w:rPr>
      </w:pPr>
      <w:r>
        <w:rPr>
          <w:rFonts w:hint="eastAsia" w:ascii="宋体" w:hAnsi="宋体" w:eastAsia="宋体" w:cs="宋体"/>
          <w:color w:val="auto"/>
          <w:sz w:val="24"/>
        </w:rPr>
        <w:t>1.合同：系指买卖双方签署的、合同格式中载明的买卖双方所达成的协议，包括所有的附件、附录和构成合同的其它文件。</w:t>
      </w:r>
    </w:p>
    <w:p>
      <w:pPr>
        <w:pStyle w:val="33"/>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sz w:val="24"/>
        </w:rPr>
      </w:pPr>
      <w:r>
        <w:rPr>
          <w:rFonts w:hint="eastAsia" w:ascii="宋体" w:hAnsi="宋体" w:eastAsia="宋体" w:cs="宋体"/>
          <w:color w:val="auto"/>
          <w:sz w:val="24"/>
        </w:rPr>
        <w:t>2.合同价：系指根据合同规定，在卖方完全履行合同义务后，买方应付给卖方的款项。</w:t>
      </w:r>
    </w:p>
    <w:p>
      <w:pPr>
        <w:pStyle w:val="33"/>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sz w:val="24"/>
        </w:rPr>
      </w:pPr>
      <w:r>
        <w:rPr>
          <w:rFonts w:hint="eastAsia" w:ascii="宋体" w:hAnsi="宋体" w:eastAsia="宋体" w:cs="宋体"/>
          <w:color w:val="auto"/>
          <w:sz w:val="24"/>
        </w:rPr>
        <w:t>3.产品：系指卖方根据合同规定须向买方提供的一切采购、材料、设备、机械、仪表、备件、工具、手册和其它技术资料及其它材料。</w:t>
      </w:r>
    </w:p>
    <w:p>
      <w:pPr>
        <w:pStyle w:val="33"/>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sz w:val="24"/>
        </w:rPr>
      </w:pPr>
      <w:r>
        <w:rPr>
          <w:rFonts w:hint="eastAsia" w:ascii="宋体" w:hAnsi="宋体" w:eastAsia="宋体" w:cs="宋体"/>
          <w:color w:val="auto"/>
          <w:sz w:val="24"/>
        </w:rPr>
        <w:t>4.服务：系指根据合同规定卖方承担与供货有关的服务，如运输、保险、安装、调试、性能考核、提供操作，维修及其他技术指导、培训等和合同中规定的卖方应承担的其他义务。</w:t>
      </w:r>
    </w:p>
    <w:p>
      <w:pPr>
        <w:pStyle w:val="33"/>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sz w:val="24"/>
        </w:rPr>
      </w:pPr>
      <w:r>
        <w:rPr>
          <w:rFonts w:hint="eastAsia" w:ascii="宋体" w:hAnsi="宋体" w:eastAsia="宋体" w:cs="宋体"/>
          <w:color w:val="auto"/>
          <w:sz w:val="24"/>
        </w:rPr>
        <w:t>5.买方：系指购买产品和服务的法人。</w:t>
      </w:r>
    </w:p>
    <w:p>
      <w:pPr>
        <w:pStyle w:val="33"/>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sz w:val="24"/>
        </w:rPr>
      </w:pPr>
      <w:r>
        <w:rPr>
          <w:rFonts w:hint="eastAsia" w:ascii="宋体" w:hAnsi="宋体" w:eastAsia="宋体" w:cs="宋体"/>
          <w:color w:val="auto"/>
          <w:sz w:val="24"/>
        </w:rPr>
        <w:t>6.卖方：系指投标文件被买方接受，而且根据合同规定向买方提供产品和服务的具有法人资格的公司或其他实体。</w:t>
      </w:r>
    </w:p>
    <w:p>
      <w:pPr>
        <w:pStyle w:val="33"/>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sz w:val="24"/>
        </w:rPr>
      </w:pPr>
      <w:r>
        <w:rPr>
          <w:rFonts w:hint="eastAsia" w:ascii="宋体" w:hAnsi="宋体" w:eastAsia="宋体" w:cs="宋体"/>
          <w:color w:val="auto"/>
          <w:sz w:val="24"/>
        </w:rPr>
        <w:t>7.交货方式及交货日期：现场交货指卖方负责办理运输和保险，将产品运抵现场并承担一切费。合同项下的全部产品运抵现场的日期为交货日期。“现场”系指合同项下的产品将要进行安装和使用的地点，其地名在采购文件的“投标资料表”中的合同条款资料中指明。工厂交货指由卖方负责办理运输和保险事宜，运输费和保险费由买方承担。运输部门出具最后一批货物运单的日期为交货日期。买方自行提货指由买方在合同规定地点自行办理提货。提单日期为交货日期。</w:t>
      </w:r>
    </w:p>
    <w:p>
      <w:pPr>
        <w:pStyle w:val="33"/>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sz w:val="24"/>
        </w:rPr>
      </w:pPr>
      <w:r>
        <w:rPr>
          <w:rFonts w:hint="eastAsia" w:ascii="宋体" w:hAnsi="宋体" w:eastAsia="宋体" w:cs="宋体"/>
          <w:color w:val="auto"/>
          <w:sz w:val="24"/>
        </w:rPr>
        <w:t>8.验收：系指合同双方依据事先规定的程序和条件，确认合同项下的产品符合技术规范要求并被买方接受的手续。若采购文件技术规范中无相应验收规范的说明，则以国家有关部门最新颁布的相应标准及规范为准。</w:t>
      </w:r>
    </w:p>
    <w:p>
      <w:pPr>
        <w:pStyle w:val="33"/>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sz w:val="24"/>
        </w:rPr>
      </w:pPr>
      <w:r>
        <w:rPr>
          <w:rFonts w:hint="eastAsia" w:ascii="宋体" w:hAnsi="宋体" w:eastAsia="宋体" w:cs="宋体"/>
          <w:color w:val="auto"/>
          <w:sz w:val="24"/>
        </w:rPr>
        <w:t>9.技术规格：卖方提供产品的技术规格应与采购文件规定的技术规格和技术规格附件（如果有的话）、投标文件的技术规格偏差表（如果被买方接受的话）、投标文件的“供货范围和技术说明”相一致。</w:t>
      </w:r>
    </w:p>
    <w:p>
      <w:pPr>
        <w:pStyle w:val="33"/>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sz w:val="24"/>
        </w:rPr>
      </w:pPr>
      <w:r>
        <w:rPr>
          <w:rFonts w:hint="eastAsia" w:ascii="宋体" w:hAnsi="宋体" w:eastAsia="宋体" w:cs="宋体"/>
          <w:color w:val="auto"/>
          <w:sz w:val="24"/>
        </w:rPr>
        <w:t>10.标准</w:t>
      </w:r>
    </w:p>
    <w:p>
      <w:pPr>
        <w:pStyle w:val="33"/>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sz w:val="24"/>
        </w:rPr>
      </w:pPr>
      <w:r>
        <w:rPr>
          <w:rFonts w:hint="eastAsia" w:ascii="宋体" w:hAnsi="宋体" w:eastAsia="宋体" w:cs="宋体"/>
          <w:color w:val="auto"/>
          <w:sz w:val="24"/>
        </w:rPr>
        <w:t>10.1本合同下交付的产品应符合技术规格所述的标准。如果没有提及适用标准，则应符合中国国家标准，这些标准必须是最新版本的标准。</w:t>
      </w:r>
    </w:p>
    <w:p>
      <w:pPr>
        <w:pStyle w:val="33"/>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sz w:val="24"/>
        </w:rPr>
      </w:pPr>
      <w:r>
        <w:rPr>
          <w:rFonts w:hint="eastAsia" w:ascii="宋体" w:hAnsi="宋体" w:eastAsia="宋体" w:cs="宋体"/>
          <w:color w:val="auto"/>
          <w:sz w:val="24"/>
        </w:rPr>
        <w:t>10.2除技术规范中另有规定外，计量单位均使用国家法定的计量单位。</w:t>
      </w:r>
    </w:p>
    <w:p>
      <w:pPr>
        <w:pStyle w:val="33"/>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sz w:val="24"/>
        </w:rPr>
      </w:pPr>
      <w:r>
        <w:rPr>
          <w:rFonts w:hint="eastAsia" w:ascii="宋体" w:hAnsi="宋体" w:eastAsia="宋体" w:cs="宋体"/>
          <w:color w:val="auto"/>
          <w:sz w:val="24"/>
        </w:rPr>
        <w:t>11.使用合同文件和资料：</w:t>
      </w:r>
    </w:p>
    <w:p>
      <w:pPr>
        <w:pStyle w:val="33"/>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sz w:val="24"/>
        </w:rPr>
      </w:pPr>
      <w:r>
        <w:rPr>
          <w:rFonts w:hint="eastAsia" w:ascii="宋体" w:hAnsi="宋体" w:eastAsia="宋体" w:cs="宋体"/>
          <w:color w:val="auto"/>
          <w:sz w:val="24"/>
        </w:rPr>
        <w:t>11.1没有买方事先书面同意，卖方不得将由买方或代表买方提供的有关合同或任何合同条文、规格、计划、图纸、模型、样品或资料提供给与履行本合同无关的任何其他人。即使向与履行本合同有关的人员提供，也应注意保密并限于履行合同必须的范围。</w:t>
      </w:r>
    </w:p>
    <w:p>
      <w:pPr>
        <w:pStyle w:val="33"/>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sz w:val="24"/>
        </w:rPr>
      </w:pPr>
      <w:r>
        <w:rPr>
          <w:rFonts w:hint="eastAsia" w:ascii="宋体" w:hAnsi="宋体" w:eastAsia="宋体" w:cs="宋体"/>
          <w:color w:val="auto"/>
          <w:sz w:val="24"/>
        </w:rPr>
        <w:t>11.2除了合同本身外，11.1条款所列举的任何文件是买方的财产。如果买方有要求，卖方应在完成合同后将这些文件及全部复制件归还给买方。</w:t>
      </w:r>
    </w:p>
    <w:p>
      <w:pPr>
        <w:pStyle w:val="33"/>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sz w:val="24"/>
        </w:rPr>
      </w:pPr>
      <w:r>
        <w:rPr>
          <w:rFonts w:hint="eastAsia" w:ascii="宋体" w:hAnsi="宋体" w:eastAsia="宋体" w:cs="宋体"/>
          <w:color w:val="auto"/>
          <w:sz w:val="24"/>
        </w:rPr>
        <w:t>12.专利权：卖方应保护买方在使用该产品或其任何一部分时不受第三方提出侵犯专利权、商标权或工业设计权等知识产权的指控。如果任何第三方提出侵权指控，卖方须与第三方交涉并承担可能发生的一切法律责任和费用。</w:t>
      </w:r>
    </w:p>
    <w:p>
      <w:pPr>
        <w:pStyle w:val="33"/>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sz w:val="24"/>
        </w:rPr>
      </w:pPr>
      <w:r>
        <w:rPr>
          <w:rFonts w:hint="eastAsia" w:ascii="宋体" w:hAnsi="宋体" w:eastAsia="宋体" w:cs="宋体"/>
          <w:color w:val="auto"/>
          <w:sz w:val="24"/>
        </w:rPr>
        <w:t>13.包装要求：除非合同另有规定，卖方提供的全部产品，均应采用国家或行业标准进行包装，使包装适宜于远距离运输、防潮、防震、防锈和防装卸时受损，确保产品安全无损运抵现场。由于包装不善所引起的产品锈蚀、损坏和损失均由卖方承担赔偿责任。每件包装箱内应附一份详细装箱单和质量合格证。</w:t>
      </w:r>
    </w:p>
    <w:p>
      <w:pPr>
        <w:pStyle w:val="33"/>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sz w:val="24"/>
        </w:rPr>
      </w:pPr>
      <w:r>
        <w:rPr>
          <w:rFonts w:hint="eastAsia" w:ascii="宋体" w:hAnsi="宋体" w:eastAsia="宋体" w:cs="宋体"/>
          <w:color w:val="auto"/>
          <w:sz w:val="24"/>
        </w:rPr>
        <w:t>14.保险：如果产品是按照现场交货方式报价的，由卖方以发票金额的110%办理产品运抵现场的“一切险”，保险范围覆盖卖方承诺装运的产品。如果产品是按工厂交货、或买方自行提货方式报价的，其运输保险可由卖方办理，运保费由买方负责。</w:t>
      </w:r>
    </w:p>
    <w:p>
      <w:pPr>
        <w:pStyle w:val="33"/>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sz w:val="24"/>
        </w:rPr>
      </w:pPr>
      <w:r>
        <w:rPr>
          <w:rFonts w:hint="eastAsia" w:ascii="宋体" w:hAnsi="宋体" w:eastAsia="宋体" w:cs="宋体"/>
          <w:color w:val="auto"/>
          <w:sz w:val="24"/>
        </w:rPr>
        <w:t>15.技术资料：合同项下的产品技术资料（除合同文件有专门规定外）将以下列方式交付：合同生效后60天之内，卖方应将合同规定的中文技术资料，如目录索引、图纸、技术说明书、操作手册、使用指南、维修指南和/或服务手册和示意图寄给买方。另外一套完整的上述资料应包装好，随同每批产品一起发运。如果买方确认卖方提供的技术资料不完整或在运输过程中丢失，卖方在收到买方通知后3天内将这些资料免费寄给买方。</w:t>
      </w:r>
    </w:p>
    <w:p>
      <w:pPr>
        <w:pStyle w:val="33"/>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sz w:val="24"/>
        </w:rPr>
      </w:pPr>
      <w:bookmarkStart w:id="51" w:name="_Toc406671118"/>
      <w:bookmarkStart w:id="52" w:name="_Toc406671706"/>
      <w:bookmarkStart w:id="53" w:name="_Toc406670747"/>
      <w:r>
        <w:rPr>
          <w:rFonts w:hint="eastAsia" w:ascii="宋体" w:hAnsi="宋体" w:eastAsia="宋体" w:cs="宋体"/>
          <w:color w:val="auto"/>
          <w:sz w:val="24"/>
        </w:rPr>
        <w:t>16.质量保证</w:t>
      </w:r>
      <w:bookmarkEnd w:id="51"/>
      <w:bookmarkEnd w:id="52"/>
      <w:bookmarkEnd w:id="53"/>
    </w:p>
    <w:p>
      <w:pPr>
        <w:pStyle w:val="33"/>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sz w:val="24"/>
        </w:rPr>
      </w:pPr>
      <w:r>
        <w:rPr>
          <w:rFonts w:hint="eastAsia" w:ascii="宋体" w:hAnsi="宋体" w:eastAsia="宋体" w:cs="宋体"/>
          <w:color w:val="auto"/>
          <w:sz w:val="24"/>
        </w:rPr>
        <w:t>16.1卖方应保证产品是新近出产的、全新的、未使用过的，除非合同另有规定，产品应含有设计上和材料的全部最新而成熟的改进，并符合最新版本的国家或行业的标准，完全符合合同规定的质量、规格和性能的要求。卖方应保证所提供的产品在正确安装、正常运转和保养条件下，可满足买方使用需求并在其使用寿命期内应具有满意的性能。在产品质量保证期之内，卖方应对由于设计、工艺或材料的缺陷而发生的任何不足或故障负责。</w:t>
      </w:r>
    </w:p>
    <w:p>
      <w:pPr>
        <w:pStyle w:val="33"/>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sz w:val="24"/>
        </w:rPr>
      </w:pPr>
      <w:r>
        <w:rPr>
          <w:rFonts w:hint="eastAsia" w:ascii="宋体" w:hAnsi="宋体" w:eastAsia="宋体" w:cs="宋体"/>
          <w:color w:val="auto"/>
          <w:sz w:val="24"/>
        </w:rPr>
        <w:t>16.2根据买方按检验标准自行检验结果或/和当地质检部门检验结果，在质量保证期内，如果发现产品的数量、质量或规格与合同不符，或证实产品是有缺陷的，包括潜在的缺陷或使用不符合要求的零部件和材料等，买方应尽快以书面形式通知卖方。</w:t>
      </w:r>
    </w:p>
    <w:p>
      <w:pPr>
        <w:pStyle w:val="33"/>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sz w:val="24"/>
        </w:rPr>
      </w:pPr>
      <w:r>
        <w:rPr>
          <w:rFonts w:hint="eastAsia" w:ascii="宋体" w:hAnsi="宋体" w:eastAsia="宋体" w:cs="宋体"/>
          <w:color w:val="auto"/>
          <w:sz w:val="24"/>
        </w:rPr>
        <w:t>16.3在合同产品的质量保证期内，卖方应在合同文件中规定的收到通知后应做出响应的期限内，免费维修或更换有缺陷的产品或部件。</w:t>
      </w:r>
    </w:p>
    <w:p>
      <w:pPr>
        <w:pStyle w:val="33"/>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sz w:val="24"/>
        </w:rPr>
      </w:pPr>
      <w:r>
        <w:rPr>
          <w:rFonts w:hint="eastAsia" w:ascii="宋体" w:hAnsi="宋体" w:eastAsia="宋体" w:cs="宋体"/>
          <w:color w:val="auto"/>
          <w:sz w:val="24"/>
        </w:rPr>
        <w:t>如果卖方在上述规定的收到通知后应做出响应的期限内没有弥补缺陷，买方可采取必要的补救措施，但风险和费用将由卖方承担。</w:t>
      </w:r>
    </w:p>
    <w:p>
      <w:pPr>
        <w:pStyle w:val="33"/>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sz w:val="24"/>
        </w:rPr>
      </w:pPr>
      <w:bookmarkStart w:id="54" w:name="_Toc406671707"/>
      <w:bookmarkStart w:id="55" w:name="_Toc406671119"/>
      <w:bookmarkStart w:id="56" w:name="_Toc406670748"/>
      <w:r>
        <w:rPr>
          <w:rFonts w:hint="eastAsia" w:ascii="宋体" w:hAnsi="宋体" w:eastAsia="宋体" w:cs="宋体"/>
          <w:color w:val="auto"/>
          <w:sz w:val="24"/>
        </w:rPr>
        <w:t>17.检验和考核验收</w:t>
      </w:r>
      <w:bookmarkEnd w:id="54"/>
      <w:bookmarkEnd w:id="55"/>
      <w:bookmarkEnd w:id="56"/>
    </w:p>
    <w:p>
      <w:pPr>
        <w:pStyle w:val="33"/>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sz w:val="24"/>
        </w:rPr>
      </w:pPr>
      <w:r>
        <w:rPr>
          <w:rFonts w:hint="eastAsia" w:ascii="宋体" w:hAnsi="宋体" w:eastAsia="宋体" w:cs="宋体"/>
          <w:color w:val="auto"/>
          <w:sz w:val="24"/>
        </w:rPr>
        <w:t>17.1在交货前，制造商应对产品的质量、规格、性能、数量和重量等进行详细而全面的检验，并出具一份证明产品符合合同规定的证书。该证书将作为申请付款单据的一部分，但有关质量、规格、性能、数量或重量的检验不应视为最终检验。制造商检验的结果和细节应在证书中加以说明。</w:t>
      </w:r>
    </w:p>
    <w:p>
      <w:pPr>
        <w:pStyle w:val="33"/>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sz w:val="24"/>
        </w:rPr>
      </w:pPr>
      <w:r>
        <w:rPr>
          <w:rFonts w:hint="eastAsia" w:ascii="宋体" w:hAnsi="宋体" w:eastAsia="宋体" w:cs="宋体"/>
          <w:color w:val="auto"/>
          <w:sz w:val="24"/>
        </w:rPr>
        <w:t>17.2产品运抵现场后，买方有权对产品的质量、规格、数量和重量进行检验，并出具检验证书。如发现产品的规格或数量或两者都与合同不符，买方有权在产品运抵现场后90天内，根据按检验标准自行检验结果和当地质检部门出具的检验证书向卖方提出索赔。责任由保险公司或运输部门承担的，由投保/托运方负责交涉索赔事宜；</w:t>
      </w:r>
    </w:p>
    <w:p>
      <w:pPr>
        <w:pStyle w:val="33"/>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sz w:val="24"/>
        </w:rPr>
      </w:pPr>
      <w:r>
        <w:rPr>
          <w:rFonts w:hint="eastAsia" w:ascii="宋体" w:hAnsi="宋体" w:eastAsia="宋体" w:cs="宋体"/>
          <w:color w:val="auto"/>
          <w:sz w:val="24"/>
        </w:rPr>
        <w:t>产品运抵现场后，由卖方的代表进行检查，买方有权监督卖方代表的检查，所有产品的质量、规格、数量与合同的不符，包括运输中的损坏、丢失均由卖方负责。</w:t>
      </w:r>
    </w:p>
    <w:p>
      <w:pPr>
        <w:pStyle w:val="33"/>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sz w:val="24"/>
        </w:rPr>
      </w:pPr>
      <w:r>
        <w:rPr>
          <w:rFonts w:hint="eastAsia" w:ascii="宋体" w:hAnsi="宋体" w:eastAsia="宋体" w:cs="宋体"/>
          <w:color w:val="auto"/>
          <w:sz w:val="24"/>
        </w:rPr>
        <w:t>17.3如果产品的质量和规格与合同不符，或在合同规定的质量保证期内证实产品是有缺陷的，包括潜在的缺陷或使用不符合要求的材料，买方有权向卖方提出索赔。</w:t>
      </w:r>
    </w:p>
    <w:p>
      <w:pPr>
        <w:pStyle w:val="33"/>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sz w:val="24"/>
        </w:rPr>
      </w:pPr>
      <w:r>
        <w:rPr>
          <w:rFonts w:hint="eastAsia" w:ascii="宋体" w:hAnsi="宋体" w:eastAsia="宋体" w:cs="宋体"/>
          <w:color w:val="auto"/>
          <w:sz w:val="24"/>
        </w:rPr>
        <w:t>17.4买方有权提出在产品制造过程中派人到制造厂进行监造，卖方有义务为买方监造人员提供方便，当买方需要对产品出厂前的试验进行监察时，制造厂应该事先作出安排。</w:t>
      </w:r>
    </w:p>
    <w:p>
      <w:pPr>
        <w:pStyle w:val="33"/>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sz w:val="24"/>
        </w:rPr>
      </w:pPr>
      <w:r>
        <w:rPr>
          <w:rFonts w:hint="eastAsia" w:ascii="宋体" w:hAnsi="宋体" w:eastAsia="宋体" w:cs="宋体"/>
          <w:color w:val="auto"/>
          <w:sz w:val="24"/>
        </w:rPr>
        <w:t>17.5合同产品的安装工作在按照技术资料的规定完成后，双方应按照合同规定对合同产品进行性能考核（即终交验收考核）。如果合同附件规定的所有保证指标在性能考核中都已达到，双方的被授权代表应在性能考核后5日内签署合同产品的验收证书一式四份，双方各执两份。证书签署日应视为安装完成日亦即完成终交验收。</w:t>
      </w:r>
    </w:p>
    <w:p>
      <w:pPr>
        <w:pStyle w:val="33"/>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sz w:val="24"/>
        </w:rPr>
      </w:pPr>
      <w:r>
        <w:rPr>
          <w:rFonts w:hint="eastAsia" w:ascii="宋体" w:hAnsi="宋体" w:eastAsia="宋体" w:cs="宋体"/>
          <w:color w:val="auto"/>
          <w:sz w:val="24"/>
        </w:rPr>
        <w:t>17.6如果在合同文件规定允许的最后一次性能考核中仍有指标没有达到合同附件的要求，买方有权按第17条的规定向卖方提出索赔。</w:t>
      </w:r>
    </w:p>
    <w:p>
      <w:pPr>
        <w:pStyle w:val="33"/>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sz w:val="24"/>
        </w:rPr>
      </w:pPr>
      <w:r>
        <w:rPr>
          <w:rFonts w:hint="eastAsia" w:ascii="宋体" w:hAnsi="宋体" w:eastAsia="宋体" w:cs="宋体"/>
          <w:color w:val="auto"/>
          <w:sz w:val="24"/>
        </w:rPr>
        <w:t>18.伴随服务</w:t>
      </w:r>
    </w:p>
    <w:p>
      <w:pPr>
        <w:pStyle w:val="33"/>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sz w:val="24"/>
        </w:rPr>
      </w:pPr>
      <w:r>
        <w:rPr>
          <w:rFonts w:hint="eastAsia" w:ascii="宋体" w:hAnsi="宋体" w:eastAsia="宋体" w:cs="宋体"/>
          <w:color w:val="auto"/>
          <w:sz w:val="24"/>
        </w:rPr>
        <w:t>18.1卖方可能被要求提供下列服务中的任一或所有服务，包括合同规定的附加服务(如果有的话)：</w:t>
      </w:r>
    </w:p>
    <w:p>
      <w:pPr>
        <w:pStyle w:val="33"/>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sz w:val="24"/>
        </w:rPr>
      </w:pPr>
      <w:r>
        <w:rPr>
          <w:rFonts w:hint="eastAsia" w:ascii="宋体" w:hAnsi="宋体" w:eastAsia="宋体" w:cs="宋体"/>
          <w:color w:val="auto"/>
          <w:sz w:val="24"/>
        </w:rPr>
        <w:t>实施或监督所供产品的现场组装和/或试运行</w:t>
      </w:r>
    </w:p>
    <w:p>
      <w:pPr>
        <w:pStyle w:val="33"/>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sz w:val="24"/>
        </w:rPr>
      </w:pPr>
      <w:r>
        <w:rPr>
          <w:rFonts w:hint="eastAsia" w:ascii="宋体" w:hAnsi="宋体" w:eastAsia="宋体" w:cs="宋体"/>
          <w:color w:val="auto"/>
          <w:sz w:val="24"/>
        </w:rPr>
        <w:t>提供产品组装和/或维修所需的工具。</w:t>
      </w:r>
    </w:p>
    <w:p>
      <w:pPr>
        <w:pStyle w:val="33"/>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sz w:val="24"/>
        </w:rPr>
      </w:pPr>
      <w:r>
        <w:rPr>
          <w:rFonts w:hint="eastAsia" w:ascii="宋体" w:hAnsi="宋体" w:eastAsia="宋体" w:cs="宋体"/>
          <w:color w:val="auto"/>
          <w:sz w:val="24"/>
        </w:rPr>
        <w:t>为所供的每一适当的单台设备提供详细的操作和维护手册。</w:t>
      </w:r>
    </w:p>
    <w:p>
      <w:pPr>
        <w:pStyle w:val="33"/>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sz w:val="24"/>
        </w:rPr>
      </w:pPr>
      <w:r>
        <w:rPr>
          <w:rFonts w:hint="eastAsia" w:ascii="宋体" w:hAnsi="宋体" w:eastAsia="宋体" w:cs="宋体"/>
          <w:color w:val="auto"/>
          <w:sz w:val="24"/>
        </w:rPr>
        <w:t>在双方商定的一定期限内对所提供产品实施运行或监督或维护或修理，但前提条件是该服务并不能免除卖方在合同保证期内所承担的义务。</w:t>
      </w:r>
    </w:p>
    <w:p>
      <w:pPr>
        <w:pStyle w:val="33"/>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sz w:val="24"/>
        </w:rPr>
      </w:pPr>
      <w:r>
        <w:rPr>
          <w:rFonts w:hint="eastAsia" w:ascii="宋体" w:hAnsi="宋体" w:eastAsia="宋体" w:cs="宋体"/>
          <w:color w:val="auto"/>
          <w:sz w:val="24"/>
        </w:rPr>
        <w:t>在卖方厂家和/或在项目现场就所供产品的组装、试运行、运行、维护和/或修理对买方人员进行培训。</w:t>
      </w:r>
    </w:p>
    <w:p>
      <w:pPr>
        <w:pStyle w:val="33"/>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sz w:val="24"/>
        </w:rPr>
      </w:pPr>
      <w:r>
        <w:rPr>
          <w:rFonts w:hint="eastAsia" w:ascii="宋体" w:hAnsi="宋体" w:eastAsia="宋体" w:cs="宋体"/>
          <w:color w:val="auto"/>
          <w:sz w:val="24"/>
        </w:rPr>
        <w:t>18.2卖方应提供合同文件规定的所有服务。为履行要求的伴随服务的报价或商定的费用应包括在合同总价中。</w:t>
      </w:r>
    </w:p>
    <w:p>
      <w:pPr>
        <w:pStyle w:val="33"/>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sz w:val="24"/>
        </w:rPr>
      </w:pPr>
      <w:r>
        <w:rPr>
          <w:rFonts w:hint="eastAsia" w:ascii="宋体" w:hAnsi="宋体" w:eastAsia="宋体" w:cs="宋体"/>
          <w:color w:val="auto"/>
          <w:sz w:val="24"/>
        </w:rPr>
        <w:t>19.备件</w:t>
      </w:r>
    </w:p>
    <w:p>
      <w:pPr>
        <w:pStyle w:val="33"/>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sz w:val="24"/>
        </w:rPr>
      </w:pPr>
      <w:r>
        <w:rPr>
          <w:rFonts w:hint="eastAsia" w:ascii="宋体" w:hAnsi="宋体" w:eastAsia="宋体" w:cs="宋体"/>
          <w:color w:val="auto"/>
          <w:sz w:val="24"/>
        </w:rPr>
        <w:t>19.1卖方应承担下列与提供备件有关的责任：</w:t>
      </w:r>
    </w:p>
    <w:p>
      <w:pPr>
        <w:pStyle w:val="33"/>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sz w:val="24"/>
        </w:rPr>
      </w:pPr>
      <w:r>
        <w:rPr>
          <w:rFonts w:hint="eastAsia" w:ascii="宋体" w:hAnsi="宋体" w:eastAsia="宋体" w:cs="宋体"/>
          <w:color w:val="auto"/>
          <w:sz w:val="24"/>
        </w:rPr>
        <w:t>买方从卖方选购备件，但前提条件是该选择并不能免除卖方在合同保证期内所承担的质量责任和服务义务。</w:t>
      </w:r>
    </w:p>
    <w:p>
      <w:pPr>
        <w:pStyle w:val="33"/>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sz w:val="24"/>
        </w:rPr>
      </w:pPr>
      <w:r>
        <w:rPr>
          <w:rFonts w:hint="eastAsia" w:ascii="宋体" w:hAnsi="宋体" w:eastAsia="宋体" w:cs="宋体"/>
          <w:color w:val="auto"/>
          <w:sz w:val="24"/>
        </w:rPr>
        <w:t>在备件停止生产的情况下，卖方应事先将要停止生产的计划通知买方。使买方有足够的时间采购所需的备件。</w:t>
      </w:r>
    </w:p>
    <w:p>
      <w:pPr>
        <w:pStyle w:val="33"/>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sz w:val="24"/>
        </w:rPr>
      </w:pPr>
      <w:r>
        <w:rPr>
          <w:rFonts w:hint="eastAsia" w:ascii="宋体" w:hAnsi="宋体" w:eastAsia="宋体" w:cs="宋体"/>
          <w:color w:val="auto"/>
          <w:sz w:val="24"/>
        </w:rPr>
        <w:t>在备件停止生产后，如果买方要求，卖方应免费向买方提供备件的蓝图，图纸和规格。</w:t>
      </w:r>
    </w:p>
    <w:p>
      <w:pPr>
        <w:pStyle w:val="33"/>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sz w:val="24"/>
        </w:rPr>
      </w:pPr>
      <w:r>
        <w:rPr>
          <w:rFonts w:hint="eastAsia" w:ascii="宋体" w:hAnsi="宋体" w:eastAsia="宋体" w:cs="宋体"/>
          <w:color w:val="auto"/>
          <w:sz w:val="24"/>
        </w:rPr>
        <w:t>20.索赔</w:t>
      </w:r>
    </w:p>
    <w:p>
      <w:pPr>
        <w:pStyle w:val="33"/>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sz w:val="24"/>
        </w:rPr>
      </w:pPr>
      <w:r>
        <w:rPr>
          <w:rFonts w:hint="eastAsia" w:ascii="宋体" w:hAnsi="宋体" w:eastAsia="宋体" w:cs="宋体"/>
          <w:color w:val="auto"/>
          <w:sz w:val="24"/>
        </w:rPr>
        <w:t>20.1除了责任应由保险公司或运输部门承担的之外，买方有权根据按检验标准自行检验的结果和当地质检部门出具的质检证书向卖方提出索赔。</w:t>
      </w:r>
    </w:p>
    <w:p>
      <w:pPr>
        <w:pStyle w:val="33"/>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sz w:val="24"/>
        </w:rPr>
      </w:pPr>
      <w:r>
        <w:rPr>
          <w:rFonts w:hint="eastAsia" w:ascii="宋体" w:hAnsi="宋体" w:eastAsia="宋体" w:cs="宋体"/>
          <w:color w:val="auto"/>
          <w:sz w:val="24"/>
        </w:rPr>
        <w:t>20.2若卖方未按本合同条款第13条和第14条规定承担在产品检验或性能考核中和质量保证期内的义务和责任，买方有权向卖方提出索赔。在此情况下双方可通过协商，按照下列的一种或多种方式解决索赔事宜。</w:t>
      </w:r>
    </w:p>
    <w:p>
      <w:pPr>
        <w:pStyle w:val="33"/>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sz w:val="24"/>
        </w:rPr>
      </w:pPr>
      <w:r>
        <w:rPr>
          <w:rFonts w:hint="eastAsia" w:ascii="宋体" w:hAnsi="宋体" w:eastAsia="宋体" w:cs="宋体"/>
          <w:color w:val="auto"/>
          <w:sz w:val="24"/>
        </w:rPr>
        <w:t>（1）卖方同意退货，并按合同规定的同种货币将货款退还给买方，并承担由此发生的一切损失和费用，包括利息、银行手续费、运费、保险费、检验费、仓储费、装卸费以及为保护退回产品所需的其它必要费用。</w:t>
      </w:r>
    </w:p>
    <w:p>
      <w:pPr>
        <w:pStyle w:val="33"/>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sz w:val="24"/>
        </w:rPr>
      </w:pPr>
      <w:r>
        <w:rPr>
          <w:rFonts w:hint="eastAsia" w:ascii="宋体" w:hAnsi="宋体" w:eastAsia="宋体" w:cs="宋体"/>
          <w:color w:val="auto"/>
          <w:sz w:val="24"/>
        </w:rPr>
        <w:t>（2）根据产品低劣程度、损坏程度以及买方所遭受损失的数额，经买卖双方商定降低产品的价格。</w:t>
      </w:r>
    </w:p>
    <w:p>
      <w:pPr>
        <w:pStyle w:val="33"/>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sz w:val="24"/>
        </w:rPr>
      </w:pPr>
      <w:r>
        <w:rPr>
          <w:rFonts w:hint="eastAsia" w:ascii="宋体" w:hAnsi="宋体" w:eastAsia="宋体" w:cs="宋体"/>
          <w:color w:val="auto"/>
          <w:sz w:val="24"/>
        </w:rPr>
        <w:t>（3）用符合规格、质量和性能要求的新零件、部件或产品来更换有缺陷的部分或/和修补缺陷部分，卖方应承担一切费用和风险，并负担买方所发生的一切直接费用。同时，卖方应相应延长修补或更换件的质量保证期。</w:t>
      </w:r>
    </w:p>
    <w:p>
      <w:pPr>
        <w:pStyle w:val="33"/>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sz w:val="24"/>
        </w:rPr>
      </w:pPr>
      <w:r>
        <w:rPr>
          <w:rFonts w:hint="eastAsia" w:ascii="宋体" w:hAnsi="宋体" w:eastAsia="宋体" w:cs="宋体"/>
          <w:color w:val="auto"/>
          <w:sz w:val="24"/>
        </w:rPr>
        <w:t>（4）属于卖方责任应免费修理合同产品缺陷或消除不符合合同之处的情况，如果卖方不能派遣人员到现场，买方有权自行消除缺陷或不符合合同之处，由此产生的一切费用均由卖方负担。</w:t>
      </w:r>
    </w:p>
    <w:p>
      <w:pPr>
        <w:pStyle w:val="33"/>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sz w:val="24"/>
        </w:rPr>
      </w:pPr>
      <w:r>
        <w:rPr>
          <w:rFonts w:hint="eastAsia" w:ascii="宋体" w:hAnsi="宋体" w:eastAsia="宋体" w:cs="宋体"/>
          <w:color w:val="auto"/>
          <w:sz w:val="24"/>
        </w:rPr>
        <w:t>（5）赔偿由卖方违约引起的其他损失。</w:t>
      </w:r>
    </w:p>
    <w:p>
      <w:pPr>
        <w:pStyle w:val="33"/>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sz w:val="24"/>
        </w:rPr>
      </w:pPr>
      <w:r>
        <w:rPr>
          <w:rFonts w:hint="eastAsia" w:ascii="宋体" w:hAnsi="宋体" w:eastAsia="宋体" w:cs="宋体"/>
          <w:color w:val="auto"/>
          <w:sz w:val="24"/>
        </w:rPr>
        <w:t>20.3如果在买方发出索赔通知后30天内，卖方未作答复，上述索赔应视为已被卖方接受。如卖方未能在买方提出索赔通知后30天内或买方同意的更长时间内，按照第17.2条款规定的任何一种方法解决索赔事宜，买方将从议付货款或从卖方开具的履约保证金保函中扣回索赔金额。如果这些金额不足以满足索赔金额，买方有权向卖方提出不足部分的赔偿要求。</w:t>
      </w:r>
    </w:p>
    <w:p>
      <w:pPr>
        <w:pStyle w:val="33"/>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sz w:val="24"/>
        </w:rPr>
      </w:pPr>
      <w:r>
        <w:rPr>
          <w:rFonts w:hint="eastAsia" w:ascii="宋体" w:hAnsi="宋体" w:eastAsia="宋体" w:cs="宋体"/>
          <w:color w:val="auto"/>
          <w:sz w:val="24"/>
        </w:rPr>
        <w:t>20.4当属于17.2条情况的索赔发生时，如果索赔通知是在保证期满后30日内提出的，应被认为是有效的。</w:t>
      </w:r>
    </w:p>
    <w:p>
      <w:pPr>
        <w:pStyle w:val="33"/>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sz w:val="24"/>
        </w:rPr>
      </w:pPr>
      <w:r>
        <w:rPr>
          <w:rFonts w:hint="eastAsia" w:ascii="宋体" w:hAnsi="宋体" w:eastAsia="宋体" w:cs="宋体"/>
          <w:color w:val="auto"/>
          <w:sz w:val="24"/>
        </w:rPr>
        <w:t>21.延期交货</w:t>
      </w:r>
    </w:p>
    <w:p>
      <w:pPr>
        <w:pStyle w:val="33"/>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sz w:val="24"/>
        </w:rPr>
      </w:pPr>
      <w:r>
        <w:rPr>
          <w:rFonts w:hint="eastAsia" w:ascii="宋体" w:hAnsi="宋体" w:eastAsia="宋体" w:cs="宋体"/>
          <w:color w:val="auto"/>
          <w:sz w:val="24"/>
        </w:rPr>
        <w:t>21.1卖方应按照“招标产品清单”中买方规定的时间表交货和提供服务。</w:t>
      </w:r>
    </w:p>
    <w:p>
      <w:pPr>
        <w:pStyle w:val="33"/>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sz w:val="24"/>
        </w:rPr>
      </w:pPr>
      <w:r>
        <w:rPr>
          <w:rFonts w:hint="eastAsia" w:ascii="宋体" w:hAnsi="宋体" w:eastAsia="宋体" w:cs="宋体"/>
          <w:color w:val="auto"/>
          <w:sz w:val="24"/>
        </w:rPr>
        <w:t>21.2在履行合同过程中，如果卖方遇到不能按时交货和提供服务的情况，应及时以书面形式将不能按时交货的理由、延误时间通知买方。买方收到卖方的通知后，应进行分析，如果同意，可通过修改合同，酌情延长交货时间。</w:t>
      </w:r>
    </w:p>
    <w:p>
      <w:pPr>
        <w:pStyle w:val="33"/>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sz w:val="24"/>
        </w:rPr>
      </w:pPr>
      <w:r>
        <w:rPr>
          <w:rFonts w:hint="eastAsia" w:ascii="宋体" w:hAnsi="宋体" w:eastAsia="宋体" w:cs="宋体"/>
          <w:color w:val="auto"/>
          <w:sz w:val="24"/>
        </w:rPr>
        <w:t>21.3如果卖方无正当理由地拖延交货，将被扣没履约保证金并加以违约损失索赔和/或终止合同。</w:t>
      </w:r>
    </w:p>
    <w:p>
      <w:pPr>
        <w:pStyle w:val="33"/>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sz w:val="24"/>
        </w:rPr>
      </w:pPr>
      <w:bookmarkStart w:id="57" w:name="_Toc406671120"/>
      <w:bookmarkStart w:id="58" w:name="_Toc406670749"/>
      <w:bookmarkStart w:id="59" w:name="_Toc406671708"/>
      <w:r>
        <w:rPr>
          <w:rFonts w:hint="eastAsia" w:ascii="宋体" w:hAnsi="宋体" w:eastAsia="宋体" w:cs="宋体"/>
          <w:color w:val="auto"/>
          <w:sz w:val="24"/>
        </w:rPr>
        <w:t>22.误期赔偿</w:t>
      </w:r>
      <w:bookmarkEnd w:id="57"/>
      <w:bookmarkEnd w:id="58"/>
      <w:bookmarkEnd w:id="59"/>
    </w:p>
    <w:p>
      <w:pPr>
        <w:pStyle w:val="33"/>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sz w:val="24"/>
        </w:rPr>
      </w:pPr>
      <w:r>
        <w:rPr>
          <w:rFonts w:hint="eastAsia" w:ascii="宋体" w:hAnsi="宋体" w:eastAsia="宋体" w:cs="宋体"/>
          <w:color w:val="auto"/>
          <w:sz w:val="24"/>
        </w:rPr>
        <w:t>22.1除了合同的专门约定外， 如果卖方没有按照合同规定的时间交货和提供服务，买方可从货款中扣除误期赔偿费，赔偿费应按每迟交一周，按迟交产品或未提供服务交货价的0.5%计收(一周按7天计算，不足7天按一周计算)。但违约赔偿费的最高限额为迟交产品或没有提供服务的合同价的5%。如果卖方在达到最高误期赔偿限额后仍不能交货，买方可考虑终止合同。</w:t>
      </w:r>
    </w:p>
    <w:p>
      <w:pPr>
        <w:pStyle w:val="33"/>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sz w:val="24"/>
        </w:rPr>
      </w:pPr>
      <w:bookmarkStart w:id="60" w:name="_Toc406671121"/>
      <w:bookmarkStart w:id="61" w:name="_Toc406671709"/>
      <w:bookmarkStart w:id="62" w:name="_Toc406670750"/>
      <w:r>
        <w:rPr>
          <w:rFonts w:hint="eastAsia" w:ascii="宋体" w:hAnsi="宋体" w:eastAsia="宋体" w:cs="宋体"/>
          <w:color w:val="auto"/>
          <w:sz w:val="24"/>
        </w:rPr>
        <w:t>23.不可抗力</w:t>
      </w:r>
      <w:bookmarkEnd w:id="60"/>
      <w:bookmarkEnd w:id="61"/>
      <w:bookmarkEnd w:id="62"/>
    </w:p>
    <w:p>
      <w:pPr>
        <w:pStyle w:val="33"/>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sz w:val="24"/>
        </w:rPr>
      </w:pPr>
      <w:r>
        <w:rPr>
          <w:rFonts w:hint="eastAsia" w:ascii="宋体" w:hAnsi="宋体" w:eastAsia="宋体" w:cs="宋体"/>
          <w:color w:val="auto"/>
          <w:sz w:val="24"/>
        </w:rPr>
        <w:t>23.1如果双方中任何一方由于战争、严重火灾、水灾、台风和地震以及其它经双方同意属于不可抗力的事故，致使合同履行受阻时，受不可抗力影响导致合同义务延迟或不能履行的一方不承担责任，但应尽快以传真方式将不可抗力事件结束或消除的情况通知另一方，并立即继续履行合同义务，合同的期限也应予相应延长。</w:t>
      </w:r>
    </w:p>
    <w:p>
      <w:pPr>
        <w:pStyle w:val="33"/>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sz w:val="24"/>
        </w:rPr>
      </w:pPr>
      <w:r>
        <w:rPr>
          <w:rFonts w:hint="eastAsia" w:ascii="宋体" w:hAnsi="宋体" w:eastAsia="宋体" w:cs="宋体"/>
          <w:color w:val="auto"/>
          <w:sz w:val="24"/>
        </w:rPr>
        <w:t>23.2受事故影响的一方应在不可抗力的事故发生后尽快以传真通知另一方，并在事故发生后14天内，将有关部门出具的证明文件用挂号信邮寄或派人送达另一方。如果不可抗力影响时间超过合同规定的期限的，合同任何一方均有权以书面通知终止合同。</w:t>
      </w:r>
    </w:p>
    <w:p>
      <w:pPr>
        <w:pStyle w:val="33"/>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sz w:val="24"/>
        </w:rPr>
      </w:pPr>
      <w:r>
        <w:rPr>
          <w:rFonts w:hint="eastAsia" w:ascii="宋体" w:hAnsi="宋体" w:eastAsia="宋体" w:cs="宋体"/>
          <w:color w:val="auto"/>
          <w:sz w:val="24"/>
        </w:rPr>
        <w:t>24.税费</w:t>
      </w:r>
    </w:p>
    <w:p>
      <w:pPr>
        <w:pStyle w:val="33"/>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sz w:val="24"/>
        </w:rPr>
      </w:pPr>
      <w:r>
        <w:rPr>
          <w:rFonts w:hint="eastAsia" w:ascii="宋体" w:hAnsi="宋体" w:eastAsia="宋体" w:cs="宋体"/>
          <w:color w:val="auto"/>
          <w:sz w:val="24"/>
        </w:rPr>
        <w:t>24.1根据国家现行税法对买方征收的与合同有关的一切税费均由买方负担。</w:t>
      </w:r>
    </w:p>
    <w:p>
      <w:pPr>
        <w:pStyle w:val="33"/>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sz w:val="24"/>
        </w:rPr>
      </w:pPr>
      <w:r>
        <w:rPr>
          <w:rFonts w:hint="eastAsia" w:ascii="宋体" w:hAnsi="宋体" w:eastAsia="宋体" w:cs="宋体"/>
          <w:color w:val="auto"/>
          <w:sz w:val="24"/>
        </w:rPr>
        <w:t>24.2根据国家现行税法对卖方征收的与合同有关的一切税费均由卖方负担。</w:t>
      </w:r>
    </w:p>
    <w:p>
      <w:pPr>
        <w:pStyle w:val="33"/>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sz w:val="24"/>
        </w:rPr>
      </w:pPr>
      <w:r>
        <w:rPr>
          <w:rFonts w:hint="eastAsia" w:ascii="宋体" w:hAnsi="宋体" w:eastAsia="宋体" w:cs="宋体"/>
          <w:color w:val="auto"/>
          <w:sz w:val="24"/>
        </w:rPr>
        <w:t>24.3在中国境外发生的与合同执行有关的一切税费均由卖方负担。</w:t>
      </w:r>
    </w:p>
    <w:p>
      <w:pPr>
        <w:pStyle w:val="33"/>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sz w:val="24"/>
        </w:rPr>
      </w:pPr>
      <w:r>
        <w:rPr>
          <w:rFonts w:hint="eastAsia" w:ascii="宋体" w:hAnsi="宋体" w:eastAsia="宋体" w:cs="宋体"/>
          <w:color w:val="auto"/>
          <w:sz w:val="24"/>
        </w:rPr>
        <w:t>24.4在中国境外生产的产品的进口关税均由卖方负责。</w:t>
      </w:r>
    </w:p>
    <w:p>
      <w:pPr>
        <w:pStyle w:val="33"/>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sz w:val="24"/>
        </w:rPr>
      </w:pPr>
      <w:r>
        <w:rPr>
          <w:rFonts w:hint="eastAsia" w:ascii="宋体" w:hAnsi="宋体" w:eastAsia="宋体" w:cs="宋体"/>
          <w:color w:val="auto"/>
          <w:sz w:val="24"/>
        </w:rPr>
        <w:t>25.履约保证金</w:t>
      </w:r>
    </w:p>
    <w:p>
      <w:pPr>
        <w:pStyle w:val="33"/>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sz w:val="24"/>
        </w:rPr>
      </w:pPr>
      <w:r>
        <w:rPr>
          <w:rFonts w:hint="eastAsia" w:ascii="宋体" w:hAnsi="宋体" w:eastAsia="宋体" w:cs="宋体"/>
          <w:color w:val="auto"/>
          <w:sz w:val="24"/>
        </w:rPr>
        <w:t>25.1卖方在收到的中标通知书的发出日起三十天内，通过一家银行，向买方提供相当于合同总价10%的履约保证金保函。履约保证金保函的有效期到产品完成安装调试，用户在交接验收文件上签字时止。</w:t>
      </w:r>
    </w:p>
    <w:p>
      <w:pPr>
        <w:pStyle w:val="33"/>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sz w:val="24"/>
        </w:rPr>
      </w:pPr>
      <w:r>
        <w:rPr>
          <w:rFonts w:hint="eastAsia" w:ascii="宋体" w:hAnsi="宋体" w:eastAsia="宋体" w:cs="宋体"/>
          <w:color w:val="auto"/>
          <w:sz w:val="24"/>
        </w:rPr>
        <w:t>25.2卖方提供的履约保证金保函应按采购文件所附的格式提供，与此有关的费用由卖方负担。</w:t>
      </w:r>
    </w:p>
    <w:p>
      <w:pPr>
        <w:pStyle w:val="33"/>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sz w:val="24"/>
        </w:rPr>
      </w:pPr>
      <w:r>
        <w:rPr>
          <w:rFonts w:hint="eastAsia" w:ascii="宋体" w:hAnsi="宋体" w:eastAsia="宋体" w:cs="宋体"/>
          <w:color w:val="auto"/>
          <w:sz w:val="24"/>
        </w:rPr>
        <w:t>25.3如卖方未能履行合同规定的任何义务，买方有权从履约保证金中得到补偿。</w:t>
      </w:r>
    </w:p>
    <w:p>
      <w:pPr>
        <w:pStyle w:val="33"/>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sz w:val="24"/>
        </w:rPr>
      </w:pPr>
      <w:r>
        <w:rPr>
          <w:rFonts w:hint="eastAsia" w:ascii="宋体" w:hAnsi="宋体" w:eastAsia="宋体" w:cs="宋体"/>
          <w:color w:val="auto"/>
          <w:sz w:val="24"/>
        </w:rPr>
        <w:t>26.违约终止合同</w:t>
      </w:r>
    </w:p>
    <w:p>
      <w:pPr>
        <w:pStyle w:val="33"/>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sz w:val="24"/>
        </w:rPr>
      </w:pPr>
      <w:r>
        <w:rPr>
          <w:rFonts w:hint="eastAsia" w:ascii="宋体" w:hAnsi="宋体" w:eastAsia="宋体" w:cs="宋体"/>
          <w:color w:val="auto"/>
          <w:sz w:val="24"/>
        </w:rPr>
        <w:t>26.1如果卖方有下述违约行为或采购文件中规定的其它违约行为的情况，买方可以向卖方发出书面违约通知，全部或部分地终止合同，在这些情况下，并不影响买方向卖方提出的索赔：卖方未能在合同规定的限期或买方同意延长的最终限期内提供全部或部分产品、技术文件；或卖方未能使合同产品达到合同附件规定的最低技术性能和保证指标；或卖方未能履行合同规定的其它义务（细微义务除外），且卖方在收到买方发出的违约通知后30天内或经买方书面认可延长的时间内未能纠正其违约行为。</w:t>
      </w:r>
    </w:p>
    <w:p>
      <w:pPr>
        <w:pStyle w:val="33"/>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sz w:val="24"/>
        </w:rPr>
      </w:pPr>
      <w:r>
        <w:rPr>
          <w:rFonts w:hint="eastAsia" w:ascii="宋体" w:hAnsi="宋体" w:eastAsia="宋体" w:cs="宋体"/>
          <w:color w:val="auto"/>
          <w:sz w:val="24"/>
        </w:rPr>
        <w:t>26.2在买方根据第23.1条款规定，终止了全部或部分合同，买方可以依其认为适当的条件和方法向卖方或其他供货人购买与合同被终止部分同种的产品，卖方应对买方购买同种产品所超出的费用负责。而且卖方还应继续执行合同中未终止的部分。</w:t>
      </w:r>
    </w:p>
    <w:p>
      <w:pPr>
        <w:pStyle w:val="33"/>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sz w:val="24"/>
        </w:rPr>
      </w:pPr>
      <w:bookmarkStart w:id="63" w:name="_Toc406670751"/>
      <w:bookmarkStart w:id="64" w:name="_Toc406671710"/>
      <w:bookmarkStart w:id="65" w:name="_Toc406671122"/>
      <w:r>
        <w:rPr>
          <w:rFonts w:hint="eastAsia" w:ascii="宋体" w:hAnsi="宋体" w:eastAsia="宋体" w:cs="宋体"/>
          <w:color w:val="auto"/>
          <w:sz w:val="24"/>
        </w:rPr>
        <w:t>27.其他情况终止合同</w:t>
      </w:r>
      <w:bookmarkEnd w:id="63"/>
      <w:bookmarkEnd w:id="64"/>
      <w:bookmarkEnd w:id="65"/>
    </w:p>
    <w:p>
      <w:pPr>
        <w:pStyle w:val="33"/>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sz w:val="24"/>
        </w:rPr>
      </w:pPr>
      <w:r>
        <w:rPr>
          <w:rFonts w:hint="eastAsia" w:ascii="宋体" w:hAnsi="宋体" w:eastAsia="宋体" w:cs="宋体"/>
          <w:color w:val="auto"/>
          <w:sz w:val="24"/>
        </w:rPr>
        <w:t>27.1如果卖方破产或发生资不抵债的情况，买方可在任何时候以书面通知终止合同，而不给对方补偿。该终止合同将不损害或影响买方已经采取或将要采取的补救措施的权利。</w:t>
      </w:r>
    </w:p>
    <w:p>
      <w:pPr>
        <w:pStyle w:val="33"/>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sz w:val="24"/>
        </w:rPr>
      </w:pPr>
      <w:r>
        <w:rPr>
          <w:rFonts w:hint="eastAsia" w:ascii="宋体" w:hAnsi="宋体" w:eastAsia="宋体" w:cs="宋体"/>
          <w:color w:val="auto"/>
          <w:sz w:val="24"/>
        </w:rPr>
        <w:t>27.2如果买方认定卖方在竞标、采购和合同执行等过程中有腐败或欺诈行为，买方有权在任何时候发出书面通知终止合同。</w:t>
      </w:r>
    </w:p>
    <w:p>
      <w:pPr>
        <w:pStyle w:val="33"/>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sz w:val="24"/>
        </w:rPr>
      </w:pPr>
      <w:r>
        <w:rPr>
          <w:rFonts w:hint="eastAsia" w:ascii="宋体" w:hAnsi="宋体" w:eastAsia="宋体" w:cs="宋体"/>
          <w:color w:val="auto"/>
          <w:sz w:val="24"/>
        </w:rPr>
        <w:t>28.转让和分包</w:t>
      </w:r>
    </w:p>
    <w:p>
      <w:pPr>
        <w:pStyle w:val="33"/>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sz w:val="24"/>
        </w:rPr>
      </w:pPr>
      <w:r>
        <w:rPr>
          <w:rFonts w:hint="eastAsia" w:ascii="宋体" w:hAnsi="宋体" w:eastAsia="宋体" w:cs="宋体"/>
          <w:color w:val="auto"/>
          <w:sz w:val="24"/>
        </w:rPr>
        <w:t>28.1未经买方事先书面同意， 卖方不得部分转让或全部转让其应履行的合同义务。</w:t>
      </w:r>
    </w:p>
    <w:p>
      <w:pPr>
        <w:pStyle w:val="33"/>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sz w:val="24"/>
        </w:rPr>
      </w:pPr>
      <w:r>
        <w:rPr>
          <w:rFonts w:hint="eastAsia" w:ascii="宋体" w:hAnsi="宋体" w:eastAsia="宋体" w:cs="宋体"/>
          <w:color w:val="auto"/>
          <w:sz w:val="24"/>
        </w:rPr>
        <w:t>28.2对投标中明确分包的合同，卖方应将合同的全部分包合同书面通知买方，但此分包通知书不能解除卖方履行合同的责任和义务。</w:t>
      </w:r>
    </w:p>
    <w:p>
      <w:pPr>
        <w:pStyle w:val="33"/>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sz w:val="24"/>
        </w:rPr>
      </w:pPr>
      <w:r>
        <w:rPr>
          <w:rFonts w:hint="eastAsia" w:ascii="宋体" w:hAnsi="宋体" w:eastAsia="宋体" w:cs="宋体"/>
          <w:color w:val="auto"/>
          <w:sz w:val="24"/>
        </w:rPr>
        <w:t>28.3分包必须符合合同条款第11条的规定。</w:t>
      </w:r>
    </w:p>
    <w:p>
      <w:pPr>
        <w:pStyle w:val="33"/>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sz w:val="24"/>
        </w:rPr>
      </w:pPr>
      <w:r>
        <w:rPr>
          <w:rFonts w:hint="eastAsia" w:ascii="宋体" w:hAnsi="宋体" w:eastAsia="宋体" w:cs="宋体"/>
          <w:color w:val="auto"/>
          <w:sz w:val="24"/>
        </w:rPr>
        <w:t>29.合同的协商变更与修改</w:t>
      </w:r>
    </w:p>
    <w:p>
      <w:pPr>
        <w:pStyle w:val="33"/>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sz w:val="24"/>
        </w:rPr>
      </w:pPr>
      <w:r>
        <w:rPr>
          <w:rFonts w:hint="eastAsia" w:ascii="宋体" w:hAnsi="宋体" w:eastAsia="宋体" w:cs="宋体"/>
          <w:color w:val="auto"/>
          <w:sz w:val="24"/>
        </w:rPr>
        <w:t>29.1买方可以以书面方式向卖方发出变更要求，协商在本合同的一般范围内变更下述一项或几项：</w:t>
      </w:r>
    </w:p>
    <w:p>
      <w:pPr>
        <w:pStyle w:val="33"/>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sz w:val="24"/>
        </w:rPr>
      </w:pPr>
      <w:r>
        <w:rPr>
          <w:rFonts w:hint="eastAsia" w:ascii="宋体" w:hAnsi="宋体" w:eastAsia="宋体" w:cs="宋体"/>
          <w:color w:val="auto"/>
          <w:sz w:val="24"/>
        </w:rPr>
        <w:t>(1)当本合同项下提供的产品是专为买方制造时，在相关部分尚未投入生产前变更图纸、设计或规格；</w:t>
      </w:r>
    </w:p>
    <w:p>
      <w:pPr>
        <w:pStyle w:val="33"/>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sz w:val="24"/>
        </w:rPr>
      </w:pPr>
      <w:r>
        <w:rPr>
          <w:rFonts w:hint="eastAsia" w:ascii="宋体" w:hAnsi="宋体" w:eastAsia="宋体" w:cs="宋体"/>
          <w:color w:val="auto"/>
          <w:sz w:val="24"/>
        </w:rPr>
        <w:t>(2)在合同项下的产品托运之前，变更运输、包装的方法、交货地点；</w:t>
      </w:r>
    </w:p>
    <w:p>
      <w:pPr>
        <w:pStyle w:val="33"/>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sz w:val="24"/>
        </w:rPr>
      </w:pPr>
      <w:r>
        <w:rPr>
          <w:rFonts w:hint="eastAsia" w:ascii="宋体" w:hAnsi="宋体" w:eastAsia="宋体" w:cs="宋体"/>
          <w:color w:val="auto"/>
          <w:sz w:val="24"/>
        </w:rPr>
        <w:t>(3)卖方提供的服务。</w:t>
      </w:r>
    </w:p>
    <w:p>
      <w:pPr>
        <w:pStyle w:val="33"/>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sz w:val="24"/>
        </w:rPr>
      </w:pPr>
      <w:r>
        <w:rPr>
          <w:rFonts w:hint="eastAsia" w:ascii="宋体" w:hAnsi="宋体" w:eastAsia="宋体" w:cs="宋体"/>
          <w:color w:val="auto"/>
          <w:sz w:val="24"/>
        </w:rPr>
        <w:t>29.2除了上述的情况外，不应对合同进行任何变更或修改，除非双方同意并签订书面的合同修改书。</w:t>
      </w:r>
    </w:p>
    <w:p>
      <w:pPr>
        <w:pStyle w:val="33"/>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sz w:val="24"/>
        </w:rPr>
      </w:pPr>
      <w:r>
        <w:rPr>
          <w:rFonts w:hint="eastAsia" w:ascii="宋体" w:hAnsi="宋体" w:eastAsia="宋体" w:cs="宋体"/>
          <w:color w:val="auto"/>
          <w:sz w:val="24"/>
        </w:rPr>
        <w:t>合同修改书应由双方授权代表签字，具有合同的法律效力。</w:t>
      </w:r>
    </w:p>
    <w:p>
      <w:pPr>
        <w:pStyle w:val="33"/>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sz w:val="24"/>
        </w:rPr>
      </w:pPr>
      <w:r>
        <w:rPr>
          <w:rFonts w:hint="eastAsia" w:ascii="宋体" w:hAnsi="宋体" w:eastAsia="宋体" w:cs="宋体"/>
          <w:color w:val="auto"/>
          <w:sz w:val="24"/>
        </w:rPr>
        <w:t>30.争端的解决</w:t>
      </w:r>
    </w:p>
    <w:p>
      <w:pPr>
        <w:pStyle w:val="33"/>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sz w:val="24"/>
        </w:rPr>
      </w:pPr>
      <w:r>
        <w:rPr>
          <w:rFonts w:hint="eastAsia" w:ascii="宋体" w:hAnsi="宋体" w:eastAsia="宋体" w:cs="宋体"/>
          <w:color w:val="auto"/>
          <w:sz w:val="24"/>
        </w:rPr>
        <w:t>30.1合同实施或与合同有关的一切争端应依据《中华人民共和国合同法》并通过双方协商解决。如果协商开始后六十天还不能解决，争端应提交仲裁或诉讼，仲裁和诉讼应在买方所在地进行。</w:t>
      </w:r>
    </w:p>
    <w:p>
      <w:pPr>
        <w:pStyle w:val="33"/>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sz w:val="24"/>
        </w:rPr>
      </w:pPr>
      <w:r>
        <w:rPr>
          <w:rFonts w:hint="eastAsia" w:ascii="宋体" w:hAnsi="宋体" w:eastAsia="宋体" w:cs="宋体"/>
          <w:color w:val="auto"/>
          <w:sz w:val="24"/>
        </w:rPr>
        <w:t>30.2仲裁或诉讼裁决应为最终裁决，对双方均有约束力。除另有裁决外，仲裁或诉讼费均应由败诉方负担。</w:t>
      </w:r>
    </w:p>
    <w:p>
      <w:pPr>
        <w:pStyle w:val="33"/>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sz w:val="24"/>
        </w:rPr>
      </w:pPr>
      <w:r>
        <w:rPr>
          <w:rFonts w:hint="eastAsia" w:ascii="宋体" w:hAnsi="宋体" w:eastAsia="宋体" w:cs="宋体"/>
          <w:color w:val="auto"/>
          <w:sz w:val="24"/>
        </w:rPr>
        <w:t>30.3在仲裁或诉讼期间，除正在进行仲裁或诉讼的部分外，合同其他部分应继续执行。</w:t>
      </w:r>
    </w:p>
    <w:p>
      <w:pPr>
        <w:pStyle w:val="33"/>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sz w:val="24"/>
        </w:rPr>
      </w:pPr>
      <w:r>
        <w:rPr>
          <w:rFonts w:hint="eastAsia" w:ascii="宋体" w:hAnsi="宋体" w:eastAsia="宋体" w:cs="宋体"/>
          <w:color w:val="auto"/>
          <w:sz w:val="24"/>
        </w:rPr>
        <w:t>31.通知</w:t>
      </w:r>
    </w:p>
    <w:p>
      <w:pPr>
        <w:pStyle w:val="33"/>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sz w:val="24"/>
        </w:rPr>
      </w:pPr>
      <w:r>
        <w:rPr>
          <w:rFonts w:hint="eastAsia" w:ascii="宋体" w:hAnsi="宋体" w:eastAsia="宋体" w:cs="宋体"/>
          <w:color w:val="auto"/>
          <w:sz w:val="24"/>
        </w:rPr>
        <w:t>31.1本合同任何一方给另一方的通知，都应以书面或传真的形式发送，而另一方应以书面或传真形式确认，回复对方。</w:t>
      </w:r>
    </w:p>
    <w:p>
      <w:pPr>
        <w:pStyle w:val="33"/>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sz w:val="24"/>
        </w:rPr>
      </w:pPr>
      <w:r>
        <w:rPr>
          <w:rFonts w:hint="eastAsia" w:ascii="宋体" w:hAnsi="宋体" w:eastAsia="宋体" w:cs="宋体"/>
          <w:color w:val="auto"/>
          <w:sz w:val="24"/>
        </w:rPr>
        <w:t>31.2通知以送到日期或通知书的生效日起为生效日期，两者中以较晚的一个日期为准。</w:t>
      </w:r>
    </w:p>
    <w:p>
      <w:pPr>
        <w:rPr>
          <w:rFonts w:hint="eastAsia" w:ascii="宋体" w:hAnsi="宋体" w:eastAsia="宋体" w:cs="宋体"/>
          <w:color w:val="auto"/>
          <w:sz w:val="24"/>
        </w:rPr>
      </w:pPr>
      <w:r>
        <w:rPr>
          <w:rFonts w:hint="eastAsia" w:ascii="宋体" w:hAnsi="宋体" w:eastAsia="宋体" w:cs="宋体"/>
          <w:color w:val="auto"/>
          <w:sz w:val="24"/>
        </w:rPr>
        <w:br w:type="page"/>
      </w:r>
    </w:p>
    <w:p>
      <w:pPr>
        <w:snapToGrid w:val="0"/>
        <w:spacing w:before="0" w:beforeAutospacing="0" w:after="0" w:afterAutospacing="0" w:line="240" w:lineRule="auto"/>
        <w:jc w:val="both"/>
        <w:textAlignment w:val="baseline"/>
        <w:rPr>
          <w:rFonts w:ascii="宋体" w:hAnsi="宋体" w:eastAsia="宋体" w:cs="宋体"/>
          <w:b w:val="0"/>
          <w:i w:val="0"/>
          <w:caps w:val="0"/>
          <w:spacing w:val="0"/>
          <w:w w:val="100"/>
          <w:sz w:val="24"/>
        </w:rPr>
      </w:pPr>
      <w:r>
        <w:rPr>
          <w:rFonts w:hint="eastAsia" w:ascii="宋体" w:hAnsi="宋体" w:eastAsia="宋体" w:cs="宋体"/>
          <w:b w:val="0"/>
          <w:i w:val="0"/>
          <w:caps w:val="0"/>
          <w:spacing w:val="0"/>
          <w:w w:val="100"/>
          <w:sz w:val="24"/>
          <w:lang w:val="en-US" w:eastAsia="zh-CN"/>
        </w:rPr>
        <w:t>32</w:t>
      </w:r>
      <w:r>
        <w:rPr>
          <w:rFonts w:hint="eastAsia" w:ascii="宋体" w:hAnsi="宋体" w:eastAsia="宋体" w:cs="宋体"/>
          <w:b w:val="0"/>
          <w:i w:val="0"/>
          <w:caps w:val="0"/>
          <w:spacing w:val="0"/>
          <w:w w:val="100"/>
          <w:sz w:val="24"/>
        </w:rPr>
        <w:t>.2 拟签订的政府采购合同</w:t>
      </w:r>
    </w:p>
    <w:p>
      <w:pPr>
        <w:snapToGrid w:val="0"/>
        <w:spacing w:before="0" w:beforeAutospacing="0" w:after="0" w:afterAutospacing="0" w:line="240" w:lineRule="auto"/>
        <w:jc w:val="center"/>
        <w:textAlignment w:val="baseline"/>
        <w:rPr>
          <w:b w:val="0"/>
          <w:i w:val="0"/>
          <w:caps w:val="0"/>
          <w:spacing w:val="0"/>
          <w:w w:val="100"/>
          <w:sz w:val="44"/>
          <w:szCs w:val="44"/>
        </w:rPr>
      </w:pPr>
      <w:r>
        <w:rPr>
          <w:rFonts w:hint="eastAsia"/>
          <w:b w:val="0"/>
          <w:i w:val="0"/>
          <w:caps w:val="0"/>
          <w:spacing w:val="0"/>
          <w:w w:val="100"/>
          <w:sz w:val="44"/>
          <w:szCs w:val="44"/>
        </w:rPr>
        <w:t>政 府 采 购 合 同</w:t>
      </w:r>
    </w:p>
    <w:p>
      <w:pPr>
        <w:pStyle w:val="13"/>
        <w:snapToGrid w:val="0"/>
        <w:spacing w:before="312" w:beforeAutospacing="0" w:after="156" w:afterAutospacing="0" w:line="400" w:lineRule="exact"/>
        <w:jc w:val="both"/>
        <w:textAlignment w:val="baseline"/>
        <w:rPr>
          <w:b w:val="0"/>
          <w:i w:val="0"/>
          <w:caps w:val="0"/>
          <w:spacing w:val="0"/>
          <w:w w:val="100"/>
          <w:sz w:val="24"/>
        </w:rPr>
      </w:pPr>
      <w:r>
        <w:rPr>
          <w:rFonts w:hint="eastAsia"/>
          <w:b w:val="0"/>
          <w:i w:val="0"/>
          <w:caps w:val="0"/>
          <w:spacing w:val="0"/>
          <w:w w:val="100"/>
          <w:sz w:val="24"/>
        </w:rPr>
        <w:t>甲方：（采购人全称）</w:t>
      </w:r>
    </w:p>
    <w:p>
      <w:pPr>
        <w:pStyle w:val="13"/>
        <w:snapToGrid w:val="0"/>
        <w:spacing w:before="312" w:beforeAutospacing="0" w:after="156" w:afterAutospacing="0" w:line="400" w:lineRule="exact"/>
        <w:jc w:val="both"/>
        <w:textAlignment w:val="baseline"/>
        <w:rPr>
          <w:b w:val="0"/>
          <w:i w:val="0"/>
          <w:caps w:val="0"/>
          <w:spacing w:val="0"/>
          <w:w w:val="100"/>
          <w:sz w:val="24"/>
        </w:rPr>
      </w:pPr>
      <w:r>
        <w:rPr>
          <w:rFonts w:hint="eastAsia"/>
          <w:b w:val="0"/>
          <w:i w:val="0"/>
          <w:caps w:val="0"/>
          <w:spacing w:val="0"/>
          <w:w w:val="100"/>
          <w:sz w:val="24"/>
        </w:rPr>
        <w:t>乙方：（供应商全称）</w:t>
      </w:r>
    </w:p>
    <w:p>
      <w:pPr>
        <w:pStyle w:val="13"/>
        <w:snapToGrid w:val="0"/>
        <w:spacing w:before="312" w:beforeAutospacing="0" w:after="156" w:afterAutospacing="0" w:line="400" w:lineRule="exact"/>
        <w:ind w:firstLine="437"/>
        <w:jc w:val="both"/>
        <w:textAlignment w:val="baseline"/>
        <w:rPr>
          <w:b w:val="0"/>
          <w:i w:val="0"/>
          <w:caps w:val="0"/>
          <w:spacing w:val="0"/>
          <w:w w:val="100"/>
          <w:sz w:val="24"/>
        </w:rPr>
      </w:pPr>
      <w:r>
        <w:rPr>
          <w:rFonts w:hint="eastAsia"/>
          <w:b w:val="0"/>
          <w:i w:val="0"/>
          <w:caps w:val="0"/>
          <w:spacing w:val="0"/>
          <w:w w:val="100"/>
          <w:sz w:val="24"/>
        </w:rPr>
        <w:t>甲、乙双方根据</w:t>
      </w:r>
      <w:r>
        <w:rPr>
          <w:rFonts w:hint="eastAsia"/>
          <w:b w:val="0"/>
          <w:i w:val="0"/>
          <w:caps w:val="0"/>
          <w:spacing w:val="0"/>
          <w:w w:val="100"/>
          <w:sz w:val="24"/>
          <w:u w:val="single" w:color="000000"/>
        </w:rPr>
        <w:t xml:space="preserve">     项目名称       </w:t>
      </w:r>
      <w:r>
        <w:rPr>
          <w:rFonts w:hint="eastAsia"/>
          <w:b w:val="0"/>
          <w:i w:val="0"/>
          <w:caps w:val="0"/>
          <w:spacing w:val="0"/>
          <w:w w:val="100"/>
          <w:sz w:val="24"/>
        </w:rPr>
        <w:t>项目（项目编号：</w:t>
      </w:r>
      <w:r>
        <w:rPr>
          <w:rFonts w:hint="eastAsia"/>
          <w:b w:val="0"/>
          <w:i w:val="0"/>
          <w:caps w:val="0"/>
          <w:spacing w:val="0"/>
          <w:w w:val="100"/>
          <w:sz w:val="24"/>
          <w:u w:val="single" w:color="000000"/>
        </w:rPr>
        <w:t xml:space="preserve">             </w:t>
      </w:r>
      <w:r>
        <w:rPr>
          <w:rFonts w:hint="eastAsia"/>
          <w:b w:val="0"/>
          <w:i w:val="0"/>
          <w:caps w:val="0"/>
          <w:spacing w:val="0"/>
          <w:w w:val="100"/>
          <w:sz w:val="24"/>
        </w:rPr>
        <w:t xml:space="preserve"> ）的</w:t>
      </w:r>
      <w:r>
        <w:rPr>
          <w:rFonts w:hint="eastAsia"/>
          <w:b w:val="0"/>
          <w:i w:val="0"/>
          <w:caps w:val="0"/>
          <w:spacing w:val="0"/>
          <w:w w:val="100"/>
          <w:sz w:val="24"/>
          <w:u w:val="single" w:color="000000"/>
        </w:rPr>
        <w:t xml:space="preserve">   项目名称 </w:t>
      </w:r>
      <w:r>
        <w:rPr>
          <w:rFonts w:hint="eastAsia"/>
          <w:b w:val="0"/>
          <w:i w:val="0"/>
          <w:caps w:val="0"/>
          <w:spacing w:val="0"/>
          <w:w w:val="100"/>
          <w:sz w:val="24"/>
        </w:rPr>
        <w:t>结果，甲方接受乙方为本项目的供应商。甲乙双方根据本项目磋商文件、响应文件及招投标过程中确定的有关内容，签署本合同。</w:t>
      </w:r>
    </w:p>
    <w:p>
      <w:pPr>
        <w:snapToGrid w:val="0"/>
        <w:spacing w:before="156" w:beforeAutospacing="0" w:after="156" w:afterAutospacing="0" w:line="400" w:lineRule="exact"/>
        <w:ind w:firstLine="480" w:firstLineChars="200"/>
        <w:jc w:val="both"/>
        <w:textAlignment w:val="baseline"/>
        <w:rPr>
          <w:rFonts w:cs="仿宋_GB2312"/>
          <w:b w:val="0"/>
          <w:i w:val="0"/>
          <w:caps w:val="0"/>
          <w:spacing w:val="0"/>
          <w:w w:val="100"/>
          <w:sz w:val="24"/>
        </w:rPr>
      </w:pPr>
      <w:bookmarkStart w:id="66" w:name="_Toc406670753"/>
      <w:bookmarkStart w:id="67" w:name="_Toc406671124"/>
      <w:r>
        <w:rPr>
          <w:rFonts w:hint="eastAsia" w:cs="仿宋_GB2312"/>
          <w:b w:val="0"/>
          <w:i w:val="0"/>
          <w:caps w:val="0"/>
          <w:spacing w:val="0"/>
          <w:w w:val="100"/>
          <w:sz w:val="24"/>
        </w:rPr>
        <w:t>一、采购</w:t>
      </w:r>
      <w:bookmarkEnd w:id="66"/>
      <w:bookmarkEnd w:id="67"/>
      <w:r>
        <w:rPr>
          <w:rFonts w:hint="eastAsia" w:cs="仿宋_GB2312"/>
          <w:b w:val="0"/>
          <w:i w:val="0"/>
          <w:caps w:val="0"/>
          <w:spacing w:val="0"/>
          <w:w w:val="100"/>
          <w:sz w:val="24"/>
        </w:rPr>
        <w:t>清单</w:t>
      </w:r>
    </w:p>
    <w:p>
      <w:pPr>
        <w:pStyle w:val="13"/>
        <w:snapToGrid w:val="0"/>
        <w:spacing w:before="312" w:beforeAutospacing="0" w:after="156" w:afterAutospacing="0" w:line="400" w:lineRule="exact"/>
        <w:ind w:firstLine="437"/>
        <w:jc w:val="both"/>
        <w:textAlignment w:val="baseline"/>
        <w:rPr>
          <w:b w:val="0"/>
          <w:i w:val="0"/>
          <w:caps w:val="0"/>
          <w:spacing w:val="0"/>
          <w:w w:val="100"/>
          <w:sz w:val="24"/>
        </w:rPr>
      </w:pPr>
      <w:bookmarkStart w:id="68" w:name="_Toc406671712"/>
      <w:bookmarkStart w:id="69" w:name="_Toc406670754"/>
      <w:bookmarkStart w:id="70" w:name="_Toc406671125"/>
      <w:r>
        <w:rPr>
          <w:rFonts w:hint="eastAsia"/>
          <w:b w:val="0"/>
          <w:i w:val="0"/>
          <w:caps w:val="0"/>
          <w:spacing w:val="0"/>
          <w:w w:val="100"/>
          <w:sz w:val="24"/>
        </w:rPr>
        <w:t>1.1货物</w:t>
      </w:r>
      <w:bookmarkEnd w:id="68"/>
      <w:bookmarkEnd w:id="69"/>
      <w:bookmarkEnd w:id="70"/>
      <w:r>
        <w:rPr>
          <w:rFonts w:hint="eastAsia"/>
          <w:b w:val="0"/>
          <w:i w:val="0"/>
          <w:caps w:val="0"/>
          <w:spacing w:val="0"/>
          <w:w w:val="100"/>
          <w:sz w:val="24"/>
        </w:rPr>
        <w:t>/服务清单</w:t>
      </w:r>
    </w:p>
    <w:tbl>
      <w:tblPr>
        <w:tblStyle w:val="21"/>
        <w:tblW w:w="82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2919"/>
        <w:gridCol w:w="969"/>
        <w:gridCol w:w="969"/>
        <w:gridCol w:w="25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869" w:type="dxa"/>
            <w:vAlign w:val="center"/>
          </w:tcPr>
          <w:p>
            <w:pPr>
              <w:keepNext w:val="0"/>
              <w:keepLines w:val="0"/>
              <w:suppressLineNumbers w:val="0"/>
              <w:snapToGrid w:val="0"/>
              <w:spacing w:before="0" w:beforeAutospacing="0" w:after="0" w:afterAutospacing="0" w:line="400" w:lineRule="exact"/>
              <w:ind w:left="0" w:right="0"/>
              <w:jc w:val="center"/>
              <w:textAlignment w:val="baseline"/>
              <w:rPr>
                <w:rFonts w:hint="default"/>
                <w:b w:val="0"/>
                <w:i w:val="0"/>
                <w:caps w:val="0"/>
                <w:spacing w:val="0"/>
                <w:w w:val="100"/>
                <w:sz w:val="24"/>
              </w:rPr>
            </w:pPr>
            <w:r>
              <w:rPr>
                <w:rFonts w:hint="eastAsia" w:cs="仿宋_GB2312"/>
                <w:b w:val="0"/>
                <w:i w:val="0"/>
                <w:caps w:val="0"/>
                <w:spacing w:val="0"/>
                <w:w w:val="100"/>
                <w:sz w:val="24"/>
              </w:rPr>
              <w:t>序号</w:t>
            </w:r>
          </w:p>
        </w:tc>
        <w:tc>
          <w:tcPr>
            <w:tcW w:w="2919" w:type="dxa"/>
            <w:vAlign w:val="center"/>
          </w:tcPr>
          <w:p>
            <w:pPr>
              <w:keepNext w:val="0"/>
              <w:keepLines w:val="0"/>
              <w:suppressLineNumbers w:val="0"/>
              <w:snapToGrid w:val="0"/>
              <w:spacing w:before="0" w:beforeAutospacing="0" w:after="0" w:afterAutospacing="0" w:line="400" w:lineRule="exact"/>
              <w:ind w:left="0" w:right="0"/>
              <w:jc w:val="center"/>
              <w:textAlignment w:val="baseline"/>
              <w:rPr>
                <w:rFonts w:hint="default"/>
                <w:b w:val="0"/>
                <w:i w:val="0"/>
                <w:caps w:val="0"/>
                <w:spacing w:val="0"/>
                <w:w w:val="100"/>
                <w:sz w:val="24"/>
              </w:rPr>
            </w:pPr>
            <w:r>
              <w:rPr>
                <w:rFonts w:hint="eastAsia" w:cs="仿宋_GB2312"/>
                <w:b w:val="0"/>
                <w:i w:val="0"/>
                <w:caps w:val="0"/>
                <w:spacing w:val="0"/>
                <w:w w:val="100"/>
                <w:sz w:val="24"/>
              </w:rPr>
              <w:t>采购货物/服务名称</w:t>
            </w:r>
          </w:p>
        </w:tc>
        <w:tc>
          <w:tcPr>
            <w:tcW w:w="969" w:type="dxa"/>
            <w:vAlign w:val="center"/>
          </w:tcPr>
          <w:p>
            <w:pPr>
              <w:keepNext w:val="0"/>
              <w:keepLines w:val="0"/>
              <w:suppressLineNumbers w:val="0"/>
              <w:snapToGrid w:val="0"/>
              <w:spacing w:before="0" w:beforeAutospacing="0" w:after="0" w:afterAutospacing="0" w:line="400" w:lineRule="exact"/>
              <w:ind w:left="0" w:right="0"/>
              <w:jc w:val="center"/>
              <w:textAlignment w:val="baseline"/>
              <w:rPr>
                <w:rFonts w:hint="default" w:cs="仿宋_GB2312"/>
                <w:b w:val="0"/>
                <w:i w:val="0"/>
                <w:caps w:val="0"/>
                <w:spacing w:val="0"/>
                <w:w w:val="100"/>
                <w:sz w:val="24"/>
              </w:rPr>
            </w:pPr>
            <w:r>
              <w:rPr>
                <w:rFonts w:hint="eastAsia" w:cs="仿宋_GB2312"/>
                <w:b w:val="0"/>
                <w:i w:val="0"/>
                <w:caps w:val="0"/>
                <w:spacing w:val="0"/>
                <w:w w:val="100"/>
                <w:sz w:val="24"/>
              </w:rPr>
              <w:t>单位</w:t>
            </w:r>
          </w:p>
        </w:tc>
        <w:tc>
          <w:tcPr>
            <w:tcW w:w="969" w:type="dxa"/>
            <w:vAlign w:val="center"/>
          </w:tcPr>
          <w:p>
            <w:pPr>
              <w:keepNext w:val="0"/>
              <w:keepLines w:val="0"/>
              <w:suppressLineNumbers w:val="0"/>
              <w:snapToGrid w:val="0"/>
              <w:spacing w:before="0" w:beforeAutospacing="0" w:after="0" w:afterAutospacing="0" w:line="400" w:lineRule="exact"/>
              <w:ind w:left="0" w:right="0"/>
              <w:jc w:val="center"/>
              <w:textAlignment w:val="baseline"/>
              <w:rPr>
                <w:rFonts w:hint="default" w:cs="仿宋_GB2312"/>
                <w:b w:val="0"/>
                <w:i w:val="0"/>
                <w:caps w:val="0"/>
                <w:spacing w:val="0"/>
                <w:w w:val="100"/>
                <w:sz w:val="24"/>
              </w:rPr>
            </w:pPr>
            <w:r>
              <w:rPr>
                <w:rFonts w:hint="eastAsia" w:cs="仿宋_GB2312"/>
                <w:b w:val="0"/>
                <w:i w:val="0"/>
                <w:caps w:val="0"/>
                <w:spacing w:val="0"/>
                <w:w w:val="100"/>
                <w:sz w:val="24"/>
              </w:rPr>
              <w:t>数量</w:t>
            </w:r>
          </w:p>
        </w:tc>
        <w:tc>
          <w:tcPr>
            <w:tcW w:w="2539" w:type="dxa"/>
            <w:vAlign w:val="center"/>
          </w:tcPr>
          <w:p>
            <w:pPr>
              <w:keepNext w:val="0"/>
              <w:keepLines w:val="0"/>
              <w:suppressLineNumbers w:val="0"/>
              <w:snapToGrid w:val="0"/>
              <w:spacing w:before="0" w:beforeAutospacing="0" w:after="0" w:afterAutospacing="0" w:line="400" w:lineRule="exact"/>
              <w:ind w:left="0" w:right="0"/>
              <w:jc w:val="center"/>
              <w:textAlignment w:val="baseline"/>
              <w:rPr>
                <w:rFonts w:hint="default"/>
                <w:b w:val="0"/>
                <w:i w:val="0"/>
                <w:caps w:val="0"/>
                <w:spacing w:val="0"/>
                <w:w w:val="100"/>
                <w:sz w:val="24"/>
              </w:rPr>
            </w:pPr>
            <w:r>
              <w:rPr>
                <w:rFonts w:hint="eastAsia" w:cs="仿宋_GB2312"/>
                <w:b w:val="0"/>
                <w:i w:val="0"/>
                <w:caps w:val="0"/>
                <w:spacing w:val="0"/>
                <w:w w:val="100"/>
                <w:sz w:val="24"/>
              </w:rPr>
              <w:t>规格型号、技术参数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69" w:type="dxa"/>
            <w:vAlign w:val="center"/>
          </w:tcPr>
          <w:p>
            <w:pPr>
              <w:keepNext w:val="0"/>
              <w:keepLines w:val="0"/>
              <w:suppressLineNumbers w:val="0"/>
              <w:snapToGrid w:val="0"/>
              <w:spacing w:before="0" w:beforeAutospacing="0" w:after="0" w:afterAutospacing="0" w:line="400" w:lineRule="exact"/>
              <w:ind w:left="60" w:right="0"/>
              <w:jc w:val="center"/>
              <w:textAlignment w:val="baseline"/>
              <w:rPr>
                <w:rFonts w:hint="default" w:cs="仿宋_GB2312"/>
                <w:b w:val="0"/>
                <w:i w:val="0"/>
                <w:caps w:val="0"/>
                <w:spacing w:val="0"/>
                <w:w w:val="100"/>
                <w:sz w:val="24"/>
              </w:rPr>
            </w:pPr>
            <w:r>
              <w:rPr>
                <w:rFonts w:hint="eastAsia" w:cs="仿宋_GB2312"/>
                <w:b w:val="0"/>
                <w:i w:val="0"/>
                <w:caps w:val="0"/>
                <w:spacing w:val="0"/>
                <w:w w:val="100"/>
                <w:sz w:val="24"/>
              </w:rPr>
              <w:t>1</w:t>
            </w:r>
          </w:p>
        </w:tc>
        <w:tc>
          <w:tcPr>
            <w:tcW w:w="2919" w:type="dxa"/>
            <w:vAlign w:val="center"/>
          </w:tcPr>
          <w:p>
            <w:pPr>
              <w:keepNext w:val="0"/>
              <w:keepLines w:val="0"/>
              <w:suppressLineNumbers w:val="0"/>
              <w:snapToGrid w:val="0"/>
              <w:spacing w:before="0" w:beforeAutospacing="0" w:after="0" w:afterAutospacing="0" w:line="400" w:lineRule="exact"/>
              <w:ind w:left="60" w:right="0"/>
              <w:jc w:val="both"/>
              <w:textAlignment w:val="baseline"/>
              <w:rPr>
                <w:rFonts w:hint="default" w:cs="仿宋_GB2312"/>
                <w:b w:val="0"/>
                <w:i w:val="0"/>
                <w:caps w:val="0"/>
                <w:spacing w:val="0"/>
                <w:w w:val="100"/>
                <w:sz w:val="24"/>
              </w:rPr>
            </w:pPr>
          </w:p>
        </w:tc>
        <w:tc>
          <w:tcPr>
            <w:tcW w:w="969" w:type="dxa"/>
            <w:vAlign w:val="center"/>
          </w:tcPr>
          <w:p>
            <w:pPr>
              <w:keepNext w:val="0"/>
              <w:keepLines w:val="0"/>
              <w:suppressLineNumbers w:val="0"/>
              <w:snapToGrid w:val="0"/>
              <w:spacing w:before="0" w:beforeAutospacing="0" w:after="0" w:afterAutospacing="0" w:line="400" w:lineRule="exact"/>
              <w:ind w:left="60" w:right="0"/>
              <w:jc w:val="center"/>
              <w:textAlignment w:val="baseline"/>
              <w:rPr>
                <w:rFonts w:hint="default" w:cs="仿宋_GB2312"/>
                <w:b w:val="0"/>
                <w:i w:val="0"/>
                <w:caps w:val="0"/>
                <w:spacing w:val="0"/>
                <w:w w:val="100"/>
                <w:sz w:val="24"/>
              </w:rPr>
            </w:pPr>
          </w:p>
        </w:tc>
        <w:tc>
          <w:tcPr>
            <w:tcW w:w="969" w:type="dxa"/>
            <w:vAlign w:val="center"/>
          </w:tcPr>
          <w:p>
            <w:pPr>
              <w:keepNext w:val="0"/>
              <w:keepLines w:val="0"/>
              <w:suppressLineNumbers w:val="0"/>
              <w:snapToGrid w:val="0"/>
              <w:spacing w:before="0" w:beforeAutospacing="0" w:after="0" w:afterAutospacing="0" w:line="400" w:lineRule="exact"/>
              <w:ind w:left="60" w:right="0"/>
              <w:jc w:val="center"/>
              <w:textAlignment w:val="baseline"/>
              <w:rPr>
                <w:rFonts w:hint="default" w:cs="仿宋_GB2312"/>
                <w:b w:val="0"/>
                <w:i w:val="0"/>
                <w:caps w:val="0"/>
                <w:spacing w:val="0"/>
                <w:w w:val="100"/>
                <w:sz w:val="24"/>
              </w:rPr>
            </w:pPr>
          </w:p>
        </w:tc>
        <w:tc>
          <w:tcPr>
            <w:tcW w:w="2539" w:type="dxa"/>
            <w:vAlign w:val="center"/>
          </w:tcPr>
          <w:p>
            <w:pPr>
              <w:keepNext w:val="0"/>
              <w:keepLines w:val="0"/>
              <w:suppressLineNumbers w:val="0"/>
              <w:snapToGrid w:val="0"/>
              <w:spacing w:before="0" w:beforeAutospacing="0" w:after="0" w:afterAutospacing="0" w:line="400" w:lineRule="exact"/>
              <w:ind w:left="0" w:right="0"/>
              <w:jc w:val="both"/>
              <w:textAlignment w:val="baseline"/>
              <w:rPr>
                <w:rFonts w:hint="default" w:cs="仿宋_GB2312"/>
                <w:b w:val="0"/>
                <w:i w:val="0"/>
                <w:caps w:val="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69" w:type="dxa"/>
            <w:vAlign w:val="center"/>
          </w:tcPr>
          <w:p>
            <w:pPr>
              <w:keepNext w:val="0"/>
              <w:keepLines w:val="0"/>
              <w:suppressLineNumbers w:val="0"/>
              <w:snapToGrid w:val="0"/>
              <w:spacing w:before="0" w:beforeAutospacing="0" w:after="0" w:afterAutospacing="0" w:line="400" w:lineRule="exact"/>
              <w:ind w:left="60" w:right="0"/>
              <w:jc w:val="center"/>
              <w:textAlignment w:val="baseline"/>
              <w:rPr>
                <w:rFonts w:hint="default" w:cs="仿宋_GB2312"/>
                <w:b w:val="0"/>
                <w:i w:val="0"/>
                <w:caps w:val="0"/>
                <w:spacing w:val="0"/>
                <w:w w:val="100"/>
                <w:sz w:val="24"/>
              </w:rPr>
            </w:pPr>
            <w:r>
              <w:rPr>
                <w:rFonts w:hint="eastAsia" w:cs="仿宋_GB2312"/>
                <w:b w:val="0"/>
                <w:i w:val="0"/>
                <w:caps w:val="0"/>
                <w:spacing w:val="0"/>
                <w:w w:val="100"/>
                <w:sz w:val="24"/>
              </w:rPr>
              <w:t>2</w:t>
            </w:r>
          </w:p>
        </w:tc>
        <w:tc>
          <w:tcPr>
            <w:tcW w:w="2919" w:type="dxa"/>
            <w:vAlign w:val="center"/>
          </w:tcPr>
          <w:p>
            <w:pPr>
              <w:keepNext w:val="0"/>
              <w:keepLines w:val="0"/>
              <w:suppressLineNumbers w:val="0"/>
              <w:snapToGrid w:val="0"/>
              <w:spacing w:before="0" w:beforeAutospacing="0" w:after="0" w:afterAutospacing="0" w:line="400" w:lineRule="exact"/>
              <w:ind w:left="60" w:right="0"/>
              <w:jc w:val="both"/>
              <w:textAlignment w:val="baseline"/>
              <w:rPr>
                <w:rFonts w:hint="default" w:cs="仿宋_GB2312"/>
                <w:b w:val="0"/>
                <w:i w:val="0"/>
                <w:caps w:val="0"/>
                <w:spacing w:val="0"/>
                <w:w w:val="100"/>
                <w:sz w:val="24"/>
              </w:rPr>
            </w:pPr>
          </w:p>
        </w:tc>
        <w:tc>
          <w:tcPr>
            <w:tcW w:w="969" w:type="dxa"/>
            <w:vAlign w:val="center"/>
          </w:tcPr>
          <w:p>
            <w:pPr>
              <w:keepNext w:val="0"/>
              <w:keepLines w:val="0"/>
              <w:suppressLineNumbers w:val="0"/>
              <w:snapToGrid w:val="0"/>
              <w:spacing w:before="0" w:beforeAutospacing="0" w:after="0" w:afterAutospacing="0" w:line="400" w:lineRule="exact"/>
              <w:ind w:left="60" w:right="0"/>
              <w:jc w:val="center"/>
              <w:textAlignment w:val="baseline"/>
              <w:rPr>
                <w:rFonts w:hint="default" w:cs="仿宋_GB2312"/>
                <w:b w:val="0"/>
                <w:i w:val="0"/>
                <w:caps w:val="0"/>
                <w:spacing w:val="0"/>
                <w:w w:val="100"/>
                <w:sz w:val="24"/>
              </w:rPr>
            </w:pPr>
          </w:p>
        </w:tc>
        <w:tc>
          <w:tcPr>
            <w:tcW w:w="969" w:type="dxa"/>
            <w:vAlign w:val="center"/>
          </w:tcPr>
          <w:p>
            <w:pPr>
              <w:keepNext w:val="0"/>
              <w:keepLines w:val="0"/>
              <w:suppressLineNumbers w:val="0"/>
              <w:snapToGrid w:val="0"/>
              <w:spacing w:before="0" w:beforeAutospacing="0" w:after="0" w:afterAutospacing="0" w:line="400" w:lineRule="exact"/>
              <w:ind w:left="60" w:right="0"/>
              <w:jc w:val="center"/>
              <w:textAlignment w:val="baseline"/>
              <w:rPr>
                <w:rFonts w:hint="default" w:cs="仿宋_GB2312"/>
                <w:b w:val="0"/>
                <w:i w:val="0"/>
                <w:caps w:val="0"/>
                <w:spacing w:val="0"/>
                <w:w w:val="100"/>
                <w:sz w:val="24"/>
              </w:rPr>
            </w:pPr>
          </w:p>
        </w:tc>
        <w:tc>
          <w:tcPr>
            <w:tcW w:w="2539" w:type="dxa"/>
            <w:vAlign w:val="center"/>
          </w:tcPr>
          <w:p>
            <w:pPr>
              <w:keepNext w:val="0"/>
              <w:keepLines w:val="0"/>
              <w:suppressLineNumbers w:val="0"/>
              <w:snapToGrid w:val="0"/>
              <w:spacing w:before="0" w:beforeAutospacing="0" w:after="0" w:afterAutospacing="0" w:line="400" w:lineRule="exact"/>
              <w:ind w:left="0" w:right="0"/>
              <w:jc w:val="both"/>
              <w:textAlignment w:val="baseline"/>
              <w:rPr>
                <w:rFonts w:hint="default" w:cs="仿宋_GB2312"/>
                <w:b w:val="0"/>
                <w:i w:val="0"/>
                <w:caps w:val="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69" w:type="dxa"/>
            <w:vAlign w:val="center"/>
          </w:tcPr>
          <w:p>
            <w:pPr>
              <w:keepNext w:val="0"/>
              <w:keepLines w:val="0"/>
              <w:suppressLineNumbers w:val="0"/>
              <w:snapToGrid w:val="0"/>
              <w:spacing w:before="0" w:beforeAutospacing="0" w:after="0" w:afterAutospacing="0" w:line="400" w:lineRule="exact"/>
              <w:ind w:left="60" w:right="0"/>
              <w:jc w:val="center"/>
              <w:textAlignment w:val="baseline"/>
              <w:rPr>
                <w:rFonts w:hint="default" w:cs="仿宋_GB2312"/>
                <w:b w:val="0"/>
                <w:i w:val="0"/>
                <w:caps w:val="0"/>
                <w:spacing w:val="0"/>
                <w:w w:val="100"/>
                <w:sz w:val="24"/>
              </w:rPr>
            </w:pPr>
            <w:r>
              <w:rPr>
                <w:rFonts w:hint="eastAsia" w:cs="仿宋_GB2312"/>
                <w:b w:val="0"/>
                <w:i w:val="0"/>
                <w:caps w:val="0"/>
                <w:spacing w:val="0"/>
                <w:w w:val="100"/>
                <w:sz w:val="24"/>
              </w:rPr>
              <w:t>3</w:t>
            </w:r>
          </w:p>
        </w:tc>
        <w:tc>
          <w:tcPr>
            <w:tcW w:w="2919" w:type="dxa"/>
            <w:vAlign w:val="center"/>
          </w:tcPr>
          <w:p>
            <w:pPr>
              <w:keepNext w:val="0"/>
              <w:keepLines w:val="0"/>
              <w:suppressLineNumbers w:val="0"/>
              <w:snapToGrid w:val="0"/>
              <w:spacing w:before="0" w:beforeAutospacing="0" w:after="0" w:afterAutospacing="0" w:line="400" w:lineRule="exact"/>
              <w:ind w:left="60" w:right="0"/>
              <w:jc w:val="both"/>
              <w:textAlignment w:val="baseline"/>
              <w:rPr>
                <w:rFonts w:hint="default" w:cs="仿宋_GB2312"/>
                <w:b w:val="0"/>
                <w:i w:val="0"/>
                <w:caps w:val="0"/>
                <w:spacing w:val="0"/>
                <w:w w:val="100"/>
                <w:sz w:val="24"/>
              </w:rPr>
            </w:pPr>
          </w:p>
        </w:tc>
        <w:tc>
          <w:tcPr>
            <w:tcW w:w="969" w:type="dxa"/>
            <w:vAlign w:val="center"/>
          </w:tcPr>
          <w:p>
            <w:pPr>
              <w:keepNext w:val="0"/>
              <w:keepLines w:val="0"/>
              <w:suppressLineNumbers w:val="0"/>
              <w:snapToGrid w:val="0"/>
              <w:spacing w:before="0" w:beforeAutospacing="0" w:after="0" w:afterAutospacing="0" w:line="400" w:lineRule="exact"/>
              <w:ind w:left="60" w:right="0"/>
              <w:jc w:val="center"/>
              <w:textAlignment w:val="baseline"/>
              <w:rPr>
                <w:rFonts w:hint="default" w:cs="仿宋_GB2312"/>
                <w:b w:val="0"/>
                <w:i w:val="0"/>
                <w:caps w:val="0"/>
                <w:spacing w:val="0"/>
                <w:w w:val="100"/>
                <w:sz w:val="24"/>
              </w:rPr>
            </w:pPr>
          </w:p>
        </w:tc>
        <w:tc>
          <w:tcPr>
            <w:tcW w:w="969" w:type="dxa"/>
            <w:vAlign w:val="center"/>
          </w:tcPr>
          <w:p>
            <w:pPr>
              <w:keepNext w:val="0"/>
              <w:keepLines w:val="0"/>
              <w:suppressLineNumbers w:val="0"/>
              <w:snapToGrid w:val="0"/>
              <w:spacing w:before="0" w:beforeAutospacing="0" w:after="0" w:afterAutospacing="0" w:line="400" w:lineRule="exact"/>
              <w:ind w:left="60" w:right="0"/>
              <w:jc w:val="center"/>
              <w:textAlignment w:val="baseline"/>
              <w:rPr>
                <w:rFonts w:hint="default" w:cs="仿宋_GB2312"/>
                <w:b w:val="0"/>
                <w:i w:val="0"/>
                <w:caps w:val="0"/>
                <w:spacing w:val="0"/>
                <w:w w:val="100"/>
                <w:sz w:val="24"/>
              </w:rPr>
            </w:pPr>
          </w:p>
        </w:tc>
        <w:tc>
          <w:tcPr>
            <w:tcW w:w="2539" w:type="dxa"/>
            <w:vAlign w:val="center"/>
          </w:tcPr>
          <w:p>
            <w:pPr>
              <w:keepNext w:val="0"/>
              <w:keepLines w:val="0"/>
              <w:suppressLineNumbers w:val="0"/>
              <w:snapToGrid w:val="0"/>
              <w:spacing w:before="0" w:beforeAutospacing="0" w:after="0" w:afterAutospacing="0" w:line="400" w:lineRule="exact"/>
              <w:ind w:left="0" w:right="0"/>
              <w:jc w:val="both"/>
              <w:textAlignment w:val="baseline"/>
              <w:rPr>
                <w:rFonts w:hint="default" w:cs="仿宋_GB2312"/>
                <w:b w:val="0"/>
                <w:i w:val="0"/>
                <w:caps w:val="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69" w:type="dxa"/>
            <w:vAlign w:val="center"/>
          </w:tcPr>
          <w:p>
            <w:pPr>
              <w:keepNext w:val="0"/>
              <w:keepLines w:val="0"/>
              <w:suppressLineNumbers w:val="0"/>
              <w:snapToGrid w:val="0"/>
              <w:spacing w:before="0" w:beforeAutospacing="0" w:after="0" w:afterAutospacing="0" w:line="400" w:lineRule="exact"/>
              <w:ind w:left="60" w:right="0"/>
              <w:jc w:val="center"/>
              <w:textAlignment w:val="baseline"/>
              <w:rPr>
                <w:rFonts w:hint="default" w:cs="仿宋_GB2312"/>
                <w:b w:val="0"/>
                <w:i w:val="0"/>
                <w:caps w:val="0"/>
                <w:spacing w:val="0"/>
                <w:w w:val="100"/>
                <w:sz w:val="24"/>
              </w:rPr>
            </w:pPr>
            <w:r>
              <w:rPr>
                <w:rFonts w:hint="eastAsia" w:cs="仿宋_GB2312"/>
                <w:b w:val="0"/>
                <w:i w:val="0"/>
                <w:caps w:val="0"/>
                <w:spacing w:val="0"/>
                <w:w w:val="100"/>
                <w:sz w:val="24"/>
              </w:rPr>
              <w:t>……</w:t>
            </w:r>
          </w:p>
        </w:tc>
        <w:tc>
          <w:tcPr>
            <w:tcW w:w="2919" w:type="dxa"/>
            <w:vAlign w:val="center"/>
          </w:tcPr>
          <w:p>
            <w:pPr>
              <w:keepNext w:val="0"/>
              <w:keepLines w:val="0"/>
              <w:suppressLineNumbers w:val="0"/>
              <w:snapToGrid w:val="0"/>
              <w:spacing w:before="0" w:beforeAutospacing="0" w:after="0" w:afterAutospacing="0" w:line="400" w:lineRule="exact"/>
              <w:ind w:left="60" w:right="0"/>
              <w:jc w:val="both"/>
              <w:textAlignment w:val="baseline"/>
              <w:rPr>
                <w:rFonts w:hint="default" w:cs="仿宋_GB2312"/>
                <w:b w:val="0"/>
                <w:i w:val="0"/>
                <w:caps w:val="0"/>
                <w:spacing w:val="0"/>
                <w:w w:val="100"/>
                <w:sz w:val="24"/>
              </w:rPr>
            </w:pPr>
          </w:p>
        </w:tc>
        <w:tc>
          <w:tcPr>
            <w:tcW w:w="969" w:type="dxa"/>
            <w:vAlign w:val="center"/>
          </w:tcPr>
          <w:p>
            <w:pPr>
              <w:keepNext w:val="0"/>
              <w:keepLines w:val="0"/>
              <w:suppressLineNumbers w:val="0"/>
              <w:snapToGrid w:val="0"/>
              <w:spacing w:before="0" w:beforeAutospacing="0" w:after="0" w:afterAutospacing="0" w:line="400" w:lineRule="exact"/>
              <w:ind w:left="60" w:right="0"/>
              <w:jc w:val="center"/>
              <w:textAlignment w:val="baseline"/>
              <w:rPr>
                <w:rFonts w:hint="default" w:cs="仿宋_GB2312"/>
                <w:b w:val="0"/>
                <w:i w:val="0"/>
                <w:caps w:val="0"/>
                <w:spacing w:val="0"/>
                <w:w w:val="100"/>
                <w:sz w:val="24"/>
              </w:rPr>
            </w:pPr>
          </w:p>
        </w:tc>
        <w:tc>
          <w:tcPr>
            <w:tcW w:w="969" w:type="dxa"/>
            <w:vAlign w:val="center"/>
          </w:tcPr>
          <w:p>
            <w:pPr>
              <w:keepNext w:val="0"/>
              <w:keepLines w:val="0"/>
              <w:suppressLineNumbers w:val="0"/>
              <w:snapToGrid w:val="0"/>
              <w:spacing w:before="0" w:beforeAutospacing="0" w:after="0" w:afterAutospacing="0" w:line="400" w:lineRule="exact"/>
              <w:ind w:left="60" w:right="0"/>
              <w:jc w:val="center"/>
              <w:textAlignment w:val="baseline"/>
              <w:rPr>
                <w:rFonts w:hint="default" w:cs="仿宋_GB2312"/>
                <w:b w:val="0"/>
                <w:i w:val="0"/>
                <w:caps w:val="0"/>
                <w:spacing w:val="0"/>
                <w:w w:val="100"/>
                <w:sz w:val="24"/>
              </w:rPr>
            </w:pPr>
          </w:p>
        </w:tc>
        <w:tc>
          <w:tcPr>
            <w:tcW w:w="2539" w:type="dxa"/>
            <w:vAlign w:val="center"/>
          </w:tcPr>
          <w:p>
            <w:pPr>
              <w:keepNext w:val="0"/>
              <w:keepLines w:val="0"/>
              <w:suppressLineNumbers w:val="0"/>
              <w:snapToGrid w:val="0"/>
              <w:spacing w:before="0" w:beforeAutospacing="0" w:after="0" w:afterAutospacing="0" w:line="400" w:lineRule="exact"/>
              <w:ind w:left="0" w:right="0"/>
              <w:jc w:val="both"/>
              <w:textAlignment w:val="baseline"/>
              <w:rPr>
                <w:rFonts w:hint="default" w:cs="仿宋_GB2312"/>
                <w:b w:val="0"/>
                <w:i w:val="0"/>
                <w:caps w:val="0"/>
                <w:spacing w:val="0"/>
                <w:w w:val="100"/>
                <w:sz w:val="24"/>
              </w:rPr>
            </w:pPr>
          </w:p>
        </w:tc>
      </w:tr>
    </w:tbl>
    <w:p>
      <w:pPr>
        <w:pStyle w:val="13"/>
        <w:snapToGrid w:val="0"/>
        <w:spacing w:before="312" w:beforeAutospacing="0" w:after="156" w:afterAutospacing="0" w:line="400" w:lineRule="exact"/>
        <w:ind w:firstLine="437"/>
        <w:jc w:val="both"/>
        <w:textAlignment w:val="baseline"/>
        <w:rPr>
          <w:b w:val="0"/>
          <w:i w:val="0"/>
          <w:caps w:val="0"/>
          <w:spacing w:val="0"/>
          <w:w w:val="100"/>
          <w:sz w:val="24"/>
        </w:rPr>
      </w:pPr>
      <w:bookmarkStart w:id="71" w:name="_Toc406670755"/>
      <w:bookmarkStart w:id="72" w:name="_Toc406671126"/>
      <w:bookmarkStart w:id="73" w:name="_Toc406671713"/>
      <w:r>
        <w:rPr>
          <w:rFonts w:hint="eastAsia"/>
          <w:b w:val="0"/>
          <w:i w:val="0"/>
          <w:caps w:val="0"/>
          <w:spacing w:val="0"/>
          <w:w w:val="100"/>
          <w:sz w:val="24"/>
        </w:rPr>
        <w:t>1.2质量标准：须达到国家规定标准</w:t>
      </w:r>
      <w:bookmarkEnd w:id="71"/>
      <w:bookmarkEnd w:id="72"/>
      <w:bookmarkEnd w:id="73"/>
      <w:r>
        <w:rPr>
          <w:rFonts w:hint="eastAsia"/>
          <w:b w:val="0"/>
          <w:i w:val="0"/>
          <w:caps w:val="0"/>
          <w:spacing w:val="0"/>
          <w:w w:val="100"/>
          <w:sz w:val="24"/>
        </w:rPr>
        <w:t>。</w:t>
      </w:r>
    </w:p>
    <w:p>
      <w:pPr>
        <w:snapToGrid w:val="0"/>
        <w:spacing w:before="156" w:beforeAutospacing="0" w:after="156" w:afterAutospacing="0" w:line="400" w:lineRule="exact"/>
        <w:ind w:firstLine="480" w:firstLineChars="200"/>
        <w:jc w:val="both"/>
        <w:textAlignment w:val="baseline"/>
        <w:rPr>
          <w:rFonts w:cs="仿宋_GB2312"/>
          <w:b w:val="0"/>
          <w:i w:val="0"/>
          <w:caps w:val="0"/>
          <w:spacing w:val="0"/>
          <w:w w:val="100"/>
          <w:sz w:val="24"/>
        </w:rPr>
      </w:pPr>
      <w:bookmarkStart w:id="74" w:name="_Toc406670756"/>
      <w:bookmarkStart w:id="75" w:name="_Toc406671127"/>
      <w:r>
        <w:rPr>
          <w:rFonts w:hint="eastAsia" w:cs="仿宋_GB2312"/>
          <w:b w:val="0"/>
          <w:i w:val="0"/>
          <w:caps w:val="0"/>
          <w:spacing w:val="0"/>
          <w:w w:val="100"/>
          <w:sz w:val="24"/>
        </w:rPr>
        <w:t>二、合同金额</w:t>
      </w:r>
      <w:bookmarkEnd w:id="74"/>
      <w:bookmarkEnd w:id="75"/>
    </w:p>
    <w:p>
      <w:pPr>
        <w:pStyle w:val="13"/>
        <w:snapToGrid w:val="0"/>
        <w:spacing w:before="312" w:beforeAutospacing="0" w:after="156" w:afterAutospacing="0" w:line="400" w:lineRule="exact"/>
        <w:ind w:firstLine="437"/>
        <w:jc w:val="both"/>
        <w:textAlignment w:val="baseline"/>
        <w:rPr>
          <w:b w:val="0"/>
          <w:i w:val="0"/>
          <w:caps w:val="0"/>
          <w:spacing w:val="0"/>
          <w:w w:val="100"/>
          <w:sz w:val="24"/>
        </w:rPr>
      </w:pPr>
      <w:r>
        <w:rPr>
          <w:rFonts w:hint="eastAsia"/>
          <w:b w:val="0"/>
          <w:i w:val="0"/>
          <w:caps w:val="0"/>
          <w:spacing w:val="0"/>
          <w:w w:val="100"/>
          <w:sz w:val="24"/>
        </w:rPr>
        <w:t>2.1本合同金额为（大写）：</w:t>
      </w:r>
      <w:r>
        <w:rPr>
          <w:rFonts w:hint="eastAsia"/>
          <w:b w:val="0"/>
          <w:i w:val="0"/>
          <w:caps w:val="0"/>
          <w:spacing w:val="0"/>
          <w:w w:val="100"/>
          <w:sz w:val="24"/>
          <w:u w:val="single" w:color="000000"/>
        </w:rPr>
        <w:t xml:space="preserve">              </w:t>
      </w:r>
      <w:r>
        <w:rPr>
          <w:rFonts w:hint="eastAsia"/>
          <w:b w:val="0"/>
          <w:i w:val="0"/>
          <w:caps w:val="0"/>
          <w:spacing w:val="0"/>
          <w:w w:val="100"/>
          <w:sz w:val="24"/>
        </w:rPr>
        <w:t>元（￥</w:t>
      </w:r>
      <w:r>
        <w:rPr>
          <w:rFonts w:hint="eastAsia"/>
          <w:b w:val="0"/>
          <w:i w:val="0"/>
          <w:caps w:val="0"/>
          <w:spacing w:val="0"/>
          <w:w w:val="100"/>
          <w:sz w:val="24"/>
          <w:u w:val="single" w:color="000000"/>
        </w:rPr>
        <w:t xml:space="preserve">       </w:t>
      </w:r>
      <w:r>
        <w:rPr>
          <w:rFonts w:hint="eastAsia"/>
          <w:b w:val="0"/>
          <w:i w:val="0"/>
          <w:caps w:val="0"/>
          <w:spacing w:val="0"/>
          <w:w w:val="100"/>
          <w:sz w:val="24"/>
        </w:rPr>
        <w:t>元）人民币。</w:t>
      </w:r>
    </w:p>
    <w:p>
      <w:pPr>
        <w:snapToGrid w:val="0"/>
        <w:spacing w:before="156" w:beforeAutospacing="0" w:after="156" w:afterAutospacing="0" w:line="400" w:lineRule="exact"/>
        <w:ind w:firstLine="480" w:firstLineChars="200"/>
        <w:jc w:val="both"/>
        <w:textAlignment w:val="baseline"/>
        <w:rPr>
          <w:rFonts w:cs="仿宋_GB2312"/>
          <w:b w:val="0"/>
          <w:i w:val="0"/>
          <w:caps w:val="0"/>
          <w:spacing w:val="0"/>
          <w:w w:val="100"/>
          <w:sz w:val="24"/>
        </w:rPr>
      </w:pPr>
      <w:bookmarkStart w:id="76" w:name="_Toc406671128"/>
      <w:bookmarkStart w:id="77" w:name="_Toc406670757"/>
      <w:r>
        <w:rPr>
          <w:rFonts w:hint="eastAsia" w:cs="仿宋_GB2312"/>
          <w:b w:val="0"/>
          <w:i w:val="0"/>
          <w:caps w:val="0"/>
          <w:spacing w:val="0"/>
          <w:w w:val="100"/>
          <w:sz w:val="24"/>
        </w:rPr>
        <w:t>三、技术资料、协调</w:t>
      </w:r>
      <w:bookmarkEnd w:id="76"/>
      <w:bookmarkEnd w:id="77"/>
    </w:p>
    <w:p>
      <w:pPr>
        <w:pStyle w:val="13"/>
        <w:snapToGrid w:val="0"/>
        <w:spacing w:before="312" w:beforeAutospacing="0" w:after="156" w:afterAutospacing="0" w:line="400" w:lineRule="exact"/>
        <w:ind w:firstLine="437"/>
        <w:jc w:val="both"/>
        <w:textAlignment w:val="baseline"/>
        <w:rPr>
          <w:b w:val="0"/>
          <w:i w:val="0"/>
          <w:caps w:val="0"/>
          <w:spacing w:val="0"/>
          <w:w w:val="100"/>
          <w:sz w:val="24"/>
        </w:rPr>
      </w:pPr>
      <w:r>
        <w:rPr>
          <w:rFonts w:hint="eastAsia"/>
          <w:b w:val="0"/>
          <w:i w:val="0"/>
          <w:caps w:val="0"/>
          <w:spacing w:val="0"/>
          <w:w w:val="100"/>
          <w:sz w:val="24"/>
        </w:rPr>
        <w:t>3.1 甲方向乙方提供货物安装的有关技术资料。</w:t>
      </w:r>
    </w:p>
    <w:p>
      <w:pPr>
        <w:pStyle w:val="13"/>
        <w:snapToGrid w:val="0"/>
        <w:spacing w:before="312" w:beforeAutospacing="0" w:after="156" w:afterAutospacing="0" w:line="400" w:lineRule="exact"/>
        <w:ind w:firstLine="437"/>
        <w:jc w:val="both"/>
        <w:textAlignment w:val="baseline"/>
        <w:rPr>
          <w:b w:val="0"/>
          <w:i w:val="0"/>
          <w:caps w:val="0"/>
          <w:spacing w:val="0"/>
          <w:w w:val="100"/>
          <w:sz w:val="24"/>
        </w:rPr>
      </w:pPr>
      <w:r>
        <w:rPr>
          <w:rFonts w:hint="eastAsia"/>
          <w:b w:val="0"/>
          <w:i w:val="0"/>
          <w:caps w:val="0"/>
          <w:spacing w:val="0"/>
          <w:w w:val="100"/>
          <w:sz w:val="24"/>
        </w:rPr>
        <w:t>3.2 甲方应配合乙方全力协调安装过程中所涉及的各部门工作，在协调过程中所耽误时间不计入乙方工期。</w:t>
      </w:r>
    </w:p>
    <w:p>
      <w:pPr>
        <w:pStyle w:val="13"/>
        <w:snapToGrid w:val="0"/>
        <w:spacing w:before="312" w:beforeAutospacing="0" w:after="156" w:afterAutospacing="0" w:line="400" w:lineRule="exact"/>
        <w:ind w:firstLine="437"/>
        <w:jc w:val="both"/>
        <w:textAlignment w:val="baseline"/>
        <w:rPr>
          <w:b w:val="0"/>
          <w:i w:val="0"/>
          <w:caps w:val="0"/>
          <w:spacing w:val="0"/>
          <w:w w:val="100"/>
          <w:sz w:val="24"/>
        </w:rPr>
      </w:pPr>
      <w:r>
        <w:rPr>
          <w:rFonts w:hint="eastAsia"/>
          <w:b w:val="0"/>
          <w:i w:val="0"/>
          <w:caps w:val="0"/>
          <w:spacing w:val="0"/>
          <w:w w:val="100"/>
          <w:sz w:val="24"/>
        </w:rPr>
        <w:t>3.3 乙方应按采购文件规定的时间向甲方提供使用货物的相关技术资料及安装进度计划安排。</w:t>
      </w:r>
    </w:p>
    <w:p>
      <w:pPr>
        <w:pStyle w:val="13"/>
        <w:snapToGrid w:val="0"/>
        <w:spacing w:before="312" w:beforeAutospacing="0" w:after="156" w:afterAutospacing="0" w:line="400" w:lineRule="exact"/>
        <w:ind w:firstLine="437"/>
        <w:jc w:val="both"/>
        <w:textAlignment w:val="baseline"/>
        <w:rPr>
          <w:b w:val="0"/>
          <w:i w:val="0"/>
          <w:caps w:val="0"/>
          <w:spacing w:val="0"/>
          <w:w w:val="100"/>
          <w:sz w:val="24"/>
        </w:rPr>
      </w:pPr>
      <w:r>
        <w:rPr>
          <w:rFonts w:hint="eastAsia"/>
          <w:b w:val="0"/>
          <w:i w:val="0"/>
          <w:caps w:val="0"/>
          <w:spacing w:val="0"/>
          <w:w w:val="100"/>
          <w:sz w:val="24"/>
        </w:rPr>
        <w:t>3.4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snapToGrid w:val="0"/>
        <w:spacing w:before="156" w:beforeAutospacing="0" w:after="156" w:afterAutospacing="0" w:line="400" w:lineRule="exact"/>
        <w:ind w:firstLine="480" w:firstLineChars="200"/>
        <w:jc w:val="both"/>
        <w:textAlignment w:val="baseline"/>
        <w:rPr>
          <w:rFonts w:cs="仿宋_GB2312"/>
          <w:b w:val="0"/>
          <w:i w:val="0"/>
          <w:caps w:val="0"/>
          <w:spacing w:val="0"/>
          <w:w w:val="100"/>
          <w:sz w:val="24"/>
        </w:rPr>
      </w:pPr>
      <w:bookmarkStart w:id="78" w:name="_Toc406671129"/>
      <w:bookmarkStart w:id="79" w:name="_Toc406670758"/>
      <w:r>
        <w:rPr>
          <w:rFonts w:hint="eastAsia" w:cs="仿宋_GB2312"/>
          <w:b w:val="0"/>
          <w:i w:val="0"/>
          <w:caps w:val="0"/>
          <w:spacing w:val="0"/>
          <w:w w:val="100"/>
          <w:sz w:val="24"/>
        </w:rPr>
        <w:t>四、知识产权</w:t>
      </w:r>
      <w:bookmarkEnd w:id="78"/>
      <w:bookmarkEnd w:id="79"/>
    </w:p>
    <w:p>
      <w:pPr>
        <w:pStyle w:val="13"/>
        <w:snapToGrid w:val="0"/>
        <w:spacing w:before="312" w:beforeAutospacing="0" w:after="156" w:afterAutospacing="0" w:line="400" w:lineRule="exact"/>
        <w:ind w:firstLine="437"/>
        <w:jc w:val="both"/>
        <w:textAlignment w:val="baseline"/>
        <w:rPr>
          <w:b w:val="0"/>
          <w:i w:val="0"/>
          <w:caps w:val="0"/>
          <w:spacing w:val="0"/>
          <w:w w:val="100"/>
          <w:sz w:val="24"/>
        </w:rPr>
      </w:pPr>
      <w:r>
        <w:rPr>
          <w:rFonts w:hint="eastAsia"/>
          <w:b w:val="0"/>
          <w:i w:val="0"/>
          <w:caps w:val="0"/>
          <w:spacing w:val="0"/>
          <w:w w:val="100"/>
          <w:sz w:val="24"/>
        </w:rPr>
        <w:t>4.1 乙方应保证所提供的货物或其任何一部分均不会侵犯任何第三方的专利权、商标权或著作权等。</w:t>
      </w:r>
    </w:p>
    <w:p>
      <w:pPr>
        <w:snapToGrid w:val="0"/>
        <w:spacing w:before="156" w:beforeAutospacing="0" w:after="156" w:afterAutospacing="0" w:line="400" w:lineRule="exact"/>
        <w:ind w:firstLine="480" w:firstLineChars="200"/>
        <w:jc w:val="both"/>
        <w:textAlignment w:val="baseline"/>
        <w:rPr>
          <w:rFonts w:cs="仿宋_GB2312"/>
          <w:b w:val="0"/>
          <w:i w:val="0"/>
          <w:caps w:val="0"/>
          <w:spacing w:val="0"/>
          <w:w w:val="100"/>
          <w:sz w:val="24"/>
        </w:rPr>
      </w:pPr>
      <w:bookmarkStart w:id="80" w:name="_Toc406670759"/>
      <w:bookmarkStart w:id="81" w:name="_Toc406671130"/>
      <w:r>
        <w:rPr>
          <w:rFonts w:hint="eastAsia" w:cs="仿宋_GB2312"/>
          <w:b w:val="0"/>
          <w:i w:val="0"/>
          <w:caps w:val="0"/>
          <w:spacing w:val="0"/>
          <w:w w:val="100"/>
          <w:sz w:val="24"/>
        </w:rPr>
        <w:t>五、无产权瑕疵条款</w:t>
      </w:r>
      <w:bookmarkEnd w:id="80"/>
      <w:bookmarkEnd w:id="81"/>
    </w:p>
    <w:p>
      <w:pPr>
        <w:pStyle w:val="13"/>
        <w:snapToGrid w:val="0"/>
        <w:spacing w:before="312" w:beforeAutospacing="0" w:after="156" w:afterAutospacing="0" w:line="400" w:lineRule="exact"/>
        <w:ind w:firstLine="437"/>
        <w:jc w:val="both"/>
        <w:textAlignment w:val="baseline"/>
        <w:rPr>
          <w:b w:val="0"/>
          <w:i w:val="0"/>
          <w:caps w:val="0"/>
          <w:spacing w:val="0"/>
          <w:w w:val="100"/>
          <w:sz w:val="24"/>
        </w:rPr>
      </w:pPr>
      <w:r>
        <w:rPr>
          <w:rFonts w:hint="eastAsia"/>
          <w:b w:val="0"/>
          <w:i w:val="0"/>
          <w:caps w:val="0"/>
          <w:spacing w:val="0"/>
          <w:w w:val="100"/>
          <w:sz w:val="24"/>
        </w:rPr>
        <w:t>5.1 乙方保证所交付的货物的所有权完全属于乙方且无任何抵押、查封等产权瑕疵。如乙方所交货物有产权瑕疵的，视为乙方违约，按照本合同第13条第3款的约定处理。但在已经全部支付完货款后才发现有产权瑕疵的，除了支付违约金，乙方还应负担由此而产生的一切损失。</w:t>
      </w:r>
    </w:p>
    <w:p>
      <w:pPr>
        <w:snapToGrid w:val="0"/>
        <w:spacing w:before="156" w:beforeAutospacing="0" w:after="156" w:afterAutospacing="0" w:line="400" w:lineRule="exact"/>
        <w:ind w:firstLine="480" w:firstLineChars="200"/>
        <w:jc w:val="both"/>
        <w:textAlignment w:val="baseline"/>
        <w:rPr>
          <w:rFonts w:cs="仿宋_GB2312"/>
          <w:b w:val="0"/>
          <w:i w:val="0"/>
          <w:caps w:val="0"/>
          <w:spacing w:val="0"/>
          <w:w w:val="100"/>
          <w:sz w:val="24"/>
        </w:rPr>
      </w:pPr>
      <w:bookmarkStart w:id="82" w:name="_Toc406670760"/>
      <w:bookmarkStart w:id="83" w:name="_Toc406671131"/>
      <w:r>
        <w:rPr>
          <w:rFonts w:hint="eastAsia" w:cs="仿宋_GB2312"/>
          <w:b w:val="0"/>
          <w:i w:val="0"/>
          <w:caps w:val="0"/>
          <w:spacing w:val="0"/>
          <w:w w:val="100"/>
          <w:sz w:val="24"/>
        </w:rPr>
        <w:t>六、质保期</w:t>
      </w:r>
      <w:bookmarkEnd w:id="82"/>
      <w:bookmarkEnd w:id="83"/>
    </w:p>
    <w:p>
      <w:pPr>
        <w:pStyle w:val="13"/>
        <w:snapToGrid w:val="0"/>
        <w:spacing w:before="312" w:beforeAutospacing="0" w:after="156" w:afterAutospacing="0" w:line="400" w:lineRule="exact"/>
        <w:ind w:firstLine="437"/>
        <w:jc w:val="both"/>
        <w:textAlignment w:val="baseline"/>
        <w:rPr>
          <w:b w:val="0"/>
          <w:i w:val="0"/>
          <w:caps w:val="0"/>
          <w:spacing w:val="0"/>
          <w:w w:val="100"/>
          <w:sz w:val="24"/>
        </w:rPr>
      </w:pPr>
      <w:r>
        <w:rPr>
          <w:rFonts w:hint="eastAsia"/>
          <w:b w:val="0"/>
          <w:i w:val="0"/>
          <w:caps w:val="0"/>
          <w:spacing w:val="0"/>
          <w:w w:val="100"/>
          <w:sz w:val="24"/>
        </w:rPr>
        <w:t>6.1 质保期</w:t>
      </w:r>
      <w:r>
        <w:rPr>
          <w:rFonts w:hint="eastAsia"/>
          <w:b w:val="0"/>
          <w:i w:val="0"/>
          <w:caps w:val="0"/>
          <w:spacing w:val="0"/>
          <w:w w:val="100"/>
          <w:sz w:val="24"/>
          <w:lang w:val="en-US" w:eastAsia="zh-CN"/>
        </w:rPr>
        <w:t xml:space="preserve">   </w:t>
      </w:r>
      <w:r>
        <w:rPr>
          <w:rFonts w:hint="eastAsia"/>
          <w:b w:val="0"/>
          <w:i w:val="0"/>
          <w:caps w:val="0"/>
          <w:spacing w:val="0"/>
          <w:w w:val="100"/>
          <w:sz w:val="24"/>
          <w:u w:val="none" w:color="auto"/>
          <w:lang w:val="en-US" w:eastAsia="zh-CN"/>
        </w:rPr>
        <w:t>年</w:t>
      </w:r>
      <w:r>
        <w:rPr>
          <w:rFonts w:hint="eastAsia"/>
          <w:b w:val="0"/>
          <w:i w:val="0"/>
          <w:caps w:val="0"/>
          <w:spacing w:val="0"/>
          <w:w w:val="100"/>
          <w:sz w:val="24"/>
        </w:rPr>
        <w:t>（自本项目安装验收合格之日起计）</w:t>
      </w:r>
    </w:p>
    <w:p>
      <w:pPr>
        <w:snapToGrid w:val="0"/>
        <w:spacing w:before="156" w:beforeAutospacing="0" w:after="156" w:afterAutospacing="0" w:line="400" w:lineRule="exact"/>
        <w:ind w:firstLine="480" w:firstLineChars="200"/>
        <w:jc w:val="both"/>
        <w:textAlignment w:val="baseline"/>
        <w:rPr>
          <w:rFonts w:cs="仿宋_GB2312"/>
          <w:b w:val="0"/>
          <w:i w:val="0"/>
          <w:caps w:val="0"/>
          <w:spacing w:val="0"/>
          <w:w w:val="100"/>
          <w:sz w:val="24"/>
        </w:rPr>
      </w:pPr>
      <w:bookmarkStart w:id="84" w:name="_Toc406670761"/>
      <w:bookmarkStart w:id="85" w:name="_Toc406671132"/>
      <w:r>
        <w:rPr>
          <w:rFonts w:hint="eastAsia" w:cs="仿宋_GB2312"/>
          <w:b w:val="0"/>
          <w:i w:val="0"/>
          <w:caps w:val="0"/>
          <w:spacing w:val="0"/>
          <w:w w:val="100"/>
          <w:sz w:val="24"/>
        </w:rPr>
        <w:t>七、供货安装期：按投标承诺期。</w:t>
      </w:r>
      <w:bookmarkEnd w:id="84"/>
      <w:bookmarkEnd w:id="85"/>
    </w:p>
    <w:p>
      <w:pPr>
        <w:snapToGrid w:val="0"/>
        <w:spacing w:before="156" w:beforeAutospacing="0" w:after="156" w:afterAutospacing="0" w:line="400" w:lineRule="exact"/>
        <w:ind w:firstLine="480" w:firstLineChars="200"/>
        <w:jc w:val="both"/>
        <w:textAlignment w:val="baseline"/>
        <w:rPr>
          <w:rFonts w:cs="仿宋_GB2312"/>
          <w:b w:val="0"/>
          <w:i w:val="0"/>
          <w:caps w:val="0"/>
          <w:spacing w:val="0"/>
          <w:w w:val="100"/>
          <w:sz w:val="24"/>
        </w:rPr>
      </w:pPr>
      <w:bookmarkStart w:id="86" w:name="_Toc406671133"/>
      <w:bookmarkStart w:id="87" w:name="_Toc406670762"/>
      <w:r>
        <w:rPr>
          <w:rFonts w:hint="eastAsia" w:cs="仿宋_GB2312"/>
          <w:b w:val="0"/>
          <w:i w:val="0"/>
          <w:caps w:val="0"/>
          <w:spacing w:val="0"/>
          <w:w w:val="100"/>
          <w:sz w:val="24"/>
        </w:rPr>
        <w:t>八、货款支付</w:t>
      </w:r>
      <w:bookmarkEnd w:id="86"/>
      <w:bookmarkEnd w:id="87"/>
    </w:p>
    <w:p>
      <w:pPr>
        <w:snapToGrid w:val="0"/>
        <w:spacing w:before="312" w:beforeAutospacing="0" w:after="156" w:afterAutospacing="0" w:line="400" w:lineRule="exact"/>
        <w:ind w:firstLine="480" w:firstLineChars="200"/>
        <w:jc w:val="both"/>
        <w:textAlignment w:val="baseline"/>
        <w:rPr>
          <w:b w:val="0"/>
          <w:i w:val="0"/>
          <w:caps w:val="0"/>
          <w:spacing w:val="0"/>
          <w:w w:val="100"/>
          <w:sz w:val="24"/>
        </w:rPr>
      </w:pPr>
      <w:r>
        <w:rPr>
          <w:rFonts w:hint="eastAsia"/>
          <w:b w:val="0"/>
          <w:i w:val="0"/>
          <w:caps w:val="0"/>
          <w:spacing w:val="0"/>
          <w:w w:val="100"/>
          <w:sz w:val="24"/>
        </w:rPr>
        <w:t>8.1 付款方式：</w:t>
      </w:r>
    </w:p>
    <w:p>
      <w:pPr>
        <w:snapToGrid w:val="0"/>
        <w:spacing w:before="312" w:beforeAutospacing="0" w:after="156" w:afterAutospacing="0" w:line="400" w:lineRule="exact"/>
        <w:ind w:firstLine="480" w:firstLineChars="200"/>
        <w:jc w:val="both"/>
        <w:textAlignment w:val="baseline"/>
        <w:rPr>
          <w:b w:val="0"/>
          <w:i w:val="0"/>
          <w:caps w:val="0"/>
          <w:spacing w:val="0"/>
          <w:w w:val="100"/>
          <w:sz w:val="24"/>
        </w:rPr>
      </w:pPr>
      <w:r>
        <w:rPr>
          <w:rFonts w:hint="eastAsia"/>
          <w:b w:val="0"/>
          <w:i w:val="0"/>
          <w:caps w:val="0"/>
          <w:spacing w:val="0"/>
          <w:w w:val="100"/>
          <w:sz w:val="24"/>
        </w:rPr>
        <w:t>8.2当本项目招标货物数量超出招标范围时，根据采购人实际使用量供货，合同的最终结算金额按实际使用量乘以成交单价（投标文件中分项报价表中所列单价）进行计算。</w:t>
      </w:r>
    </w:p>
    <w:p>
      <w:pPr>
        <w:pStyle w:val="13"/>
        <w:snapToGrid w:val="0"/>
        <w:spacing w:before="312" w:beforeAutospacing="0" w:after="156" w:afterAutospacing="0" w:line="400" w:lineRule="exact"/>
        <w:ind w:firstLine="435"/>
        <w:jc w:val="both"/>
        <w:textAlignment w:val="baseline"/>
        <w:rPr>
          <w:b w:val="0"/>
          <w:i w:val="0"/>
          <w:caps w:val="0"/>
          <w:spacing w:val="0"/>
          <w:w w:val="100"/>
          <w:sz w:val="24"/>
        </w:rPr>
      </w:pPr>
      <w:r>
        <w:rPr>
          <w:rFonts w:hint="eastAsia"/>
          <w:b w:val="0"/>
          <w:i w:val="0"/>
          <w:caps w:val="0"/>
          <w:spacing w:val="0"/>
          <w:w w:val="100"/>
          <w:sz w:val="24"/>
        </w:rPr>
        <w:t>8.3 招标过程中，如采购人、供应商或采购代理机构存在违法行为，在相关管理部门调查期间、被行政处罚期间，管理部门可视情况书面通知采购人暂停招标活动，采购人将延期支付货款。</w:t>
      </w:r>
    </w:p>
    <w:p>
      <w:pPr>
        <w:snapToGrid w:val="0"/>
        <w:spacing w:before="156" w:beforeAutospacing="0" w:after="156" w:afterAutospacing="0" w:line="400" w:lineRule="exact"/>
        <w:ind w:firstLine="480" w:firstLineChars="200"/>
        <w:jc w:val="both"/>
        <w:textAlignment w:val="baseline"/>
        <w:rPr>
          <w:rFonts w:cs="仿宋_GB2312"/>
          <w:b w:val="0"/>
          <w:i w:val="0"/>
          <w:caps w:val="0"/>
          <w:spacing w:val="0"/>
          <w:w w:val="100"/>
          <w:sz w:val="24"/>
        </w:rPr>
      </w:pPr>
      <w:bookmarkStart w:id="88" w:name="_Toc406670763"/>
      <w:bookmarkStart w:id="89" w:name="_Toc406671134"/>
      <w:r>
        <w:rPr>
          <w:rFonts w:hint="eastAsia" w:cs="仿宋_GB2312"/>
          <w:b w:val="0"/>
          <w:i w:val="0"/>
          <w:caps w:val="0"/>
          <w:spacing w:val="0"/>
          <w:w w:val="100"/>
          <w:sz w:val="24"/>
        </w:rPr>
        <w:t>九、质量保证及售后服务</w:t>
      </w:r>
      <w:bookmarkEnd w:id="88"/>
      <w:bookmarkEnd w:id="89"/>
    </w:p>
    <w:p>
      <w:pPr>
        <w:pStyle w:val="13"/>
        <w:snapToGrid w:val="0"/>
        <w:spacing w:before="312" w:beforeAutospacing="0" w:after="156" w:afterAutospacing="0" w:line="400" w:lineRule="exact"/>
        <w:ind w:firstLine="437"/>
        <w:jc w:val="both"/>
        <w:textAlignment w:val="baseline"/>
        <w:rPr>
          <w:b w:val="0"/>
          <w:i w:val="0"/>
          <w:caps w:val="0"/>
          <w:spacing w:val="0"/>
          <w:w w:val="100"/>
          <w:sz w:val="24"/>
        </w:rPr>
      </w:pPr>
      <w:r>
        <w:rPr>
          <w:rFonts w:hint="eastAsia"/>
          <w:b w:val="0"/>
          <w:i w:val="0"/>
          <w:caps w:val="0"/>
          <w:spacing w:val="0"/>
          <w:w w:val="100"/>
          <w:sz w:val="24"/>
        </w:rPr>
        <w:t>9.1 乙方应按采购文件规定的货物性能、技术要求、质量标准向甲方提供未经使用的全新产品并将货物安装调试完成，使甲方能很好的使用。</w:t>
      </w:r>
    </w:p>
    <w:p>
      <w:pPr>
        <w:pStyle w:val="13"/>
        <w:snapToGrid w:val="0"/>
        <w:spacing w:before="312" w:beforeAutospacing="0" w:after="156" w:afterAutospacing="0" w:line="400" w:lineRule="exact"/>
        <w:ind w:firstLine="437"/>
        <w:jc w:val="both"/>
        <w:textAlignment w:val="baseline"/>
        <w:rPr>
          <w:b w:val="0"/>
          <w:i w:val="0"/>
          <w:caps w:val="0"/>
          <w:spacing w:val="0"/>
          <w:w w:val="100"/>
          <w:sz w:val="24"/>
        </w:rPr>
      </w:pPr>
      <w:r>
        <w:rPr>
          <w:rFonts w:hint="eastAsia"/>
          <w:b w:val="0"/>
          <w:i w:val="0"/>
          <w:caps w:val="0"/>
          <w:spacing w:val="0"/>
          <w:w w:val="100"/>
          <w:sz w:val="24"/>
        </w:rPr>
        <w:t>9.2 乙方提供的货物在质量期内因货物本身的质量问题发生故障，乙方应负责免费更换。对达不到技术要求者，根据实际情况，可按以下办法处理：</w:t>
      </w:r>
    </w:p>
    <w:p>
      <w:pPr>
        <w:pStyle w:val="13"/>
        <w:snapToGrid w:val="0"/>
        <w:spacing w:before="312" w:beforeAutospacing="0" w:after="156" w:afterAutospacing="0" w:line="400" w:lineRule="exact"/>
        <w:ind w:firstLine="437"/>
        <w:jc w:val="both"/>
        <w:textAlignment w:val="baseline"/>
        <w:rPr>
          <w:b w:val="0"/>
          <w:i w:val="0"/>
          <w:caps w:val="0"/>
          <w:spacing w:val="0"/>
          <w:w w:val="100"/>
          <w:sz w:val="24"/>
        </w:rPr>
      </w:pPr>
      <w:r>
        <w:rPr>
          <w:rFonts w:hint="eastAsia"/>
          <w:b w:val="0"/>
          <w:i w:val="0"/>
          <w:caps w:val="0"/>
          <w:spacing w:val="0"/>
          <w:w w:val="100"/>
          <w:sz w:val="24"/>
        </w:rPr>
        <w:t>⑴更换：由乙方承担所发生的全部费用。</w:t>
      </w:r>
    </w:p>
    <w:p>
      <w:pPr>
        <w:pStyle w:val="13"/>
        <w:snapToGrid w:val="0"/>
        <w:spacing w:before="312" w:beforeAutospacing="0" w:after="156" w:afterAutospacing="0" w:line="400" w:lineRule="exact"/>
        <w:ind w:firstLine="437"/>
        <w:jc w:val="both"/>
        <w:textAlignment w:val="baseline"/>
        <w:rPr>
          <w:b w:val="0"/>
          <w:i w:val="0"/>
          <w:caps w:val="0"/>
          <w:spacing w:val="0"/>
          <w:w w:val="100"/>
          <w:sz w:val="24"/>
        </w:rPr>
      </w:pPr>
      <w:r>
        <w:rPr>
          <w:rFonts w:hint="eastAsia"/>
          <w:b w:val="0"/>
          <w:i w:val="0"/>
          <w:caps w:val="0"/>
          <w:spacing w:val="0"/>
          <w:w w:val="100"/>
          <w:sz w:val="24"/>
        </w:rPr>
        <w:t>⑵退货处理：乙方应退还甲方支付的合同款，同时应承担该货物的直接费用（运输、保险、检验、货款利息及银行手续费等）。</w:t>
      </w:r>
    </w:p>
    <w:p>
      <w:pPr>
        <w:pStyle w:val="13"/>
        <w:snapToGrid w:val="0"/>
        <w:spacing w:before="312" w:beforeAutospacing="0" w:after="156" w:afterAutospacing="0" w:line="400" w:lineRule="exact"/>
        <w:ind w:firstLine="437"/>
        <w:jc w:val="both"/>
        <w:textAlignment w:val="baseline"/>
        <w:rPr>
          <w:b w:val="0"/>
          <w:i w:val="0"/>
          <w:caps w:val="0"/>
          <w:spacing w:val="0"/>
          <w:w w:val="100"/>
          <w:sz w:val="24"/>
        </w:rPr>
      </w:pPr>
      <w:r>
        <w:rPr>
          <w:rFonts w:hint="eastAsia"/>
          <w:b w:val="0"/>
          <w:i w:val="0"/>
          <w:caps w:val="0"/>
          <w:spacing w:val="0"/>
          <w:w w:val="100"/>
          <w:sz w:val="24"/>
        </w:rPr>
        <w:t>9.3 如在使用过程中发生质量问题，乙方在接到甲方通知后在 12 小时内到达甲方现场。</w:t>
      </w:r>
    </w:p>
    <w:p>
      <w:pPr>
        <w:pStyle w:val="13"/>
        <w:snapToGrid w:val="0"/>
        <w:spacing w:before="312" w:beforeAutospacing="0" w:after="156" w:afterAutospacing="0" w:line="400" w:lineRule="exact"/>
        <w:ind w:firstLine="437"/>
        <w:jc w:val="both"/>
        <w:textAlignment w:val="baseline"/>
        <w:rPr>
          <w:b w:val="0"/>
          <w:i w:val="0"/>
          <w:caps w:val="0"/>
          <w:spacing w:val="0"/>
          <w:w w:val="100"/>
          <w:sz w:val="24"/>
        </w:rPr>
      </w:pPr>
      <w:r>
        <w:rPr>
          <w:rFonts w:hint="eastAsia"/>
          <w:b w:val="0"/>
          <w:i w:val="0"/>
          <w:caps w:val="0"/>
          <w:spacing w:val="0"/>
          <w:w w:val="100"/>
          <w:sz w:val="24"/>
        </w:rPr>
        <w:t>9.4 在质保期内，乙方应对货物出现的质量及安全问题负责处理解决并承担一切费用。</w:t>
      </w:r>
    </w:p>
    <w:p>
      <w:pPr>
        <w:pStyle w:val="13"/>
        <w:snapToGrid w:val="0"/>
        <w:spacing w:before="312" w:beforeAutospacing="0" w:after="156" w:afterAutospacing="0" w:line="400" w:lineRule="exact"/>
        <w:ind w:firstLine="437"/>
        <w:jc w:val="both"/>
        <w:textAlignment w:val="baseline"/>
        <w:rPr>
          <w:b w:val="0"/>
          <w:i w:val="0"/>
          <w:caps w:val="0"/>
          <w:spacing w:val="0"/>
          <w:w w:val="100"/>
          <w:sz w:val="24"/>
        </w:rPr>
      </w:pPr>
      <w:r>
        <w:rPr>
          <w:rFonts w:hint="eastAsia"/>
          <w:b w:val="0"/>
          <w:i w:val="0"/>
          <w:caps w:val="0"/>
          <w:spacing w:val="0"/>
          <w:w w:val="100"/>
          <w:sz w:val="24"/>
        </w:rPr>
        <w:t>9.5上述的货物免费保修期为</w:t>
      </w:r>
      <w:r>
        <w:rPr>
          <w:rFonts w:hint="eastAsia"/>
          <w:b w:val="0"/>
          <w:i w:val="0"/>
          <w:caps w:val="0"/>
          <w:spacing w:val="0"/>
          <w:w w:val="100"/>
          <w:sz w:val="24"/>
          <w:lang w:val="en-US" w:eastAsia="zh-CN"/>
        </w:rPr>
        <w:t>1</w:t>
      </w:r>
      <w:r>
        <w:rPr>
          <w:rFonts w:hint="eastAsia"/>
          <w:b w:val="0"/>
          <w:i w:val="0"/>
          <w:caps w:val="0"/>
          <w:spacing w:val="0"/>
          <w:w w:val="100"/>
          <w:sz w:val="24"/>
        </w:rPr>
        <w:t>年，因人为因素出现的故障不在免费保修范围内。超过保修期的机器设备，终生维修，维修时只收部件成本费。</w:t>
      </w:r>
    </w:p>
    <w:p>
      <w:pPr>
        <w:snapToGrid w:val="0"/>
        <w:spacing w:before="156" w:beforeAutospacing="0" w:after="156" w:afterAutospacing="0" w:line="400" w:lineRule="exact"/>
        <w:ind w:firstLine="480" w:firstLineChars="200"/>
        <w:jc w:val="both"/>
        <w:textAlignment w:val="baseline"/>
        <w:rPr>
          <w:rFonts w:cs="仿宋_GB2312"/>
          <w:b w:val="0"/>
          <w:i w:val="0"/>
          <w:caps w:val="0"/>
          <w:spacing w:val="0"/>
          <w:w w:val="100"/>
          <w:sz w:val="24"/>
        </w:rPr>
      </w:pPr>
      <w:bookmarkStart w:id="90" w:name="_Toc406670764"/>
      <w:bookmarkStart w:id="91" w:name="_Toc406671135"/>
      <w:r>
        <w:rPr>
          <w:rFonts w:hint="eastAsia" w:cs="仿宋_GB2312"/>
          <w:b w:val="0"/>
          <w:i w:val="0"/>
          <w:caps w:val="0"/>
          <w:spacing w:val="0"/>
          <w:w w:val="100"/>
          <w:sz w:val="24"/>
        </w:rPr>
        <w:t>十、货物包装、发运及运输</w:t>
      </w:r>
      <w:bookmarkEnd w:id="90"/>
      <w:bookmarkEnd w:id="91"/>
    </w:p>
    <w:p>
      <w:pPr>
        <w:pStyle w:val="13"/>
        <w:snapToGrid w:val="0"/>
        <w:spacing w:before="312" w:beforeAutospacing="0" w:after="156" w:afterAutospacing="0" w:line="400" w:lineRule="exact"/>
        <w:ind w:firstLine="437"/>
        <w:jc w:val="both"/>
        <w:textAlignment w:val="baseline"/>
        <w:rPr>
          <w:b w:val="0"/>
          <w:i w:val="0"/>
          <w:caps w:val="0"/>
          <w:spacing w:val="0"/>
          <w:w w:val="100"/>
          <w:sz w:val="24"/>
        </w:rPr>
      </w:pPr>
      <w:r>
        <w:rPr>
          <w:rFonts w:hint="eastAsia"/>
          <w:b w:val="0"/>
          <w:i w:val="0"/>
          <w:caps w:val="0"/>
          <w:spacing w:val="0"/>
          <w:w w:val="100"/>
          <w:sz w:val="24"/>
        </w:rPr>
        <w:t>10.1 乙方应在货物发运前对其进行满足运输距离、防潮、防震、防锈和防破损装卸等要求包装，以保证货物安全运达甲方指定地点。</w:t>
      </w:r>
    </w:p>
    <w:p>
      <w:pPr>
        <w:pStyle w:val="13"/>
        <w:snapToGrid w:val="0"/>
        <w:spacing w:before="312" w:beforeAutospacing="0" w:after="156" w:afterAutospacing="0" w:line="400" w:lineRule="exact"/>
        <w:ind w:firstLine="437"/>
        <w:jc w:val="both"/>
        <w:textAlignment w:val="baseline"/>
        <w:rPr>
          <w:b w:val="0"/>
          <w:i w:val="0"/>
          <w:caps w:val="0"/>
          <w:spacing w:val="0"/>
          <w:w w:val="100"/>
          <w:sz w:val="24"/>
        </w:rPr>
      </w:pPr>
      <w:r>
        <w:rPr>
          <w:rFonts w:hint="eastAsia"/>
          <w:b w:val="0"/>
          <w:i w:val="0"/>
          <w:caps w:val="0"/>
          <w:spacing w:val="0"/>
          <w:w w:val="100"/>
          <w:sz w:val="24"/>
        </w:rPr>
        <w:t>10.2 使用说明书、质量检验证明书、随配附件和工具以及清单一并附于货物内。</w:t>
      </w:r>
    </w:p>
    <w:p>
      <w:pPr>
        <w:pStyle w:val="13"/>
        <w:snapToGrid w:val="0"/>
        <w:spacing w:before="312" w:beforeAutospacing="0" w:after="156" w:afterAutospacing="0" w:line="400" w:lineRule="exact"/>
        <w:ind w:firstLine="437"/>
        <w:jc w:val="both"/>
        <w:textAlignment w:val="baseline"/>
        <w:rPr>
          <w:b w:val="0"/>
          <w:i w:val="0"/>
          <w:caps w:val="0"/>
          <w:spacing w:val="0"/>
          <w:w w:val="100"/>
          <w:sz w:val="24"/>
        </w:rPr>
      </w:pPr>
      <w:r>
        <w:rPr>
          <w:rFonts w:hint="eastAsia"/>
          <w:b w:val="0"/>
          <w:i w:val="0"/>
          <w:caps w:val="0"/>
          <w:spacing w:val="0"/>
          <w:w w:val="100"/>
          <w:sz w:val="24"/>
        </w:rPr>
        <w:t>10.3 乙方在货物发运手续办理完毕后24小时内或货到安装现场48小时前通知甲方，以准备验收货物。</w:t>
      </w:r>
    </w:p>
    <w:p>
      <w:pPr>
        <w:pStyle w:val="13"/>
        <w:snapToGrid w:val="0"/>
        <w:spacing w:before="312" w:beforeAutospacing="0" w:after="156" w:afterAutospacing="0" w:line="400" w:lineRule="exact"/>
        <w:ind w:firstLine="437"/>
        <w:jc w:val="both"/>
        <w:textAlignment w:val="baseline"/>
        <w:rPr>
          <w:b w:val="0"/>
          <w:i w:val="0"/>
          <w:caps w:val="0"/>
          <w:spacing w:val="0"/>
          <w:w w:val="100"/>
          <w:sz w:val="24"/>
        </w:rPr>
      </w:pPr>
      <w:r>
        <w:rPr>
          <w:rFonts w:hint="eastAsia"/>
          <w:b w:val="0"/>
          <w:i w:val="0"/>
          <w:caps w:val="0"/>
          <w:spacing w:val="0"/>
          <w:w w:val="100"/>
          <w:sz w:val="24"/>
        </w:rPr>
        <w:t>10.4 货物在竣工验收合格前发生的风险均由乙方负责。</w:t>
      </w:r>
    </w:p>
    <w:p>
      <w:pPr>
        <w:pStyle w:val="13"/>
        <w:snapToGrid w:val="0"/>
        <w:spacing w:before="312" w:beforeAutospacing="0" w:after="156" w:afterAutospacing="0" w:line="400" w:lineRule="exact"/>
        <w:ind w:firstLine="437"/>
        <w:jc w:val="both"/>
        <w:textAlignment w:val="baseline"/>
        <w:rPr>
          <w:b w:val="0"/>
          <w:i w:val="0"/>
          <w:caps w:val="0"/>
          <w:spacing w:val="0"/>
          <w:w w:val="100"/>
          <w:sz w:val="24"/>
        </w:rPr>
      </w:pPr>
      <w:r>
        <w:rPr>
          <w:rFonts w:hint="eastAsia"/>
          <w:b w:val="0"/>
          <w:i w:val="0"/>
          <w:caps w:val="0"/>
          <w:spacing w:val="0"/>
          <w:w w:val="100"/>
          <w:sz w:val="24"/>
        </w:rPr>
        <w:t>10.5 货物在规定的期限内由乙方安装完毕并通过甲方验收合格视为交付。</w:t>
      </w:r>
    </w:p>
    <w:p>
      <w:pPr>
        <w:snapToGrid w:val="0"/>
        <w:spacing w:before="156" w:beforeAutospacing="0" w:after="156" w:afterAutospacing="0" w:line="400" w:lineRule="exact"/>
        <w:ind w:firstLine="480" w:firstLineChars="200"/>
        <w:jc w:val="both"/>
        <w:textAlignment w:val="baseline"/>
        <w:rPr>
          <w:rFonts w:cs="仿宋_GB2312"/>
          <w:b w:val="0"/>
          <w:i w:val="0"/>
          <w:caps w:val="0"/>
          <w:spacing w:val="0"/>
          <w:w w:val="100"/>
          <w:sz w:val="24"/>
        </w:rPr>
      </w:pPr>
      <w:bookmarkStart w:id="92" w:name="_Toc406671136"/>
      <w:bookmarkStart w:id="93" w:name="_Toc406670765"/>
      <w:r>
        <w:rPr>
          <w:rFonts w:hint="eastAsia" w:cs="仿宋_GB2312"/>
          <w:b w:val="0"/>
          <w:i w:val="0"/>
          <w:caps w:val="0"/>
          <w:spacing w:val="0"/>
          <w:w w:val="100"/>
          <w:sz w:val="24"/>
        </w:rPr>
        <w:t>十一、调试和验收</w:t>
      </w:r>
      <w:bookmarkEnd w:id="92"/>
      <w:bookmarkEnd w:id="93"/>
    </w:p>
    <w:p>
      <w:pPr>
        <w:pStyle w:val="13"/>
        <w:snapToGrid w:val="0"/>
        <w:spacing w:before="312" w:beforeAutospacing="0" w:after="156" w:afterAutospacing="0" w:line="400" w:lineRule="exact"/>
        <w:ind w:firstLine="437"/>
        <w:jc w:val="both"/>
        <w:textAlignment w:val="baseline"/>
        <w:rPr>
          <w:b w:val="0"/>
          <w:i w:val="0"/>
          <w:caps w:val="0"/>
          <w:spacing w:val="0"/>
          <w:w w:val="100"/>
          <w:sz w:val="24"/>
        </w:rPr>
      </w:pPr>
      <w:r>
        <w:rPr>
          <w:rFonts w:hint="eastAsia"/>
          <w:b w:val="0"/>
          <w:i w:val="0"/>
          <w:caps w:val="0"/>
          <w:spacing w:val="0"/>
          <w:w w:val="100"/>
          <w:sz w:val="24"/>
        </w:rPr>
        <w:t>11.1 甲方对乙方每个采购进度时间段需安装的货物依据采购文件上的技术规格要求和国家有关质量标准进行现场初步验收，外观、说明书符合采购文件技术要求的，给予签证，初步验收不合格的不予签证。</w:t>
      </w:r>
    </w:p>
    <w:p>
      <w:pPr>
        <w:pStyle w:val="13"/>
        <w:snapToGrid w:val="0"/>
        <w:spacing w:before="312" w:beforeAutospacing="0" w:after="156" w:afterAutospacing="0" w:line="400" w:lineRule="exact"/>
        <w:ind w:firstLine="437"/>
        <w:jc w:val="both"/>
        <w:textAlignment w:val="baseline"/>
        <w:rPr>
          <w:b w:val="0"/>
          <w:i w:val="0"/>
          <w:caps w:val="0"/>
          <w:spacing w:val="0"/>
          <w:w w:val="100"/>
          <w:sz w:val="24"/>
        </w:rPr>
      </w:pPr>
      <w:r>
        <w:rPr>
          <w:rFonts w:hint="eastAsia"/>
          <w:b w:val="0"/>
          <w:i w:val="0"/>
          <w:caps w:val="0"/>
          <w:spacing w:val="0"/>
          <w:w w:val="100"/>
          <w:sz w:val="24"/>
        </w:rPr>
        <w:t>11.2 乙方安装货物前应对产品作出全面检查和对验收文件进行整理，并列出清单，作为甲方验收、签证和使用的技术条件依据，检验的结果交甲方。</w:t>
      </w:r>
    </w:p>
    <w:p>
      <w:pPr>
        <w:pStyle w:val="13"/>
        <w:snapToGrid w:val="0"/>
        <w:spacing w:before="312" w:beforeAutospacing="0" w:after="156" w:afterAutospacing="0" w:line="400" w:lineRule="exact"/>
        <w:ind w:firstLine="437"/>
        <w:jc w:val="both"/>
        <w:textAlignment w:val="baseline"/>
        <w:rPr>
          <w:b w:val="0"/>
          <w:i w:val="0"/>
          <w:caps w:val="0"/>
          <w:spacing w:val="0"/>
          <w:w w:val="100"/>
          <w:sz w:val="24"/>
        </w:rPr>
      </w:pPr>
      <w:r>
        <w:rPr>
          <w:rFonts w:hint="eastAsia"/>
          <w:b w:val="0"/>
          <w:i w:val="0"/>
          <w:caps w:val="0"/>
          <w:spacing w:val="0"/>
          <w:w w:val="100"/>
          <w:sz w:val="24"/>
        </w:rPr>
        <w:t>11.3 乙方负责设备到货地点的安装调试，该安装调试应规范，乙方安装完毕需负责培训甲方的使用操作人员，并协助甲方一起调试，直到符合技术要求，甲方才做最终验收。培训所需一切费用均由乙方承担。</w:t>
      </w:r>
    </w:p>
    <w:p>
      <w:pPr>
        <w:pStyle w:val="13"/>
        <w:snapToGrid w:val="0"/>
        <w:spacing w:before="312" w:beforeAutospacing="0" w:after="156" w:afterAutospacing="0" w:line="400" w:lineRule="exact"/>
        <w:ind w:firstLine="437"/>
        <w:jc w:val="both"/>
        <w:textAlignment w:val="baseline"/>
        <w:rPr>
          <w:b w:val="0"/>
          <w:i w:val="0"/>
          <w:caps w:val="0"/>
          <w:spacing w:val="0"/>
          <w:w w:val="100"/>
          <w:sz w:val="24"/>
        </w:rPr>
      </w:pPr>
      <w:r>
        <w:rPr>
          <w:rFonts w:hint="eastAsia"/>
          <w:b w:val="0"/>
          <w:i w:val="0"/>
          <w:caps w:val="0"/>
          <w:spacing w:val="0"/>
          <w:w w:val="100"/>
          <w:sz w:val="24"/>
        </w:rPr>
        <w:t>11.4 验收时甲乙双方、及相关单位必须在现场，验收完毕后作出验收结果报告；验收费用由乙方负责。如果任何被检验的货物不能满足数量、规格、质量的要求，甲方可以拒绝接受货物，乙方应无条件更换被拒绝的货物，由此产生的损失由乙方承担。</w:t>
      </w:r>
    </w:p>
    <w:p>
      <w:pPr>
        <w:snapToGrid w:val="0"/>
        <w:spacing w:before="156" w:beforeAutospacing="0" w:after="156" w:afterAutospacing="0" w:line="400" w:lineRule="exact"/>
        <w:ind w:firstLine="480" w:firstLineChars="200"/>
        <w:jc w:val="both"/>
        <w:textAlignment w:val="baseline"/>
        <w:rPr>
          <w:rFonts w:cs="仿宋_GB2312"/>
          <w:b w:val="0"/>
          <w:i w:val="0"/>
          <w:caps w:val="0"/>
          <w:spacing w:val="0"/>
          <w:w w:val="100"/>
          <w:sz w:val="24"/>
        </w:rPr>
      </w:pPr>
      <w:bookmarkStart w:id="94" w:name="_Toc406670766"/>
      <w:bookmarkStart w:id="95" w:name="_Toc406671137"/>
      <w:r>
        <w:rPr>
          <w:rFonts w:hint="eastAsia" w:cs="仿宋_GB2312"/>
          <w:b w:val="0"/>
          <w:i w:val="0"/>
          <w:caps w:val="0"/>
          <w:spacing w:val="0"/>
          <w:w w:val="100"/>
          <w:sz w:val="24"/>
        </w:rPr>
        <w:t>十二、违约责任</w:t>
      </w:r>
      <w:bookmarkEnd w:id="94"/>
      <w:bookmarkEnd w:id="95"/>
    </w:p>
    <w:p>
      <w:pPr>
        <w:pStyle w:val="13"/>
        <w:snapToGrid w:val="0"/>
        <w:spacing w:before="312" w:beforeAutospacing="0" w:after="156" w:afterAutospacing="0" w:line="400" w:lineRule="exact"/>
        <w:ind w:firstLine="437"/>
        <w:jc w:val="both"/>
        <w:textAlignment w:val="baseline"/>
        <w:rPr>
          <w:b w:val="0"/>
          <w:i w:val="0"/>
          <w:caps w:val="0"/>
          <w:spacing w:val="0"/>
          <w:w w:val="100"/>
          <w:sz w:val="24"/>
        </w:rPr>
      </w:pPr>
      <w:r>
        <w:rPr>
          <w:rFonts w:hint="eastAsia"/>
          <w:b w:val="0"/>
          <w:i w:val="0"/>
          <w:caps w:val="0"/>
          <w:spacing w:val="0"/>
          <w:w w:val="100"/>
          <w:sz w:val="24"/>
        </w:rPr>
        <w:t>12.1 甲方无正当理由拒收货物的，甲方向乙方偿付拒收货款总值的百分之五违约金。</w:t>
      </w:r>
    </w:p>
    <w:p>
      <w:pPr>
        <w:pStyle w:val="13"/>
        <w:snapToGrid w:val="0"/>
        <w:spacing w:before="312" w:beforeAutospacing="0" w:after="156" w:afterAutospacing="0" w:line="400" w:lineRule="exact"/>
        <w:ind w:firstLine="437"/>
        <w:jc w:val="both"/>
        <w:textAlignment w:val="baseline"/>
        <w:rPr>
          <w:b w:val="0"/>
          <w:i w:val="0"/>
          <w:caps w:val="0"/>
          <w:spacing w:val="0"/>
          <w:w w:val="100"/>
          <w:sz w:val="24"/>
        </w:rPr>
      </w:pPr>
      <w:r>
        <w:rPr>
          <w:rFonts w:hint="eastAsia"/>
          <w:b w:val="0"/>
          <w:i w:val="0"/>
          <w:caps w:val="0"/>
          <w:spacing w:val="0"/>
          <w:w w:val="100"/>
          <w:sz w:val="24"/>
        </w:rPr>
        <w:t>12.2 甲方无故逾期验收和办理货款支付手续的,甲方应按逾期付款总额每日万分之五向乙方支付违约金。</w:t>
      </w:r>
    </w:p>
    <w:p>
      <w:pPr>
        <w:pStyle w:val="13"/>
        <w:snapToGrid w:val="0"/>
        <w:spacing w:before="312" w:beforeAutospacing="0" w:after="156" w:afterAutospacing="0" w:line="400" w:lineRule="exact"/>
        <w:ind w:firstLine="437"/>
        <w:jc w:val="both"/>
        <w:textAlignment w:val="baseline"/>
        <w:rPr>
          <w:b w:val="0"/>
          <w:i w:val="0"/>
          <w:caps w:val="0"/>
          <w:spacing w:val="0"/>
          <w:w w:val="100"/>
          <w:sz w:val="24"/>
        </w:rPr>
      </w:pPr>
      <w:r>
        <w:rPr>
          <w:rFonts w:hint="eastAsia"/>
          <w:b w:val="0"/>
          <w:i w:val="0"/>
          <w:caps w:val="0"/>
          <w:spacing w:val="0"/>
          <w:w w:val="100"/>
          <w:sz w:val="24"/>
        </w:rPr>
        <w:t xml:space="preserve">12.3 乙方逾期交付验收合格的，乙方应按付款总额每日万分之五向甲方支付违约金，由甲方从待付货款中扣除。如因乙方原因造成采购逾期超过约定日期10个工作日不能交付竣工验收的，甲方可解除本合同。乙方因逾期交付验收或因其他违约行为导致甲方解除合同的，乙方应向甲方支付合同总值5%的违约金，如造成甲方损失超过违约金的，超出部分由乙方继续承担赔偿责任。 </w:t>
      </w:r>
    </w:p>
    <w:p>
      <w:pPr>
        <w:pStyle w:val="13"/>
        <w:snapToGrid w:val="0"/>
        <w:spacing w:before="312" w:beforeAutospacing="0" w:after="156" w:afterAutospacing="0" w:line="400" w:lineRule="exact"/>
        <w:ind w:firstLine="437"/>
        <w:jc w:val="both"/>
        <w:textAlignment w:val="baseline"/>
        <w:rPr>
          <w:b w:val="0"/>
          <w:i w:val="0"/>
          <w:caps w:val="0"/>
          <w:spacing w:val="0"/>
          <w:w w:val="100"/>
          <w:sz w:val="24"/>
        </w:rPr>
      </w:pPr>
      <w:r>
        <w:rPr>
          <w:rFonts w:hint="eastAsia"/>
          <w:b w:val="0"/>
          <w:i w:val="0"/>
          <w:caps w:val="0"/>
          <w:spacing w:val="0"/>
          <w:w w:val="100"/>
          <w:sz w:val="24"/>
        </w:rPr>
        <w:t>12.4 乙方所提供的货物品种、型号、规格、技术参数、质量不符合合同规定及采购文件规定标准的，甲方有权拒收该货物，乙方愿意更换货物但逾期交货的，按乙方逾期交货处理。乙方拒绝更换货物的，甲方可单方面解除合同。</w:t>
      </w:r>
    </w:p>
    <w:p>
      <w:pPr>
        <w:snapToGrid w:val="0"/>
        <w:spacing w:before="156" w:beforeAutospacing="0" w:after="156" w:afterAutospacing="0" w:line="400" w:lineRule="exact"/>
        <w:ind w:firstLine="480" w:firstLineChars="200"/>
        <w:jc w:val="both"/>
        <w:textAlignment w:val="baseline"/>
        <w:rPr>
          <w:rFonts w:cs="仿宋_GB2312"/>
          <w:b w:val="0"/>
          <w:i w:val="0"/>
          <w:caps w:val="0"/>
          <w:spacing w:val="0"/>
          <w:w w:val="100"/>
          <w:sz w:val="24"/>
        </w:rPr>
      </w:pPr>
      <w:bookmarkStart w:id="96" w:name="_Toc406670767"/>
      <w:bookmarkStart w:id="97" w:name="_Toc406671138"/>
      <w:r>
        <w:rPr>
          <w:rFonts w:hint="eastAsia" w:cs="仿宋_GB2312"/>
          <w:b w:val="0"/>
          <w:i w:val="0"/>
          <w:caps w:val="0"/>
          <w:spacing w:val="0"/>
          <w:w w:val="100"/>
          <w:sz w:val="24"/>
        </w:rPr>
        <w:t>十三、不可抗力事件处理</w:t>
      </w:r>
      <w:bookmarkEnd w:id="96"/>
      <w:bookmarkEnd w:id="97"/>
    </w:p>
    <w:p>
      <w:pPr>
        <w:pStyle w:val="13"/>
        <w:snapToGrid w:val="0"/>
        <w:spacing w:before="312" w:beforeAutospacing="0" w:after="156" w:afterAutospacing="0" w:line="400" w:lineRule="exact"/>
        <w:ind w:firstLine="437"/>
        <w:jc w:val="both"/>
        <w:textAlignment w:val="baseline"/>
        <w:rPr>
          <w:b w:val="0"/>
          <w:i w:val="0"/>
          <w:caps w:val="0"/>
          <w:spacing w:val="0"/>
          <w:w w:val="100"/>
          <w:sz w:val="24"/>
        </w:rPr>
      </w:pPr>
      <w:r>
        <w:rPr>
          <w:rFonts w:hint="eastAsia"/>
          <w:b w:val="0"/>
          <w:i w:val="0"/>
          <w:caps w:val="0"/>
          <w:spacing w:val="0"/>
          <w:w w:val="100"/>
          <w:sz w:val="24"/>
        </w:rPr>
        <w:t>13.1 在合同有效期内，任何一方因不可抗力事件导致不能履行合同，则合同履行期可延长，其延长期与不可抗力影响期相同。</w:t>
      </w:r>
    </w:p>
    <w:p>
      <w:pPr>
        <w:pStyle w:val="13"/>
        <w:snapToGrid w:val="0"/>
        <w:spacing w:before="312" w:beforeAutospacing="0" w:after="156" w:afterAutospacing="0" w:line="400" w:lineRule="exact"/>
        <w:ind w:firstLine="437"/>
        <w:jc w:val="both"/>
        <w:textAlignment w:val="baseline"/>
        <w:rPr>
          <w:b w:val="0"/>
          <w:i w:val="0"/>
          <w:caps w:val="0"/>
          <w:spacing w:val="0"/>
          <w:w w:val="100"/>
          <w:sz w:val="24"/>
        </w:rPr>
      </w:pPr>
      <w:r>
        <w:rPr>
          <w:rFonts w:hint="eastAsia"/>
          <w:b w:val="0"/>
          <w:i w:val="0"/>
          <w:caps w:val="0"/>
          <w:spacing w:val="0"/>
          <w:w w:val="100"/>
          <w:sz w:val="24"/>
        </w:rPr>
        <w:t>13.2 不可抗力事件发生后，应立即通知对方，并寄送有关权威机构出具的证明。</w:t>
      </w:r>
    </w:p>
    <w:p>
      <w:pPr>
        <w:pStyle w:val="13"/>
        <w:snapToGrid w:val="0"/>
        <w:spacing w:before="312" w:beforeAutospacing="0" w:after="156" w:afterAutospacing="0" w:line="400" w:lineRule="exact"/>
        <w:ind w:firstLine="437"/>
        <w:jc w:val="both"/>
        <w:textAlignment w:val="baseline"/>
        <w:rPr>
          <w:b w:val="0"/>
          <w:i w:val="0"/>
          <w:caps w:val="0"/>
          <w:spacing w:val="0"/>
          <w:w w:val="100"/>
          <w:sz w:val="24"/>
        </w:rPr>
      </w:pPr>
      <w:r>
        <w:rPr>
          <w:rFonts w:hint="eastAsia"/>
          <w:b w:val="0"/>
          <w:i w:val="0"/>
          <w:caps w:val="0"/>
          <w:spacing w:val="0"/>
          <w:w w:val="100"/>
          <w:sz w:val="24"/>
        </w:rPr>
        <w:t>13.3 不可抗力事件延续30天以上，双方应通过友好协商，确定是否继续履行合同。</w:t>
      </w:r>
    </w:p>
    <w:p>
      <w:pPr>
        <w:snapToGrid w:val="0"/>
        <w:spacing w:before="156" w:beforeAutospacing="0" w:after="156" w:afterAutospacing="0" w:line="400" w:lineRule="exact"/>
        <w:ind w:firstLine="480" w:firstLineChars="200"/>
        <w:jc w:val="both"/>
        <w:textAlignment w:val="baseline"/>
        <w:rPr>
          <w:rFonts w:cs="仿宋_GB2312"/>
          <w:b w:val="0"/>
          <w:i w:val="0"/>
          <w:caps w:val="0"/>
          <w:spacing w:val="0"/>
          <w:w w:val="100"/>
          <w:sz w:val="24"/>
        </w:rPr>
      </w:pPr>
      <w:bookmarkStart w:id="98" w:name="_Toc406670768"/>
      <w:bookmarkStart w:id="99" w:name="_Toc406671139"/>
      <w:r>
        <w:rPr>
          <w:rFonts w:hint="eastAsia" w:cs="仿宋_GB2312"/>
          <w:b w:val="0"/>
          <w:i w:val="0"/>
          <w:caps w:val="0"/>
          <w:spacing w:val="0"/>
          <w:w w:val="100"/>
          <w:sz w:val="24"/>
        </w:rPr>
        <w:t>十四、安全责任</w:t>
      </w:r>
      <w:bookmarkEnd w:id="98"/>
      <w:bookmarkEnd w:id="99"/>
    </w:p>
    <w:p>
      <w:pPr>
        <w:pStyle w:val="13"/>
        <w:snapToGrid w:val="0"/>
        <w:spacing w:before="312" w:beforeAutospacing="0" w:after="156" w:afterAutospacing="0" w:line="400" w:lineRule="exact"/>
        <w:ind w:firstLine="437"/>
        <w:jc w:val="both"/>
        <w:textAlignment w:val="baseline"/>
        <w:rPr>
          <w:b w:val="0"/>
          <w:i w:val="0"/>
          <w:caps w:val="0"/>
          <w:spacing w:val="0"/>
          <w:w w:val="100"/>
          <w:sz w:val="24"/>
        </w:rPr>
      </w:pPr>
      <w:r>
        <w:rPr>
          <w:rFonts w:hint="eastAsia"/>
          <w:b w:val="0"/>
          <w:i w:val="0"/>
          <w:caps w:val="0"/>
          <w:spacing w:val="0"/>
          <w:w w:val="100"/>
          <w:sz w:val="24"/>
        </w:rPr>
        <w:t>在安装过程中的一切安全事故，由乙方自行负责，与甲方无任何关系。</w:t>
      </w:r>
    </w:p>
    <w:p>
      <w:pPr>
        <w:snapToGrid w:val="0"/>
        <w:spacing w:before="156" w:beforeAutospacing="0" w:after="156" w:afterAutospacing="0" w:line="400" w:lineRule="exact"/>
        <w:ind w:firstLine="480" w:firstLineChars="200"/>
        <w:jc w:val="both"/>
        <w:textAlignment w:val="baseline"/>
        <w:rPr>
          <w:rFonts w:cs="仿宋_GB2312"/>
          <w:b w:val="0"/>
          <w:i w:val="0"/>
          <w:caps w:val="0"/>
          <w:spacing w:val="0"/>
          <w:w w:val="100"/>
          <w:sz w:val="24"/>
        </w:rPr>
      </w:pPr>
      <w:bookmarkStart w:id="100" w:name="_Toc406671140"/>
      <w:bookmarkStart w:id="101" w:name="_Toc406670769"/>
      <w:r>
        <w:rPr>
          <w:rFonts w:hint="eastAsia" w:cs="仿宋_GB2312"/>
          <w:b w:val="0"/>
          <w:i w:val="0"/>
          <w:caps w:val="0"/>
          <w:spacing w:val="0"/>
          <w:w w:val="100"/>
          <w:sz w:val="24"/>
        </w:rPr>
        <w:t>十五、诉讼</w:t>
      </w:r>
      <w:bookmarkEnd w:id="100"/>
      <w:bookmarkEnd w:id="101"/>
    </w:p>
    <w:p>
      <w:pPr>
        <w:pStyle w:val="13"/>
        <w:snapToGrid w:val="0"/>
        <w:spacing w:before="312" w:beforeAutospacing="0" w:after="156" w:afterAutospacing="0" w:line="400" w:lineRule="exact"/>
        <w:ind w:firstLine="437"/>
        <w:jc w:val="both"/>
        <w:textAlignment w:val="baseline"/>
        <w:rPr>
          <w:b w:val="0"/>
          <w:i w:val="0"/>
          <w:caps w:val="0"/>
          <w:spacing w:val="0"/>
          <w:w w:val="100"/>
          <w:sz w:val="24"/>
        </w:rPr>
      </w:pPr>
      <w:r>
        <w:rPr>
          <w:rFonts w:hint="eastAsia"/>
          <w:b w:val="0"/>
          <w:i w:val="0"/>
          <w:caps w:val="0"/>
          <w:spacing w:val="0"/>
          <w:w w:val="100"/>
          <w:sz w:val="24"/>
        </w:rPr>
        <w:t>15.1 双方在执行合同中所发生的一切争议，应通过协商解决。如协商不成，可向有管辖权的法院提起诉讼。</w:t>
      </w:r>
    </w:p>
    <w:p>
      <w:pPr>
        <w:snapToGrid w:val="0"/>
        <w:spacing w:before="156" w:beforeAutospacing="0" w:after="156" w:afterAutospacing="0" w:line="400" w:lineRule="exact"/>
        <w:ind w:firstLine="480" w:firstLineChars="200"/>
        <w:jc w:val="both"/>
        <w:textAlignment w:val="baseline"/>
        <w:rPr>
          <w:rFonts w:cs="仿宋_GB2312"/>
          <w:b w:val="0"/>
          <w:i w:val="0"/>
          <w:caps w:val="0"/>
          <w:spacing w:val="0"/>
          <w:w w:val="100"/>
          <w:sz w:val="24"/>
        </w:rPr>
      </w:pPr>
      <w:bookmarkStart w:id="102" w:name="_Toc406671141"/>
      <w:bookmarkStart w:id="103" w:name="_Toc406670770"/>
      <w:r>
        <w:rPr>
          <w:rFonts w:hint="eastAsia" w:cs="仿宋_GB2312"/>
          <w:b w:val="0"/>
          <w:i w:val="0"/>
          <w:caps w:val="0"/>
          <w:spacing w:val="0"/>
          <w:w w:val="100"/>
          <w:sz w:val="24"/>
        </w:rPr>
        <w:t>十六、合同生效及其它</w:t>
      </w:r>
      <w:bookmarkEnd w:id="102"/>
      <w:bookmarkEnd w:id="103"/>
    </w:p>
    <w:p>
      <w:pPr>
        <w:pStyle w:val="13"/>
        <w:snapToGrid w:val="0"/>
        <w:spacing w:before="312" w:beforeAutospacing="0" w:after="156" w:afterAutospacing="0" w:line="400" w:lineRule="exact"/>
        <w:ind w:firstLine="437"/>
        <w:jc w:val="both"/>
        <w:textAlignment w:val="baseline"/>
        <w:rPr>
          <w:b w:val="0"/>
          <w:i w:val="0"/>
          <w:caps w:val="0"/>
          <w:spacing w:val="0"/>
          <w:w w:val="100"/>
          <w:sz w:val="24"/>
        </w:rPr>
      </w:pPr>
      <w:r>
        <w:rPr>
          <w:rFonts w:hint="eastAsia"/>
          <w:b w:val="0"/>
          <w:i w:val="0"/>
          <w:caps w:val="0"/>
          <w:spacing w:val="0"/>
          <w:w w:val="100"/>
          <w:sz w:val="24"/>
        </w:rPr>
        <w:t>16.1 合同经双方法定代表人或授权委托代理人签字或盖章并加盖单位公章后生效。</w:t>
      </w:r>
    </w:p>
    <w:p>
      <w:pPr>
        <w:pStyle w:val="13"/>
        <w:snapToGrid w:val="0"/>
        <w:spacing w:before="312" w:beforeAutospacing="0" w:after="156" w:afterAutospacing="0" w:line="400" w:lineRule="exact"/>
        <w:ind w:firstLine="437"/>
        <w:jc w:val="both"/>
        <w:textAlignment w:val="baseline"/>
        <w:rPr>
          <w:b w:val="0"/>
          <w:i w:val="0"/>
          <w:caps w:val="0"/>
          <w:spacing w:val="0"/>
          <w:w w:val="100"/>
          <w:sz w:val="24"/>
        </w:rPr>
      </w:pPr>
      <w:r>
        <w:rPr>
          <w:rFonts w:hint="eastAsia"/>
          <w:b w:val="0"/>
          <w:i w:val="0"/>
          <w:caps w:val="0"/>
          <w:spacing w:val="0"/>
          <w:w w:val="100"/>
          <w:sz w:val="24"/>
        </w:rPr>
        <w:t>16.2 合同执行中涉及招标资金和招标内容修改或补充的，须经当地财政部门审批，并签订书面补充协议报监督管理部门备案，方可作为主合同不可分割的一部分。</w:t>
      </w:r>
    </w:p>
    <w:p>
      <w:pPr>
        <w:pStyle w:val="13"/>
        <w:snapToGrid w:val="0"/>
        <w:spacing w:before="312" w:beforeAutospacing="0" w:after="156" w:afterAutospacing="0" w:line="400" w:lineRule="exact"/>
        <w:ind w:firstLine="437"/>
        <w:jc w:val="both"/>
        <w:textAlignment w:val="baseline"/>
        <w:rPr>
          <w:b w:val="0"/>
          <w:i w:val="0"/>
          <w:caps w:val="0"/>
          <w:spacing w:val="0"/>
          <w:w w:val="100"/>
          <w:sz w:val="24"/>
        </w:rPr>
      </w:pPr>
      <w:r>
        <w:rPr>
          <w:rFonts w:hint="eastAsia"/>
          <w:b w:val="0"/>
          <w:i w:val="0"/>
          <w:caps w:val="0"/>
          <w:spacing w:val="0"/>
          <w:w w:val="100"/>
          <w:sz w:val="24"/>
        </w:rPr>
        <w:t>16.3 下述合同附件为本合同不可分割的部分并与本合同具有同等效力：</w:t>
      </w:r>
    </w:p>
    <w:p>
      <w:pPr>
        <w:snapToGrid w:val="0"/>
        <w:spacing w:before="0" w:beforeAutospacing="0" w:after="0" w:afterAutospacing="0" w:line="400" w:lineRule="exact"/>
        <w:ind w:firstLine="480" w:firstLineChars="200"/>
        <w:jc w:val="both"/>
        <w:textAlignment w:val="baseline"/>
        <w:rPr>
          <w:rFonts w:cs="仿宋_GB2312"/>
          <w:b w:val="0"/>
          <w:i w:val="0"/>
          <w:caps w:val="0"/>
          <w:spacing w:val="0"/>
          <w:w w:val="100"/>
          <w:sz w:val="24"/>
        </w:rPr>
      </w:pPr>
      <w:r>
        <w:rPr>
          <w:rFonts w:hint="eastAsia" w:cs="仿宋_GB2312"/>
          <w:b w:val="0"/>
          <w:i w:val="0"/>
          <w:caps w:val="0"/>
          <w:spacing w:val="0"/>
          <w:w w:val="100"/>
          <w:sz w:val="24"/>
        </w:rPr>
        <w:t>（1）供货清单和分项价格表</w:t>
      </w:r>
    </w:p>
    <w:p>
      <w:pPr>
        <w:snapToGrid w:val="0"/>
        <w:spacing w:before="0" w:beforeAutospacing="0" w:after="0" w:afterAutospacing="0" w:line="400" w:lineRule="exact"/>
        <w:ind w:firstLine="480" w:firstLineChars="200"/>
        <w:jc w:val="both"/>
        <w:textAlignment w:val="baseline"/>
        <w:rPr>
          <w:rFonts w:cs="仿宋_GB2312"/>
          <w:b w:val="0"/>
          <w:i w:val="0"/>
          <w:caps w:val="0"/>
          <w:spacing w:val="0"/>
          <w:w w:val="100"/>
          <w:sz w:val="24"/>
        </w:rPr>
      </w:pPr>
      <w:r>
        <w:rPr>
          <w:rFonts w:hint="eastAsia" w:cs="仿宋_GB2312"/>
          <w:b w:val="0"/>
          <w:i w:val="0"/>
          <w:caps w:val="0"/>
          <w:spacing w:val="0"/>
          <w:w w:val="100"/>
          <w:sz w:val="24"/>
        </w:rPr>
        <w:t>（2）技术规格</w:t>
      </w:r>
    </w:p>
    <w:p>
      <w:pPr>
        <w:snapToGrid w:val="0"/>
        <w:spacing w:before="0" w:beforeAutospacing="0" w:after="0" w:afterAutospacing="0" w:line="400" w:lineRule="exact"/>
        <w:ind w:firstLine="480" w:firstLineChars="200"/>
        <w:jc w:val="both"/>
        <w:textAlignment w:val="baseline"/>
        <w:rPr>
          <w:rFonts w:cs="仿宋_GB2312"/>
          <w:b w:val="0"/>
          <w:i w:val="0"/>
          <w:caps w:val="0"/>
          <w:spacing w:val="0"/>
          <w:w w:val="100"/>
          <w:sz w:val="24"/>
        </w:rPr>
      </w:pPr>
      <w:r>
        <w:rPr>
          <w:rFonts w:hint="eastAsia" w:cs="仿宋_GB2312"/>
          <w:b w:val="0"/>
          <w:i w:val="0"/>
          <w:caps w:val="0"/>
          <w:spacing w:val="0"/>
          <w:w w:val="100"/>
          <w:sz w:val="24"/>
        </w:rPr>
        <w:t>（3）乙方报价函（及开标一览表）的内容及其澄清内容</w:t>
      </w:r>
    </w:p>
    <w:p>
      <w:pPr>
        <w:snapToGrid w:val="0"/>
        <w:spacing w:before="0" w:beforeAutospacing="0" w:after="0" w:afterAutospacing="0" w:line="400" w:lineRule="exact"/>
        <w:ind w:firstLine="480" w:firstLineChars="200"/>
        <w:jc w:val="both"/>
        <w:textAlignment w:val="baseline"/>
        <w:rPr>
          <w:rFonts w:cs="仿宋_GB2312"/>
          <w:b w:val="0"/>
          <w:i w:val="0"/>
          <w:caps w:val="0"/>
          <w:spacing w:val="0"/>
          <w:w w:val="100"/>
          <w:sz w:val="24"/>
        </w:rPr>
      </w:pPr>
      <w:r>
        <w:rPr>
          <w:rFonts w:hint="eastAsia" w:cs="仿宋_GB2312"/>
          <w:b w:val="0"/>
          <w:i w:val="0"/>
          <w:caps w:val="0"/>
          <w:spacing w:val="0"/>
          <w:w w:val="100"/>
          <w:sz w:val="24"/>
        </w:rPr>
        <w:t>（4）其他与本合同相关的资料</w:t>
      </w:r>
    </w:p>
    <w:p>
      <w:pPr>
        <w:snapToGrid w:val="0"/>
        <w:spacing w:before="0" w:beforeAutospacing="0" w:after="0" w:afterAutospacing="0" w:line="400" w:lineRule="exact"/>
        <w:ind w:firstLine="480" w:firstLineChars="200"/>
        <w:jc w:val="both"/>
        <w:textAlignment w:val="baseline"/>
        <w:rPr>
          <w:rFonts w:cs="仿宋_GB2312"/>
          <w:b w:val="0"/>
          <w:i w:val="0"/>
          <w:caps w:val="0"/>
          <w:spacing w:val="0"/>
          <w:w w:val="100"/>
          <w:sz w:val="24"/>
        </w:rPr>
      </w:pPr>
      <w:r>
        <w:rPr>
          <w:rFonts w:hint="eastAsia" w:cs="仿宋_GB2312"/>
          <w:b w:val="0"/>
          <w:i w:val="0"/>
          <w:caps w:val="0"/>
          <w:spacing w:val="0"/>
          <w:w w:val="100"/>
          <w:sz w:val="24"/>
        </w:rPr>
        <w:t>（5）本合同适用的特殊条款</w:t>
      </w:r>
    </w:p>
    <w:p>
      <w:pPr>
        <w:pStyle w:val="13"/>
        <w:snapToGrid w:val="0"/>
        <w:spacing w:before="312" w:beforeAutospacing="0" w:after="156" w:afterAutospacing="0" w:line="400" w:lineRule="exact"/>
        <w:ind w:firstLine="437"/>
        <w:jc w:val="both"/>
        <w:textAlignment w:val="baseline"/>
        <w:rPr>
          <w:b w:val="0"/>
          <w:i w:val="0"/>
          <w:caps w:val="0"/>
          <w:spacing w:val="0"/>
          <w:w w:val="100"/>
          <w:sz w:val="24"/>
        </w:rPr>
      </w:pPr>
      <w:r>
        <w:rPr>
          <w:rFonts w:hint="eastAsia"/>
          <w:b w:val="0"/>
          <w:i w:val="0"/>
          <w:caps w:val="0"/>
          <w:spacing w:val="0"/>
          <w:w w:val="100"/>
          <w:sz w:val="24"/>
        </w:rPr>
        <w:t>16.4 本合同未尽事宜，遵照《合同法》有关条文执行。</w:t>
      </w:r>
    </w:p>
    <w:p>
      <w:pPr>
        <w:pStyle w:val="13"/>
        <w:snapToGrid w:val="0"/>
        <w:spacing w:before="312" w:beforeAutospacing="0" w:after="156" w:afterAutospacing="0" w:line="400" w:lineRule="exact"/>
        <w:ind w:firstLine="437"/>
        <w:jc w:val="both"/>
        <w:textAlignment w:val="baseline"/>
        <w:rPr>
          <w:b w:val="0"/>
          <w:i w:val="0"/>
          <w:caps w:val="0"/>
          <w:spacing w:val="0"/>
          <w:w w:val="100"/>
          <w:sz w:val="24"/>
        </w:rPr>
      </w:pPr>
      <w:r>
        <w:rPr>
          <w:rFonts w:hint="eastAsia"/>
          <w:b w:val="0"/>
          <w:i w:val="0"/>
          <w:caps w:val="0"/>
          <w:spacing w:val="0"/>
          <w:w w:val="100"/>
          <w:sz w:val="24"/>
        </w:rPr>
        <w:t>16.5 本合同正本一式两份，具有同等法律效力，甲乙双方各执一份；副本三份，由采购人自合同签订之日起七个工作日内报监督管理部门备案。</w:t>
      </w:r>
    </w:p>
    <w:p>
      <w:pPr>
        <w:pStyle w:val="13"/>
        <w:snapToGrid w:val="0"/>
        <w:spacing w:before="312" w:beforeAutospacing="0" w:after="156" w:afterAutospacing="0" w:line="400" w:lineRule="exact"/>
        <w:ind w:firstLine="437"/>
        <w:jc w:val="both"/>
        <w:textAlignment w:val="baseline"/>
        <w:rPr>
          <w:b w:val="0"/>
          <w:i w:val="0"/>
          <w:caps w:val="0"/>
          <w:spacing w:val="0"/>
          <w:w w:val="100"/>
          <w:sz w:val="24"/>
        </w:rPr>
      </w:pPr>
      <w:r>
        <w:rPr>
          <w:rFonts w:hint="eastAsia"/>
          <w:b w:val="0"/>
          <w:i w:val="0"/>
          <w:caps w:val="0"/>
          <w:spacing w:val="0"/>
          <w:w w:val="100"/>
          <w:sz w:val="24"/>
        </w:rPr>
        <w:t xml:space="preserve">甲方：                                   乙方： </w:t>
      </w:r>
    </w:p>
    <w:p>
      <w:pPr>
        <w:pStyle w:val="13"/>
        <w:snapToGrid w:val="0"/>
        <w:spacing w:before="312" w:beforeAutospacing="0" w:after="156" w:afterAutospacing="0" w:line="400" w:lineRule="exact"/>
        <w:ind w:firstLine="437"/>
        <w:jc w:val="both"/>
        <w:textAlignment w:val="baseline"/>
        <w:rPr>
          <w:b w:val="0"/>
          <w:i w:val="0"/>
          <w:caps w:val="0"/>
          <w:spacing w:val="0"/>
          <w:w w:val="100"/>
          <w:sz w:val="24"/>
        </w:rPr>
      </w:pPr>
      <w:r>
        <w:rPr>
          <w:rFonts w:hint="eastAsia"/>
          <w:b w:val="0"/>
          <w:i w:val="0"/>
          <w:caps w:val="0"/>
          <w:spacing w:val="0"/>
          <w:w w:val="100"/>
          <w:sz w:val="24"/>
        </w:rPr>
        <w:t xml:space="preserve">地址：                                   地址： </w:t>
      </w:r>
    </w:p>
    <w:p>
      <w:pPr>
        <w:pStyle w:val="13"/>
        <w:snapToGrid w:val="0"/>
        <w:spacing w:before="312" w:beforeAutospacing="0" w:after="156" w:afterAutospacing="0" w:line="400" w:lineRule="exact"/>
        <w:ind w:firstLine="437"/>
        <w:jc w:val="both"/>
        <w:textAlignment w:val="baseline"/>
        <w:rPr>
          <w:b w:val="0"/>
          <w:i w:val="0"/>
          <w:caps w:val="0"/>
          <w:spacing w:val="0"/>
          <w:w w:val="100"/>
          <w:sz w:val="24"/>
        </w:rPr>
      </w:pPr>
      <w:r>
        <w:rPr>
          <w:rFonts w:hint="eastAsia"/>
          <w:b w:val="0"/>
          <w:i w:val="0"/>
          <w:caps w:val="0"/>
          <w:spacing w:val="0"/>
          <w:w w:val="100"/>
          <w:sz w:val="24"/>
        </w:rPr>
        <w:t>法定代表人：                             法定代表人：</w:t>
      </w:r>
    </w:p>
    <w:p>
      <w:pPr>
        <w:pStyle w:val="13"/>
        <w:snapToGrid w:val="0"/>
        <w:spacing w:before="312" w:beforeAutospacing="0" w:after="156" w:afterAutospacing="0" w:line="400" w:lineRule="exact"/>
        <w:ind w:firstLine="437"/>
        <w:jc w:val="both"/>
        <w:textAlignment w:val="baseline"/>
        <w:rPr>
          <w:b w:val="0"/>
          <w:i w:val="0"/>
          <w:caps w:val="0"/>
          <w:spacing w:val="0"/>
          <w:w w:val="100"/>
          <w:sz w:val="24"/>
        </w:rPr>
      </w:pPr>
      <w:r>
        <w:rPr>
          <w:rFonts w:hint="eastAsia"/>
          <w:b w:val="0"/>
          <w:i w:val="0"/>
          <w:caps w:val="0"/>
          <w:spacing w:val="0"/>
          <w:w w:val="100"/>
          <w:sz w:val="24"/>
        </w:rPr>
        <w:t>授权委托代理人：                         授权委托代理人：</w:t>
      </w:r>
    </w:p>
    <w:p>
      <w:pPr>
        <w:pStyle w:val="13"/>
        <w:snapToGrid w:val="0"/>
        <w:spacing w:before="312" w:beforeAutospacing="0" w:after="156" w:afterAutospacing="0" w:line="400" w:lineRule="exact"/>
        <w:ind w:firstLine="437"/>
        <w:jc w:val="both"/>
        <w:textAlignment w:val="baseline"/>
        <w:rPr>
          <w:b w:val="0"/>
          <w:i w:val="0"/>
          <w:caps w:val="0"/>
          <w:spacing w:val="0"/>
          <w:w w:val="100"/>
          <w:sz w:val="24"/>
        </w:rPr>
      </w:pPr>
      <w:r>
        <w:rPr>
          <w:rFonts w:hint="eastAsia"/>
          <w:b w:val="0"/>
          <w:i w:val="0"/>
          <w:caps w:val="0"/>
          <w:spacing w:val="0"/>
          <w:w w:val="100"/>
          <w:sz w:val="24"/>
        </w:rPr>
        <w:t xml:space="preserve">电话：                                   电话：   </w:t>
      </w:r>
    </w:p>
    <w:p>
      <w:pPr>
        <w:pStyle w:val="13"/>
        <w:snapToGrid w:val="0"/>
        <w:spacing w:before="312" w:beforeAutospacing="0" w:after="156" w:afterAutospacing="0" w:line="400" w:lineRule="exact"/>
        <w:ind w:firstLine="437"/>
        <w:jc w:val="both"/>
        <w:textAlignment w:val="baseline"/>
        <w:rPr>
          <w:b w:val="0"/>
          <w:i w:val="0"/>
          <w:caps w:val="0"/>
          <w:spacing w:val="0"/>
          <w:w w:val="100"/>
          <w:sz w:val="24"/>
        </w:rPr>
      </w:pPr>
      <w:r>
        <w:rPr>
          <w:rFonts w:hint="eastAsia"/>
          <w:b w:val="0"/>
          <w:i w:val="0"/>
          <w:caps w:val="0"/>
          <w:spacing w:val="0"/>
          <w:w w:val="100"/>
          <w:sz w:val="24"/>
        </w:rPr>
        <w:t>传真：                                   传真：</w:t>
      </w:r>
    </w:p>
    <w:p>
      <w:pPr>
        <w:pStyle w:val="13"/>
        <w:snapToGrid w:val="0"/>
        <w:spacing w:before="312" w:beforeAutospacing="0" w:after="156" w:afterAutospacing="0" w:line="400" w:lineRule="exact"/>
        <w:ind w:firstLine="437"/>
        <w:jc w:val="both"/>
        <w:textAlignment w:val="baseline"/>
        <w:rPr>
          <w:b w:val="0"/>
          <w:i w:val="0"/>
          <w:caps w:val="0"/>
          <w:spacing w:val="0"/>
          <w:w w:val="100"/>
          <w:sz w:val="24"/>
        </w:rPr>
      </w:pPr>
      <w:r>
        <w:rPr>
          <w:rFonts w:hint="eastAsia"/>
          <w:b w:val="0"/>
          <w:i w:val="0"/>
          <w:caps w:val="0"/>
          <w:spacing w:val="0"/>
          <w:w w:val="100"/>
          <w:sz w:val="24"/>
        </w:rPr>
        <w:t>邮政编码：                               邮政编码：</w:t>
      </w:r>
    </w:p>
    <w:p>
      <w:pPr>
        <w:pStyle w:val="13"/>
        <w:snapToGrid w:val="0"/>
        <w:spacing w:before="312" w:beforeAutospacing="0" w:after="156" w:afterAutospacing="0" w:line="400" w:lineRule="exact"/>
        <w:ind w:firstLine="437"/>
        <w:jc w:val="both"/>
        <w:textAlignment w:val="baseline"/>
        <w:rPr>
          <w:b w:val="0"/>
          <w:i w:val="0"/>
          <w:caps w:val="0"/>
          <w:spacing w:val="0"/>
          <w:w w:val="100"/>
          <w:sz w:val="24"/>
        </w:rPr>
      </w:pPr>
      <w:r>
        <w:rPr>
          <w:rFonts w:hint="eastAsia"/>
          <w:b w:val="0"/>
          <w:i w:val="0"/>
          <w:caps w:val="0"/>
          <w:spacing w:val="0"/>
          <w:w w:val="100"/>
          <w:sz w:val="24"/>
        </w:rPr>
        <w:t xml:space="preserve">                                         开户银行：</w:t>
      </w:r>
    </w:p>
    <w:p>
      <w:pPr>
        <w:pStyle w:val="13"/>
        <w:snapToGrid w:val="0"/>
        <w:spacing w:before="312" w:beforeAutospacing="0" w:after="156" w:afterAutospacing="0" w:line="400" w:lineRule="exact"/>
        <w:ind w:firstLine="437"/>
        <w:jc w:val="both"/>
        <w:textAlignment w:val="baseline"/>
        <w:rPr>
          <w:b w:val="0"/>
          <w:i w:val="0"/>
          <w:caps w:val="0"/>
          <w:spacing w:val="0"/>
          <w:w w:val="100"/>
          <w:sz w:val="24"/>
        </w:rPr>
      </w:pPr>
      <w:r>
        <w:rPr>
          <w:rFonts w:hint="eastAsia"/>
          <w:b w:val="0"/>
          <w:i w:val="0"/>
          <w:caps w:val="0"/>
          <w:spacing w:val="0"/>
          <w:w w:val="100"/>
          <w:sz w:val="24"/>
        </w:rPr>
        <w:t xml:space="preserve">                                         账号：</w:t>
      </w:r>
    </w:p>
    <w:p>
      <w:pPr>
        <w:pStyle w:val="13"/>
        <w:snapToGrid w:val="0"/>
        <w:spacing w:before="312" w:beforeAutospacing="0" w:after="156" w:afterAutospacing="0" w:line="400" w:lineRule="exact"/>
        <w:ind w:firstLine="437"/>
        <w:jc w:val="both"/>
        <w:textAlignment w:val="baseline"/>
        <w:rPr>
          <w:b w:val="0"/>
          <w:i w:val="0"/>
          <w:caps w:val="0"/>
          <w:spacing w:val="0"/>
          <w:w w:val="100"/>
          <w:sz w:val="24"/>
        </w:rPr>
      </w:pPr>
    </w:p>
    <w:p>
      <w:pPr>
        <w:pStyle w:val="2"/>
        <w:snapToGrid w:val="0"/>
        <w:spacing w:before="120" w:beforeAutospacing="0" w:after="0" w:afterAutospacing="0" w:line="400" w:lineRule="exact"/>
        <w:jc w:val="both"/>
        <w:textAlignment w:val="baseline"/>
        <w:rPr>
          <w:rFonts w:ascii="Cambria" w:hAnsi="Cambria"/>
          <w:b w:val="0"/>
          <w:i w:val="0"/>
          <w:caps w:val="0"/>
          <w:spacing w:val="0"/>
          <w:w w:val="100"/>
          <w:sz w:val="24"/>
        </w:rPr>
      </w:pPr>
      <w:r>
        <w:rPr>
          <w:rFonts w:hint="eastAsia"/>
          <w:b w:val="0"/>
          <w:i w:val="0"/>
          <w:caps w:val="0"/>
          <w:spacing w:val="0"/>
          <w:w w:val="100"/>
          <w:sz w:val="24"/>
        </w:rPr>
        <w:t>签订地点：                                   签订日期：      年  月  日</w:t>
      </w:r>
    </w:p>
    <w:p>
      <w:pPr>
        <w:pStyle w:val="2"/>
        <w:snapToGrid w:val="0"/>
        <w:spacing w:before="120" w:beforeAutospacing="0" w:after="0" w:afterAutospacing="0" w:line="400" w:lineRule="exact"/>
        <w:jc w:val="both"/>
        <w:textAlignment w:val="baseline"/>
        <w:rPr>
          <w:rFonts w:ascii="Cambria" w:hAnsi="Cambria"/>
          <w:b w:val="0"/>
          <w:i w:val="0"/>
          <w:caps w:val="0"/>
          <w:spacing w:val="0"/>
          <w:w w:val="100"/>
          <w:sz w:val="24"/>
        </w:rPr>
      </w:pPr>
    </w:p>
    <w:p>
      <w:pPr>
        <w:snapToGrid w:val="0"/>
        <w:spacing w:before="0" w:beforeAutospacing="0" w:after="0" w:afterAutospacing="0" w:line="400" w:lineRule="exact"/>
        <w:jc w:val="both"/>
        <w:textAlignment w:val="baseline"/>
        <w:rPr>
          <w:b w:val="0"/>
          <w:i w:val="0"/>
          <w:caps w:val="0"/>
          <w:spacing w:val="0"/>
          <w:w w:val="100"/>
          <w:sz w:val="20"/>
        </w:rPr>
      </w:pPr>
    </w:p>
    <w:p>
      <w:pPr>
        <w:pStyle w:val="2"/>
        <w:snapToGrid w:val="0"/>
        <w:spacing w:before="120" w:beforeAutospacing="0" w:after="0" w:afterAutospacing="0" w:line="400" w:lineRule="exact"/>
        <w:jc w:val="both"/>
        <w:textAlignment w:val="baseline"/>
        <w:rPr>
          <w:rFonts w:ascii="Cambria" w:hAnsi="Cambria"/>
          <w:b w:val="0"/>
          <w:i w:val="0"/>
          <w:caps w:val="0"/>
          <w:spacing w:val="0"/>
          <w:w w:val="100"/>
          <w:sz w:val="24"/>
        </w:rPr>
      </w:pPr>
    </w:p>
    <w:p>
      <w:pPr>
        <w:snapToGrid w:val="0"/>
        <w:spacing w:before="0" w:beforeAutospacing="0" w:after="0" w:afterAutospacing="0" w:line="400" w:lineRule="exact"/>
        <w:jc w:val="both"/>
        <w:textAlignment w:val="baseline"/>
        <w:rPr>
          <w:b w:val="0"/>
          <w:i w:val="0"/>
          <w:caps w:val="0"/>
          <w:spacing w:val="0"/>
          <w:w w:val="100"/>
          <w:sz w:val="20"/>
        </w:rPr>
      </w:pPr>
    </w:p>
    <w:p>
      <w:pPr>
        <w:pStyle w:val="2"/>
        <w:snapToGrid w:val="0"/>
        <w:spacing w:before="120" w:beforeAutospacing="0" w:after="0" w:afterAutospacing="0" w:line="400" w:lineRule="exact"/>
        <w:jc w:val="both"/>
        <w:textAlignment w:val="baseline"/>
        <w:rPr>
          <w:rFonts w:hint="default" w:ascii="Cambria" w:hAnsi="Cambria" w:eastAsia="宋体"/>
          <w:b/>
          <w:bCs/>
          <w:i w:val="0"/>
          <w:caps w:val="0"/>
          <w:spacing w:val="0"/>
          <w:w w:val="100"/>
          <w:sz w:val="24"/>
          <w:lang w:val="en-US" w:eastAsia="zh-CN"/>
        </w:rPr>
      </w:pPr>
      <w:r>
        <w:rPr>
          <w:rFonts w:hint="eastAsia"/>
          <w:b/>
          <w:bCs/>
          <w:i w:val="0"/>
          <w:caps w:val="0"/>
          <w:spacing w:val="0"/>
          <w:w w:val="100"/>
          <w:sz w:val="24"/>
          <w:lang w:val="en-US" w:eastAsia="zh-CN"/>
        </w:rPr>
        <w:t>具体以实际签订合同为准</w:t>
      </w:r>
    </w:p>
    <w:p>
      <w:pPr>
        <w:widowControl/>
        <w:spacing w:line="360" w:lineRule="auto"/>
        <w:ind w:left="420" w:leftChars="200"/>
        <w:jc w:val="left"/>
        <w:rPr>
          <w:rFonts w:hint="eastAsia" w:ascii="宋体" w:cs="宋体"/>
          <w:color w:val="000000"/>
          <w:kern w:val="0"/>
          <w:sz w:val="24"/>
          <w:szCs w:val="24"/>
        </w:rPr>
      </w:pPr>
    </w:p>
    <w:p>
      <w:pPr>
        <w:pStyle w:val="2"/>
        <w:shd w:val="clear"/>
        <w:kinsoku/>
        <w:overflowPunct/>
        <w:topLinePunct w:val="0"/>
        <w:bidi w:val="0"/>
        <w:adjustRightInd w:val="0"/>
        <w:snapToGrid w:val="0"/>
        <w:spacing w:line="400" w:lineRule="exact"/>
        <w:textAlignment w:val="auto"/>
        <w:rPr>
          <w:rFonts w:hint="default"/>
          <w:color w:val="000000" w:themeColor="text1"/>
          <w:highlight w:val="none"/>
          <w:lang w:val="en-US" w:eastAsia="zh-CN"/>
          <w14:textFill>
            <w14:solidFill>
              <w14:schemeClr w14:val="tx1"/>
            </w14:solidFill>
          </w14:textFill>
        </w:rPr>
      </w:pPr>
    </w:p>
    <w:p>
      <w:pPr>
        <w:shd w:val="clear"/>
        <w:kinsoku/>
        <w:overflowPunct/>
        <w:topLinePunct w:val="0"/>
        <w:bidi w:val="0"/>
        <w:adjustRightInd w:val="0"/>
        <w:snapToGrid w:val="0"/>
        <w:spacing w:line="400" w:lineRule="exact"/>
        <w:textAlignment w:val="auto"/>
        <w:rPr>
          <w:rFonts w:hint="default"/>
          <w:color w:val="000000" w:themeColor="text1"/>
          <w:highlight w:val="none"/>
          <w:lang w:val="en-US" w:eastAsia="zh-CN"/>
          <w14:textFill>
            <w14:solidFill>
              <w14:schemeClr w14:val="tx1"/>
            </w14:solidFill>
          </w14:textFill>
        </w:rPr>
      </w:pPr>
    </w:p>
    <w:p>
      <w:pPr>
        <w:pStyle w:val="2"/>
        <w:shd w:val="clear"/>
        <w:kinsoku/>
        <w:overflowPunct/>
        <w:topLinePunct w:val="0"/>
        <w:bidi w:val="0"/>
        <w:adjustRightInd w:val="0"/>
        <w:snapToGrid w:val="0"/>
        <w:spacing w:line="400" w:lineRule="exact"/>
        <w:textAlignment w:val="auto"/>
        <w:rPr>
          <w:rFonts w:hint="default"/>
          <w:color w:val="000000" w:themeColor="text1"/>
          <w:highlight w:val="none"/>
          <w:lang w:val="en-US" w:eastAsia="zh-CN"/>
          <w14:textFill>
            <w14:solidFill>
              <w14:schemeClr w14:val="tx1"/>
            </w14:solidFill>
          </w14:textFill>
        </w:rPr>
      </w:pPr>
    </w:p>
    <w:p>
      <w:pPr>
        <w:shd w:val="clear"/>
        <w:kinsoku/>
        <w:overflowPunct/>
        <w:topLinePunct w:val="0"/>
        <w:bidi w:val="0"/>
        <w:adjustRightInd w:val="0"/>
        <w:snapToGrid w:val="0"/>
        <w:spacing w:line="400" w:lineRule="exact"/>
        <w:textAlignment w:val="auto"/>
        <w:rPr>
          <w:rFonts w:hint="default"/>
          <w:color w:val="000000" w:themeColor="text1"/>
          <w:highlight w:val="none"/>
          <w:lang w:val="en-US" w:eastAsia="zh-CN"/>
          <w14:textFill>
            <w14:solidFill>
              <w14:schemeClr w14:val="tx1"/>
            </w14:solidFill>
          </w14:textFill>
        </w:rPr>
      </w:pPr>
    </w:p>
    <w:p>
      <w:pPr>
        <w:pStyle w:val="2"/>
        <w:shd w:val="clear"/>
        <w:kinsoku/>
        <w:overflowPunct/>
        <w:topLinePunct w:val="0"/>
        <w:bidi w:val="0"/>
        <w:adjustRightInd w:val="0"/>
        <w:snapToGrid w:val="0"/>
        <w:spacing w:line="400" w:lineRule="exact"/>
        <w:textAlignment w:val="auto"/>
        <w:rPr>
          <w:rFonts w:hint="default"/>
          <w:color w:val="000000" w:themeColor="text1"/>
          <w:highlight w:val="none"/>
          <w:lang w:val="en-US" w:eastAsia="zh-CN"/>
          <w14:textFill>
            <w14:solidFill>
              <w14:schemeClr w14:val="tx1"/>
            </w14:solidFill>
          </w14:textFill>
        </w:rPr>
      </w:pPr>
    </w:p>
    <w:p>
      <w:pPr>
        <w:rPr>
          <w:rFonts w:hint="default"/>
          <w:color w:val="000000" w:themeColor="text1"/>
          <w:highlight w:val="none"/>
          <w:lang w:val="en-US" w:eastAsia="zh-CN"/>
          <w14:textFill>
            <w14:solidFill>
              <w14:schemeClr w14:val="tx1"/>
            </w14:solidFill>
          </w14:textFill>
        </w:rPr>
      </w:pPr>
    </w:p>
    <w:p>
      <w:pPr>
        <w:pStyle w:val="20"/>
        <w:rPr>
          <w:rFonts w:hint="default"/>
          <w:color w:val="000000" w:themeColor="text1"/>
          <w:highlight w:val="none"/>
          <w:lang w:val="en-US" w:eastAsia="zh-CN"/>
          <w14:textFill>
            <w14:solidFill>
              <w14:schemeClr w14:val="tx1"/>
            </w14:solidFill>
          </w14:textFill>
        </w:rPr>
      </w:pPr>
    </w:p>
    <w:p>
      <w:pPr>
        <w:pStyle w:val="20"/>
        <w:rPr>
          <w:rFonts w:hint="default"/>
          <w:color w:val="000000" w:themeColor="text1"/>
          <w:highlight w:val="none"/>
          <w:lang w:val="en-US" w:eastAsia="zh-CN"/>
          <w14:textFill>
            <w14:solidFill>
              <w14:schemeClr w14:val="tx1"/>
            </w14:solidFill>
          </w14:textFill>
        </w:rPr>
      </w:pPr>
    </w:p>
    <w:p>
      <w:pPr>
        <w:pStyle w:val="20"/>
        <w:rPr>
          <w:rFonts w:hint="default"/>
          <w:color w:val="000000" w:themeColor="text1"/>
          <w:highlight w:val="none"/>
          <w:lang w:val="en-US" w:eastAsia="zh-CN"/>
          <w14:textFill>
            <w14:solidFill>
              <w14:schemeClr w14:val="tx1"/>
            </w14:solidFill>
          </w14:textFill>
        </w:rPr>
      </w:pPr>
    </w:p>
    <w:p>
      <w:pPr>
        <w:pStyle w:val="20"/>
        <w:rPr>
          <w:rFonts w:hint="default"/>
          <w:color w:val="000000" w:themeColor="text1"/>
          <w:highlight w:val="none"/>
          <w:lang w:val="en-US" w:eastAsia="zh-CN"/>
          <w14:textFill>
            <w14:solidFill>
              <w14:schemeClr w14:val="tx1"/>
            </w14:solidFill>
          </w14:textFill>
        </w:rPr>
      </w:pPr>
    </w:p>
    <w:p>
      <w:pPr>
        <w:pStyle w:val="20"/>
        <w:rPr>
          <w:rFonts w:hint="default"/>
          <w:color w:val="000000" w:themeColor="text1"/>
          <w:highlight w:val="none"/>
          <w:lang w:val="en-US" w:eastAsia="zh-CN"/>
          <w14:textFill>
            <w14:solidFill>
              <w14:schemeClr w14:val="tx1"/>
            </w14:solidFill>
          </w14:textFill>
        </w:rPr>
      </w:pPr>
    </w:p>
    <w:p>
      <w:pPr>
        <w:pStyle w:val="20"/>
        <w:rPr>
          <w:rFonts w:hint="default"/>
          <w:color w:val="000000" w:themeColor="text1"/>
          <w:highlight w:val="none"/>
          <w:lang w:val="en-US" w:eastAsia="zh-CN"/>
          <w14:textFill>
            <w14:solidFill>
              <w14:schemeClr w14:val="tx1"/>
            </w14:solidFill>
          </w14:textFill>
        </w:rPr>
      </w:pPr>
    </w:p>
    <w:p>
      <w:pPr>
        <w:pStyle w:val="20"/>
        <w:rPr>
          <w:rFonts w:hint="default"/>
          <w:color w:val="000000" w:themeColor="text1"/>
          <w:highlight w:val="none"/>
          <w:lang w:val="en-US" w:eastAsia="zh-CN"/>
          <w14:textFill>
            <w14:solidFill>
              <w14:schemeClr w14:val="tx1"/>
            </w14:solidFill>
          </w14:textFill>
        </w:rPr>
      </w:pPr>
    </w:p>
    <w:p>
      <w:pPr>
        <w:pStyle w:val="20"/>
        <w:rPr>
          <w:rFonts w:hint="default"/>
          <w:color w:val="000000" w:themeColor="text1"/>
          <w:highlight w:val="none"/>
          <w:lang w:val="en-US" w:eastAsia="zh-CN"/>
          <w14:textFill>
            <w14:solidFill>
              <w14:schemeClr w14:val="tx1"/>
            </w14:solidFill>
          </w14:textFill>
        </w:rPr>
      </w:pPr>
    </w:p>
    <w:p>
      <w:pPr>
        <w:pStyle w:val="20"/>
        <w:rPr>
          <w:rFonts w:hint="default"/>
          <w:color w:val="000000" w:themeColor="text1"/>
          <w:highlight w:val="none"/>
          <w:lang w:val="en-US" w:eastAsia="zh-CN"/>
          <w14:textFill>
            <w14:solidFill>
              <w14:schemeClr w14:val="tx1"/>
            </w14:solidFill>
          </w14:textFill>
        </w:rPr>
      </w:pPr>
    </w:p>
    <w:p>
      <w:pPr>
        <w:pStyle w:val="20"/>
        <w:rPr>
          <w:rFonts w:hint="default"/>
          <w:color w:val="000000" w:themeColor="text1"/>
          <w:highlight w:val="none"/>
          <w:lang w:val="en-US" w:eastAsia="zh-CN"/>
          <w14:textFill>
            <w14:solidFill>
              <w14:schemeClr w14:val="tx1"/>
            </w14:solidFill>
          </w14:textFill>
        </w:rPr>
      </w:pPr>
    </w:p>
    <w:p>
      <w:pPr>
        <w:shd w:val="clear"/>
        <w:kinsoku/>
        <w:overflowPunct/>
        <w:topLinePunct w:val="0"/>
        <w:bidi w:val="0"/>
        <w:adjustRightInd w:val="0"/>
        <w:snapToGrid w:val="0"/>
        <w:spacing w:line="400" w:lineRule="exact"/>
        <w:textAlignment w:val="auto"/>
        <w:rPr>
          <w:rFonts w:hint="default"/>
          <w:color w:val="000000" w:themeColor="text1"/>
          <w:highlight w:val="none"/>
          <w:lang w:val="en-US" w:eastAsia="zh-CN"/>
          <w14:textFill>
            <w14:solidFill>
              <w14:schemeClr w14:val="tx1"/>
            </w14:solidFill>
          </w14:textFill>
        </w:rPr>
      </w:pPr>
    </w:p>
    <w:p>
      <w:pPr>
        <w:pStyle w:val="20"/>
        <w:shd w:val="clear"/>
        <w:rPr>
          <w:rFonts w:hint="default"/>
          <w:color w:val="000000" w:themeColor="text1"/>
          <w:highlight w:val="none"/>
          <w:lang w:val="en-US" w:eastAsia="zh-CN"/>
          <w14:textFill>
            <w14:solidFill>
              <w14:schemeClr w14:val="tx1"/>
            </w14:solidFill>
          </w14:textFill>
        </w:rPr>
      </w:pPr>
    </w:p>
    <w:p>
      <w:pPr>
        <w:pStyle w:val="20"/>
        <w:shd w:val="clear"/>
        <w:rPr>
          <w:rFonts w:hint="default"/>
          <w:color w:val="000000" w:themeColor="text1"/>
          <w:highlight w:val="none"/>
          <w:lang w:val="en-US" w:eastAsia="zh-CN"/>
          <w14:textFill>
            <w14:solidFill>
              <w14:schemeClr w14:val="tx1"/>
            </w14:solidFill>
          </w14:textFill>
        </w:rPr>
      </w:pPr>
    </w:p>
    <w:p>
      <w:pPr>
        <w:pStyle w:val="3"/>
        <w:keepNext/>
        <w:keepLines/>
        <w:pageBreakBefore w:val="0"/>
        <w:widowControl w:val="0"/>
        <w:shd w:val="clear"/>
        <w:kinsoku/>
        <w:wordWrap/>
        <w:overflowPunct/>
        <w:topLinePunct w:val="0"/>
        <w:autoSpaceDE/>
        <w:autoSpaceDN/>
        <w:bidi w:val="0"/>
        <w:adjustRightInd w:val="0"/>
        <w:snapToGrid w:val="0"/>
        <w:spacing w:line="360" w:lineRule="auto"/>
        <w:jc w:val="center"/>
        <w:textAlignment w:val="auto"/>
        <w:rPr>
          <w:rFonts w:hint="eastAsia"/>
          <w:color w:val="000000" w:themeColor="text1"/>
          <w:sz w:val="36"/>
          <w:szCs w:val="36"/>
          <w:highlight w:val="none"/>
          <w:lang w:val="en-US" w:eastAsia="zh-CN"/>
          <w14:textFill>
            <w14:solidFill>
              <w14:schemeClr w14:val="tx1"/>
            </w14:solidFill>
          </w14:textFill>
        </w:rPr>
      </w:pPr>
      <w:bookmarkStart w:id="104" w:name="_Toc13060"/>
      <w:r>
        <w:rPr>
          <w:rFonts w:hint="eastAsia"/>
          <w:color w:val="000000" w:themeColor="text1"/>
          <w:sz w:val="36"/>
          <w:szCs w:val="36"/>
          <w:highlight w:val="none"/>
          <w:lang w:val="en-US" w:eastAsia="zh-CN"/>
          <w14:textFill>
            <w14:solidFill>
              <w14:schemeClr w14:val="tx1"/>
            </w14:solidFill>
          </w14:textFill>
        </w:rPr>
        <w:t>第十章 响应文件格式</w:t>
      </w:r>
      <w:bookmarkEnd w:id="104"/>
    </w:p>
    <w:p>
      <w:pPr>
        <w:jc w:val="center"/>
        <w:rPr>
          <w:rFonts w:hint="eastAsia" w:ascii="宋体" w:hAnsi="宋体"/>
          <w:b/>
          <w:sz w:val="30"/>
        </w:rPr>
      </w:pPr>
      <w:r>
        <w:rPr>
          <w:rFonts w:hint="eastAsia" w:ascii="宋体" w:hAnsi="宋体"/>
          <w:b/>
          <w:sz w:val="30"/>
        </w:rPr>
        <w:t>投</w:t>
      </w:r>
      <w:r>
        <w:rPr>
          <w:rFonts w:ascii="宋体" w:hAnsi="宋体"/>
          <w:b/>
          <w:sz w:val="30"/>
        </w:rPr>
        <w:t xml:space="preserve"> </w:t>
      </w:r>
      <w:r>
        <w:rPr>
          <w:rFonts w:hint="eastAsia" w:ascii="宋体" w:hAnsi="宋体"/>
          <w:b/>
          <w:sz w:val="30"/>
        </w:rPr>
        <w:t>标</w:t>
      </w:r>
      <w:r>
        <w:rPr>
          <w:rFonts w:ascii="宋体" w:hAnsi="宋体"/>
          <w:b/>
          <w:sz w:val="30"/>
        </w:rPr>
        <w:t xml:space="preserve"> </w:t>
      </w:r>
      <w:r>
        <w:rPr>
          <w:rFonts w:hint="eastAsia" w:ascii="宋体" w:hAnsi="宋体"/>
          <w:b/>
          <w:sz w:val="30"/>
        </w:rPr>
        <w:t>函</w:t>
      </w:r>
    </w:p>
    <w:p>
      <w:pPr>
        <w:spacing w:line="420" w:lineRule="exact"/>
        <w:rPr>
          <w:rFonts w:hint="default" w:ascii="宋体" w:hAnsi="宋体" w:eastAsiaTheme="minorEastAsia"/>
          <w:sz w:val="24"/>
          <w:lang w:val="en-US" w:eastAsia="zh-CN"/>
        </w:rPr>
      </w:pPr>
      <w:r>
        <w:rPr>
          <w:rFonts w:hint="eastAsia" w:ascii="宋体" w:hAnsi="宋体"/>
          <w:sz w:val="24"/>
        </w:rPr>
        <w:t>致：</w:t>
      </w:r>
      <w:r>
        <w:rPr>
          <w:rFonts w:hint="eastAsia" w:ascii="宋体" w:hAnsi="宋体"/>
          <w:sz w:val="24"/>
          <w:lang w:eastAsia="zh-CN"/>
        </w:rPr>
        <w:t>（</w:t>
      </w:r>
      <w:r>
        <w:rPr>
          <w:rFonts w:hint="eastAsia" w:ascii="宋体" w:hAnsi="宋体"/>
          <w:sz w:val="24"/>
          <w:lang w:val="en-US" w:eastAsia="zh-CN"/>
        </w:rPr>
        <w:t>甲方单位名称</w:t>
      </w:r>
      <w:r>
        <w:rPr>
          <w:rFonts w:hint="eastAsia" w:ascii="宋体" w:hAnsi="宋体"/>
          <w:sz w:val="24"/>
          <w:lang w:eastAsia="zh-CN"/>
        </w:rPr>
        <w:t>）</w:t>
      </w:r>
    </w:p>
    <w:p>
      <w:pPr>
        <w:spacing w:line="400" w:lineRule="exact"/>
        <w:ind w:firstLine="555"/>
        <w:rPr>
          <w:rFonts w:hint="default" w:ascii="宋体" w:hAnsi="宋体" w:eastAsiaTheme="minorEastAsia"/>
          <w:sz w:val="24"/>
          <w:lang w:val="en-US" w:eastAsia="zh-CN"/>
        </w:rPr>
      </w:pPr>
      <w:r>
        <w:rPr>
          <w:rFonts w:hint="eastAsia" w:ascii="宋体" w:hAnsi="宋体"/>
          <w:sz w:val="24"/>
        </w:rPr>
        <w:t>根据贵方为</w:t>
      </w:r>
      <w:r>
        <w:rPr>
          <w:rFonts w:hint="eastAsia" w:ascii="宋体" w:hAnsi="宋体"/>
          <w:sz w:val="24"/>
          <w:u w:val="single"/>
        </w:rPr>
        <w:t xml:space="preserve">　　　（项目名称）    </w:t>
      </w:r>
      <w:r>
        <w:rPr>
          <w:rFonts w:hint="eastAsia" w:ascii="宋体" w:hAnsi="宋体"/>
          <w:sz w:val="24"/>
        </w:rPr>
        <w:t>项目的竞争性谈判文件</w:t>
      </w:r>
      <w:r>
        <w:rPr>
          <w:rFonts w:hint="eastAsia" w:ascii="宋体" w:hAnsi="宋体"/>
          <w:sz w:val="24"/>
          <w:u w:val="single"/>
        </w:rPr>
        <w:t xml:space="preserve">（项目编号） </w:t>
      </w:r>
      <w:r>
        <w:rPr>
          <w:rFonts w:hint="eastAsia" w:ascii="宋体" w:hAnsi="宋体"/>
          <w:sz w:val="24"/>
        </w:rPr>
        <w:t>，签字代表</w:t>
      </w:r>
      <w:r>
        <w:rPr>
          <w:rFonts w:hint="eastAsia" w:ascii="宋体" w:hAnsi="宋体"/>
          <w:sz w:val="24"/>
          <w:u w:val="single"/>
        </w:rPr>
        <w:t>（姓名、职务）</w:t>
      </w:r>
      <w:r>
        <w:rPr>
          <w:rFonts w:hint="eastAsia" w:ascii="宋体" w:hAnsi="宋体"/>
          <w:sz w:val="24"/>
        </w:rPr>
        <w:t>经正式授权并代表投标供应商</w:t>
      </w:r>
      <w:r>
        <w:rPr>
          <w:rFonts w:hint="eastAsia" w:ascii="宋体" w:hAnsi="宋体"/>
          <w:sz w:val="24"/>
          <w:u w:val="single"/>
        </w:rPr>
        <w:t>（投标供应商名称、地址）</w:t>
      </w:r>
      <w:r>
        <w:rPr>
          <w:rFonts w:hint="eastAsia" w:ascii="宋体" w:hAnsi="宋体"/>
          <w:sz w:val="24"/>
          <w:u w:val="none"/>
          <w:lang w:val="en-US" w:eastAsia="zh-CN"/>
        </w:rPr>
        <w:t>在政采云平台上</w:t>
      </w:r>
      <w:r>
        <w:rPr>
          <w:rFonts w:hint="eastAsia" w:ascii="宋体" w:hAnsi="宋体"/>
          <w:sz w:val="24"/>
        </w:rPr>
        <w:t>提交</w:t>
      </w:r>
      <w:r>
        <w:rPr>
          <w:rFonts w:hint="eastAsia" w:ascii="宋体" w:hAnsi="宋体"/>
          <w:sz w:val="24"/>
          <w:lang w:val="en-US" w:eastAsia="zh-CN"/>
        </w:rPr>
        <w:t>电子标。电子标包括但不限于：</w:t>
      </w:r>
    </w:p>
    <w:p>
      <w:pPr>
        <w:numPr>
          <w:ilvl w:val="0"/>
          <w:numId w:val="5"/>
        </w:numPr>
        <w:spacing w:line="400" w:lineRule="exact"/>
        <w:rPr>
          <w:rFonts w:hint="eastAsia" w:ascii="宋体" w:hAnsi="宋体"/>
          <w:sz w:val="24"/>
        </w:rPr>
      </w:pPr>
      <w:r>
        <w:rPr>
          <w:rFonts w:hint="eastAsia" w:ascii="宋体" w:hAnsi="宋体"/>
          <w:sz w:val="24"/>
        </w:rPr>
        <w:t>投标报价一览表</w:t>
      </w:r>
    </w:p>
    <w:p>
      <w:pPr>
        <w:numPr>
          <w:ilvl w:val="0"/>
          <w:numId w:val="5"/>
        </w:numPr>
        <w:spacing w:line="400" w:lineRule="exact"/>
        <w:rPr>
          <w:rFonts w:hint="eastAsia" w:ascii="宋体" w:hAnsi="宋体"/>
          <w:sz w:val="24"/>
        </w:rPr>
      </w:pPr>
      <w:r>
        <w:rPr>
          <w:rFonts w:hint="eastAsia" w:ascii="宋体" w:hAnsi="宋体"/>
          <w:sz w:val="24"/>
        </w:rPr>
        <w:t>按竞争性谈判文件投标供应商须知、技术规格要求及其他要求提供有关文件</w:t>
      </w:r>
    </w:p>
    <w:p>
      <w:pPr>
        <w:numPr>
          <w:ilvl w:val="0"/>
          <w:numId w:val="5"/>
        </w:numPr>
        <w:spacing w:line="400" w:lineRule="exact"/>
        <w:rPr>
          <w:rFonts w:hint="eastAsia" w:ascii="宋体" w:hAnsi="宋体"/>
          <w:sz w:val="24"/>
        </w:rPr>
      </w:pPr>
      <w:r>
        <w:rPr>
          <w:rFonts w:hint="eastAsia" w:ascii="宋体" w:hAnsi="宋体"/>
          <w:sz w:val="24"/>
        </w:rPr>
        <w:t>资格证明文件</w:t>
      </w:r>
    </w:p>
    <w:p>
      <w:pPr>
        <w:numPr>
          <w:ilvl w:val="0"/>
          <w:numId w:val="5"/>
        </w:numPr>
        <w:spacing w:line="400" w:lineRule="exact"/>
        <w:rPr>
          <w:rFonts w:hint="eastAsia" w:ascii="宋体" w:hAnsi="宋体"/>
          <w:sz w:val="24"/>
        </w:rPr>
      </w:pPr>
      <w:r>
        <w:rPr>
          <w:rFonts w:hint="eastAsia" w:ascii="宋体" w:hAnsi="宋体"/>
          <w:sz w:val="24"/>
        </w:rPr>
        <w:t>谈判保证金，形式</w:t>
      </w:r>
      <w:r>
        <w:rPr>
          <w:rFonts w:hint="eastAsia" w:ascii="宋体" w:hAnsi="宋体"/>
          <w:sz w:val="24"/>
          <w:u w:val="single"/>
        </w:rPr>
        <w:t>（电汇）</w:t>
      </w:r>
      <w:r>
        <w:rPr>
          <w:rFonts w:hint="eastAsia" w:ascii="宋体" w:hAnsi="宋体"/>
          <w:sz w:val="24"/>
        </w:rPr>
        <w:t>，金额为</w:t>
      </w:r>
      <w:r>
        <w:rPr>
          <w:rFonts w:hint="eastAsia" w:ascii="宋体" w:hAnsi="宋体"/>
          <w:sz w:val="24"/>
          <w:u w:val="single"/>
        </w:rPr>
        <w:t>　　 元</w:t>
      </w:r>
      <w:r>
        <w:rPr>
          <w:rFonts w:hint="eastAsia" w:ascii="宋体" w:hAnsi="宋体"/>
          <w:sz w:val="24"/>
        </w:rPr>
        <w:t>。</w:t>
      </w:r>
    </w:p>
    <w:p>
      <w:pPr>
        <w:spacing w:line="400" w:lineRule="exact"/>
        <w:ind w:firstLine="555"/>
        <w:rPr>
          <w:rFonts w:hint="eastAsia" w:ascii="宋体" w:hAnsi="宋体"/>
          <w:sz w:val="24"/>
        </w:rPr>
      </w:pPr>
      <w:r>
        <w:rPr>
          <w:rFonts w:hint="eastAsia" w:ascii="宋体" w:hAnsi="宋体"/>
          <w:sz w:val="24"/>
        </w:rPr>
        <w:t>据此函，签字代表宣布并同意如下：</w:t>
      </w:r>
    </w:p>
    <w:p>
      <w:pPr>
        <w:spacing w:line="400" w:lineRule="exact"/>
        <w:ind w:firstLine="555"/>
        <w:rPr>
          <w:rFonts w:hint="eastAsia" w:ascii="宋体" w:hAnsi="宋体"/>
          <w:sz w:val="24"/>
        </w:rPr>
      </w:pPr>
      <w:r>
        <w:rPr>
          <w:rFonts w:hint="eastAsia" w:ascii="宋体" w:hAnsi="宋体"/>
          <w:sz w:val="24"/>
        </w:rPr>
        <w:t>1、所附投标报价表中规定的应提交和交付的货物和服务投标总价为</w:t>
      </w:r>
      <w:r>
        <w:rPr>
          <w:rFonts w:hint="eastAsia" w:ascii="宋体" w:hAnsi="宋体"/>
          <w:sz w:val="24"/>
          <w:u w:val="single"/>
        </w:rPr>
        <w:t xml:space="preserve">（注明币种，并用文字和数字表示的投标总价）  </w:t>
      </w:r>
      <w:r>
        <w:rPr>
          <w:rFonts w:hint="eastAsia" w:ascii="宋体" w:hAnsi="宋体"/>
          <w:sz w:val="24"/>
        </w:rPr>
        <w:t>。</w:t>
      </w:r>
    </w:p>
    <w:p>
      <w:pPr>
        <w:spacing w:line="400" w:lineRule="exact"/>
        <w:ind w:firstLine="555"/>
        <w:rPr>
          <w:rFonts w:hint="eastAsia" w:ascii="宋体" w:hAnsi="宋体"/>
          <w:sz w:val="24"/>
        </w:rPr>
      </w:pPr>
      <w:r>
        <w:rPr>
          <w:rFonts w:hint="eastAsia" w:ascii="宋体" w:hAnsi="宋体"/>
          <w:sz w:val="24"/>
        </w:rPr>
        <w:t>2、我方将按竞争性谈判文件的规定履行合同责任和义务；</w:t>
      </w:r>
    </w:p>
    <w:p>
      <w:pPr>
        <w:spacing w:line="400" w:lineRule="exact"/>
        <w:ind w:firstLine="555"/>
        <w:rPr>
          <w:rFonts w:hint="eastAsia" w:ascii="宋体" w:hAnsi="宋体"/>
          <w:sz w:val="24"/>
        </w:rPr>
      </w:pPr>
      <w:r>
        <w:rPr>
          <w:rFonts w:hint="eastAsia" w:ascii="宋体" w:hAnsi="宋体"/>
          <w:sz w:val="24"/>
        </w:rPr>
        <w:t>3、我方已详细阅读并理解了竞争性谈判文件的全部，包括修改文件（如有的话）。我们完全理解并同意放弃对这方面有不明及误解的权利。</w:t>
      </w:r>
    </w:p>
    <w:p>
      <w:pPr>
        <w:spacing w:line="400" w:lineRule="exact"/>
        <w:ind w:firstLine="555"/>
        <w:rPr>
          <w:rFonts w:hint="eastAsia" w:ascii="宋体" w:hAnsi="宋体"/>
          <w:sz w:val="24"/>
        </w:rPr>
      </w:pPr>
      <w:r>
        <w:rPr>
          <w:rFonts w:hint="eastAsia" w:ascii="宋体" w:hAnsi="宋体"/>
          <w:sz w:val="24"/>
        </w:rPr>
        <w:t>4、本投标有效期自开标之日起</w:t>
      </w:r>
      <w:r>
        <w:rPr>
          <w:rFonts w:hint="eastAsia" w:ascii="宋体" w:hAnsi="宋体"/>
          <w:sz w:val="24"/>
          <w:u w:val="single"/>
        </w:rPr>
        <w:t>　90　</w:t>
      </w:r>
      <w:r>
        <w:rPr>
          <w:rFonts w:hint="eastAsia" w:ascii="宋体" w:hAnsi="宋体"/>
          <w:sz w:val="24"/>
        </w:rPr>
        <w:t>个日历日。</w:t>
      </w:r>
    </w:p>
    <w:p>
      <w:pPr>
        <w:spacing w:line="400" w:lineRule="exact"/>
        <w:ind w:firstLine="555"/>
        <w:rPr>
          <w:rFonts w:hint="eastAsia" w:ascii="宋体" w:hAnsi="宋体"/>
          <w:sz w:val="24"/>
        </w:rPr>
      </w:pPr>
      <w:r>
        <w:rPr>
          <w:rFonts w:hint="eastAsia" w:ascii="宋体" w:hAnsi="宋体"/>
          <w:sz w:val="24"/>
        </w:rPr>
        <w:t>5、在规定的开标时间后，如果在投标有效期内撤回投标，同意谈判保证金将被贵方没收。</w:t>
      </w:r>
    </w:p>
    <w:p>
      <w:pPr>
        <w:spacing w:line="400" w:lineRule="exact"/>
        <w:ind w:firstLine="555"/>
        <w:rPr>
          <w:rFonts w:hint="eastAsia" w:ascii="宋体" w:hAnsi="宋体"/>
          <w:sz w:val="24"/>
        </w:rPr>
      </w:pPr>
      <w:r>
        <w:rPr>
          <w:rFonts w:hint="eastAsia" w:ascii="宋体" w:hAnsi="宋体"/>
          <w:sz w:val="24"/>
        </w:rPr>
        <w:t>6、投标供应商同意提供按照贵方可能要求的与其投标有关的一切数据或资料，完全理解贵方不一定接受最低价的投标或收到的任何投标的约定。</w:t>
      </w:r>
    </w:p>
    <w:p>
      <w:pPr>
        <w:spacing w:line="400" w:lineRule="exact"/>
        <w:ind w:firstLine="555"/>
        <w:rPr>
          <w:rFonts w:hint="eastAsia" w:ascii="宋体" w:hAnsi="宋体"/>
          <w:sz w:val="24"/>
        </w:rPr>
      </w:pPr>
      <w:r>
        <w:rPr>
          <w:rFonts w:hint="eastAsia" w:ascii="宋体" w:hAnsi="宋体"/>
          <w:sz w:val="24"/>
        </w:rPr>
        <w:t>7、</w:t>
      </w:r>
      <w:r>
        <w:rPr>
          <w:rFonts w:hint="eastAsia" w:ascii="宋体" w:hAnsi="宋体" w:cs="宋体"/>
          <w:sz w:val="24"/>
        </w:rPr>
        <w:t>如果我方中标，我方同意招标代理费</w:t>
      </w:r>
      <w:r>
        <w:rPr>
          <w:rFonts w:hint="eastAsia" w:ascii="宋体" w:hAnsi="宋体" w:cs="宋体"/>
          <w:sz w:val="24"/>
          <w:lang w:val="en-US" w:eastAsia="zh-CN"/>
        </w:rPr>
        <w:t>参</w:t>
      </w:r>
      <w:r>
        <w:rPr>
          <w:rFonts w:hint="eastAsia" w:ascii="宋体" w:hAnsi="宋体" w:cs="宋体"/>
          <w:sz w:val="24"/>
        </w:rPr>
        <w:t>照“国家计委关于印发《招标代理服务收费管理暂行办法》的通知”（计价格[2002]1980号）和“国家发展改革委办公厅关于招标代理服务收费有关问题的通知”（ 发改价格[2011]534号）文件规定收取；且招标代理机构有权从投标保证金中直接扣除招标代理费后将余额退还。</w:t>
      </w:r>
    </w:p>
    <w:p>
      <w:pPr>
        <w:spacing w:line="400" w:lineRule="exact"/>
        <w:ind w:firstLine="570"/>
        <w:rPr>
          <w:rFonts w:hint="eastAsia" w:ascii="宋体" w:hAnsi="宋体"/>
          <w:sz w:val="24"/>
        </w:rPr>
      </w:pPr>
      <w:r>
        <w:rPr>
          <w:rFonts w:hint="eastAsia" w:ascii="宋体" w:hAnsi="宋体"/>
          <w:sz w:val="24"/>
        </w:rPr>
        <w:t>8、与本投标有关的一切正式往来信函请寄：</w:t>
      </w:r>
    </w:p>
    <w:p>
      <w:pPr>
        <w:spacing w:line="400" w:lineRule="exact"/>
        <w:ind w:firstLine="516" w:firstLineChars="215"/>
        <w:rPr>
          <w:rFonts w:hint="eastAsia" w:ascii="宋体" w:hAnsi="宋体"/>
          <w:sz w:val="24"/>
        </w:rPr>
      </w:pPr>
      <w:r>
        <w:rPr>
          <w:rFonts w:hint="eastAsia" w:ascii="宋体" w:hAnsi="宋体"/>
          <w:sz w:val="24"/>
        </w:rPr>
        <w:t>地　　　　 址：</w:t>
      </w:r>
      <w:r>
        <w:rPr>
          <w:rFonts w:hint="eastAsia" w:ascii="宋体" w:hAnsi="宋体"/>
          <w:sz w:val="24"/>
          <w:u w:val="single"/>
        </w:rPr>
        <w:t>　　　　　　　　    　　</w:t>
      </w:r>
      <w:r>
        <w:rPr>
          <w:rFonts w:hint="eastAsia" w:ascii="宋体" w:hAnsi="宋体"/>
          <w:sz w:val="24"/>
        </w:rPr>
        <w:t xml:space="preserve">邮编： </w:t>
      </w:r>
    </w:p>
    <w:p>
      <w:pPr>
        <w:spacing w:line="400" w:lineRule="exact"/>
        <w:rPr>
          <w:rFonts w:hint="eastAsia" w:ascii="宋体" w:hAnsi="宋体"/>
          <w:sz w:val="24"/>
        </w:rPr>
      </w:pPr>
      <w:r>
        <w:rPr>
          <w:rFonts w:hint="eastAsia" w:ascii="宋体" w:hAnsi="宋体"/>
          <w:sz w:val="24"/>
        </w:rPr>
        <w:t>　  电　　　　 话：</w:t>
      </w:r>
      <w:r>
        <w:rPr>
          <w:rFonts w:hint="eastAsia" w:ascii="宋体" w:hAnsi="宋体"/>
          <w:sz w:val="24"/>
          <w:u w:val="single"/>
        </w:rPr>
        <w:t xml:space="preserve">　　　　　　　　　　    </w:t>
      </w:r>
      <w:r>
        <w:rPr>
          <w:rFonts w:hint="eastAsia" w:ascii="宋体" w:hAnsi="宋体"/>
          <w:sz w:val="24"/>
        </w:rPr>
        <w:t>传真：</w:t>
      </w:r>
    </w:p>
    <w:p>
      <w:pPr>
        <w:spacing w:line="400" w:lineRule="exact"/>
        <w:rPr>
          <w:rFonts w:hint="eastAsia" w:ascii="宋体" w:hAnsi="宋体"/>
          <w:sz w:val="24"/>
        </w:rPr>
      </w:pPr>
      <w:r>
        <w:rPr>
          <w:rFonts w:hint="eastAsia" w:ascii="宋体" w:hAnsi="宋体"/>
          <w:sz w:val="24"/>
        </w:rPr>
        <w:t>　  投标供应商代表签字：</w:t>
      </w:r>
      <w:r>
        <w:rPr>
          <w:rFonts w:hint="eastAsia" w:ascii="宋体" w:hAnsi="宋体"/>
          <w:sz w:val="24"/>
          <w:u w:val="single"/>
        </w:rPr>
        <w:t>　　　　　　　　　　　　</w:t>
      </w:r>
    </w:p>
    <w:p>
      <w:pPr>
        <w:spacing w:line="400" w:lineRule="exact"/>
        <w:rPr>
          <w:rFonts w:hint="eastAsia" w:ascii="宋体" w:hAnsi="宋体"/>
          <w:sz w:val="24"/>
        </w:rPr>
      </w:pPr>
      <w:r>
        <w:rPr>
          <w:rFonts w:hint="eastAsia" w:ascii="宋体" w:hAnsi="宋体"/>
          <w:sz w:val="24"/>
        </w:rPr>
        <w:t>　  投 标 人 名 称：</w:t>
      </w:r>
      <w:r>
        <w:rPr>
          <w:rFonts w:hint="eastAsia" w:ascii="宋体" w:hAnsi="宋体"/>
          <w:sz w:val="24"/>
          <w:u w:val="single"/>
        </w:rPr>
        <w:t>　      　　　　　　　　</w:t>
      </w:r>
    </w:p>
    <w:p>
      <w:pPr>
        <w:spacing w:line="400" w:lineRule="exact"/>
        <w:rPr>
          <w:rFonts w:hint="eastAsia" w:ascii="宋体" w:hAnsi="宋体"/>
          <w:sz w:val="24"/>
        </w:rPr>
      </w:pPr>
      <w:r>
        <w:rPr>
          <w:rFonts w:hint="eastAsia" w:ascii="宋体" w:hAnsi="宋体"/>
          <w:sz w:val="24"/>
        </w:rPr>
        <w:t>　  公          章：</w:t>
      </w:r>
      <w:r>
        <w:rPr>
          <w:rFonts w:hint="eastAsia" w:ascii="宋体" w:hAnsi="宋体"/>
          <w:sz w:val="24"/>
          <w:u w:val="single"/>
        </w:rPr>
        <w:t>　　　　　　　　　　　　</w:t>
      </w:r>
    </w:p>
    <w:p>
      <w:pPr>
        <w:spacing w:line="400" w:lineRule="exact"/>
        <w:rPr>
          <w:rFonts w:hint="eastAsia" w:ascii="宋体" w:hAnsi="宋体"/>
          <w:sz w:val="24"/>
        </w:rPr>
      </w:pPr>
      <w:r>
        <w:rPr>
          <w:rFonts w:hint="eastAsia" w:ascii="宋体" w:hAnsi="宋体"/>
          <w:sz w:val="24"/>
        </w:rPr>
        <w:t>　　　　　　　　　　　　　　　　　　　　　　　</w:t>
      </w:r>
      <w:r>
        <w:rPr>
          <w:rFonts w:hint="eastAsia" w:ascii="宋体" w:hAnsi="宋体"/>
          <w:sz w:val="24"/>
          <w:u w:val="single"/>
          <w:lang w:val="en-US" w:eastAsia="zh-CN"/>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pPr>
        <w:pStyle w:val="39"/>
        <w:keepNext w:val="0"/>
        <w:keepLines w:val="0"/>
        <w:pageBreakBefore/>
        <w:shd w:val="clear"/>
        <w:kinsoku/>
        <w:wordWrap/>
        <w:overflowPunct/>
        <w:topLinePunct w:val="0"/>
        <w:autoSpaceDE/>
        <w:autoSpaceDN/>
        <w:bidi w:val="0"/>
        <w:adjustRightInd w:val="0"/>
        <w:snapToGrid w:val="0"/>
        <w:spacing w:line="600" w:lineRule="exact"/>
        <w:ind w:firstLine="562" w:firstLineChars="200"/>
        <w:jc w:val="center"/>
        <w:textAlignment w:val="auto"/>
        <w:rPr>
          <w:rFonts w:hAnsi="宋体" w:cs="Arial"/>
          <w:bCs/>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授权委托证明书</w:t>
      </w:r>
    </w:p>
    <w:p>
      <w:pPr>
        <w:pStyle w:val="40"/>
        <w:keepNext w:val="0"/>
        <w:keepLines w:val="0"/>
        <w:shd w:val="clear"/>
        <w:kinsoku/>
        <w:wordWrap/>
        <w:overflowPunct/>
        <w:topLinePunct w:val="0"/>
        <w:autoSpaceDE/>
        <w:autoSpaceDN/>
        <w:bidi w:val="0"/>
        <w:adjustRightInd w:val="0"/>
        <w:snapToGrid w:val="0"/>
        <w:spacing w:line="600" w:lineRule="exact"/>
        <w:ind w:firstLine="424" w:firstLineChars="177"/>
        <w:textAlignment w:val="auto"/>
        <w:rPr>
          <w:rFonts w:hAnsi="宋体"/>
          <w:bCs/>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兹授权</w:t>
      </w:r>
      <w:r>
        <w:rPr>
          <w:rFonts w:hint="eastAsia" w:hAnsi="宋体"/>
          <w:bCs/>
          <w:color w:val="000000" w:themeColor="text1"/>
          <w:sz w:val="24"/>
          <w:szCs w:val="24"/>
          <w:highlight w:val="none"/>
          <w:u w:val="single"/>
          <w14:textFill>
            <w14:solidFill>
              <w14:schemeClr w14:val="tx1"/>
            </w14:solidFill>
          </w14:textFill>
        </w:rPr>
        <w:t xml:space="preserve">                  </w:t>
      </w:r>
      <w:r>
        <w:rPr>
          <w:rFonts w:hint="eastAsia" w:hAnsi="宋体"/>
          <w:bCs/>
          <w:color w:val="000000" w:themeColor="text1"/>
          <w:sz w:val="24"/>
          <w:szCs w:val="24"/>
          <w:highlight w:val="none"/>
          <w14:textFill>
            <w14:solidFill>
              <w14:schemeClr w14:val="tx1"/>
            </w14:solidFill>
          </w14:textFill>
        </w:rPr>
        <w:t>（委托代理人姓名）为我方委托代理人，其权限是：</w:t>
      </w:r>
      <w:r>
        <w:rPr>
          <w:rFonts w:hint="eastAsia" w:hAnsi="宋体"/>
          <w:color w:val="000000" w:themeColor="text1"/>
          <w:sz w:val="24"/>
          <w:szCs w:val="24"/>
          <w:highlight w:val="none"/>
          <w14:textFill>
            <w14:solidFill>
              <w14:schemeClr w14:val="tx1"/>
            </w14:solidFill>
          </w14:textFill>
        </w:rPr>
        <w:t>办理</w:t>
      </w:r>
      <w:r>
        <w:rPr>
          <w:rFonts w:hint="eastAsia" w:hAnsi="宋体"/>
          <w:color w:val="000000" w:themeColor="text1"/>
          <w:sz w:val="24"/>
          <w:szCs w:val="24"/>
          <w:highlight w:val="none"/>
          <w:lang w:val="en-US" w:eastAsia="zh-CN"/>
          <w14:textFill>
            <w14:solidFill>
              <w14:schemeClr w14:val="tx1"/>
            </w14:solidFill>
          </w14:textFill>
        </w:rPr>
        <w:t>新疆融盛源工程项目管理有限公司</w:t>
      </w:r>
      <w:r>
        <w:rPr>
          <w:rFonts w:hint="eastAsia" w:hAnsi="宋体"/>
          <w:color w:val="000000" w:themeColor="text1"/>
          <w:sz w:val="24"/>
          <w:szCs w:val="24"/>
          <w:highlight w:val="none"/>
          <w14:textFill>
            <w14:solidFill>
              <w14:schemeClr w14:val="tx1"/>
            </w14:solidFill>
          </w14:textFill>
        </w:rPr>
        <w:t>组织的</w:t>
      </w:r>
      <w:bookmarkStart w:id="105" w:name="_Hlk45755316"/>
      <w:r>
        <w:rPr>
          <w:rFonts w:hint="eastAsia" w:hAnsi="宋体"/>
          <w:color w:val="000000" w:themeColor="text1"/>
          <w:sz w:val="24"/>
          <w:szCs w:val="24"/>
          <w:highlight w:val="none"/>
          <w14:textFill>
            <w14:solidFill>
              <w14:schemeClr w14:val="tx1"/>
            </w14:solidFill>
          </w14:textFill>
        </w:rPr>
        <w:t>“</w:t>
      </w:r>
      <w:r>
        <w:rPr>
          <w:rFonts w:hint="eastAsia" w:hAnsi="宋体"/>
          <w:color w:val="000000" w:themeColor="text1"/>
          <w:sz w:val="24"/>
          <w:szCs w:val="24"/>
          <w:highlight w:val="none"/>
          <w:lang w:val="en-US" w:eastAsia="zh-CN"/>
          <w14:textFill>
            <w14:solidFill>
              <w14:schemeClr w14:val="tx1"/>
            </w14:solidFill>
          </w14:textFill>
        </w:rPr>
        <w:t xml:space="preserve">    </w:t>
      </w:r>
      <w:r>
        <w:rPr>
          <w:rFonts w:hint="eastAsia" w:hAnsi="宋体"/>
          <w:color w:val="000000" w:themeColor="text1"/>
          <w:sz w:val="24"/>
          <w:szCs w:val="24"/>
          <w:highlight w:val="none"/>
          <w14:textFill>
            <w14:solidFill>
              <w14:schemeClr w14:val="tx1"/>
            </w14:solidFill>
          </w14:textFill>
        </w:rPr>
        <w:t>项目” (项目编号：</w:t>
      </w:r>
      <w:r>
        <w:rPr>
          <w:rFonts w:hint="eastAsia" w:hAnsi="宋体"/>
          <w:color w:val="000000" w:themeColor="text1"/>
          <w:sz w:val="24"/>
          <w:szCs w:val="24"/>
          <w:highlight w:val="none"/>
          <w:lang w:val="en-US" w:eastAsia="zh-CN"/>
          <w14:textFill>
            <w14:solidFill>
              <w14:schemeClr w14:val="tx1"/>
            </w14:solidFill>
          </w14:textFill>
        </w:rPr>
        <w:t xml:space="preserve">      </w:t>
      </w:r>
      <w:r>
        <w:rPr>
          <w:rFonts w:hint="eastAsia" w:hAnsi="宋体"/>
          <w:color w:val="000000" w:themeColor="text1"/>
          <w:sz w:val="24"/>
          <w:szCs w:val="24"/>
          <w:highlight w:val="none"/>
          <w14:textFill>
            <w14:solidFill>
              <w14:schemeClr w14:val="tx1"/>
            </w14:solidFill>
          </w14:textFill>
        </w:rPr>
        <w:t>)</w:t>
      </w:r>
      <w:bookmarkEnd w:id="105"/>
      <w:r>
        <w:rPr>
          <w:rFonts w:hint="eastAsia" w:hAnsi="宋体"/>
          <w:color w:val="000000" w:themeColor="text1"/>
          <w:sz w:val="24"/>
          <w:szCs w:val="24"/>
          <w:highlight w:val="none"/>
          <w14:textFill>
            <w14:solidFill>
              <w14:schemeClr w14:val="tx1"/>
            </w14:solidFill>
          </w14:textFill>
        </w:rPr>
        <w:t>的投标事宜。</w:t>
      </w:r>
      <w:r>
        <w:rPr>
          <w:rFonts w:hint="eastAsia" w:hAnsi="宋体"/>
          <w:color w:val="000000" w:themeColor="text1"/>
          <w:sz w:val="24"/>
          <w:szCs w:val="24"/>
          <w:highlight w:val="none"/>
          <w:lang w:val="en-GB"/>
          <w14:textFill>
            <w14:solidFill>
              <w14:schemeClr w14:val="tx1"/>
            </w14:solidFill>
          </w14:textFill>
        </w:rPr>
        <w:t>本</w:t>
      </w:r>
      <w:r>
        <w:rPr>
          <w:rFonts w:hint="eastAsia" w:hAnsi="宋体"/>
          <w:color w:val="000000" w:themeColor="text1"/>
          <w:sz w:val="24"/>
          <w:szCs w:val="24"/>
          <w:highlight w:val="none"/>
          <w14:textFill>
            <w14:solidFill>
              <w14:schemeClr w14:val="tx1"/>
            </w14:solidFill>
          </w14:textFill>
        </w:rPr>
        <w:t>授权书</w:t>
      </w:r>
      <w:r>
        <w:rPr>
          <w:rFonts w:hint="eastAsia" w:hAnsi="宋体"/>
          <w:color w:val="000000" w:themeColor="text1"/>
          <w:sz w:val="24"/>
          <w:szCs w:val="24"/>
          <w:highlight w:val="none"/>
          <w:lang w:val="en-GB"/>
          <w14:textFill>
            <w14:solidFill>
              <w14:schemeClr w14:val="tx1"/>
            </w14:solidFill>
          </w14:textFill>
        </w:rPr>
        <w:t>有效期与我方</w:t>
      </w:r>
      <w:r>
        <w:rPr>
          <w:rFonts w:hint="eastAsia" w:hAnsi="宋体"/>
          <w:color w:val="000000" w:themeColor="text1"/>
          <w:sz w:val="24"/>
          <w:szCs w:val="24"/>
          <w:highlight w:val="none"/>
          <w:lang w:val="en-GB" w:eastAsia="zh-CN"/>
          <w14:textFill>
            <w14:solidFill>
              <w14:schemeClr w14:val="tx1"/>
            </w14:solidFill>
          </w14:textFill>
        </w:rPr>
        <w:t>响应文件</w:t>
      </w:r>
      <w:r>
        <w:rPr>
          <w:rFonts w:hint="eastAsia" w:hAnsi="宋体"/>
          <w:color w:val="000000" w:themeColor="text1"/>
          <w:sz w:val="24"/>
          <w:szCs w:val="24"/>
          <w:highlight w:val="none"/>
          <w:lang w:val="en-GB"/>
          <w14:textFill>
            <w14:solidFill>
              <w14:schemeClr w14:val="tx1"/>
            </w14:solidFill>
          </w14:textFill>
        </w:rPr>
        <w:t>中标注的投标有效期相同，自签章之日起生效。</w:t>
      </w:r>
    </w:p>
    <w:p>
      <w:pPr>
        <w:pStyle w:val="40"/>
        <w:keepNext w:val="0"/>
        <w:keepLines w:val="0"/>
        <w:shd w:val="clear"/>
        <w:kinsoku/>
        <w:wordWrap/>
        <w:overflowPunct/>
        <w:topLinePunct w:val="0"/>
        <w:autoSpaceDE/>
        <w:autoSpaceDN/>
        <w:bidi w:val="0"/>
        <w:adjustRightInd w:val="0"/>
        <w:snapToGrid w:val="0"/>
        <w:spacing w:line="600" w:lineRule="exact"/>
        <w:ind w:firstLine="480" w:firstLineChars="200"/>
        <w:textAlignment w:val="auto"/>
        <w:rPr>
          <w:rFonts w:hAnsi="宋体"/>
          <w:color w:val="000000" w:themeColor="text1"/>
          <w:sz w:val="24"/>
          <w:szCs w:val="24"/>
          <w:highlight w:val="none"/>
          <w:u w:val="singl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附：代理人性别：</w:t>
      </w:r>
      <w:r>
        <w:rPr>
          <w:rFonts w:hint="eastAsia" w:hAnsi="宋体"/>
          <w:color w:val="000000" w:themeColor="text1"/>
          <w:sz w:val="24"/>
          <w:szCs w:val="24"/>
          <w:highlight w:val="none"/>
          <w:u w:val="single"/>
          <w14:textFill>
            <w14:solidFill>
              <w14:schemeClr w14:val="tx1"/>
            </w14:solidFill>
          </w14:textFill>
        </w:rPr>
        <w:t xml:space="preserve">    </w:t>
      </w:r>
      <w:r>
        <w:rPr>
          <w:rFonts w:hint="eastAsia" w:hAnsi="宋体"/>
          <w:color w:val="000000" w:themeColor="text1"/>
          <w:sz w:val="24"/>
          <w:szCs w:val="24"/>
          <w:highlight w:val="none"/>
          <w14:textFill>
            <w14:solidFill>
              <w14:schemeClr w14:val="tx1"/>
            </w14:solidFill>
          </w14:textFill>
        </w:rPr>
        <w:t xml:space="preserve">   年龄：</w:t>
      </w:r>
      <w:r>
        <w:rPr>
          <w:rFonts w:hint="eastAsia" w:hAnsi="宋体"/>
          <w:color w:val="000000" w:themeColor="text1"/>
          <w:sz w:val="24"/>
          <w:szCs w:val="24"/>
          <w:highlight w:val="none"/>
          <w:u w:val="single"/>
          <w14:textFill>
            <w14:solidFill>
              <w14:schemeClr w14:val="tx1"/>
            </w14:solidFill>
          </w14:textFill>
        </w:rPr>
        <w:t xml:space="preserve">     </w:t>
      </w:r>
      <w:r>
        <w:rPr>
          <w:rFonts w:hint="eastAsia" w:hAnsi="宋体"/>
          <w:color w:val="000000" w:themeColor="text1"/>
          <w:sz w:val="24"/>
          <w:szCs w:val="24"/>
          <w:highlight w:val="none"/>
          <w14:textFill>
            <w14:solidFill>
              <w14:schemeClr w14:val="tx1"/>
            </w14:solidFill>
          </w14:textFill>
        </w:rPr>
        <w:t xml:space="preserve">   职务：</w:t>
      </w:r>
      <w:r>
        <w:rPr>
          <w:rFonts w:hint="eastAsia" w:hAnsi="宋体"/>
          <w:color w:val="000000" w:themeColor="text1"/>
          <w:sz w:val="24"/>
          <w:szCs w:val="24"/>
          <w:highlight w:val="none"/>
          <w:u w:val="single"/>
          <w14:textFill>
            <w14:solidFill>
              <w14:schemeClr w14:val="tx1"/>
            </w14:solidFill>
          </w14:textFill>
        </w:rPr>
        <w:t xml:space="preserve">               </w:t>
      </w:r>
    </w:p>
    <w:p>
      <w:pPr>
        <w:pStyle w:val="40"/>
        <w:keepNext w:val="0"/>
        <w:keepLines w:val="0"/>
        <w:shd w:val="clear"/>
        <w:kinsoku/>
        <w:wordWrap/>
        <w:overflowPunct/>
        <w:topLinePunct w:val="0"/>
        <w:autoSpaceDE/>
        <w:autoSpaceDN/>
        <w:bidi w:val="0"/>
        <w:adjustRightInd w:val="0"/>
        <w:snapToGrid w:val="0"/>
        <w:spacing w:line="600" w:lineRule="exact"/>
        <w:ind w:firstLine="480" w:firstLineChars="200"/>
        <w:textAlignment w:val="auto"/>
        <w:rPr>
          <w:rFonts w:hAnsi="宋体"/>
          <w:color w:val="000000" w:themeColor="text1"/>
          <w:sz w:val="24"/>
          <w:szCs w:val="24"/>
          <w:highlight w:val="none"/>
          <w:u w:val="singl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　　身份证号码：</w:t>
      </w:r>
      <w:r>
        <w:rPr>
          <w:rFonts w:hint="eastAsia" w:hAnsi="宋体"/>
          <w:color w:val="000000" w:themeColor="text1"/>
          <w:sz w:val="24"/>
          <w:szCs w:val="24"/>
          <w:highlight w:val="none"/>
          <w:u w:val="single"/>
          <w14:textFill>
            <w14:solidFill>
              <w14:schemeClr w14:val="tx1"/>
            </w14:solidFill>
          </w14:textFill>
        </w:rPr>
        <w:t xml:space="preserve">                     </w:t>
      </w:r>
    </w:p>
    <w:p>
      <w:pPr>
        <w:pStyle w:val="40"/>
        <w:keepNext w:val="0"/>
        <w:keepLines w:val="0"/>
        <w:shd w:val="clear"/>
        <w:kinsoku/>
        <w:wordWrap/>
        <w:overflowPunct/>
        <w:topLinePunct w:val="0"/>
        <w:autoSpaceDE/>
        <w:autoSpaceDN/>
        <w:bidi w:val="0"/>
        <w:adjustRightInd w:val="0"/>
        <w:snapToGrid w:val="0"/>
        <w:spacing w:line="600" w:lineRule="exact"/>
        <w:ind w:firstLine="480" w:firstLineChars="200"/>
        <w:textAlignment w:val="auto"/>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　　附法定代表人及被授权人身份证复印件</w:t>
      </w:r>
    </w:p>
    <w:p>
      <w:pPr>
        <w:pStyle w:val="39"/>
        <w:keepNext w:val="0"/>
        <w:keepLines w:val="0"/>
        <w:shd w:val="clear"/>
        <w:kinsoku/>
        <w:wordWrap/>
        <w:overflowPunct/>
        <w:topLinePunct w:val="0"/>
        <w:autoSpaceDE/>
        <w:autoSpaceDN/>
        <w:bidi w:val="0"/>
        <w:adjustRightInd w:val="0"/>
        <w:snapToGrid w:val="0"/>
        <w:spacing w:line="600" w:lineRule="exact"/>
        <w:textAlignment w:val="auto"/>
        <w:rPr>
          <w:rFonts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2588260</wp:posOffset>
                </wp:positionH>
                <wp:positionV relativeFrom="paragraph">
                  <wp:posOffset>151130</wp:posOffset>
                </wp:positionV>
                <wp:extent cx="1885315" cy="935990"/>
                <wp:effectExtent l="4445" t="4445" r="15240" b="1968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1885315" cy="935990"/>
                        </a:xfrm>
                        <a:prstGeom prst="rect">
                          <a:avLst/>
                        </a:prstGeom>
                        <a:solidFill>
                          <a:srgbClr val="FFFFFF"/>
                        </a:solidFill>
                        <a:ln w="9525">
                          <a:solidFill>
                            <a:srgbClr val="000000"/>
                          </a:solidFill>
                          <a:miter lim="800000"/>
                        </a:ln>
                      </wps:spPr>
                      <wps:txbx>
                        <w:txbxContent>
                          <w:p>
                            <w:r>
                              <w:rPr>
                                <w:rFonts w:hint="eastAsia"/>
                              </w:rPr>
                              <w:t>法定代表人身份证背面</w:t>
                            </w:r>
                          </w:p>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03.8pt;margin-top:11.9pt;height:73.7pt;width:148.45pt;z-index:251661312;mso-width-relative:page;mso-height-relative:page;" fillcolor="#FFFFFF" filled="t" stroked="t" coordsize="21600,21600" o:gfxdata="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LIosvHZAAAACgEAAA8AAAAAAAAAAQAgAAAAIgAA&#10;AGRycy9kb3ducmV2LnhtbFBLAQIUABQAAAAIAIdO4kC8F+FbQAIAAIcEAAAOAAAAAAAAAAEAIAAA&#10;ACgBAABkcnMvZTJvRG9jLnhtbFBLBQYAAAAABgAGAFkBAADaBQAAAAA=&#10;">
                <v:fill on="t" focussize="0,0"/>
                <v:stroke color="#000000" miterlimit="8" joinstyle="miter"/>
                <v:imagedata o:title=""/>
                <o:lock v:ext="edit" aspectratio="f"/>
                <v:textbox>
                  <w:txbxContent>
                    <w:p>
                      <w:r>
                        <w:rPr>
                          <w:rFonts w:hint="eastAsia"/>
                        </w:rPr>
                        <w:t>法定代表人身份证背面</w:t>
                      </w:r>
                    </w:p>
                    <w:p/>
                  </w:txbxContent>
                </v:textbox>
              </v:shape>
            </w:pict>
          </mc:Fallback>
        </mc:AlternateContent>
      </w:r>
      <w:r>
        <w:rPr>
          <w:rFonts w:hAnsi="宋体"/>
          <w:color w:val="000000" w:themeColor="text1"/>
          <w:sz w:val="24"/>
          <w:szCs w:val="24"/>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220345</wp:posOffset>
                </wp:positionH>
                <wp:positionV relativeFrom="paragraph">
                  <wp:posOffset>132715</wp:posOffset>
                </wp:positionV>
                <wp:extent cx="1885315" cy="935990"/>
                <wp:effectExtent l="4445" t="4445" r="15240" b="19685"/>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1885315" cy="935990"/>
                        </a:xfrm>
                        <a:prstGeom prst="rect">
                          <a:avLst/>
                        </a:prstGeom>
                        <a:solidFill>
                          <a:srgbClr val="FFFFFF"/>
                        </a:solidFill>
                        <a:ln w="9525">
                          <a:solidFill>
                            <a:srgbClr val="000000"/>
                          </a:solidFill>
                          <a:miter lim="800000"/>
                        </a:ln>
                      </wps:spPr>
                      <wps:txbx>
                        <w:txbxContent>
                          <w:p>
                            <w:r>
                              <w:rPr>
                                <w:rFonts w:hint="eastAsia"/>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7.35pt;margin-top:10.45pt;height:73.7pt;width:148.45pt;z-index:251660288;mso-width-relative:page;mso-height-relative:page;" fillcolor="#FFFFFF" filled="t" stroked="t" coordsize="21600,21600" o:gfxdata="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IiNQJvZAAAACQEAAA8AAAAAAAAAAQAgAAAAIgAA&#10;AGRycy9kb3ducmV2LnhtbFBLAQIUABQAAAAIAIdO4kDGmtKEQAIAAIcEAAAOAAAAAAAAAAEAIAAA&#10;ACgBAABkcnMvZTJvRG9jLnhtbFBLBQYAAAAABgAGAFkBAADaBQAAAAA=&#10;">
                <v:fill on="t" focussize="0,0"/>
                <v:stroke color="#000000" miterlimit="8" joinstyle="miter"/>
                <v:imagedata o:title=""/>
                <o:lock v:ext="edit" aspectratio="f"/>
                <v:textbox>
                  <w:txbxContent>
                    <w:p>
                      <w:r>
                        <w:rPr>
                          <w:rFonts w:hint="eastAsia"/>
                        </w:rPr>
                        <w:t>法定代表人身份证正面</w:t>
                      </w:r>
                    </w:p>
                  </w:txbxContent>
                </v:textbox>
              </v:shape>
            </w:pict>
          </mc:Fallback>
        </mc:AlternateContent>
      </w:r>
    </w:p>
    <w:p>
      <w:pPr>
        <w:pStyle w:val="39"/>
        <w:keepNext w:val="0"/>
        <w:keepLines w:val="0"/>
        <w:shd w:val="clear"/>
        <w:kinsoku/>
        <w:wordWrap/>
        <w:overflowPunct/>
        <w:topLinePunct w:val="0"/>
        <w:autoSpaceDE/>
        <w:autoSpaceDN/>
        <w:bidi w:val="0"/>
        <w:adjustRightInd w:val="0"/>
        <w:snapToGrid w:val="0"/>
        <w:spacing w:line="600" w:lineRule="exact"/>
        <w:jc w:val="center"/>
        <w:textAlignment w:val="auto"/>
        <w:rPr>
          <w:rFonts w:hAnsi="宋体"/>
          <w:color w:val="000000" w:themeColor="text1"/>
          <w:sz w:val="24"/>
          <w:szCs w:val="24"/>
          <w:highlight w:val="none"/>
          <w14:textFill>
            <w14:solidFill>
              <w14:schemeClr w14:val="tx1"/>
            </w14:solidFill>
          </w14:textFill>
        </w:rPr>
      </w:pPr>
    </w:p>
    <w:p>
      <w:pPr>
        <w:pStyle w:val="35"/>
        <w:keepNext w:val="0"/>
        <w:keepLines w:val="0"/>
        <w:shd w:val="clear"/>
        <w:kinsoku/>
        <w:wordWrap/>
        <w:overflowPunct/>
        <w:topLinePunct w:val="0"/>
        <w:autoSpaceDE/>
        <w:autoSpaceDN/>
        <w:bidi w:val="0"/>
        <w:adjustRightInd w:val="0"/>
        <w:snapToGrid w:val="0"/>
        <w:spacing w:line="600" w:lineRule="exact"/>
        <w:ind w:right="84" w:rightChars="40" w:firstLine="4080" w:firstLineChars="1700"/>
        <w:jc w:val="center"/>
        <w:textAlignment w:val="auto"/>
        <w:rPr>
          <w:rFonts w:hint="default" w:ascii="宋体" w:hAnsi="宋体" w:eastAsia="宋体"/>
          <w:color w:val="000000" w:themeColor="text1"/>
          <w:sz w:val="24"/>
          <w:szCs w:val="24"/>
          <w:highlight w:val="none"/>
          <w:lang w:val="en-US" w:eastAsia="zh-CN"/>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 xml:space="preserve">  </w:t>
      </w:r>
    </w:p>
    <w:p>
      <w:pPr>
        <w:pStyle w:val="35"/>
        <w:keepNext w:val="0"/>
        <w:keepLines w:val="0"/>
        <w:shd w:val="clear"/>
        <w:kinsoku/>
        <w:wordWrap/>
        <w:overflowPunct/>
        <w:topLinePunct w:val="0"/>
        <w:autoSpaceDE/>
        <w:autoSpaceDN/>
        <w:bidi w:val="0"/>
        <w:adjustRightInd w:val="0"/>
        <w:snapToGrid w:val="0"/>
        <w:spacing w:line="600" w:lineRule="exact"/>
        <w:ind w:right="84" w:rightChars="40" w:firstLine="4080" w:firstLineChars="1700"/>
        <w:jc w:val="center"/>
        <w:textAlignment w:val="auto"/>
        <w:rPr>
          <w:rFonts w:ascii="宋体" w:hAnsi="宋体"/>
          <w:color w:val="000000" w:themeColor="text1"/>
          <w:sz w:val="24"/>
          <w:szCs w:val="24"/>
          <w:highlight w:val="none"/>
          <w14:textFill>
            <w14:solidFill>
              <w14:schemeClr w14:val="tx1"/>
            </w14:solidFill>
          </w14:textFill>
        </w:rPr>
      </w:pPr>
    </w:p>
    <w:p>
      <w:pPr>
        <w:pStyle w:val="35"/>
        <w:keepNext w:val="0"/>
        <w:keepLines w:val="0"/>
        <w:shd w:val="clear"/>
        <w:kinsoku/>
        <w:wordWrap/>
        <w:overflowPunct/>
        <w:topLinePunct w:val="0"/>
        <w:autoSpaceDE/>
        <w:autoSpaceDN/>
        <w:bidi w:val="0"/>
        <w:adjustRightInd w:val="0"/>
        <w:snapToGrid w:val="0"/>
        <w:spacing w:line="600" w:lineRule="exact"/>
        <w:ind w:right="84" w:rightChars="40" w:firstLine="4080" w:firstLineChars="1700"/>
        <w:jc w:val="center"/>
        <w:textAlignment w:val="auto"/>
        <w:rPr>
          <w:rFonts w:ascii="宋体" w:hAnsi="宋体"/>
          <w:color w:val="000000" w:themeColor="text1"/>
          <w:sz w:val="24"/>
          <w:szCs w:val="24"/>
          <w:highlight w:val="none"/>
          <w14:textFill>
            <w14:solidFill>
              <w14:schemeClr w14:val="tx1"/>
            </w14:solidFill>
          </w14:textFill>
        </w:rPr>
      </w:pPr>
    </w:p>
    <w:p>
      <w:pPr>
        <w:pStyle w:val="35"/>
        <w:keepNext w:val="0"/>
        <w:keepLines w:val="0"/>
        <w:shd w:val="clear"/>
        <w:kinsoku/>
        <w:wordWrap/>
        <w:overflowPunct/>
        <w:topLinePunct w:val="0"/>
        <w:autoSpaceDE/>
        <w:autoSpaceDN/>
        <w:bidi w:val="0"/>
        <w:adjustRightInd w:val="0"/>
        <w:snapToGrid w:val="0"/>
        <w:spacing w:line="600" w:lineRule="exact"/>
        <w:ind w:right="84" w:rightChars="40" w:firstLine="4080" w:firstLineChars="1700"/>
        <w:jc w:val="center"/>
        <w:textAlignment w:val="auto"/>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column">
                  <wp:posOffset>2639695</wp:posOffset>
                </wp:positionH>
                <wp:positionV relativeFrom="paragraph">
                  <wp:posOffset>88900</wp:posOffset>
                </wp:positionV>
                <wp:extent cx="1885315" cy="935990"/>
                <wp:effectExtent l="4445" t="4445" r="15240" b="19685"/>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885315" cy="935990"/>
                        </a:xfrm>
                        <a:prstGeom prst="rect">
                          <a:avLst/>
                        </a:prstGeom>
                        <a:solidFill>
                          <a:srgbClr val="FFFFFF"/>
                        </a:solidFill>
                        <a:ln w="9525">
                          <a:solidFill>
                            <a:srgbClr val="000000"/>
                          </a:solidFill>
                          <a:miter lim="800000"/>
                        </a:ln>
                      </wps:spPr>
                      <wps:txbx>
                        <w:txbxContent>
                          <w:p>
                            <w:r>
                              <w:rPr>
                                <w:rFonts w:hint="eastAsia"/>
                              </w:rPr>
                              <w:t>被授权人身份证背面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07.85pt;margin-top:7pt;height:73.7pt;width:148.45pt;z-index:251663360;mso-width-relative:page;mso-height-relative:page;" fillcolor="#FFFFFF" filled="t" stroked="t" coordsize="21600,21600" o:gfxdata="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L8xycNgAAAAKAQAADwAAAAAAAAABACAAAAAiAAAA&#10;ZHJzL2Rvd25yZXYueG1sUEsBAhQAFAAAAAgAh07iQAkL9z5AAgAAhwQAAA4AAAAAAAAAAQAgAAAA&#10;JwEAAGRycy9lMm9Eb2MueG1sUEsFBgAAAAAGAAYAWQEAANkFAAAAAA==&#10;">
                <v:fill on="t" focussize="0,0"/>
                <v:stroke color="#000000" miterlimit="8" joinstyle="miter"/>
                <v:imagedata o:title=""/>
                <o:lock v:ext="edit" aspectratio="f"/>
                <v:textbox>
                  <w:txbxContent>
                    <w:p>
                      <w:r>
                        <w:rPr>
                          <w:rFonts w:hint="eastAsia"/>
                        </w:rPr>
                        <w:t>被授权人身份证背面</w:t>
                      </w:r>
                    </w:p>
                  </w:txbxContent>
                </v:textbox>
              </v:shape>
            </w:pict>
          </mc:Fallback>
        </mc:AlternateContent>
      </w:r>
      <w:r>
        <w:rPr>
          <w:rFonts w:ascii="宋体" w:hAnsi="宋体"/>
          <w:color w:val="000000" w:themeColor="text1"/>
          <w:sz w:val="24"/>
          <w:szCs w:val="24"/>
          <w:highlight w:val="none"/>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243205</wp:posOffset>
                </wp:positionH>
                <wp:positionV relativeFrom="paragraph">
                  <wp:posOffset>13335</wp:posOffset>
                </wp:positionV>
                <wp:extent cx="1885315" cy="935990"/>
                <wp:effectExtent l="4445" t="4445" r="15240" b="19685"/>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1885315" cy="935990"/>
                        </a:xfrm>
                        <a:prstGeom prst="rect">
                          <a:avLst/>
                        </a:prstGeom>
                        <a:solidFill>
                          <a:srgbClr val="FFFFFF"/>
                        </a:solidFill>
                        <a:ln w="9525">
                          <a:solidFill>
                            <a:srgbClr val="000000"/>
                          </a:solidFill>
                          <a:miter lim="800000"/>
                        </a:ln>
                      </wps:spPr>
                      <wps:txbx>
                        <w:txbxContent>
                          <w:p>
                            <w:r>
                              <w:rPr>
                                <w:rFonts w:hint="eastAsia"/>
                              </w:rPr>
                              <w:t>被授权人身份证正面</w:t>
                            </w:r>
                          </w:p>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9.15pt;margin-top:1.05pt;height:73.7pt;width:148.45pt;z-index:251662336;mso-width-relative:page;mso-height-relative:page;" fillcolor="#FFFFFF" filled="t" stroked="t" coordsize="21600,21600" o:gfxdata="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0a7TKNgAAAAIAQAADwAAAAAAAAABACAAAAAiAAAA&#10;ZHJzL2Rvd25yZXYueG1sUEsBAhQAFAAAAAgAh07iQLTNblFAAgAAhwQAAA4AAAAAAAAAAQAgAAAA&#10;JwEAAGRycy9lMm9Eb2MueG1sUEsFBgAAAAAGAAYAWQEAANkFAAAAAA==&#10;">
                <v:fill on="t" focussize="0,0"/>
                <v:stroke color="#000000" miterlimit="8" joinstyle="miter"/>
                <v:imagedata o:title=""/>
                <o:lock v:ext="edit" aspectratio="f"/>
                <v:textbox>
                  <w:txbxContent>
                    <w:p>
                      <w:r>
                        <w:rPr>
                          <w:rFonts w:hint="eastAsia"/>
                        </w:rPr>
                        <w:t>被授权人身份证正面</w:t>
                      </w:r>
                    </w:p>
                    <w:p/>
                  </w:txbxContent>
                </v:textbox>
              </v:shape>
            </w:pict>
          </mc:Fallback>
        </mc:AlternateContent>
      </w:r>
    </w:p>
    <w:p>
      <w:pPr>
        <w:pStyle w:val="35"/>
        <w:keepNext w:val="0"/>
        <w:keepLines w:val="0"/>
        <w:shd w:val="clear"/>
        <w:kinsoku/>
        <w:wordWrap/>
        <w:overflowPunct/>
        <w:topLinePunct w:val="0"/>
        <w:autoSpaceDE/>
        <w:autoSpaceDN/>
        <w:bidi w:val="0"/>
        <w:adjustRightInd w:val="0"/>
        <w:snapToGrid w:val="0"/>
        <w:spacing w:line="600" w:lineRule="exact"/>
        <w:ind w:right="84" w:rightChars="40" w:firstLine="4080" w:firstLineChars="1700"/>
        <w:jc w:val="center"/>
        <w:textAlignment w:val="auto"/>
        <w:rPr>
          <w:rFonts w:ascii="宋体" w:hAnsi="宋体"/>
          <w:color w:val="000000" w:themeColor="text1"/>
          <w:sz w:val="24"/>
          <w:szCs w:val="24"/>
          <w:highlight w:val="none"/>
          <w14:textFill>
            <w14:solidFill>
              <w14:schemeClr w14:val="tx1"/>
            </w14:solidFill>
          </w14:textFill>
        </w:rPr>
      </w:pPr>
    </w:p>
    <w:p>
      <w:pPr>
        <w:pStyle w:val="35"/>
        <w:keepNext w:val="0"/>
        <w:keepLines w:val="0"/>
        <w:shd w:val="clear"/>
        <w:kinsoku/>
        <w:wordWrap/>
        <w:overflowPunct/>
        <w:topLinePunct w:val="0"/>
        <w:autoSpaceDE/>
        <w:autoSpaceDN/>
        <w:bidi w:val="0"/>
        <w:adjustRightInd w:val="0"/>
        <w:snapToGrid w:val="0"/>
        <w:spacing w:line="600" w:lineRule="exact"/>
        <w:ind w:right="84" w:rightChars="40"/>
        <w:textAlignment w:val="auto"/>
        <w:rPr>
          <w:rFonts w:ascii="宋体" w:hAnsi="宋体"/>
          <w:color w:val="000000" w:themeColor="text1"/>
          <w:sz w:val="24"/>
          <w:szCs w:val="24"/>
          <w:highlight w:val="none"/>
          <w14:textFill>
            <w14:solidFill>
              <w14:schemeClr w14:val="tx1"/>
            </w14:solidFill>
          </w14:textFill>
        </w:rPr>
      </w:pPr>
    </w:p>
    <w:p>
      <w:pPr>
        <w:pStyle w:val="35"/>
        <w:keepNext w:val="0"/>
        <w:keepLines w:val="0"/>
        <w:shd w:val="clear"/>
        <w:kinsoku/>
        <w:wordWrap/>
        <w:overflowPunct/>
        <w:topLinePunct w:val="0"/>
        <w:autoSpaceDE/>
        <w:autoSpaceDN/>
        <w:bidi w:val="0"/>
        <w:adjustRightInd w:val="0"/>
        <w:snapToGrid w:val="0"/>
        <w:spacing w:line="600" w:lineRule="exact"/>
        <w:ind w:right="84" w:rightChars="40" w:firstLine="4080" w:firstLineChars="1700"/>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法定代表人或被授权人（签字或盖章）：</w:t>
      </w:r>
      <w:r>
        <w:rPr>
          <w:rFonts w:hint="eastAsia" w:ascii="宋体" w:hAnsi="宋体"/>
          <w:color w:val="000000" w:themeColor="text1"/>
          <w:sz w:val="24"/>
          <w:szCs w:val="24"/>
          <w:highlight w:val="none"/>
          <w:u w:val="single"/>
          <w14:textFill>
            <w14:solidFill>
              <w14:schemeClr w14:val="tx1"/>
            </w14:solidFill>
          </w14:textFill>
        </w:rPr>
        <w:t xml:space="preserve"> </w:t>
      </w:r>
      <w:r>
        <w:rPr>
          <w:rFonts w:ascii="宋体" w:hAnsi="宋体"/>
          <w:color w:val="000000" w:themeColor="text1"/>
          <w:sz w:val="24"/>
          <w:szCs w:val="24"/>
          <w:highlight w:val="none"/>
          <w:u w:val="single"/>
          <w14:textFill>
            <w14:solidFill>
              <w14:schemeClr w14:val="tx1"/>
            </w14:solidFill>
          </w14:textFill>
        </w:rPr>
        <w:t xml:space="preserve">       </w:t>
      </w:r>
    </w:p>
    <w:p>
      <w:pPr>
        <w:pStyle w:val="35"/>
        <w:keepNext w:val="0"/>
        <w:keepLines w:val="0"/>
        <w:shd w:val="clear"/>
        <w:kinsoku/>
        <w:wordWrap/>
        <w:overflowPunct/>
        <w:topLinePunct w:val="0"/>
        <w:autoSpaceDE/>
        <w:autoSpaceDN/>
        <w:bidi w:val="0"/>
        <w:adjustRightInd w:val="0"/>
        <w:snapToGrid w:val="0"/>
        <w:spacing w:line="600" w:lineRule="exact"/>
        <w:ind w:right="84" w:rightChars="40" w:firstLine="4080" w:firstLineChars="1700"/>
        <w:textAlignment w:val="auto"/>
        <w:rPr>
          <w:rFonts w:ascii="宋体" w:hAnsi="宋体"/>
          <w:color w:val="000000" w:themeColor="text1"/>
          <w:sz w:val="24"/>
          <w:szCs w:val="24"/>
          <w:highlight w:val="none"/>
          <w:u w:val="singl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单位名称（盖章）：</w:t>
      </w:r>
      <w:r>
        <w:rPr>
          <w:rFonts w:hint="eastAsia" w:ascii="宋体" w:hAnsi="宋体"/>
          <w:color w:val="000000" w:themeColor="text1"/>
          <w:sz w:val="24"/>
          <w:szCs w:val="24"/>
          <w:highlight w:val="none"/>
          <w:u w:val="single"/>
          <w14:textFill>
            <w14:solidFill>
              <w14:schemeClr w14:val="tx1"/>
            </w14:solidFill>
          </w14:textFill>
        </w:rPr>
        <w:t xml:space="preserve"> </w:t>
      </w:r>
      <w:r>
        <w:rPr>
          <w:rFonts w:ascii="宋体" w:hAnsi="宋体"/>
          <w:color w:val="000000" w:themeColor="text1"/>
          <w:sz w:val="24"/>
          <w:szCs w:val="24"/>
          <w:highlight w:val="none"/>
          <w:u w:val="single"/>
          <w14:textFill>
            <w14:solidFill>
              <w14:schemeClr w14:val="tx1"/>
            </w14:solidFill>
          </w14:textFill>
        </w:rPr>
        <w:t xml:space="preserve">                         </w:t>
      </w:r>
    </w:p>
    <w:p>
      <w:pPr>
        <w:pStyle w:val="35"/>
        <w:keepNext w:val="0"/>
        <w:keepLines w:val="0"/>
        <w:shd w:val="clear"/>
        <w:kinsoku/>
        <w:wordWrap/>
        <w:overflowPunct/>
        <w:topLinePunct w:val="0"/>
        <w:autoSpaceDE/>
        <w:autoSpaceDN/>
        <w:bidi w:val="0"/>
        <w:adjustRightInd w:val="0"/>
        <w:snapToGrid w:val="0"/>
        <w:spacing w:line="600" w:lineRule="exact"/>
        <w:ind w:right="84" w:rightChars="40" w:firstLine="4080" w:firstLineChars="1700"/>
        <w:jc w:val="right"/>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日期：</w:t>
      </w:r>
      <w:r>
        <w:rPr>
          <w:rFonts w:hint="eastAsia" w:ascii="宋体" w:hAnsi="宋体" w:cs="Arial"/>
          <w:color w:val="000000" w:themeColor="text1"/>
          <w:sz w:val="24"/>
          <w:szCs w:val="24"/>
          <w:highlight w:val="none"/>
          <w14:textFill>
            <w14:solidFill>
              <w14:schemeClr w14:val="tx1"/>
            </w14:solidFill>
          </w14:textFill>
        </w:rPr>
        <w:t>20</w:t>
      </w:r>
      <w:r>
        <w:rPr>
          <w:rFonts w:hint="eastAsia" w:ascii="宋体" w:hAnsi="宋体" w:cs="Arial"/>
          <w:color w:val="000000" w:themeColor="text1"/>
          <w:sz w:val="24"/>
          <w:szCs w:val="24"/>
          <w:highlight w:val="none"/>
          <w:lang w:val="en-US" w:eastAsia="zh-CN"/>
          <w14:textFill>
            <w14:solidFill>
              <w14:schemeClr w14:val="tx1"/>
            </w14:solidFill>
          </w14:textFill>
        </w:rPr>
        <w:t>21</w:t>
      </w:r>
      <w:r>
        <w:rPr>
          <w:rFonts w:hint="eastAsia" w:ascii="宋体" w:hAnsi="宋体" w:cs="Arial"/>
          <w:color w:val="000000" w:themeColor="text1"/>
          <w:sz w:val="24"/>
          <w:szCs w:val="24"/>
          <w:highlight w:val="none"/>
          <w14:textFill>
            <w14:solidFill>
              <w14:schemeClr w14:val="tx1"/>
            </w14:solidFill>
          </w14:textFill>
        </w:rPr>
        <w:t>年   月   日</w:t>
      </w:r>
    </w:p>
    <w:p>
      <w:pPr>
        <w:pStyle w:val="39"/>
        <w:keepNext w:val="0"/>
        <w:keepLines w:val="0"/>
        <w:shd w:val="clear"/>
        <w:kinsoku/>
        <w:wordWrap/>
        <w:overflowPunct/>
        <w:topLinePunct w:val="0"/>
        <w:autoSpaceDE/>
        <w:autoSpaceDN/>
        <w:bidi w:val="0"/>
        <w:adjustRightInd w:val="0"/>
        <w:snapToGrid w:val="0"/>
        <w:spacing w:line="600" w:lineRule="exact"/>
        <w:textAlignment w:val="auto"/>
        <w:rPr>
          <w:rFonts w:hAnsi="宋体"/>
          <w:color w:val="000000" w:themeColor="text1"/>
          <w:sz w:val="24"/>
          <w:szCs w:val="24"/>
          <w:highlight w:val="none"/>
          <w:lang w:val="en-US"/>
          <w14:textFill>
            <w14:solidFill>
              <w14:schemeClr w14:val="tx1"/>
            </w14:solidFill>
          </w14:textFill>
        </w:rPr>
      </w:pPr>
    </w:p>
    <w:p>
      <w:pPr>
        <w:pStyle w:val="39"/>
        <w:keepNext w:val="0"/>
        <w:keepLines w:val="0"/>
        <w:shd w:val="clear"/>
        <w:kinsoku/>
        <w:wordWrap/>
        <w:overflowPunct/>
        <w:topLinePunct w:val="0"/>
        <w:autoSpaceDE/>
        <w:autoSpaceDN/>
        <w:bidi w:val="0"/>
        <w:adjustRightInd w:val="0"/>
        <w:snapToGrid w:val="0"/>
        <w:spacing w:line="600" w:lineRule="exact"/>
        <w:textAlignment w:val="auto"/>
        <w:rPr>
          <w:rFonts w:hAnsi="宋体"/>
          <w:color w:val="000000" w:themeColor="text1"/>
          <w:sz w:val="24"/>
          <w:szCs w:val="24"/>
          <w:highlight w:val="none"/>
          <w14:textFill>
            <w14:solidFill>
              <w14:schemeClr w14:val="tx1"/>
            </w14:solidFill>
          </w14:textFill>
        </w:rPr>
      </w:pPr>
    </w:p>
    <w:p>
      <w:pPr>
        <w:pStyle w:val="39"/>
        <w:keepNext w:val="0"/>
        <w:keepLines w:val="0"/>
        <w:shd w:val="clear"/>
        <w:kinsoku/>
        <w:wordWrap/>
        <w:overflowPunct/>
        <w:topLinePunct w:val="0"/>
        <w:autoSpaceDE/>
        <w:autoSpaceDN/>
        <w:bidi w:val="0"/>
        <w:adjustRightInd w:val="0"/>
        <w:snapToGrid w:val="0"/>
        <w:spacing w:line="600" w:lineRule="exact"/>
        <w:ind w:left="720" w:hanging="720" w:hangingChars="300"/>
        <w:jc w:val="both"/>
        <w:textAlignment w:val="auto"/>
        <w:rPr>
          <w:rFonts w:hAnsi="宋体" w:cs="仿宋_GB2312"/>
          <w:color w:val="000000" w:themeColor="text1"/>
          <w:sz w:val="24"/>
          <w:szCs w:val="24"/>
          <w:highlight w:val="none"/>
          <w:lang w:val="zh-CN"/>
          <w14:textFill>
            <w14:solidFill>
              <w14:schemeClr w14:val="tx1"/>
            </w14:solidFill>
          </w14:textFill>
        </w:rPr>
      </w:pPr>
      <w:r>
        <w:rPr>
          <w:rFonts w:hint="eastAsia" w:hAnsi="宋体" w:cs="仿宋_GB2312"/>
          <w:color w:val="000000" w:themeColor="text1"/>
          <w:sz w:val="24"/>
          <w:szCs w:val="24"/>
          <w:highlight w:val="none"/>
          <w:lang w:val="zh-CN"/>
          <w14:textFill>
            <w14:solidFill>
              <w14:schemeClr w14:val="tx1"/>
            </w14:solidFill>
          </w14:textFill>
        </w:rPr>
        <w:t>说明：</w:t>
      </w:r>
      <w:r>
        <w:rPr>
          <w:rFonts w:hAnsi="宋体" w:cs="仿宋_GB2312"/>
          <w:color w:val="000000" w:themeColor="text1"/>
          <w:sz w:val="24"/>
          <w:szCs w:val="24"/>
          <w:highlight w:val="none"/>
          <w:lang w:val="zh-CN"/>
          <w14:textFill>
            <w14:solidFill>
              <w14:schemeClr w14:val="tx1"/>
            </w14:solidFill>
          </w14:textFill>
        </w:rPr>
        <w:t>法定代表人亲自</w:t>
      </w:r>
      <w:r>
        <w:rPr>
          <w:rFonts w:hint="eastAsia" w:hAnsi="宋体" w:cs="仿宋_GB2312"/>
          <w:color w:val="000000" w:themeColor="text1"/>
          <w:sz w:val="24"/>
          <w:szCs w:val="24"/>
          <w:highlight w:val="none"/>
          <w:lang w:val="zh-CN"/>
          <w14:textFill>
            <w14:solidFill>
              <w14:schemeClr w14:val="tx1"/>
            </w14:solidFill>
          </w14:textFill>
        </w:rPr>
        <w:t>办理投标事宜的</w:t>
      </w:r>
      <w:r>
        <w:rPr>
          <w:rFonts w:hAnsi="宋体" w:cs="仿宋_GB2312"/>
          <w:color w:val="000000" w:themeColor="text1"/>
          <w:sz w:val="24"/>
          <w:szCs w:val="24"/>
          <w:highlight w:val="none"/>
          <w:lang w:val="zh-CN"/>
          <w14:textFill>
            <w14:solidFill>
              <w14:schemeClr w14:val="tx1"/>
            </w14:solidFill>
          </w14:textFill>
        </w:rPr>
        <w:t>，无需提交本授权委托</w:t>
      </w:r>
      <w:r>
        <w:rPr>
          <w:rFonts w:hint="eastAsia" w:hAnsi="宋体" w:cs="仿宋_GB2312"/>
          <w:color w:val="000000" w:themeColor="text1"/>
          <w:sz w:val="24"/>
          <w:szCs w:val="24"/>
          <w:highlight w:val="none"/>
          <w:lang w:val="zh-CN"/>
          <w14:textFill>
            <w14:solidFill>
              <w14:schemeClr w14:val="tx1"/>
            </w14:solidFill>
          </w14:textFill>
        </w:rPr>
        <w:t>证明书</w:t>
      </w:r>
      <w:r>
        <w:rPr>
          <w:rFonts w:hAnsi="宋体" w:cs="仿宋_GB2312"/>
          <w:color w:val="000000" w:themeColor="text1"/>
          <w:sz w:val="24"/>
          <w:szCs w:val="24"/>
          <w:highlight w:val="none"/>
          <w:lang w:val="zh-CN"/>
          <w14:textFill>
            <w14:solidFill>
              <w14:schemeClr w14:val="tx1"/>
            </w14:solidFill>
          </w14:textFill>
        </w:rPr>
        <w:t>。</w:t>
      </w:r>
    </w:p>
    <w:p>
      <w:pPr>
        <w:pStyle w:val="2"/>
        <w:shd w:val="clear"/>
        <w:rPr>
          <w:rFonts w:hint="default"/>
          <w:color w:val="000000" w:themeColor="text1"/>
          <w:highlight w:val="none"/>
          <w:lang w:val="en-US" w:eastAsia="zh-CN"/>
          <w14:textFill>
            <w14:solidFill>
              <w14:schemeClr w14:val="tx1"/>
            </w14:solidFill>
          </w14:textFill>
        </w:rPr>
      </w:pPr>
    </w:p>
    <w:p>
      <w:pPr>
        <w:keepNext w:val="0"/>
        <w:keepLines w:val="0"/>
        <w:pageBreakBefore w:val="0"/>
        <w:shd w:val="clear" w:color="auto"/>
        <w:kinsoku/>
        <w:wordWrap/>
        <w:overflowPunct/>
        <w:topLinePunct w:val="0"/>
        <w:autoSpaceDE/>
        <w:autoSpaceDN/>
        <w:bidi w:val="0"/>
        <w:adjustRightInd w:val="0"/>
        <w:snapToGrid w:val="0"/>
        <w:spacing w:line="600" w:lineRule="exact"/>
        <w:ind w:left="-10" w:firstLine="8"/>
        <w:jc w:val="center"/>
        <w:textAlignment w:val="auto"/>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p>
    <w:p>
      <w:pPr>
        <w:keepNext w:val="0"/>
        <w:keepLines w:val="0"/>
        <w:pageBreakBefore w:val="0"/>
        <w:shd w:val="clear" w:color="auto"/>
        <w:kinsoku/>
        <w:wordWrap/>
        <w:overflowPunct/>
        <w:topLinePunct w:val="0"/>
        <w:autoSpaceDE/>
        <w:autoSpaceDN/>
        <w:bidi w:val="0"/>
        <w:adjustRightInd w:val="0"/>
        <w:snapToGrid w:val="0"/>
        <w:spacing w:line="600" w:lineRule="exact"/>
        <w:ind w:left="-10" w:firstLine="8"/>
        <w:jc w:val="center"/>
        <w:textAlignment w:val="auto"/>
        <w:rPr>
          <w:rFonts w:asciiTheme="minorEastAsia" w:hAnsiTheme="minorEastAsia" w:eastAsiaTheme="minorEastAsia" w:cstheme="minorEastAsia"/>
          <w:b/>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法定代表人身份证明</w:t>
      </w:r>
    </w:p>
    <w:p>
      <w:pPr>
        <w:pStyle w:val="11"/>
        <w:keepNext w:val="0"/>
        <w:keepLines w:val="0"/>
        <w:pageBreakBefore w:val="0"/>
        <w:shd w:val="clear" w:color="auto"/>
        <w:kinsoku/>
        <w:wordWrap/>
        <w:overflowPunct/>
        <w:topLinePunct w:val="0"/>
        <w:autoSpaceDE/>
        <w:autoSpaceDN/>
        <w:bidi w:val="0"/>
        <w:adjustRightInd w:val="0"/>
        <w:snapToGrid w:val="0"/>
        <w:spacing w:before="240" w:beforeAutospacing="0" w:after="120" w:afterAutospacing="0" w:line="600" w:lineRule="exact"/>
        <w:ind w:firstLine="0"/>
        <w:textAlignment w:val="auto"/>
        <w:rPr>
          <w:rFonts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致（采购代理机构）：</w:t>
      </w:r>
    </w:p>
    <w:p>
      <w:pPr>
        <w:pStyle w:val="11"/>
        <w:keepNext w:val="0"/>
        <w:keepLines w:val="0"/>
        <w:pageBreakBefore w:val="0"/>
        <w:shd w:val="clear" w:color="auto"/>
        <w:kinsoku/>
        <w:wordWrap/>
        <w:overflowPunct/>
        <w:topLinePunct w:val="0"/>
        <w:autoSpaceDE/>
        <w:autoSpaceDN/>
        <w:bidi w:val="0"/>
        <w:adjustRightInd w:val="0"/>
        <w:snapToGrid w:val="0"/>
        <w:spacing w:before="240" w:beforeAutospacing="0" w:after="120" w:afterAutospacing="0" w:line="600" w:lineRule="exact"/>
        <w:ind w:firstLine="0"/>
        <w:textAlignment w:val="auto"/>
        <w:rPr>
          <w:rFonts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xml:space="preserve">（投标单位全称）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法定代表人</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xml:space="preserve"> 姓名</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（身份证号码：），参加贵方组织的项目名称</w:t>
      </w:r>
      <w:r>
        <w:rPr>
          <w:rFonts w:hint="eastAsia" w:hAnsi="宋体"/>
          <w:color w:val="000000" w:themeColor="text1"/>
          <w:szCs w:val="24"/>
          <w:highlight w:val="none"/>
          <w14:textFill>
            <w14:solidFill>
              <w14:schemeClr w14:val="tx1"/>
            </w14:solidFill>
          </w14:textFill>
        </w:rPr>
        <w:t>“</w:t>
      </w:r>
      <w:r>
        <w:rPr>
          <w:rFonts w:hint="eastAsia" w:hAnsi="宋体"/>
          <w:color w:val="000000" w:themeColor="text1"/>
          <w:szCs w:val="24"/>
          <w:highlight w:val="none"/>
          <w:lang w:val="en-US" w:eastAsia="zh-CN"/>
          <w14:textFill>
            <w14:solidFill>
              <w14:schemeClr w14:val="tx1"/>
            </w14:solidFill>
          </w14:textFill>
        </w:rPr>
        <w:t xml:space="preserve">    </w:t>
      </w:r>
      <w:r>
        <w:rPr>
          <w:rFonts w:hint="eastAsia" w:hAnsi="宋体"/>
          <w:color w:val="000000" w:themeColor="text1"/>
          <w:szCs w:val="24"/>
          <w:highlight w:val="none"/>
          <w14:textFill>
            <w14:solidFill>
              <w14:schemeClr w14:val="tx1"/>
            </w14:solidFill>
          </w14:textFill>
        </w:rPr>
        <w:t>项目” (项目编号</w:t>
      </w:r>
      <w:r>
        <w:rPr>
          <w:rFonts w:hint="eastAsia" w:hAnsi="宋体"/>
          <w:color w:val="000000" w:themeColor="text1"/>
          <w:szCs w:val="24"/>
          <w:highlight w:val="none"/>
          <w:lang w:eastAsia="zh-CN"/>
          <w14:textFill>
            <w14:solidFill>
              <w14:schemeClr w14:val="tx1"/>
            </w14:solidFill>
          </w14:textFill>
        </w:rPr>
        <w:t>：</w:t>
      </w:r>
      <w:r>
        <w:rPr>
          <w:rFonts w:hint="eastAsia" w:hAnsi="宋体"/>
          <w:color w:val="000000" w:themeColor="text1"/>
          <w:szCs w:val="24"/>
          <w:highlight w:val="none"/>
          <w:lang w:val="en-US" w:eastAsia="zh-CN"/>
          <w14:textFill>
            <w14:solidFill>
              <w14:schemeClr w14:val="tx1"/>
            </w14:solidFill>
          </w14:textFill>
        </w:rPr>
        <w:t xml:space="preserve">     </w:t>
      </w:r>
      <w:r>
        <w:rPr>
          <w:rFonts w:hint="eastAsia" w:hAnsi="宋体"/>
          <w:color w:val="000000" w:themeColor="text1"/>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的招标投标活动，代表本公司处理招标投标活动中的一切事宜。</w:t>
      </w:r>
    </w:p>
    <w:tbl>
      <w:tblPr>
        <w:tblStyle w:val="21"/>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0"/>
        <w:gridCol w:w="4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6" w:hRule="atLeast"/>
        </w:trPr>
        <w:tc>
          <w:tcPr>
            <w:tcW w:w="4560" w:type="dxa"/>
            <w:vAlign w:val="center"/>
          </w:tcPr>
          <w:p>
            <w:pPr>
              <w:pStyle w:val="11"/>
              <w:keepNext w:val="0"/>
              <w:keepLines w:val="0"/>
              <w:pageBreakBefore w:val="0"/>
              <w:suppressLineNumbers w:val="0"/>
              <w:shd w:val="clear" w:color="auto"/>
              <w:kinsoku/>
              <w:wordWrap/>
              <w:overflowPunct/>
              <w:topLinePunct w:val="0"/>
              <w:autoSpaceDE/>
              <w:autoSpaceDN/>
              <w:bidi w:val="0"/>
              <w:adjustRightInd w:val="0"/>
              <w:snapToGrid w:val="0"/>
              <w:spacing w:before="240" w:beforeAutospacing="0" w:after="120" w:afterAutospacing="0" w:line="600" w:lineRule="exact"/>
              <w:ind w:left="0" w:right="0" w:firstLine="0"/>
              <w:textAlignment w:val="auto"/>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法定代表人身份证复印件</w:t>
            </w:r>
          </w:p>
          <w:p>
            <w:pPr>
              <w:pStyle w:val="11"/>
              <w:keepNext w:val="0"/>
              <w:keepLines w:val="0"/>
              <w:pageBreakBefore w:val="0"/>
              <w:suppressLineNumbers w:val="0"/>
              <w:shd w:val="clear" w:color="auto"/>
              <w:kinsoku/>
              <w:wordWrap/>
              <w:overflowPunct/>
              <w:topLinePunct w:val="0"/>
              <w:autoSpaceDE/>
              <w:autoSpaceDN/>
              <w:bidi w:val="0"/>
              <w:adjustRightInd w:val="0"/>
              <w:snapToGrid w:val="0"/>
              <w:spacing w:before="240" w:beforeAutospacing="0" w:after="120" w:afterAutospacing="0" w:line="600" w:lineRule="exact"/>
              <w:ind w:left="0" w:right="0" w:firstLine="0"/>
              <w:textAlignment w:val="auto"/>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正面</w:t>
            </w:r>
          </w:p>
          <w:p>
            <w:pPr>
              <w:pStyle w:val="11"/>
              <w:keepNext w:val="0"/>
              <w:keepLines w:val="0"/>
              <w:pageBreakBefore w:val="0"/>
              <w:suppressLineNumbers w:val="0"/>
              <w:shd w:val="clear" w:color="auto"/>
              <w:kinsoku/>
              <w:wordWrap/>
              <w:overflowPunct/>
              <w:topLinePunct w:val="0"/>
              <w:autoSpaceDE/>
              <w:autoSpaceDN/>
              <w:bidi w:val="0"/>
              <w:adjustRightInd w:val="0"/>
              <w:snapToGrid w:val="0"/>
              <w:spacing w:before="240" w:beforeAutospacing="0" w:after="120" w:afterAutospacing="0" w:line="600" w:lineRule="exact"/>
              <w:ind w:left="0" w:right="0" w:firstLine="0"/>
              <w:textAlignment w:val="auto"/>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（身份证复印件需清晰可辨认）</w:t>
            </w:r>
          </w:p>
        </w:tc>
        <w:tc>
          <w:tcPr>
            <w:tcW w:w="4512" w:type="dxa"/>
            <w:vAlign w:val="center"/>
          </w:tcPr>
          <w:p>
            <w:pPr>
              <w:pStyle w:val="11"/>
              <w:keepNext w:val="0"/>
              <w:keepLines w:val="0"/>
              <w:pageBreakBefore w:val="0"/>
              <w:suppressLineNumbers w:val="0"/>
              <w:shd w:val="clear" w:color="auto"/>
              <w:kinsoku/>
              <w:wordWrap/>
              <w:overflowPunct/>
              <w:topLinePunct w:val="0"/>
              <w:autoSpaceDE/>
              <w:autoSpaceDN/>
              <w:bidi w:val="0"/>
              <w:adjustRightInd w:val="0"/>
              <w:snapToGrid w:val="0"/>
              <w:spacing w:before="240" w:beforeAutospacing="0" w:after="120" w:afterAutospacing="0" w:line="600" w:lineRule="exact"/>
              <w:ind w:left="0" w:right="0" w:firstLine="0"/>
              <w:textAlignment w:val="auto"/>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法定代表人身份证复印件</w:t>
            </w:r>
          </w:p>
          <w:p>
            <w:pPr>
              <w:pStyle w:val="11"/>
              <w:keepNext w:val="0"/>
              <w:keepLines w:val="0"/>
              <w:pageBreakBefore w:val="0"/>
              <w:suppressLineNumbers w:val="0"/>
              <w:shd w:val="clear" w:color="auto"/>
              <w:kinsoku/>
              <w:wordWrap/>
              <w:overflowPunct/>
              <w:topLinePunct w:val="0"/>
              <w:autoSpaceDE/>
              <w:autoSpaceDN/>
              <w:bidi w:val="0"/>
              <w:adjustRightInd w:val="0"/>
              <w:snapToGrid w:val="0"/>
              <w:spacing w:before="240" w:beforeAutospacing="0" w:after="120" w:afterAutospacing="0" w:line="600" w:lineRule="exact"/>
              <w:ind w:left="0" w:right="0" w:firstLine="0"/>
              <w:textAlignment w:val="auto"/>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反面</w:t>
            </w:r>
          </w:p>
          <w:p>
            <w:pPr>
              <w:pStyle w:val="11"/>
              <w:keepNext w:val="0"/>
              <w:keepLines w:val="0"/>
              <w:pageBreakBefore w:val="0"/>
              <w:suppressLineNumbers w:val="0"/>
              <w:shd w:val="clear" w:color="auto"/>
              <w:kinsoku/>
              <w:wordWrap/>
              <w:overflowPunct/>
              <w:topLinePunct w:val="0"/>
              <w:autoSpaceDE/>
              <w:autoSpaceDN/>
              <w:bidi w:val="0"/>
              <w:adjustRightInd w:val="0"/>
              <w:snapToGrid w:val="0"/>
              <w:spacing w:before="240" w:beforeAutospacing="0" w:after="120" w:afterAutospacing="0" w:line="600" w:lineRule="exact"/>
              <w:ind w:left="0" w:right="0" w:firstLine="0"/>
              <w:textAlignment w:val="auto"/>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（身份证复印件需清晰可辨认）</w:t>
            </w:r>
          </w:p>
        </w:tc>
      </w:tr>
    </w:tbl>
    <w:p>
      <w:pPr>
        <w:pStyle w:val="11"/>
        <w:keepNext w:val="0"/>
        <w:keepLines w:val="0"/>
        <w:pageBreakBefore w:val="0"/>
        <w:shd w:val="clear" w:color="auto"/>
        <w:kinsoku/>
        <w:wordWrap/>
        <w:overflowPunct/>
        <w:topLinePunct w:val="0"/>
        <w:autoSpaceDE/>
        <w:autoSpaceDN/>
        <w:bidi w:val="0"/>
        <w:adjustRightInd w:val="0"/>
        <w:snapToGrid w:val="0"/>
        <w:spacing w:before="240" w:beforeAutospacing="0" w:after="120" w:afterAutospacing="0" w:line="600" w:lineRule="exact"/>
        <w:ind w:firstLine="0"/>
        <w:textAlignment w:val="auto"/>
        <w:rPr>
          <w:rFonts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注：身份证复印件如为粘贴的，须在身份证复印件与本页接缝处加盖公章；</w:t>
      </w:r>
    </w:p>
    <w:p>
      <w:pPr>
        <w:pStyle w:val="11"/>
        <w:keepNext w:val="0"/>
        <w:keepLines w:val="0"/>
        <w:pageBreakBefore w:val="0"/>
        <w:shd w:val="clear" w:color="auto"/>
        <w:kinsoku/>
        <w:wordWrap/>
        <w:overflowPunct/>
        <w:topLinePunct w:val="0"/>
        <w:autoSpaceDE/>
        <w:autoSpaceDN/>
        <w:bidi w:val="0"/>
        <w:adjustRightInd w:val="0"/>
        <w:snapToGrid w:val="0"/>
        <w:spacing w:before="240" w:beforeAutospacing="0" w:after="120" w:afterAutospacing="0" w:line="600" w:lineRule="exact"/>
        <w:ind w:firstLine="0"/>
        <w:textAlignment w:val="auto"/>
        <w:rPr>
          <w:rFonts w:asciiTheme="minorEastAsia" w:hAnsiTheme="minorEastAsia" w:eastAsiaTheme="minorEastAsia" w:cstheme="minorEastAsia"/>
          <w:color w:val="000000" w:themeColor="text1"/>
          <w:szCs w:val="24"/>
          <w:highlight w:val="none"/>
          <w14:textFill>
            <w14:solidFill>
              <w14:schemeClr w14:val="tx1"/>
            </w14:solidFill>
          </w14:textFill>
        </w:rPr>
      </w:pPr>
    </w:p>
    <w:p>
      <w:pPr>
        <w:pStyle w:val="11"/>
        <w:keepNext w:val="0"/>
        <w:keepLines w:val="0"/>
        <w:pageBreakBefore w:val="0"/>
        <w:shd w:val="clear" w:color="auto"/>
        <w:kinsoku/>
        <w:wordWrap/>
        <w:overflowPunct/>
        <w:topLinePunct w:val="0"/>
        <w:autoSpaceDE/>
        <w:autoSpaceDN/>
        <w:bidi w:val="0"/>
        <w:adjustRightInd w:val="0"/>
        <w:snapToGrid w:val="0"/>
        <w:spacing w:before="240" w:beforeAutospacing="0" w:after="120" w:afterAutospacing="0" w:line="600" w:lineRule="exact"/>
        <w:ind w:firstLine="0"/>
        <w:jc w:val="right"/>
        <w:textAlignment w:val="auto"/>
        <w:rPr>
          <w:rFonts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法定代表人（签字或盖章）：  </w:t>
      </w:r>
    </w:p>
    <w:p>
      <w:pPr>
        <w:pStyle w:val="11"/>
        <w:keepNext w:val="0"/>
        <w:keepLines w:val="0"/>
        <w:pageBreakBefore w:val="0"/>
        <w:shd w:val="clear" w:color="auto"/>
        <w:kinsoku/>
        <w:wordWrap/>
        <w:overflowPunct/>
        <w:topLinePunct w:val="0"/>
        <w:autoSpaceDE/>
        <w:autoSpaceDN/>
        <w:bidi w:val="0"/>
        <w:adjustRightInd w:val="0"/>
        <w:snapToGrid w:val="0"/>
        <w:spacing w:before="240" w:beforeAutospacing="0" w:after="120" w:afterAutospacing="0" w:line="600" w:lineRule="exact"/>
        <w:ind w:firstLine="0"/>
        <w:jc w:val="right"/>
        <w:textAlignment w:val="auto"/>
        <w:rPr>
          <w:rFonts w:asciiTheme="minorEastAsia" w:hAnsiTheme="minorEastAsia" w:eastAsiaTheme="minorEastAsia" w:cstheme="minorEastAsia"/>
          <w:b/>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供应商（公章）：</w:t>
      </w:r>
    </w:p>
    <w:p>
      <w:pPr>
        <w:pStyle w:val="39"/>
        <w:keepNext w:val="0"/>
        <w:keepLines w:val="0"/>
        <w:pageBreakBefore w:val="0"/>
        <w:shd w:val="clear"/>
        <w:kinsoku/>
        <w:wordWrap/>
        <w:overflowPunct/>
        <w:topLinePunct w:val="0"/>
        <w:autoSpaceDE/>
        <w:autoSpaceDN/>
        <w:bidi w:val="0"/>
        <w:adjustRightInd w:val="0"/>
        <w:snapToGrid w:val="0"/>
        <w:spacing w:line="600" w:lineRule="exact"/>
        <w:ind w:left="720" w:hanging="720" w:hangingChars="300"/>
        <w:jc w:val="both"/>
        <w:textAlignment w:val="auto"/>
        <w:rPr>
          <w:rFonts w:hAnsi="宋体" w:cs="仿宋_GB2312"/>
          <w:color w:val="000000" w:themeColor="text1"/>
          <w:sz w:val="24"/>
          <w:szCs w:val="24"/>
          <w:highlight w:val="none"/>
          <w:lang w:val="zh-CN"/>
          <w14:textFill>
            <w14:solidFill>
              <w14:schemeClr w14:val="tx1"/>
            </w14:solidFill>
          </w14:textFill>
        </w:rPr>
      </w:pPr>
    </w:p>
    <w:p>
      <w:pPr>
        <w:pStyle w:val="39"/>
        <w:keepNext w:val="0"/>
        <w:keepLines w:val="0"/>
        <w:pageBreakBefore w:val="0"/>
        <w:shd w:val="clear"/>
        <w:kinsoku/>
        <w:wordWrap/>
        <w:overflowPunct/>
        <w:topLinePunct w:val="0"/>
        <w:autoSpaceDE/>
        <w:autoSpaceDN/>
        <w:bidi w:val="0"/>
        <w:adjustRightInd w:val="0"/>
        <w:snapToGrid w:val="0"/>
        <w:spacing w:line="600" w:lineRule="exact"/>
        <w:ind w:left="720" w:hanging="720" w:hangingChars="300"/>
        <w:jc w:val="both"/>
        <w:textAlignment w:val="auto"/>
        <w:rPr>
          <w:rFonts w:hAnsi="宋体" w:cs="仿宋_GB2312"/>
          <w:color w:val="000000" w:themeColor="text1"/>
          <w:sz w:val="24"/>
          <w:szCs w:val="24"/>
          <w:highlight w:val="none"/>
          <w:lang w:val="zh-CN"/>
          <w14:textFill>
            <w14:solidFill>
              <w14:schemeClr w14:val="tx1"/>
            </w14:solidFill>
          </w14:textFill>
        </w:rPr>
      </w:pPr>
      <w:r>
        <w:rPr>
          <w:rFonts w:hint="eastAsia" w:hAnsi="宋体" w:cs="仿宋_GB2312"/>
          <w:color w:val="000000" w:themeColor="text1"/>
          <w:sz w:val="24"/>
          <w:szCs w:val="24"/>
          <w:highlight w:val="none"/>
          <w:lang w:val="zh-CN"/>
          <w14:textFill>
            <w14:solidFill>
              <w14:schemeClr w14:val="tx1"/>
            </w14:solidFill>
          </w14:textFill>
        </w:rPr>
        <w:t>说明：</w:t>
      </w:r>
      <w:r>
        <w:rPr>
          <w:rFonts w:hAnsi="宋体" w:cs="仿宋_GB2312"/>
          <w:color w:val="000000" w:themeColor="text1"/>
          <w:sz w:val="24"/>
          <w:szCs w:val="24"/>
          <w:highlight w:val="none"/>
          <w:lang w:val="zh-CN"/>
          <w14:textFill>
            <w14:solidFill>
              <w14:schemeClr w14:val="tx1"/>
            </w14:solidFill>
          </w14:textFill>
        </w:rPr>
        <w:t>法定代表人亲自</w:t>
      </w:r>
      <w:r>
        <w:rPr>
          <w:rFonts w:hint="eastAsia" w:hAnsi="宋体" w:cs="仿宋_GB2312"/>
          <w:color w:val="000000" w:themeColor="text1"/>
          <w:sz w:val="24"/>
          <w:szCs w:val="24"/>
          <w:highlight w:val="none"/>
          <w:lang w:val="zh-CN"/>
          <w14:textFill>
            <w14:solidFill>
              <w14:schemeClr w14:val="tx1"/>
            </w14:solidFill>
          </w14:textFill>
        </w:rPr>
        <w:t>办理投标事宜的</w:t>
      </w:r>
      <w:r>
        <w:rPr>
          <w:rFonts w:hAnsi="宋体" w:cs="仿宋_GB2312"/>
          <w:color w:val="000000" w:themeColor="text1"/>
          <w:sz w:val="24"/>
          <w:szCs w:val="24"/>
          <w:highlight w:val="none"/>
          <w:lang w:val="zh-CN"/>
          <w14:textFill>
            <w14:solidFill>
              <w14:schemeClr w14:val="tx1"/>
            </w14:solidFill>
          </w14:textFill>
        </w:rPr>
        <w:t>，需提交本</w:t>
      </w:r>
      <w:r>
        <w:rPr>
          <w:rFonts w:hint="eastAsia" w:hAnsi="宋体" w:cs="仿宋_GB2312"/>
          <w:color w:val="000000" w:themeColor="text1"/>
          <w:sz w:val="24"/>
          <w:szCs w:val="24"/>
          <w:highlight w:val="none"/>
          <w:lang w:val="zh-CN"/>
          <w14:textFill>
            <w14:solidFill>
              <w14:schemeClr w14:val="tx1"/>
            </w14:solidFill>
          </w14:textFill>
        </w:rPr>
        <w:t>证明</w:t>
      </w:r>
      <w:r>
        <w:rPr>
          <w:rFonts w:hint="eastAsia" w:hAnsi="宋体" w:cs="仿宋_GB2312"/>
          <w:color w:val="000000" w:themeColor="text1"/>
          <w:sz w:val="24"/>
          <w:szCs w:val="24"/>
          <w:highlight w:val="none"/>
          <w:lang w:val="zh-CN" w:eastAsia="zh-CN"/>
          <w14:textFill>
            <w14:solidFill>
              <w14:schemeClr w14:val="tx1"/>
            </w14:solidFill>
          </w14:textFill>
        </w:rPr>
        <w:t>文件</w:t>
      </w:r>
      <w:r>
        <w:rPr>
          <w:rFonts w:hAnsi="宋体" w:cs="仿宋_GB2312"/>
          <w:color w:val="000000" w:themeColor="text1"/>
          <w:sz w:val="24"/>
          <w:szCs w:val="24"/>
          <w:highlight w:val="none"/>
          <w:lang w:val="zh-CN"/>
          <w14:textFill>
            <w14:solidFill>
              <w14:schemeClr w14:val="tx1"/>
            </w14:solidFill>
          </w14:textFill>
        </w:rPr>
        <w:t>。</w:t>
      </w:r>
    </w:p>
    <w:p>
      <w:pPr>
        <w:shd w:val="clear"/>
        <w:kinsoku/>
        <w:overflowPunct/>
        <w:topLinePunct w:val="0"/>
        <w:bidi w:val="0"/>
        <w:adjustRightInd w:val="0"/>
        <w:snapToGrid w:val="0"/>
        <w:spacing w:line="400" w:lineRule="exact"/>
        <w:textAlignment w:val="auto"/>
        <w:rPr>
          <w:rFonts w:hint="default"/>
          <w:color w:val="000000" w:themeColor="text1"/>
          <w:highlight w:val="none"/>
          <w:lang w:val="en-US" w:eastAsia="zh-CN"/>
          <w14:textFill>
            <w14:solidFill>
              <w14:schemeClr w14:val="tx1"/>
            </w14:solidFill>
          </w14:textFill>
        </w:rPr>
      </w:pPr>
    </w:p>
    <w:p>
      <w:pPr>
        <w:pStyle w:val="2"/>
        <w:shd w:val="clear"/>
        <w:kinsoku/>
        <w:overflowPunct/>
        <w:topLinePunct w:val="0"/>
        <w:bidi w:val="0"/>
        <w:adjustRightInd w:val="0"/>
        <w:snapToGrid w:val="0"/>
        <w:spacing w:line="400" w:lineRule="exact"/>
        <w:textAlignment w:val="auto"/>
        <w:rPr>
          <w:rFonts w:hint="default"/>
          <w:color w:val="000000" w:themeColor="text1"/>
          <w:highlight w:val="none"/>
          <w:lang w:val="en-US" w:eastAsia="zh-CN"/>
          <w14:textFill>
            <w14:solidFill>
              <w14:schemeClr w14:val="tx1"/>
            </w14:solidFill>
          </w14:textFill>
        </w:rPr>
      </w:pPr>
    </w:p>
    <w:p>
      <w:pPr>
        <w:shd w:val="clear"/>
        <w:rPr>
          <w:rFonts w:hint="default"/>
          <w:color w:val="000000" w:themeColor="text1"/>
          <w:highlight w:val="none"/>
          <w:lang w:val="en-US" w:eastAsia="zh-CN"/>
          <w14:textFill>
            <w14:solidFill>
              <w14:schemeClr w14:val="tx1"/>
            </w14:solidFill>
          </w14:textFill>
        </w:rPr>
      </w:pPr>
    </w:p>
    <w:p>
      <w:pPr>
        <w:pStyle w:val="20"/>
        <w:shd w:val="clear"/>
        <w:rPr>
          <w:rFonts w:hint="default"/>
          <w:highlight w:val="none"/>
          <w:lang w:val="en-US" w:eastAsia="zh-CN"/>
        </w:rPr>
      </w:pPr>
    </w:p>
    <w:p>
      <w:pPr>
        <w:shd w:val="clear"/>
        <w:kinsoku/>
        <w:overflowPunct/>
        <w:topLinePunct w:val="0"/>
        <w:bidi w:val="0"/>
        <w:adjustRightInd w:val="0"/>
        <w:snapToGrid w:val="0"/>
        <w:spacing w:line="400" w:lineRule="exact"/>
        <w:textAlignment w:val="auto"/>
        <w:rPr>
          <w:rFonts w:hint="default"/>
          <w:color w:val="000000" w:themeColor="text1"/>
          <w:highlight w:val="none"/>
          <w:lang w:val="en-US" w:eastAsia="zh-CN"/>
          <w14:textFill>
            <w14:solidFill>
              <w14:schemeClr w14:val="tx1"/>
            </w14:solidFill>
          </w14:textFill>
        </w:rPr>
      </w:pPr>
    </w:p>
    <w:p>
      <w:pPr>
        <w:pStyle w:val="20"/>
        <w:shd w:val="clear"/>
        <w:rPr>
          <w:rFonts w:hint="default"/>
          <w:color w:val="000000" w:themeColor="text1"/>
          <w:highlight w:val="none"/>
          <w:lang w:val="en-US" w:eastAsia="zh-CN"/>
          <w14:textFill>
            <w14:solidFill>
              <w14:schemeClr w14:val="tx1"/>
            </w14:solidFill>
          </w14:textFill>
        </w:rPr>
      </w:pPr>
    </w:p>
    <w:p>
      <w:pPr>
        <w:pStyle w:val="20"/>
        <w:shd w:val="clear"/>
        <w:rPr>
          <w:rFonts w:hint="default"/>
          <w:color w:val="000000" w:themeColor="text1"/>
          <w:highlight w:val="none"/>
          <w:lang w:val="en-US" w:eastAsia="zh-CN"/>
          <w14:textFill>
            <w14:solidFill>
              <w14:schemeClr w14:val="tx1"/>
            </w14:solidFill>
          </w14:textFill>
        </w:rPr>
      </w:pPr>
    </w:p>
    <w:p>
      <w:pPr>
        <w:pStyle w:val="41"/>
        <w:keepNext w:val="0"/>
        <w:keepLines w:val="0"/>
        <w:pageBreakBefore w:val="0"/>
        <w:kinsoku/>
        <w:overflowPunct/>
        <w:topLinePunct w:val="0"/>
        <w:bidi w:val="0"/>
        <w:adjustRightInd w:val="0"/>
        <w:snapToGrid w:val="0"/>
        <w:spacing w:line="600" w:lineRule="exact"/>
        <w:jc w:val="center"/>
        <w:textAlignment w:val="auto"/>
        <w:rPr>
          <w:rFonts w:hint="eastAsia" w:ascii="宋体" w:hAnsi="宋体" w:eastAsia="宋体"/>
          <w:b/>
          <w:sz w:val="28"/>
          <w:szCs w:val="28"/>
          <w:lang w:eastAsia="zh-CN"/>
        </w:rPr>
      </w:pPr>
      <w:r>
        <w:rPr>
          <w:rFonts w:hint="eastAsia" w:ascii="宋体" w:hAnsi="宋体"/>
          <w:b/>
          <w:color w:val="000000" w:themeColor="text1"/>
          <w:sz w:val="28"/>
          <w:szCs w:val="28"/>
          <w:highlight w:val="none"/>
          <w:lang w:val="en-US" w:eastAsia="zh-CN"/>
          <w14:textFill>
            <w14:solidFill>
              <w14:schemeClr w14:val="tx1"/>
            </w14:solidFill>
          </w14:textFill>
        </w:rPr>
        <w:t xml:space="preserve">  </w:t>
      </w:r>
      <w:r>
        <w:rPr>
          <w:rFonts w:hint="eastAsia" w:ascii="宋体" w:hAnsi="宋体"/>
          <w:b/>
          <w:sz w:val="28"/>
          <w:szCs w:val="28"/>
          <w:lang w:val="en-US" w:eastAsia="zh-CN"/>
        </w:rPr>
        <w:t>报价</w:t>
      </w:r>
      <w:r>
        <w:rPr>
          <w:rFonts w:hint="eastAsia" w:ascii="宋体" w:hAnsi="宋体"/>
          <w:b/>
          <w:sz w:val="28"/>
          <w:szCs w:val="28"/>
        </w:rPr>
        <w:t>一览表</w:t>
      </w:r>
    </w:p>
    <w:p>
      <w:pPr>
        <w:pStyle w:val="42"/>
        <w:keepNext w:val="0"/>
        <w:keepLines w:val="0"/>
        <w:pageBreakBefore w:val="0"/>
        <w:kinsoku/>
        <w:overflowPunct/>
        <w:topLinePunct w:val="0"/>
        <w:bidi w:val="0"/>
        <w:adjustRightInd w:val="0"/>
        <w:snapToGrid w:val="0"/>
        <w:spacing w:line="600" w:lineRule="exact"/>
        <w:textAlignment w:val="auto"/>
        <w:rPr>
          <w:rFonts w:hAnsi="宋体"/>
          <w:sz w:val="24"/>
          <w:szCs w:val="24"/>
        </w:rPr>
      </w:pPr>
      <w:r>
        <w:rPr>
          <w:rFonts w:hint="eastAsia" w:hAnsi="宋体"/>
          <w:sz w:val="24"/>
          <w:szCs w:val="24"/>
          <w:lang w:eastAsia="zh-CN"/>
        </w:rPr>
        <w:t>标项</w:t>
      </w:r>
      <w:r>
        <w:rPr>
          <w:rFonts w:hint="eastAsia" w:hAnsi="宋体"/>
          <w:sz w:val="24"/>
          <w:szCs w:val="24"/>
        </w:rPr>
        <w:t>名称：</w:t>
      </w:r>
      <w:r>
        <w:rPr>
          <w:rFonts w:hint="eastAsia" w:hAnsi="宋体"/>
          <w:sz w:val="24"/>
          <w:szCs w:val="24"/>
          <w:u w:val="single"/>
          <w:lang w:val="en-US" w:eastAsia="zh-CN"/>
        </w:rPr>
        <w:t xml:space="preserve">                              </w:t>
      </w:r>
      <w:r>
        <w:rPr>
          <w:rFonts w:hAnsi="宋体"/>
          <w:color w:val="auto"/>
          <w:sz w:val="24"/>
          <w:szCs w:val="24"/>
          <w:u w:val="single"/>
          <w:lang w:eastAsia="zh-CN"/>
        </w:rPr>
        <w:t xml:space="preserve"> </w:t>
      </w:r>
      <w:r>
        <w:rPr>
          <w:rFonts w:hAnsi="宋体"/>
          <w:sz w:val="24"/>
          <w:szCs w:val="24"/>
          <w:u w:val="single"/>
          <w:lang w:eastAsia="zh-CN"/>
        </w:rPr>
        <w:t xml:space="preserve">              </w:t>
      </w:r>
    </w:p>
    <w:p>
      <w:pPr>
        <w:pStyle w:val="42"/>
        <w:keepNext w:val="0"/>
        <w:keepLines w:val="0"/>
        <w:pageBreakBefore w:val="0"/>
        <w:kinsoku/>
        <w:overflowPunct/>
        <w:topLinePunct w:val="0"/>
        <w:bidi w:val="0"/>
        <w:adjustRightInd w:val="0"/>
        <w:snapToGrid w:val="0"/>
        <w:spacing w:line="600" w:lineRule="exact"/>
        <w:textAlignment w:val="auto"/>
        <w:rPr>
          <w:rFonts w:hAnsi="宋体"/>
          <w:sz w:val="24"/>
          <w:szCs w:val="24"/>
        </w:rPr>
      </w:pPr>
      <w:r>
        <w:rPr>
          <w:rFonts w:hint="eastAsia" w:hAnsi="宋体"/>
          <w:sz w:val="24"/>
          <w:szCs w:val="24"/>
        </w:rPr>
        <w:t>项目编号：</w:t>
      </w:r>
      <w:r>
        <w:rPr>
          <w:rFonts w:hint="eastAsia" w:hAnsi="宋体"/>
          <w:sz w:val="24"/>
          <w:szCs w:val="24"/>
          <w:u w:val="single"/>
          <w:lang w:val="en-US" w:eastAsia="zh-CN"/>
        </w:rPr>
        <w:t xml:space="preserve">                 </w:t>
      </w:r>
      <w:r>
        <w:rPr>
          <w:rFonts w:hAnsi="宋体"/>
          <w:sz w:val="24"/>
          <w:szCs w:val="24"/>
          <w:u w:val="single"/>
          <w:lang w:eastAsia="zh-CN"/>
        </w:rPr>
        <w:t xml:space="preserve">                            </w:t>
      </w:r>
    </w:p>
    <w:p>
      <w:pPr>
        <w:pStyle w:val="42"/>
        <w:keepNext w:val="0"/>
        <w:keepLines w:val="0"/>
        <w:pageBreakBefore w:val="0"/>
        <w:kinsoku/>
        <w:wordWrap w:val="0"/>
        <w:overflowPunct/>
        <w:topLinePunct w:val="0"/>
        <w:bidi w:val="0"/>
        <w:adjustRightInd w:val="0"/>
        <w:snapToGrid w:val="0"/>
        <w:spacing w:line="600" w:lineRule="exact"/>
        <w:jc w:val="right"/>
        <w:textAlignment w:val="auto"/>
        <w:rPr>
          <w:rFonts w:hAnsi="宋体"/>
          <w:sz w:val="24"/>
          <w:szCs w:val="24"/>
        </w:rPr>
      </w:pPr>
      <w:r>
        <w:rPr>
          <w:rFonts w:hint="eastAsia" w:hAnsi="宋体"/>
          <w:sz w:val="24"/>
          <w:szCs w:val="24"/>
        </w:rPr>
        <w:t xml:space="preserve">       [货币单位：人民币元]</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7"/>
        <w:gridCol w:w="66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167" w:type="dxa"/>
            <w:vAlign w:val="center"/>
          </w:tcPr>
          <w:p>
            <w:pPr>
              <w:keepNext w:val="0"/>
              <w:keepLines w:val="0"/>
              <w:widowControl/>
              <w:suppressLineNumbers w:val="0"/>
              <w:snapToGrid w:val="0"/>
              <w:spacing w:before="0" w:beforeAutospacing="0" w:after="0" w:afterAutospacing="0" w:line="400" w:lineRule="exact"/>
              <w:ind w:left="0" w:right="0"/>
              <w:jc w:val="center"/>
              <w:textAlignment w:val="baseline"/>
              <w:rPr>
                <w:rFonts w:hint="default" w:ascii="宋体" w:hAnsi="宋体" w:eastAsia="宋体" w:cs="宋体"/>
                <w:b/>
                <w:bCs/>
                <w:i w:val="0"/>
                <w:caps w:val="0"/>
                <w:spacing w:val="0"/>
                <w:w w:val="100"/>
                <w:kern w:val="0"/>
                <w:sz w:val="24"/>
              </w:rPr>
            </w:pPr>
            <w:r>
              <w:rPr>
                <w:rFonts w:hint="eastAsia" w:ascii="宋体" w:hAnsi="宋体" w:eastAsia="宋体" w:cs="宋体"/>
                <w:b/>
                <w:bCs/>
                <w:i w:val="0"/>
                <w:caps w:val="0"/>
                <w:spacing w:val="0"/>
                <w:w w:val="100"/>
                <w:kern w:val="0"/>
                <w:sz w:val="24"/>
              </w:rPr>
              <w:t>投标内容</w:t>
            </w:r>
          </w:p>
        </w:tc>
        <w:tc>
          <w:tcPr>
            <w:tcW w:w="6687" w:type="dxa"/>
            <w:vAlign w:val="center"/>
          </w:tcPr>
          <w:p>
            <w:pPr>
              <w:keepNext w:val="0"/>
              <w:keepLines w:val="0"/>
              <w:widowControl/>
              <w:suppressLineNumbers w:val="0"/>
              <w:snapToGrid w:val="0"/>
              <w:spacing w:before="0" w:beforeAutospacing="0" w:after="0" w:afterAutospacing="0" w:line="400" w:lineRule="exact"/>
              <w:ind w:left="0" w:right="0" w:firstLine="482"/>
              <w:jc w:val="center"/>
              <w:textAlignment w:val="baseline"/>
              <w:rPr>
                <w:rFonts w:hint="default" w:ascii="宋体" w:hAnsi="宋体" w:eastAsia="宋体" w:cs="宋体"/>
                <w:b/>
                <w:bCs/>
                <w:i w:val="0"/>
                <w:caps w:val="0"/>
                <w:spacing w:val="0"/>
                <w:w w:val="100"/>
                <w:kern w:val="0"/>
                <w:sz w:val="24"/>
              </w:rPr>
            </w:pPr>
            <w:r>
              <w:rPr>
                <w:rFonts w:hint="eastAsia" w:ascii="宋体" w:hAnsi="宋体" w:eastAsia="宋体" w:cs="宋体"/>
                <w:b/>
                <w:bCs/>
                <w:i w:val="0"/>
                <w:caps w:val="0"/>
                <w:spacing w:val="0"/>
                <w:w w:val="100"/>
                <w:kern w:val="0"/>
                <w:sz w:val="24"/>
              </w:rPr>
              <w:t>投标总报价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3167" w:type="dxa"/>
            <w:vMerge w:val="restart"/>
            <w:vAlign w:val="center"/>
          </w:tcPr>
          <w:p>
            <w:pPr>
              <w:keepNext w:val="0"/>
              <w:keepLines w:val="0"/>
              <w:widowControl/>
              <w:suppressLineNumbers w:val="0"/>
              <w:snapToGrid w:val="0"/>
              <w:spacing w:before="0" w:beforeAutospacing="0" w:after="0" w:afterAutospacing="0" w:line="400" w:lineRule="exact"/>
              <w:ind w:left="0" w:right="0" w:firstLine="480"/>
              <w:jc w:val="center"/>
              <w:textAlignment w:val="baseline"/>
              <w:rPr>
                <w:rFonts w:hint="default" w:ascii="宋体" w:hAnsi="宋体" w:eastAsia="宋体" w:cs="宋体"/>
                <w:b w:val="0"/>
                <w:i w:val="0"/>
                <w:caps w:val="0"/>
                <w:spacing w:val="0"/>
                <w:w w:val="100"/>
                <w:kern w:val="0"/>
                <w:sz w:val="24"/>
              </w:rPr>
            </w:pPr>
          </w:p>
        </w:tc>
        <w:tc>
          <w:tcPr>
            <w:tcW w:w="6687" w:type="dxa"/>
            <w:vAlign w:val="center"/>
          </w:tcPr>
          <w:p>
            <w:pPr>
              <w:keepNext w:val="0"/>
              <w:keepLines w:val="0"/>
              <w:widowControl/>
              <w:suppressLineNumbers w:val="0"/>
              <w:snapToGrid w:val="0"/>
              <w:spacing w:before="0" w:beforeAutospacing="0" w:after="0" w:afterAutospacing="0" w:line="400" w:lineRule="exact"/>
              <w:ind w:left="0" w:right="0" w:firstLine="480"/>
              <w:jc w:val="both"/>
              <w:textAlignment w:val="baseline"/>
              <w:rPr>
                <w:rFonts w:hint="default" w:ascii="宋体" w:hAnsi="宋体" w:eastAsia="宋体" w:cs="宋体"/>
                <w:b w:val="0"/>
                <w:i w:val="0"/>
                <w:caps w:val="0"/>
                <w:spacing w:val="0"/>
                <w:w w:val="100"/>
                <w:kern w:val="0"/>
                <w:sz w:val="24"/>
              </w:rPr>
            </w:pPr>
            <w:r>
              <w:rPr>
                <w:rFonts w:hint="eastAsia" w:ascii="宋体" w:hAnsi="宋体" w:eastAsia="宋体" w:cs="宋体"/>
                <w:b w:val="0"/>
                <w:i w:val="0"/>
                <w:caps w:val="0"/>
                <w:spacing w:val="0"/>
                <w:w w:val="100"/>
                <w:kern w:val="0"/>
                <w:sz w:val="24"/>
              </w:rPr>
              <w:t xml:space="preserve">小写：￥                                      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3167" w:type="dxa"/>
            <w:vMerge w:val="continue"/>
            <w:vAlign w:val="center"/>
          </w:tcPr>
          <w:p>
            <w:pPr>
              <w:keepNext w:val="0"/>
              <w:keepLines w:val="0"/>
              <w:widowControl/>
              <w:suppressLineNumbers w:val="0"/>
              <w:snapToGrid w:val="0"/>
              <w:spacing w:before="0" w:beforeAutospacing="0" w:after="0" w:afterAutospacing="0" w:line="400" w:lineRule="exact"/>
              <w:ind w:left="0" w:right="0" w:firstLine="480"/>
              <w:jc w:val="center"/>
              <w:textAlignment w:val="baseline"/>
              <w:rPr>
                <w:rFonts w:hint="default" w:ascii="宋体" w:hAnsi="宋体" w:eastAsia="宋体" w:cs="宋体"/>
                <w:b w:val="0"/>
                <w:i w:val="0"/>
                <w:caps w:val="0"/>
                <w:spacing w:val="0"/>
                <w:w w:val="100"/>
                <w:kern w:val="0"/>
                <w:sz w:val="24"/>
              </w:rPr>
            </w:pPr>
          </w:p>
        </w:tc>
        <w:tc>
          <w:tcPr>
            <w:tcW w:w="6687" w:type="dxa"/>
            <w:vAlign w:val="center"/>
          </w:tcPr>
          <w:p>
            <w:pPr>
              <w:keepNext w:val="0"/>
              <w:keepLines w:val="0"/>
              <w:suppressLineNumbers w:val="0"/>
              <w:snapToGrid w:val="0"/>
              <w:spacing w:before="0" w:beforeAutospacing="0" w:after="0" w:afterAutospacing="0" w:line="400" w:lineRule="exact"/>
              <w:ind w:left="0" w:right="0" w:firstLine="480"/>
              <w:jc w:val="both"/>
              <w:textAlignment w:val="baseline"/>
              <w:rPr>
                <w:rFonts w:hint="default" w:ascii="宋体" w:hAnsi="宋体" w:eastAsia="宋体" w:cs="宋体"/>
                <w:b w:val="0"/>
                <w:i w:val="0"/>
                <w:caps w:val="0"/>
                <w:spacing w:val="0"/>
                <w:w w:val="100"/>
                <w:kern w:val="0"/>
                <w:sz w:val="24"/>
              </w:rPr>
            </w:pPr>
            <w:r>
              <w:rPr>
                <w:rFonts w:hint="eastAsia" w:ascii="宋体" w:hAnsi="宋体" w:eastAsia="宋体" w:cs="宋体"/>
                <w:b w:val="0"/>
                <w:i w:val="0"/>
                <w:caps w:val="0"/>
                <w:spacing w:val="0"/>
                <w:w w:val="100"/>
                <w:kern w:val="0"/>
                <w:sz w:val="24"/>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3167" w:type="dxa"/>
            <w:vAlign w:val="center"/>
          </w:tcPr>
          <w:p>
            <w:pPr>
              <w:keepNext w:val="0"/>
              <w:keepLines w:val="0"/>
              <w:widowControl/>
              <w:suppressLineNumbers w:val="0"/>
              <w:snapToGrid w:val="0"/>
              <w:spacing w:before="0" w:beforeAutospacing="0" w:after="0" w:afterAutospacing="0" w:line="400" w:lineRule="exact"/>
              <w:ind w:left="0" w:right="0" w:firstLine="480"/>
              <w:jc w:val="center"/>
              <w:textAlignment w:val="baseline"/>
              <w:rPr>
                <w:rFonts w:hint="default" w:ascii="宋体" w:hAnsi="宋体" w:eastAsia="宋体" w:cs="宋体"/>
                <w:b w:val="0"/>
                <w:i w:val="0"/>
                <w:caps w:val="0"/>
                <w:spacing w:val="0"/>
                <w:w w:val="100"/>
                <w:kern w:val="0"/>
                <w:sz w:val="24"/>
              </w:rPr>
            </w:pPr>
            <w:r>
              <w:rPr>
                <w:rFonts w:hint="eastAsia" w:ascii="宋体" w:hAnsi="宋体" w:eastAsia="宋体" w:cs="宋体"/>
                <w:b w:val="0"/>
                <w:i w:val="0"/>
                <w:caps w:val="0"/>
                <w:spacing w:val="0"/>
                <w:w w:val="100"/>
                <w:sz w:val="24"/>
              </w:rPr>
              <w:t>交货期</w:t>
            </w:r>
            <w:r>
              <w:rPr>
                <w:rFonts w:hint="eastAsia" w:ascii="宋体" w:hAnsi="宋体" w:eastAsia="宋体" w:cs="宋体"/>
                <w:b w:val="0"/>
                <w:i w:val="0"/>
                <w:caps w:val="0"/>
                <w:spacing w:val="0"/>
                <w:w w:val="100"/>
                <w:kern w:val="0"/>
                <w:sz w:val="24"/>
              </w:rPr>
              <w:t>：</w:t>
            </w:r>
          </w:p>
        </w:tc>
        <w:tc>
          <w:tcPr>
            <w:tcW w:w="6687" w:type="dxa"/>
            <w:vAlign w:val="center"/>
          </w:tcPr>
          <w:p>
            <w:pPr>
              <w:keepNext w:val="0"/>
              <w:keepLines w:val="0"/>
              <w:suppressLineNumbers w:val="0"/>
              <w:snapToGrid w:val="0"/>
              <w:spacing w:before="0" w:beforeAutospacing="0" w:after="0" w:afterAutospacing="0" w:line="400" w:lineRule="exact"/>
              <w:ind w:left="0" w:right="0" w:firstLine="480"/>
              <w:jc w:val="both"/>
              <w:textAlignment w:val="baseline"/>
              <w:rPr>
                <w:rFonts w:hint="default" w:ascii="宋体" w:hAnsi="宋体" w:eastAsia="宋体" w:cs="宋体"/>
                <w:b w:val="0"/>
                <w:i w:val="0"/>
                <w:caps w:val="0"/>
                <w:spacing w:val="0"/>
                <w:w w:val="1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3167" w:type="dxa"/>
            <w:vAlign w:val="center"/>
          </w:tcPr>
          <w:p>
            <w:pPr>
              <w:keepNext w:val="0"/>
              <w:keepLines w:val="0"/>
              <w:widowControl/>
              <w:suppressLineNumbers w:val="0"/>
              <w:snapToGrid w:val="0"/>
              <w:spacing w:before="0" w:beforeAutospacing="0" w:after="0" w:afterAutospacing="0" w:line="400" w:lineRule="exact"/>
              <w:ind w:left="0" w:right="0" w:firstLine="480"/>
              <w:jc w:val="center"/>
              <w:textAlignment w:val="baseline"/>
              <w:rPr>
                <w:rFonts w:hint="default" w:ascii="宋体" w:hAnsi="宋体" w:eastAsia="宋体" w:cs="宋体"/>
                <w:b w:val="0"/>
                <w:i w:val="0"/>
                <w:caps w:val="0"/>
                <w:spacing w:val="0"/>
                <w:w w:val="100"/>
                <w:kern w:val="0"/>
                <w:sz w:val="24"/>
              </w:rPr>
            </w:pPr>
            <w:r>
              <w:rPr>
                <w:rFonts w:hint="eastAsia" w:ascii="宋体" w:hAnsi="宋体" w:eastAsia="宋体" w:cs="宋体"/>
                <w:b w:val="0"/>
                <w:i w:val="0"/>
                <w:caps w:val="0"/>
                <w:spacing w:val="0"/>
                <w:w w:val="100"/>
                <w:sz w:val="24"/>
                <w:lang w:val="en-US" w:eastAsia="zh-CN"/>
              </w:rPr>
              <w:t>质保期</w:t>
            </w:r>
            <w:r>
              <w:rPr>
                <w:rFonts w:hint="eastAsia" w:ascii="宋体" w:hAnsi="宋体" w:eastAsia="宋体" w:cs="宋体"/>
                <w:b w:val="0"/>
                <w:i w:val="0"/>
                <w:caps w:val="0"/>
                <w:spacing w:val="0"/>
                <w:w w:val="100"/>
                <w:kern w:val="0"/>
                <w:sz w:val="24"/>
              </w:rPr>
              <w:t>：</w:t>
            </w:r>
          </w:p>
        </w:tc>
        <w:tc>
          <w:tcPr>
            <w:tcW w:w="6687" w:type="dxa"/>
            <w:vAlign w:val="center"/>
          </w:tcPr>
          <w:p>
            <w:pPr>
              <w:keepNext w:val="0"/>
              <w:keepLines w:val="0"/>
              <w:suppressLineNumbers w:val="0"/>
              <w:snapToGrid w:val="0"/>
              <w:spacing w:before="0" w:beforeAutospacing="0" w:after="0" w:afterAutospacing="0" w:line="400" w:lineRule="exact"/>
              <w:ind w:left="0" w:right="0" w:firstLine="480"/>
              <w:jc w:val="both"/>
              <w:textAlignment w:val="baseline"/>
              <w:rPr>
                <w:rFonts w:hint="default" w:ascii="宋体" w:hAnsi="宋体" w:eastAsia="宋体" w:cs="宋体"/>
                <w:b w:val="0"/>
                <w:i w:val="0"/>
                <w:caps w:val="0"/>
                <w:spacing w:val="0"/>
                <w:w w:val="100"/>
                <w:kern w:val="0"/>
                <w:sz w:val="24"/>
              </w:rPr>
            </w:pPr>
          </w:p>
        </w:tc>
      </w:tr>
    </w:tbl>
    <w:p>
      <w:pPr>
        <w:pStyle w:val="42"/>
        <w:keepNext w:val="0"/>
        <w:keepLines w:val="0"/>
        <w:pageBreakBefore w:val="0"/>
        <w:kinsoku/>
        <w:overflowPunct/>
        <w:topLinePunct w:val="0"/>
        <w:bidi w:val="0"/>
        <w:adjustRightInd w:val="0"/>
        <w:snapToGrid w:val="0"/>
        <w:spacing w:line="600" w:lineRule="exact"/>
        <w:ind w:left="850" w:hanging="849" w:hangingChars="354"/>
        <w:textAlignment w:val="auto"/>
        <w:rPr>
          <w:rFonts w:hint="eastAsia" w:hAnsi="宋体"/>
          <w:sz w:val="24"/>
          <w:szCs w:val="24"/>
        </w:rPr>
      </w:pPr>
    </w:p>
    <w:p>
      <w:pPr>
        <w:pStyle w:val="42"/>
        <w:keepNext w:val="0"/>
        <w:keepLines w:val="0"/>
        <w:pageBreakBefore w:val="0"/>
        <w:kinsoku/>
        <w:overflowPunct/>
        <w:topLinePunct w:val="0"/>
        <w:bidi w:val="0"/>
        <w:adjustRightInd w:val="0"/>
        <w:snapToGrid w:val="0"/>
        <w:spacing w:line="600" w:lineRule="exact"/>
        <w:ind w:left="850" w:hanging="849" w:hangingChars="354"/>
        <w:textAlignment w:val="auto"/>
        <w:rPr>
          <w:rFonts w:hAnsi="宋体"/>
          <w:sz w:val="24"/>
          <w:szCs w:val="24"/>
        </w:rPr>
      </w:pPr>
      <w:r>
        <w:rPr>
          <w:rFonts w:hint="eastAsia" w:hAnsi="宋体"/>
          <w:sz w:val="24"/>
          <w:szCs w:val="24"/>
        </w:rPr>
        <w:t>填报要求：</w:t>
      </w:r>
    </w:p>
    <w:p>
      <w:pPr>
        <w:pStyle w:val="42"/>
        <w:keepNext w:val="0"/>
        <w:keepLines w:val="0"/>
        <w:pageBreakBefore w:val="0"/>
        <w:numPr>
          <w:ilvl w:val="0"/>
          <w:numId w:val="6"/>
        </w:numPr>
        <w:kinsoku/>
        <w:overflowPunct/>
        <w:topLinePunct w:val="0"/>
        <w:bidi w:val="0"/>
        <w:adjustRightInd w:val="0"/>
        <w:snapToGrid w:val="0"/>
        <w:spacing w:line="600" w:lineRule="exact"/>
        <w:textAlignment w:val="auto"/>
        <w:rPr>
          <w:rFonts w:hAnsi="宋体"/>
          <w:sz w:val="24"/>
          <w:szCs w:val="24"/>
        </w:rPr>
      </w:pPr>
      <w:r>
        <w:rPr>
          <w:rFonts w:hint="eastAsia" w:hAnsi="宋体"/>
          <w:sz w:val="24"/>
          <w:szCs w:val="24"/>
        </w:rPr>
        <w:t>投标总报价包含所有税费。</w:t>
      </w:r>
    </w:p>
    <w:p>
      <w:pPr>
        <w:pStyle w:val="42"/>
        <w:keepNext w:val="0"/>
        <w:keepLines w:val="0"/>
        <w:pageBreakBefore w:val="0"/>
        <w:numPr>
          <w:ilvl w:val="0"/>
          <w:numId w:val="6"/>
        </w:numPr>
        <w:kinsoku/>
        <w:overflowPunct/>
        <w:topLinePunct w:val="0"/>
        <w:bidi w:val="0"/>
        <w:adjustRightInd w:val="0"/>
        <w:snapToGrid w:val="0"/>
        <w:spacing w:line="600" w:lineRule="exact"/>
        <w:ind w:left="0" w:firstLine="0"/>
        <w:textAlignment w:val="auto"/>
        <w:rPr>
          <w:rFonts w:hAnsi="宋体"/>
          <w:sz w:val="24"/>
          <w:szCs w:val="24"/>
        </w:rPr>
      </w:pPr>
      <w:r>
        <w:rPr>
          <w:rFonts w:hint="eastAsia" w:hAnsi="宋体"/>
          <w:sz w:val="24"/>
          <w:szCs w:val="24"/>
          <w:lang w:eastAsia="zh-CN"/>
        </w:rPr>
        <w:t>需另行单独密封递交，具体见投标人须知。</w:t>
      </w:r>
    </w:p>
    <w:p>
      <w:pPr>
        <w:pStyle w:val="35"/>
        <w:keepNext w:val="0"/>
        <w:keepLines w:val="0"/>
        <w:pageBreakBefore w:val="0"/>
        <w:kinsoku/>
        <w:overflowPunct/>
        <w:topLinePunct w:val="0"/>
        <w:bidi w:val="0"/>
        <w:adjustRightInd w:val="0"/>
        <w:snapToGrid w:val="0"/>
        <w:spacing w:line="600" w:lineRule="exact"/>
        <w:ind w:right="84" w:rightChars="40" w:firstLine="4080" w:firstLineChars="1700"/>
        <w:textAlignment w:val="auto"/>
        <w:rPr>
          <w:rFonts w:ascii="宋体" w:hAnsi="宋体"/>
          <w:sz w:val="24"/>
          <w:szCs w:val="24"/>
        </w:rPr>
      </w:pPr>
    </w:p>
    <w:p>
      <w:pPr>
        <w:pStyle w:val="35"/>
        <w:keepNext w:val="0"/>
        <w:keepLines w:val="0"/>
        <w:pageBreakBefore w:val="0"/>
        <w:kinsoku/>
        <w:overflowPunct/>
        <w:topLinePunct w:val="0"/>
        <w:bidi w:val="0"/>
        <w:adjustRightInd w:val="0"/>
        <w:snapToGrid w:val="0"/>
        <w:spacing w:line="600" w:lineRule="exact"/>
        <w:ind w:right="84" w:rightChars="40" w:firstLine="4080" w:firstLineChars="1700"/>
        <w:textAlignment w:val="auto"/>
        <w:rPr>
          <w:rFonts w:ascii="宋体" w:hAnsi="宋体"/>
          <w:sz w:val="24"/>
          <w:szCs w:val="24"/>
        </w:rPr>
      </w:pPr>
    </w:p>
    <w:p>
      <w:pPr>
        <w:pStyle w:val="35"/>
        <w:keepNext w:val="0"/>
        <w:keepLines w:val="0"/>
        <w:pageBreakBefore w:val="0"/>
        <w:kinsoku/>
        <w:overflowPunct/>
        <w:topLinePunct w:val="0"/>
        <w:bidi w:val="0"/>
        <w:adjustRightInd w:val="0"/>
        <w:snapToGrid w:val="0"/>
        <w:spacing w:line="600" w:lineRule="exact"/>
        <w:ind w:right="84" w:rightChars="40" w:firstLine="4080" w:firstLineChars="1700"/>
        <w:textAlignment w:val="auto"/>
        <w:rPr>
          <w:rFonts w:ascii="宋体" w:hAnsi="宋体"/>
          <w:sz w:val="24"/>
          <w:szCs w:val="24"/>
        </w:rPr>
      </w:pPr>
    </w:p>
    <w:p>
      <w:pPr>
        <w:pStyle w:val="35"/>
        <w:keepNext w:val="0"/>
        <w:keepLines w:val="0"/>
        <w:pageBreakBefore w:val="0"/>
        <w:kinsoku/>
        <w:overflowPunct/>
        <w:topLinePunct w:val="0"/>
        <w:bidi w:val="0"/>
        <w:adjustRightInd w:val="0"/>
        <w:snapToGrid w:val="0"/>
        <w:spacing w:line="600" w:lineRule="exact"/>
        <w:ind w:right="84" w:rightChars="40" w:firstLine="4080" w:firstLineChars="1700"/>
        <w:textAlignment w:val="auto"/>
        <w:rPr>
          <w:rFonts w:ascii="宋体" w:hAnsi="宋体"/>
          <w:sz w:val="24"/>
          <w:szCs w:val="24"/>
        </w:rPr>
      </w:pPr>
      <w:r>
        <w:rPr>
          <w:rFonts w:hint="eastAsia" w:ascii="宋体" w:hAnsi="宋体"/>
          <w:sz w:val="24"/>
          <w:szCs w:val="24"/>
        </w:rPr>
        <w:t>法定代表人或被授权人（签字或盖章）：</w:t>
      </w:r>
      <w:r>
        <w:rPr>
          <w:rFonts w:hint="eastAsia" w:ascii="宋体" w:hAnsi="宋体"/>
          <w:sz w:val="24"/>
          <w:szCs w:val="24"/>
          <w:u w:val="single"/>
        </w:rPr>
        <w:t xml:space="preserve"> </w:t>
      </w:r>
      <w:r>
        <w:rPr>
          <w:rFonts w:ascii="宋体" w:hAnsi="宋体"/>
          <w:sz w:val="24"/>
          <w:szCs w:val="24"/>
          <w:u w:val="single"/>
        </w:rPr>
        <w:t xml:space="preserve">       </w:t>
      </w:r>
    </w:p>
    <w:p>
      <w:pPr>
        <w:pStyle w:val="35"/>
        <w:keepNext w:val="0"/>
        <w:keepLines w:val="0"/>
        <w:pageBreakBefore w:val="0"/>
        <w:kinsoku/>
        <w:overflowPunct/>
        <w:topLinePunct w:val="0"/>
        <w:bidi w:val="0"/>
        <w:adjustRightInd w:val="0"/>
        <w:snapToGrid w:val="0"/>
        <w:spacing w:line="600" w:lineRule="exact"/>
        <w:ind w:right="84" w:rightChars="40" w:firstLine="4080" w:firstLineChars="1700"/>
        <w:textAlignment w:val="auto"/>
        <w:rPr>
          <w:rFonts w:ascii="宋体" w:hAnsi="宋体"/>
          <w:sz w:val="24"/>
          <w:szCs w:val="24"/>
          <w:u w:val="single"/>
        </w:rPr>
      </w:pPr>
      <w:r>
        <w:rPr>
          <w:rFonts w:hint="eastAsia" w:ascii="宋体" w:hAnsi="宋体"/>
          <w:sz w:val="24"/>
          <w:szCs w:val="24"/>
        </w:rPr>
        <w:t>单位名称（盖章）：</w:t>
      </w:r>
      <w:r>
        <w:rPr>
          <w:rFonts w:hint="eastAsia" w:ascii="宋体" w:hAnsi="宋体"/>
          <w:sz w:val="24"/>
          <w:szCs w:val="24"/>
          <w:u w:val="single"/>
        </w:rPr>
        <w:t xml:space="preserve"> </w:t>
      </w:r>
      <w:r>
        <w:rPr>
          <w:rFonts w:ascii="宋体" w:hAnsi="宋体"/>
          <w:sz w:val="24"/>
          <w:szCs w:val="24"/>
          <w:u w:val="single"/>
        </w:rPr>
        <w:t xml:space="preserve">                         </w:t>
      </w:r>
    </w:p>
    <w:p>
      <w:pPr>
        <w:kinsoku/>
        <w:overflowPunct/>
        <w:topLinePunct w:val="0"/>
        <w:bidi w:val="0"/>
        <w:adjustRightInd w:val="0"/>
        <w:snapToGrid w:val="0"/>
        <w:spacing w:line="400" w:lineRule="exact"/>
        <w:textAlignment w:val="auto"/>
        <w:rPr>
          <w:rFonts w:hint="default"/>
          <w:lang w:val="en-US" w:eastAsia="zh-CN"/>
        </w:rPr>
      </w:pPr>
      <w:r>
        <w:rPr>
          <w:rFonts w:hint="eastAsia" w:ascii="宋体" w:hAnsi="宋体"/>
          <w:sz w:val="24"/>
          <w:szCs w:val="24"/>
        </w:rPr>
        <w:t>日期：</w:t>
      </w:r>
      <w:r>
        <w:rPr>
          <w:rFonts w:hint="eastAsia" w:ascii="宋体" w:hAnsi="宋体" w:cs="Arial"/>
          <w:sz w:val="24"/>
          <w:szCs w:val="24"/>
          <w:lang w:val="en-US" w:eastAsia="zh-CN"/>
        </w:rPr>
        <w:t xml:space="preserve">  </w:t>
      </w:r>
      <w:r>
        <w:rPr>
          <w:rFonts w:hint="eastAsia" w:ascii="宋体" w:hAnsi="宋体" w:cs="Arial"/>
          <w:sz w:val="24"/>
          <w:szCs w:val="24"/>
        </w:rPr>
        <w:t>年   月   日</w:t>
      </w:r>
    </w:p>
    <w:p>
      <w:pPr>
        <w:pStyle w:val="35"/>
        <w:keepNext w:val="0"/>
        <w:keepLines w:val="0"/>
        <w:pageBreakBefore w:val="0"/>
        <w:widowControl w:val="0"/>
        <w:shd w:val="clear"/>
        <w:kinsoku/>
        <w:wordWrap/>
        <w:overflowPunct/>
        <w:topLinePunct w:val="0"/>
        <w:autoSpaceDE/>
        <w:autoSpaceDN/>
        <w:bidi w:val="0"/>
        <w:adjustRightInd w:val="0"/>
        <w:snapToGrid w:val="0"/>
        <w:spacing w:line="600" w:lineRule="exact"/>
        <w:ind w:right="84" w:rightChars="40"/>
        <w:jc w:val="center"/>
        <w:textAlignment w:val="auto"/>
        <w:rPr>
          <w:rFonts w:hint="eastAsia" w:ascii="宋体" w:hAnsi="宋体" w:cs="Arial"/>
          <w:b/>
          <w:bCs/>
          <w:color w:val="000000" w:themeColor="text1"/>
          <w:sz w:val="28"/>
          <w:szCs w:val="28"/>
          <w:highlight w:val="none"/>
          <w:lang w:val="en-US" w:eastAsia="zh-CN"/>
          <w14:textFill>
            <w14:solidFill>
              <w14:schemeClr w14:val="tx1"/>
            </w14:solidFill>
          </w14:textFill>
        </w:rPr>
      </w:pPr>
    </w:p>
    <w:p>
      <w:pPr>
        <w:pStyle w:val="35"/>
        <w:keepNext w:val="0"/>
        <w:keepLines w:val="0"/>
        <w:pageBreakBefore w:val="0"/>
        <w:widowControl w:val="0"/>
        <w:shd w:val="clear"/>
        <w:kinsoku/>
        <w:wordWrap/>
        <w:overflowPunct/>
        <w:topLinePunct w:val="0"/>
        <w:autoSpaceDE/>
        <w:autoSpaceDN/>
        <w:bidi w:val="0"/>
        <w:adjustRightInd w:val="0"/>
        <w:snapToGrid w:val="0"/>
        <w:spacing w:line="600" w:lineRule="exact"/>
        <w:ind w:right="84" w:rightChars="40"/>
        <w:jc w:val="center"/>
        <w:textAlignment w:val="auto"/>
        <w:rPr>
          <w:rFonts w:hint="eastAsia" w:ascii="宋体" w:hAnsi="宋体" w:cs="Arial"/>
          <w:b/>
          <w:bCs/>
          <w:color w:val="000000" w:themeColor="text1"/>
          <w:sz w:val="28"/>
          <w:szCs w:val="28"/>
          <w:highlight w:val="none"/>
          <w:lang w:val="en-US" w:eastAsia="zh-CN"/>
          <w14:textFill>
            <w14:solidFill>
              <w14:schemeClr w14:val="tx1"/>
            </w14:solidFill>
          </w14:textFill>
        </w:rPr>
      </w:pPr>
    </w:p>
    <w:p>
      <w:pPr>
        <w:pStyle w:val="35"/>
        <w:keepNext w:val="0"/>
        <w:keepLines w:val="0"/>
        <w:pageBreakBefore w:val="0"/>
        <w:widowControl w:val="0"/>
        <w:shd w:val="clear"/>
        <w:kinsoku/>
        <w:wordWrap/>
        <w:overflowPunct/>
        <w:topLinePunct w:val="0"/>
        <w:autoSpaceDE/>
        <w:autoSpaceDN/>
        <w:bidi w:val="0"/>
        <w:adjustRightInd w:val="0"/>
        <w:snapToGrid w:val="0"/>
        <w:spacing w:line="600" w:lineRule="exact"/>
        <w:ind w:right="84" w:rightChars="40"/>
        <w:jc w:val="center"/>
        <w:textAlignment w:val="auto"/>
        <w:rPr>
          <w:rFonts w:hint="eastAsia" w:ascii="宋体" w:hAnsi="宋体" w:cs="Arial"/>
          <w:b/>
          <w:bCs/>
          <w:color w:val="000000" w:themeColor="text1"/>
          <w:sz w:val="28"/>
          <w:szCs w:val="28"/>
          <w:highlight w:val="none"/>
          <w:lang w:val="en-US" w:eastAsia="zh-CN"/>
          <w14:textFill>
            <w14:solidFill>
              <w14:schemeClr w14:val="tx1"/>
            </w14:solidFill>
          </w14:textFill>
        </w:rPr>
      </w:pPr>
    </w:p>
    <w:p>
      <w:pPr>
        <w:widowControl/>
        <w:jc w:val="center"/>
        <w:rPr>
          <w:rFonts w:ascii="宋体" w:hAnsi="宋体"/>
          <w:b/>
          <w:sz w:val="30"/>
        </w:rPr>
      </w:pPr>
      <w:r>
        <w:rPr>
          <w:rFonts w:ascii="宋体" w:hAnsi="宋体"/>
          <w:b/>
          <w:sz w:val="30"/>
        </w:rPr>
        <w:t>分项报价明细表</w:t>
      </w:r>
    </w:p>
    <w:p>
      <w:pPr>
        <w:rPr>
          <w:rFonts w:ascii="宋体" w:hAnsi="宋体"/>
          <w:b/>
          <w:sz w:val="24"/>
        </w:rPr>
      </w:pPr>
    </w:p>
    <w:p>
      <w:pPr>
        <w:rPr>
          <w:rFonts w:hint="eastAsia" w:ascii="宋体" w:hAnsi="宋体" w:eastAsia="宋体" w:cs="宋体"/>
          <w:sz w:val="24"/>
          <w:szCs w:val="24"/>
          <w:u w:val="single"/>
        </w:rPr>
      </w:pPr>
      <w:r>
        <w:rPr>
          <w:rFonts w:hint="eastAsia" w:ascii="宋体" w:hAnsi="宋体" w:eastAsia="宋体" w:cs="宋体"/>
          <w:sz w:val="24"/>
          <w:szCs w:val="24"/>
        </w:rPr>
        <w:t>投标人名称：</w:t>
      </w:r>
      <w:r>
        <w:rPr>
          <w:rFonts w:hint="eastAsia" w:ascii="宋体" w:hAnsi="宋体" w:eastAsia="宋体" w:cs="宋体"/>
          <w:sz w:val="24"/>
          <w:szCs w:val="24"/>
          <w:u w:val="single"/>
        </w:rPr>
        <w:t xml:space="preserve">         　　　　　  </w:t>
      </w:r>
      <w:r>
        <w:rPr>
          <w:rFonts w:hint="eastAsia" w:ascii="宋体" w:hAnsi="宋体" w:eastAsia="宋体" w:cs="宋体"/>
          <w:sz w:val="24"/>
          <w:szCs w:val="24"/>
        </w:rPr>
        <w:t>项目编号/标项号：</w:t>
      </w:r>
      <w:r>
        <w:rPr>
          <w:rFonts w:hint="eastAsia" w:ascii="宋体" w:hAnsi="宋体" w:eastAsia="宋体" w:cs="宋体"/>
          <w:sz w:val="24"/>
          <w:szCs w:val="24"/>
          <w:u w:val="single"/>
        </w:rPr>
        <w:t>　　　　　　　　　　　</w:t>
      </w:r>
    </w:p>
    <w:p>
      <w:pPr>
        <w:rPr>
          <w:rFonts w:hint="eastAsia" w:ascii="宋体" w:hAnsi="宋体" w:eastAsia="宋体" w:cs="宋体"/>
          <w:sz w:val="24"/>
          <w:szCs w:val="24"/>
          <w:u w:val="single"/>
        </w:rPr>
      </w:pPr>
    </w:p>
    <w:tbl>
      <w:tblPr>
        <w:tblStyle w:val="21"/>
        <w:tblW w:w="103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973"/>
        <w:gridCol w:w="1680"/>
        <w:gridCol w:w="1470"/>
        <w:gridCol w:w="840"/>
        <w:gridCol w:w="1068"/>
        <w:gridCol w:w="126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817"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序号</w:t>
            </w:r>
          </w:p>
        </w:tc>
        <w:tc>
          <w:tcPr>
            <w:tcW w:w="1973"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产品名称</w:t>
            </w:r>
          </w:p>
          <w:p>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及费用名称</w:t>
            </w:r>
          </w:p>
        </w:tc>
        <w:tc>
          <w:tcPr>
            <w:tcW w:w="168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规格型号</w:t>
            </w:r>
          </w:p>
        </w:tc>
        <w:tc>
          <w:tcPr>
            <w:tcW w:w="147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品牌及产地</w:t>
            </w:r>
          </w:p>
        </w:tc>
        <w:tc>
          <w:tcPr>
            <w:tcW w:w="84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数量</w:t>
            </w:r>
          </w:p>
        </w:tc>
        <w:tc>
          <w:tcPr>
            <w:tcW w:w="1068"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单价</w:t>
            </w:r>
          </w:p>
        </w:tc>
        <w:tc>
          <w:tcPr>
            <w:tcW w:w="126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总价</w:t>
            </w:r>
          </w:p>
        </w:tc>
        <w:tc>
          <w:tcPr>
            <w:tcW w:w="126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jc w:val="center"/>
        </w:trPr>
        <w:tc>
          <w:tcPr>
            <w:tcW w:w="817"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1</w:t>
            </w:r>
          </w:p>
        </w:tc>
        <w:tc>
          <w:tcPr>
            <w:tcW w:w="1973"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p>
        </w:tc>
        <w:tc>
          <w:tcPr>
            <w:tcW w:w="168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p>
        </w:tc>
        <w:tc>
          <w:tcPr>
            <w:tcW w:w="147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p>
        </w:tc>
        <w:tc>
          <w:tcPr>
            <w:tcW w:w="84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p>
        </w:tc>
        <w:tc>
          <w:tcPr>
            <w:tcW w:w="1068"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p>
        </w:tc>
        <w:tc>
          <w:tcPr>
            <w:tcW w:w="126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p>
        </w:tc>
        <w:tc>
          <w:tcPr>
            <w:tcW w:w="126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817"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2</w:t>
            </w:r>
          </w:p>
        </w:tc>
        <w:tc>
          <w:tcPr>
            <w:tcW w:w="1973"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p>
        </w:tc>
        <w:tc>
          <w:tcPr>
            <w:tcW w:w="168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p>
        </w:tc>
        <w:tc>
          <w:tcPr>
            <w:tcW w:w="147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p>
        </w:tc>
        <w:tc>
          <w:tcPr>
            <w:tcW w:w="84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p>
        </w:tc>
        <w:tc>
          <w:tcPr>
            <w:tcW w:w="1068"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p>
        </w:tc>
        <w:tc>
          <w:tcPr>
            <w:tcW w:w="126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p>
        </w:tc>
        <w:tc>
          <w:tcPr>
            <w:tcW w:w="126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17"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3</w:t>
            </w:r>
          </w:p>
        </w:tc>
        <w:tc>
          <w:tcPr>
            <w:tcW w:w="1973"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p>
        </w:tc>
        <w:tc>
          <w:tcPr>
            <w:tcW w:w="168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p>
        </w:tc>
        <w:tc>
          <w:tcPr>
            <w:tcW w:w="147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p>
        </w:tc>
        <w:tc>
          <w:tcPr>
            <w:tcW w:w="84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p>
        </w:tc>
        <w:tc>
          <w:tcPr>
            <w:tcW w:w="1068"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p>
        </w:tc>
        <w:tc>
          <w:tcPr>
            <w:tcW w:w="126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p>
        </w:tc>
        <w:tc>
          <w:tcPr>
            <w:tcW w:w="126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17"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4</w:t>
            </w:r>
          </w:p>
        </w:tc>
        <w:tc>
          <w:tcPr>
            <w:tcW w:w="1973" w:type="dxa"/>
            <w:vAlign w:val="center"/>
          </w:tcPr>
          <w:p>
            <w:pPr>
              <w:keepNext w:val="0"/>
              <w:keepLines w:val="0"/>
              <w:suppressLineNumbers w:val="0"/>
              <w:adjustRightInd w:val="0"/>
              <w:snapToGrid w:val="0"/>
              <w:spacing w:before="0" w:beforeAutospacing="0" w:after="0" w:afterAutospacing="0"/>
              <w:ind w:left="0" w:right="0"/>
              <w:rPr>
                <w:rFonts w:hint="eastAsia" w:ascii="宋体" w:hAnsi="宋体" w:eastAsia="宋体" w:cs="宋体"/>
                <w:sz w:val="24"/>
                <w:szCs w:val="24"/>
              </w:rPr>
            </w:pPr>
          </w:p>
        </w:tc>
        <w:tc>
          <w:tcPr>
            <w:tcW w:w="168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p>
        </w:tc>
        <w:tc>
          <w:tcPr>
            <w:tcW w:w="147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p>
        </w:tc>
        <w:tc>
          <w:tcPr>
            <w:tcW w:w="84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p>
        </w:tc>
        <w:tc>
          <w:tcPr>
            <w:tcW w:w="1068"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p>
        </w:tc>
        <w:tc>
          <w:tcPr>
            <w:tcW w:w="126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p>
        </w:tc>
        <w:tc>
          <w:tcPr>
            <w:tcW w:w="126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17"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5</w:t>
            </w:r>
          </w:p>
        </w:tc>
        <w:tc>
          <w:tcPr>
            <w:tcW w:w="1973" w:type="dxa"/>
            <w:vAlign w:val="center"/>
          </w:tcPr>
          <w:p>
            <w:pPr>
              <w:keepNext w:val="0"/>
              <w:keepLines w:val="0"/>
              <w:suppressLineNumbers w:val="0"/>
              <w:adjustRightInd w:val="0"/>
              <w:snapToGrid w:val="0"/>
              <w:spacing w:before="0" w:beforeAutospacing="0" w:after="0" w:afterAutospacing="0"/>
              <w:ind w:left="0" w:right="0"/>
              <w:rPr>
                <w:rFonts w:hint="eastAsia" w:ascii="宋体" w:hAnsi="宋体" w:eastAsia="宋体" w:cs="宋体"/>
                <w:sz w:val="24"/>
                <w:szCs w:val="24"/>
              </w:rPr>
            </w:pPr>
            <w:r>
              <w:rPr>
                <w:rFonts w:hint="eastAsia" w:ascii="宋体" w:hAnsi="宋体" w:eastAsia="宋体" w:cs="宋体"/>
                <w:sz w:val="24"/>
                <w:szCs w:val="24"/>
              </w:rPr>
              <w:t>其它（如有）</w:t>
            </w:r>
          </w:p>
        </w:tc>
        <w:tc>
          <w:tcPr>
            <w:tcW w:w="168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p>
        </w:tc>
        <w:tc>
          <w:tcPr>
            <w:tcW w:w="147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p>
        </w:tc>
        <w:tc>
          <w:tcPr>
            <w:tcW w:w="84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p>
        </w:tc>
        <w:tc>
          <w:tcPr>
            <w:tcW w:w="1068"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p>
        </w:tc>
        <w:tc>
          <w:tcPr>
            <w:tcW w:w="126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p>
        </w:tc>
        <w:tc>
          <w:tcPr>
            <w:tcW w:w="126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17"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w:t>
            </w:r>
          </w:p>
        </w:tc>
        <w:tc>
          <w:tcPr>
            <w:tcW w:w="1973" w:type="dxa"/>
            <w:vAlign w:val="center"/>
          </w:tcPr>
          <w:p>
            <w:pPr>
              <w:keepNext w:val="0"/>
              <w:keepLines w:val="0"/>
              <w:suppressLineNumbers w:val="0"/>
              <w:adjustRightInd w:val="0"/>
              <w:snapToGrid w:val="0"/>
              <w:spacing w:before="0" w:beforeAutospacing="0" w:after="0" w:afterAutospacing="0"/>
              <w:ind w:left="0" w:right="0"/>
              <w:rPr>
                <w:rFonts w:hint="eastAsia" w:ascii="宋体" w:hAnsi="宋体" w:eastAsia="宋体" w:cs="宋体"/>
                <w:sz w:val="24"/>
                <w:szCs w:val="24"/>
              </w:rPr>
            </w:pPr>
          </w:p>
        </w:tc>
        <w:tc>
          <w:tcPr>
            <w:tcW w:w="168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p>
        </w:tc>
        <w:tc>
          <w:tcPr>
            <w:tcW w:w="147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p>
        </w:tc>
        <w:tc>
          <w:tcPr>
            <w:tcW w:w="84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p>
        </w:tc>
        <w:tc>
          <w:tcPr>
            <w:tcW w:w="1068"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p>
        </w:tc>
        <w:tc>
          <w:tcPr>
            <w:tcW w:w="126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p>
        </w:tc>
        <w:tc>
          <w:tcPr>
            <w:tcW w:w="126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17"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p>
        </w:tc>
        <w:tc>
          <w:tcPr>
            <w:tcW w:w="1973" w:type="dxa"/>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bCs/>
                <w:sz w:val="24"/>
                <w:szCs w:val="24"/>
              </w:rPr>
            </w:pPr>
            <w:r>
              <w:rPr>
                <w:rFonts w:hint="eastAsia" w:ascii="宋体" w:hAnsi="宋体" w:eastAsia="宋体" w:cs="宋体"/>
                <w:bCs/>
                <w:sz w:val="24"/>
                <w:szCs w:val="24"/>
              </w:rPr>
              <w:t>投标总价</w:t>
            </w:r>
          </w:p>
        </w:tc>
        <w:tc>
          <w:tcPr>
            <w:tcW w:w="168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p>
        </w:tc>
        <w:tc>
          <w:tcPr>
            <w:tcW w:w="147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p>
        </w:tc>
        <w:tc>
          <w:tcPr>
            <w:tcW w:w="84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p>
        </w:tc>
        <w:tc>
          <w:tcPr>
            <w:tcW w:w="1068"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p>
        </w:tc>
        <w:tc>
          <w:tcPr>
            <w:tcW w:w="126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p>
        </w:tc>
        <w:tc>
          <w:tcPr>
            <w:tcW w:w="126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p>
        </w:tc>
      </w:tr>
    </w:tbl>
    <w:p>
      <w:pPr>
        <w:spacing w:line="320" w:lineRule="exact"/>
        <w:rPr>
          <w:rFonts w:hint="eastAsia" w:ascii="宋体" w:hAnsi="宋体" w:eastAsia="宋体" w:cs="宋体"/>
          <w:bCs/>
          <w:sz w:val="24"/>
          <w:szCs w:val="24"/>
        </w:rPr>
      </w:pPr>
      <w:r>
        <w:rPr>
          <w:rFonts w:hint="eastAsia" w:ascii="宋体" w:hAnsi="宋体" w:eastAsia="宋体" w:cs="宋体"/>
          <w:bCs/>
          <w:sz w:val="24"/>
          <w:szCs w:val="24"/>
        </w:rPr>
        <w:t>注：1. 此表仅提供了表格形式，投标人可根据项目实际需求进行调整，进行详细的分类报价，且每单项费用必须填列；也可根据实际需要增列其它可能发生的费用。若有单项漏项或未填报，采购人有权认为所漏单项已包含总价中，结算不予调整。</w:t>
      </w:r>
    </w:p>
    <w:p>
      <w:pPr>
        <w:pStyle w:val="15"/>
        <w:numPr>
          <w:ilvl w:val="0"/>
          <w:numId w:val="4"/>
        </w:numPr>
        <w:pBdr>
          <w:bottom w:val="none" w:color="auto" w:sz="0" w:space="0"/>
        </w:pBdr>
        <w:tabs>
          <w:tab w:val="left" w:pos="420"/>
        </w:tabs>
        <w:snapToGrid/>
        <w:spacing w:line="400" w:lineRule="exact"/>
        <w:ind w:left="0" w:leftChars="0" w:firstLine="0" w:firstLineChars="0"/>
        <w:jc w:val="both"/>
        <w:rPr>
          <w:rFonts w:hint="eastAsia" w:ascii="宋体" w:hAnsi="宋体" w:eastAsia="宋体" w:cs="宋体"/>
          <w:bCs/>
          <w:sz w:val="24"/>
          <w:szCs w:val="24"/>
        </w:rPr>
      </w:pPr>
      <w:r>
        <w:rPr>
          <w:rFonts w:hint="eastAsia" w:ascii="宋体" w:hAnsi="宋体" w:eastAsia="宋体" w:cs="宋体"/>
          <w:bCs/>
          <w:sz w:val="24"/>
          <w:szCs w:val="24"/>
        </w:rPr>
        <w:t>此表中的“投标总价”必须与 “</w:t>
      </w:r>
      <w:r>
        <w:rPr>
          <w:rFonts w:hint="eastAsia" w:ascii="宋体" w:hAnsi="宋体" w:eastAsia="宋体" w:cs="宋体"/>
          <w:bCs/>
          <w:sz w:val="24"/>
          <w:szCs w:val="24"/>
          <w:lang w:val="en-US" w:eastAsia="zh-CN"/>
        </w:rPr>
        <w:t>报价</w:t>
      </w:r>
      <w:r>
        <w:rPr>
          <w:rFonts w:hint="eastAsia" w:ascii="宋体" w:hAnsi="宋体" w:eastAsia="宋体" w:cs="宋体"/>
          <w:bCs/>
          <w:sz w:val="24"/>
          <w:szCs w:val="24"/>
        </w:rPr>
        <w:t>一览表”中的投标总价一致。</w:t>
      </w:r>
    </w:p>
    <w:p>
      <w:pPr>
        <w:pStyle w:val="15"/>
        <w:widowControl w:val="0"/>
        <w:numPr>
          <w:ilvl w:val="0"/>
          <w:numId w:val="0"/>
        </w:numPr>
        <w:pBdr>
          <w:top w:val="none" w:color="auto" w:sz="0" w:space="1"/>
          <w:left w:val="none" w:color="auto" w:sz="0" w:space="4"/>
          <w:bottom w:val="none" w:color="auto" w:sz="0" w:space="0"/>
          <w:right w:val="none" w:color="auto" w:sz="0" w:space="4"/>
        </w:pBdr>
        <w:tabs>
          <w:tab w:val="left" w:pos="420"/>
        </w:tabs>
        <w:snapToGrid/>
        <w:spacing w:line="400" w:lineRule="exact"/>
        <w:jc w:val="both"/>
        <w:rPr>
          <w:rFonts w:hint="eastAsia" w:ascii="宋体" w:hAnsi="宋体" w:eastAsia="宋体" w:cs="宋体"/>
          <w:bCs/>
          <w:sz w:val="24"/>
          <w:szCs w:val="24"/>
        </w:rPr>
      </w:pPr>
    </w:p>
    <w:p>
      <w:pPr>
        <w:pStyle w:val="15"/>
        <w:widowControl w:val="0"/>
        <w:numPr>
          <w:ilvl w:val="0"/>
          <w:numId w:val="0"/>
        </w:numPr>
        <w:pBdr>
          <w:top w:val="none" w:color="auto" w:sz="0" w:space="1"/>
          <w:left w:val="none" w:color="auto" w:sz="0" w:space="4"/>
          <w:bottom w:val="none" w:color="auto" w:sz="0" w:space="0"/>
          <w:right w:val="none" w:color="auto" w:sz="0" w:space="4"/>
        </w:pBdr>
        <w:tabs>
          <w:tab w:val="left" w:pos="420"/>
        </w:tabs>
        <w:snapToGrid/>
        <w:spacing w:line="400" w:lineRule="exact"/>
        <w:jc w:val="both"/>
        <w:rPr>
          <w:rFonts w:hint="eastAsia" w:ascii="宋体" w:hAnsi="宋体" w:eastAsia="宋体" w:cs="宋体"/>
          <w:bCs/>
          <w:sz w:val="24"/>
          <w:szCs w:val="24"/>
        </w:rPr>
      </w:pPr>
    </w:p>
    <w:p>
      <w:pPr>
        <w:pStyle w:val="15"/>
        <w:widowControl w:val="0"/>
        <w:numPr>
          <w:ilvl w:val="0"/>
          <w:numId w:val="0"/>
        </w:numPr>
        <w:pBdr>
          <w:top w:val="none" w:color="auto" w:sz="0" w:space="1"/>
          <w:left w:val="none" w:color="auto" w:sz="0" w:space="4"/>
          <w:bottom w:val="none" w:color="auto" w:sz="0" w:space="0"/>
          <w:right w:val="none" w:color="auto" w:sz="0" w:space="4"/>
        </w:pBdr>
        <w:tabs>
          <w:tab w:val="left" w:pos="420"/>
        </w:tabs>
        <w:snapToGrid/>
        <w:spacing w:line="400" w:lineRule="exact"/>
        <w:jc w:val="both"/>
        <w:rPr>
          <w:rFonts w:hint="eastAsia" w:ascii="宋体" w:hAnsi="宋体"/>
          <w:bCs/>
          <w:sz w:val="21"/>
          <w:szCs w:val="21"/>
        </w:rPr>
      </w:pPr>
    </w:p>
    <w:p>
      <w:pPr>
        <w:pStyle w:val="15"/>
        <w:widowControl w:val="0"/>
        <w:numPr>
          <w:ilvl w:val="0"/>
          <w:numId w:val="0"/>
        </w:numPr>
        <w:pBdr>
          <w:top w:val="none" w:color="auto" w:sz="0" w:space="1"/>
          <w:left w:val="none" w:color="auto" w:sz="0" w:space="4"/>
          <w:bottom w:val="none" w:color="auto" w:sz="0" w:space="0"/>
          <w:right w:val="none" w:color="auto" w:sz="0" w:space="4"/>
        </w:pBdr>
        <w:tabs>
          <w:tab w:val="left" w:pos="420"/>
        </w:tabs>
        <w:snapToGrid/>
        <w:spacing w:line="400" w:lineRule="exact"/>
        <w:jc w:val="both"/>
        <w:rPr>
          <w:rFonts w:hint="eastAsia" w:ascii="宋体" w:hAnsi="宋体"/>
          <w:bCs/>
          <w:sz w:val="21"/>
          <w:szCs w:val="21"/>
        </w:rPr>
      </w:pPr>
    </w:p>
    <w:p>
      <w:pPr>
        <w:pStyle w:val="15"/>
        <w:widowControl w:val="0"/>
        <w:numPr>
          <w:ilvl w:val="0"/>
          <w:numId w:val="0"/>
        </w:numPr>
        <w:pBdr>
          <w:top w:val="none" w:color="auto" w:sz="0" w:space="1"/>
          <w:left w:val="none" w:color="auto" w:sz="0" w:space="4"/>
          <w:bottom w:val="none" w:color="auto" w:sz="0" w:space="0"/>
          <w:right w:val="none" w:color="auto" w:sz="0" w:space="4"/>
        </w:pBdr>
        <w:tabs>
          <w:tab w:val="left" w:pos="420"/>
        </w:tabs>
        <w:snapToGrid/>
        <w:spacing w:line="400" w:lineRule="exact"/>
        <w:jc w:val="both"/>
        <w:rPr>
          <w:rFonts w:hint="eastAsia" w:ascii="宋体" w:hAnsi="宋体"/>
          <w:bCs/>
          <w:sz w:val="21"/>
          <w:szCs w:val="21"/>
        </w:rPr>
      </w:pPr>
    </w:p>
    <w:p>
      <w:pPr>
        <w:pStyle w:val="15"/>
        <w:widowControl w:val="0"/>
        <w:numPr>
          <w:ilvl w:val="0"/>
          <w:numId w:val="0"/>
        </w:numPr>
        <w:pBdr>
          <w:top w:val="none" w:color="auto" w:sz="0" w:space="1"/>
          <w:left w:val="none" w:color="auto" w:sz="0" w:space="4"/>
          <w:bottom w:val="none" w:color="auto" w:sz="0" w:space="0"/>
          <w:right w:val="none" w:color="auto" w:sz="0" w:space="4"/>
        </w:pBdr>
        <w:tabs>
          <w:tab w:val="left" w:pos="420"/>
        </w:tabs>
        <w:snapToGrid/>
        <w:spacing w:line="400" w:lineRule="exact"/>
        <w:jc w:val="both"/>
        <w:rPr>
          <w:rFonts w:hint="eastAsia" w:ascii="宋体" w:hAnsi="宋体"/>
          <w:bCs/>
          <w:sz w:val="21"/>
          <w:szCs w:val="21"/>
        </w:rPr>
      </w:pPr>
    </w:p>
    <w:p>
      <w:pPr>
        <w:pStyle w:val="15"/>
        <w:widowControl w:val="0"/>
        <w:numPr>
          <w:ilvl w:val="0"/>
          <w:numId w:val="0"/>
        </w:numPr>
        <w:pBdr>
          <w:top w:val="none" w:color="auto" w:sz="0" w:space="1"/>
          <w:left w:val="none" w:color="auto" w:sz="0" w:space="4"/>
          <w:bottom w:val="none" w:color="auto" w:sz="0" w:space="0"/>
          <w:right w:val="none" w:color="auto" w:sz="0" w:space="4"/>
        </w:pBdr>
        <w:tabs>
          <w:tab w:val="left" w:pos="420"/>
        </w:tabs>
        <w:snapToGrid/>
        <w:spacing w:line="400" w:lineRule="exact"/>
        <w:jc w:val="both"/>
        <w:rPr>
          <w:rFonts w:hint="eastAsia" w:ascii="宋体" w:hAnsi="宋体"/>
          <w:bCs/>
          <w:sz w:val="21"/>
          <w:szCs w:val="21"/>
        </w:rPr>
      </w:pPr>
    </w:p>
    <w:p>
      <w:pPr>
        <w:pStyle w:val="10"/>
        <w:spacing w:line="360" w:lineRule="auto"/>
        <w:jc w:val="right"/>
        <w:rPr>
          <w:rFonts w:hint="eastAsia" w:ascii="宋体" w:hAnsi="宋体" w:eastAsiaTheme="minorEastAsia" w:cstheme="minorBidi"/>
          <w:bCs/>
          <w:kern w:val="2"/>
          <w:sz w:val="21"/>
          <w:szCs w:val="21"/>
          <w:lang w:val="en-US" w:eastAsia="zh-CN" w:bidi="ar-SA"/>
        </w:rPr>
      </w:pPr>
      <w:r>
        <w:rPr>
          <w:rFonts w:hint="eastAsia" w:ascii="宋体" w:hAnsi="宋体" w:eastAsiaTheme="minorEastAsia" w:cstheme="minorBidi"/>
          <w:bCs/>
          <w:kern w:val="2"/>
          <w:sz w:val="21"/>
          <w:szCs w:val="21"/>
          <w:lang w:val="en-US" w:eastAsia="zh-CN" w:bidi="ar-SA"/>
        </w:rPr>
        <w:t xml:space="preserve">投标单位：   （全称）（盖章）   </w:t>
      </w:r>
    </w:p>
    <w:p>
      <w:pPr>
        <w:pStyle w:val="10"/>
        <w:spacing w:line="360" w:lineRule="auto"/>
        <w:ind w:left="3150" w:leftChars="1500"/>
        <w:jc w:val="right"/>
        <w:rPr>
          <w:rFonts w:hint="eastAsia" w:ascii="宋体" w:hAnsi="宋体" w:eastAsiaTheme="minorEastAsia" w:cstheme="minorBidi"/>
          <w:bCs/>
          <w:kern w:val="2"/>
          <w:sz w:val="21"/>
          <w:szCs w:val="21"/>
          <w:lang w:val="en-US" w:eastAsia="zh-CN" w:bidi="ar-SA"/>
        </w:rPr>
      </w:pPr>
      <w:r>
        <w:rPr>
          <w:rFonts w:hint="eastAsia" w:ascii="宋体" w:hAnsi="宋体" w:eastAsiaTheme="minorEastAsia" w:cstheme="minorBidi"/>
          <w:bCs/>
          <w:kern w:val="2"/>
          <w:sz w:val="21"/>
          <w:szCs w:val="21"/>
          <w:lang w:val="en-US" w:eastAsia="zh-CN" w:bidi="ar-SA"/>
        </w:rPr>
        <w:t>法定代表人或委托代理人：（签字或盖章）</w:t>
      </w:r>
    </w:p>
    <w:p>
      <w:pPr>
        <w:pStyle w:val="10"/>
        <w:spacing w:line="360" w:lineRule="auto"/>
        <w:ind w:left="3150" w:leftChars="1500"/>
        <w:jc w:val="right"/>
        <w:rPr>
          <w:rFonts w:hint="eastAsia" w:ascii="宋体" w:hAnsi="宋体" w:eastAsiaTheme="minorEastAsia" w:cstheme="minorBidi"/>
          <w:bCs/>
          <w:kern w:val="2"/>
          <w:sz w:val="21"/>
          <w:szCs w:val="21"/>
          <w:lang w:val="en-US" w:eastAsia="zh-CN" w:bidi="ar-SA"/>
        </w:rPr>
      </w:pPr>
      <w:r>
        <w:rPr>
          <w:rFonts w:hint="eastAsia" w:ascii="宋体" w:hAnsi="宋体" w:eastAsiaTheme="minorEastAsia" w:cstheme="minorBidi"/>
          <w:bCs/>
          <w:kern w:val="2"/>
          <w:sz w:val="21"/>
          <w:szCs w:val="21"/>
          <w:lang w:val="en-US" w:eastAsia="zh-CN" w:bidi="ar-SA"/>
        </w:rPr>
        <w:t>日 期：　　年　月日</w:t>
      </w:r>
    </w:p>
    <w:p>
      <w:pPr>
        <w:pStyle w:val="35"/>
        <w:keepNext w:val="0"/>
        <w:keepLines w:val="0"/>
        <w:pageBreakBefore w:val="0"/>
        <w:widowControl w:val="0"/>
        <w:shd w:val="clear"/>
        <w:kinsoku/>
        <w:wordWrap/>
        <w:overflowPunct/>
        <w:topLinePunct w:val="0"/>
        <w:autoSpaceDE/>
        <w:autoSpaceDN/>
        <w:bidi w:val="0"/>
        <w:adjustRightInd w:val="0"/>
        <w:snapToGrid w:val="0"/>
        <w:spacing w:line="600" w:lineRule="exact"/>
        <w:ind w:right="84" w:rightChars="40"/>
        <w:jc w:val="center"/>
        <w:textAlignment w:val="auto"/>
        <w:rPr>
          <w:rFonts w:hint="eastAsia" w:ascii="宋体" w:hAnsi="宋体" w:cs="Arial"/>
          <w:b/>
          <w:bCs/>
          <w:color w:val="000000" w:themeColor="text1"/>
          <w:sz w:val="28"/>
          <w:szCs w:val="28"/>
          <w:highlight w:val="none"/>
          <w:lang w:val="en-US" w:eastAsia="zh-CN"/>
          <w14:textFill>
            <w14:solidFill>
              <w14:schemeClr w14:val="tx1"/>
            </w14:solidFill>
          </w14:textFill>
        </w:rPr>
      </w:pPr>
    </w:p>
    <w:p>
      <w:pPr>
        <w:rPr>
          <w:rFonts w:hint="eastAsia" w:ascii="宋体" w:hAnsi="宋体" w:cs="Arial"/>
          <w:b/>
          <w:bCs/>
          <w:color w:val="000000" w:themeColor="text1"/>
          <w:sz w:val="28"/>
          <w:szCs w:val="28"/>
          <w:highlight w:val="none"/>
          <w:lang w:val="en-US" w:eastAsia="zh-CN"/>
          <w14:textFill>
            <w14:solidFill>
              <w14:schemeClr w14:val="tx1"/>
            </w14:solidFill>
          </w14:textFill>
        </w:rPr>
      </w:pPr>
      <w:r>
        <w:rPr>
          <w:rFonts w:hint="eastAsia" w:ascii="宋体" w:hAnsi="宋体" w:cs="Arial"/>
          <w:b/>
          <w:bCs/>
          <w:color w:val="000000" w:themeColor="text1"/>
          <w:sz w:val="28"/>
          <w:szCs w:val="28"/>
          <w:highlight w:val="none"/>
          <w:lang w:val="en-US" w:eastAsia="zh-CN"/>
          <w14:textFill>
            <w14:solidFill>
              <w14:schemeClr w14:val="tx1"/>
            </w14:solidFill>
          </w14:textFill>
        </w:rPr>
        <w:br w:type="page"/>
      </w:r>
    </w:p>
    <w:p>
      <w:pPr>
        <w:pStyle w:val="13"/>
        <w:spacing w:line="360" w:lineRule="auto"/>
        <w:ind w:left="1080" w:leftChars="257" w:hanging="540"/>
        <w:jc w:val="center"/>
        <w:rPr>
          <w:rFonts w:hint="eastAsia" w:ascii="宋体" w:hAnsi="宋体" w:eastAsia="宋体" w:cs="宋体"/>
          <w:sz w:val="24"/>
        </w:rPr>
      </w:pPr>
      <w:r>
        <w:rPr>
          <w:rFonts w:hint="eastAsia" w:ascii="宋体" w:hAnsi="宋体" w:eastAsia="宋体" w:cs="宋体"/>
          <w:b/>
          <w:bCs/>
          <w:sz w:val="24"/>
        </w:rPr>
        <w:t>技术规格偏离表</w:t>
      </w:r>
    </w:p>
    <w:p>
      <w:pPr>
        <w:pStyle w:val="13"/>
        <w:spacing w:line="360" w:lineRule="auto"/>
        <w:rPr>
          <w:rFonts w:hint="eastAsia" w:ascii="宋体" w:hAnsi="宋体" w:eastAsia="宋体" w:cs="宋体"/>
          <w:sz w:val="24"/>
        </w:rPr>
      </w:pPr>
      <w:r>
        <w:rPr>
          <w:rFonts w:hint="eastAsia" w:ascii="宋体" w:hAnsi="宋体" w:eastAsia="宋体" w:cs="宋体"/>
          <w:sz w:val="24"/>
        </w:rPr>
        <w:t>项目名称:                       招标编号:                 包号:</w:t>
      </w:r>
    </w:p>
    <w:tbl>
      <w:tblPr>
        <w:tblStyle w:val="2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5"/>
        <w:gridCol w:w="1713"/>
        <w:gridCol w:w="2491"/>
        <w:gridCol w:w="2180"/>
        <w:gridCol w:w="24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565" w:type="pct"/>
            <w:vAlign w:val="center"/>
          </w:tcPr>
          <w:p>
            <w:pPr>
              <w:pStyle w:val="13"/>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序号</w:t>
            </w:r>
          </w:p>
        </w:tc>
        <w:tc>
          <w:tcPr>
            <w:tcW w:w="860" w:type="pct"/>
            <w:vAlign w:val="center"/>
          </w:tcPr>
          <w:p>
            <w:pPr>
              <w:pStyle w:val="13"/>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货物名称</w:t>
            </w:r>
          </w:p>
        </w:tc>
        <w:tc>
          <w:tcPr>
            <w:tcW w:w="1250" w:type="pct"/>
            <w:vAlign w:val="center"/>
          </w:tcPr>
          <w:p>
            <w:pPr>
              <w:pStyle w:val="13"/>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lang w:val="en-US" w:eastAsia="zh-CN"/>
              </w:rPr>
              <w:t>谈判</w:t>
            </w:r>
            <w:r>
              <w:rPr>
                <w:rFonts w:hint="eastAsia" w:ascii="宋体" w:hAnsi="宋体" w:eastAsia="宋体" w:cs="宋体"/>
                <w:szCs w:val="21"/>
              </w:rPr>
              <w:t>文件条款号及</w:t>
            </w:r>
            <w:r>
              <w:rPr>
                <w:rFonts w:hint="eastAsia" w:ascii="宋体" w:hAnsi="宋体" w:eastAsia="宋体" w:cs="宋体"/>
                <w:szCs w:val="21"/>
                <w:lang w:val="en-US" w:eastAsia="zh-CN"/>
              </w:rPr>
              <w:t>采购</w:t>
            </w:r>
            <w:r>
              <w:rPr>
                <w:rFonts w:hint="eastAsia" w:ascii="宋体" w:hAnsi="宋体" w:eastAsia="宋体" w:cs="宋体"/>
                <w:szCs w:val="21"/>
              </w:rPr>
              <w:t>规格</w:t>
            </w:r>
          </w:p>
        </w:tc>
        <w:tc>
          <w:tcPr>
            <w:tcW w:w="1094" w:type="pct"/>
            <w:vAlign w:val="center"/>
          </w:tcPr>
          <w:p>
            <w:pPr>
              <w:pStyle w:val="13"/>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投标规格</w:t>
            </w:r>
          </w:p>
        </w:tc>
        <w:tc>
          <w:tcPr>
            <w:tcW w:w="1229" w:type="pct"/>
            <w:vAlign w:val="center"/>
          </w:tcPr>
          <w:p>
            <w:pPr>
              <w:pStyle w:val="13"/>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565" w:type="pct"/>
          </w:tcPr>
          <w:p>
            <w:pPr>
              <w:pStyle w:val="13"/>
              <w:keepNext w:val="0"/>
              <w:keepLines w:val="0"/>
              <w:suppressLineNumbers w:val="0"/>
              <w:spacing w:before="0" w:beforeAutospacing="0" w:after="0" w:afterAutospacing="0"/>
              <w:ind w:left="1080" w:leftChars="257" w:right="0" w:hanging="540"/>
              <w:rPr>
                <w:rFonts w:hint="eastAsia" w:ascii="宋体" w:hAnsi="宋体" w:eastAsia="宋体" w:cs="宋体"/>
                <w:szCs w:val="21"/>
              </w:rPr>
            </w:pPr>
          </w:p>
        </w:tc>
        <w:tc>
          <w:tcPr>
            <w:tcW w:w="860" w:type="pct"/>
          </w:tcPr>
          <w:p>
            <w:pPr>
              <w:pStyle w:val="13"/>
              <w:keepNext w:val="0"/>
              <w:keepLines w:val="0"/>
              <w:suppressLineNumbers w:val="0"/>
              <w:spacing w:before="0" w:beforeAutospacing="0" w:after="0" w:afterAutospacing="0"/>
              <w:ind w:left="1080" w:leftChars="257" w:right="0" w:hanging="540"/>
              <w:rPr>
                <w:rFonts w:hint="eastAsia" w:ascii="宋体" w:hAnsi="宋体" w:eastAsia="宋体" w:cs="宋体"/>
                <w:szCs w:val="21"/>
              </w:rPr>
            </w:pPr>
          </w:p>
        </w:tc>
        <w:tc>
          <w:tcPr>
            <w:tcW w:w="1250" w:type="pct"/>
          </w:tcPr>
          <w:p>
            <w:pPr>
              <w:pStyle w:val="13"/>
              <w:keepNext w:val="0"/>
              <w:keepLines w:val="0"/>
              <w:suppressLineNumbers w:val="0"/>
              <w:spacing w:before="0" w:beforeAutospacing="0" w:after="0" w:afterAutospacing="0"/>
              <w:ind w:left="1080" w:leftChars="257" w:right="0" w:hanging="540"/>
              <w:rPr>
                <w:rFonts w:hint="eastAsia" w:ascii="宋体" w:hAnsi="宋体" w:eastAsia="宋体" w:cs="宋体"/>
                <w:szCs w:val="21"/>
              </w:rPr>
            </w:pPr>
          </w:p>
        </w:tc>
        <w:tc>
          <w:tcPr>
            <w:tcW w:w="1094" w:type="pct"/>
          </w:tcPr>
          <w:p>
            <w:pPr>
              <w:pStyle w:val="13"/>
              <w:keepNext w:val="0"/>
              <w:keepLines w:val="0"/>
              <w:suppressLineNumbers w:val="0"/>
              <w:spacing w:before="0" w:beforeAutospacing="0" w:after="0" w:afterAutospacing="0"/>
              <w:ind w:left="1080" w:leftChars="257" w:right="0" w:hanging="540"/>
              <w:rPr>
                <w:rFonts w:hint="eastAsia" w:ascii="宋体" w:hAnsi="宋体" w:eastAsia="宋体" w:cs="宋体"/>
                <w:szCs w:val="21"/>
              </w:rPr>
            </w:pPr>
          </w:p>
        </w:tc>
        <w:tc>
          <w:tcPr>
            <w:tcW w:w="1229" w:type="pct"/>
          </w:tcPr>
          <w:p>
            <w:pPr>
              <w:pStyle w:val="13"/>
              <w:keepNext w:val="0"/>
              <w:keepLines w:val="0"/>
              <w:suppressLineNumbers w:val="0"/>
              <w:spacing w:before="0" w:beforeAutospacing="0" w:after="0" w:afterAutospacing="0"/>
              <w:ind w:left="1080" w:leftChars="257" w:right="0" w:hanging="540"/>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565" w:type="pct"/>
          </w:tcPr>
          <w:p>
            <w:pPr>
              <w:pStyle w:val="13"/>
              <w:keepNext w:val="0"/>
              <w:keepLines w:val="0"/>
              <w:suppressLineNumbers w:val="0"/>
              <w:spacing w:before="0" w:beforeAutospacing="0" w:after="0" w:afterAutospacing="0"/>
              <w:ind w:left="1080" w:leftChars="257" w:right="0" w:hanging="540"/>
              <w:rPr>
                <w:rFonts w:hint="eastAsia" w:ascii="宋体" w:hAnsi="宋体" w:eastAsia="宋体" w:cs="宋体"/>
                <w:szCs w:val="21"/>
              </w:rPr>
            </w:pPr>
          </w:p>
        </w:tc>
        <w:tc>
          <w:tcPr>
            <w:tcW w:w="860" w:type="pct"/>
          </w:tcPr>
          <w:p>
            <w:pPr>
              <w:pStyle w:val="13"/>
              <w:keepNext w:val="0"/>
              <w:keepLines w:val="0"/>
              <w:suppressLineNumbers w:val="0"/>
              <w:spacing w:before="0" w:beforeAutospacing="0" w:after="0" w:afterAutospacing="0"/>
              <w:ind w:left="1080" w:leftChars="257" w:right="0" w:hanging="540"/>
              <w:rPr>
                <w:rFonts w:hint="eastAsia" w:ascii="宋体" w:hAnsi="宋体" w:eastAsia="宋体" w:cs="宋体"/>
                <w:szCs w:val="21"/>
              </w:rPr>
            </w:pPr>
          </w:p>
        </w:tc>
        <w:tc>
          <w:tcPr>
            <w:tcW w:w="1250" w:type="pct"/>
          </w:tcPr>
          <w:p>
            <w:pPr>
              <w:pStyle w:val="13"/>
              <w:keepNext w:val="0"/>
              <w:keepLines w:val="0"/>
              <w:suppressLineNumbers w:val="0"/>
              <w:spacing w:before="0" w:beforeAutospacing="0" w:after="0" w:afterAutospacing="0"/>
              <w:ind w:left="1080" w:leftChars="257" w:right="0" w:hanging="540"/>
              <w:rPr>
                <w:rFonts w:hint="eastAsia" w:ascii="宋体" w:hAnsi="宋体" w:eastAsia="宋体" w:cs="宋体"/>
                <w:szCs w:val="21"/>
              </w:rPr>
            </w:pPr>
          </w:p>
        </w:tc>
        <w:tc>
          <w:tcPr>
            <w:tcW w:w="1094" w:type="pct"/>
          </w:tcPr>
          <w:p>
            <w:pPr>
              <w:pStyle w:val="13"/>
              <w:keepNext w:val="0"/>
              <w:keepLines w:val="0"/>
              <w:suppressLineNumbers w:val="0"/>
              <w:spacing w:before="0" w:beforeAutospacing="0" w:after="0" w:afterAutospacing="0"/>
              <w:ind w:left="1080" w:leftChars="257" w:right="0" w:hanging="540"/>
              <w:rPr>
                <w:rFonts w:hint="eastAsia" w:ascii="宋体" w:hAnsi="宋体" w:eastAsia="宋体" w:cs="宋体"/>
                <w:szCs w:val="21"/>
              </w:rPr>
            </w:pPr>
          </w:p>
        </w:tc>
        <w:tc>
          <w:tcPr>
            <w:tcW w:w="1229" w:type="pct"/>
          </w:tcPr>
          <w:p>
            <w:pPr>
              <w:pStyle w:val="13"/>
              <w:keepNext w:val="0"/>
              <w:keepLines w:val="0"/>
              <w:suppressLineNumbers w:val="0"/>
              <w:spacing w:before="0" w:beforeAutospacing="0" w:after="0" w:afterAutospacing="0"/>
              <w:ind w:left="1080" w:leftChars="257" w:right="0" w:hanging="540"/>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565" w:type="pct"/>
          </w:tcPr>
          <w:p>
            <w:pPr>
              <w:pStyle w:val="13"/>
              <w:keepNext w:val="0"/>
              <w:keepLines w:val="0"/>
              <w:suppressLineNumbers w:val="0"/>
              <w:spacing w:before="0" w:beforeAutospacing="0" w:after="0" w:afterAutospacing="0"/>
              <w:ind w:left="1080" w:leftChars="257" w:right="0" w:hanging="540"/>
              <w:rPr>
                <w:rFonts w:hint="eastAsia" w:ascii="宋体" w:hAnsi="宋体" w:eastAsia="宋体" w:cs="宋体"/>
                <w:szCs w:val="21"/>
              </w:rPr>
            </w:pPr>
          </w:p>
        </w:tc>
        <w:tc>
          <w:tcPr>
            <w:tcW w:w="860" w:type="pct"/>
          </w:tcPr>
          <w:p>
            <w:pPr>
              <w:pStyle w:val="13"/>
              <w:keepNext w:val="0"/>
              <w:keepLines w:val="0"/>
              <w:suppressLineNumbers w:val="0"/>
              <w:spacing w:before="0" w:beforeAutospacing="0" w:after="0" w:afterAutospacing="0"/>
              <w:ind w:left="1080" w:leftChars="257" w:right="0" w:hanging="540"/>
              <w:rPr>
                <w:rFonts w:hint="eastAsia" w:ascii="宋体" w:hAnsi="宋体" w:eastAsia="宋体" w:cs="宋体"/>
                <w:szCs w:val="21"/>
              </w:rPr>
            </w:pPr>
          </w:p>
        </w:tc>
        <w:tc>
          <w:tcPr>
            <w:tcW w:w="1250" w:type="pct"/>
          </w:tcPr>
          <w:p>
            <w:pPr>
              <w:pStyle w:val="13"/>
              <w:keepNext w:val="0"/>
              <w:keepLines w:val="0"/>
              <w:suppressLineNumbers w:val="0"/>
              <w:spacing w:before="0" w:beforeAutospacing="0" w:after="0" w:afterAutospacing="0"/>
              <w:ind w:left="1080" w:leftChars="257" w:right="0" w:hanging="540"/>
              <w:rPr>
                <w:rFonts w:hint="eastAsia" w:ascii="宋体" w:hAnsi="宋体" w:eastAsia="宋体" w:cs="宋体"/>
                <w:szCs w:val="21"/>
              </w:rPr>
            </w:pPr>
          </w:p>
        </w:tc>
        <w:tc>
          <w:tcPr>
            <w:tcW w:w="1094" w:type="pct"/>
          </w:tcPr>
          <w:p>
            <w:pPr>
              <w:pStyle w:val="13"/>
              <w:keepNext w:val="0"/>
              <w:keepLines w:val="0"/>
              <w:suppressLineNumbers w:val="0"/>
              <w:spacing w:before="0" w:beforeAutospacing="0" w:after="0" w:afterAutospacing="0"/>
              <w:ind w:left="1080" w:leftChars="257" w:right="0" w:hanging="540"/>
              <w:rPr>
                <w:rFonts w:hint="eastAsia" w:ascii="宋体" w:hAnsi="宋体" w:eastAsia="宋体" w:cs="宋体"/>
                <w:szCs w:val="21"/>
              </w:rPr>
            </w:pPr>
          </w:p>
        </w:tc>
        <w:tc>
          <w:tcPr>
            <w:tcW w:w="1229" w:type="pct"/>
          </w:tcPr>
          <w:p>
            <w:pPr>
              <w:pStyle w:val="13"/>
              <w:keepNext w:val="0"/>
              <w:keepLines w:val="0"/>
              <w:suppressLineNumbers w:val="0"/>
              <w:spacing w:before="0" w:beforeAutospacing="0" w:after="0" w:afterAutospacing="0"/>
              <w:ind w:left="1080" w:leftChars="257" w:right="0" w:hanging="540"/>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565" w:type="pct"/>
          </w:tcPr>
          <w:p>
            <w:pPr>
              <w:pStyle w:val="13"/>
              <w:keepNext w:val="0"/>
              <w:keepLines w:val="0"/>
              <w:suppressLineNumbers w:val="0"/>
              <w:spacing w:before="0" w:beforeAutospacing="0" w:after="0" w:afterAutospacing="0"/>
              <w:ind w:left="1080" w:leftChars="257" w:right="0" w:hanging="540"/>
              <w:rPr>
                <w:rFonts w:hint="eastAsia" w:ascii="宋体" w:hAnsi="宋体" w:eastAsia="宋体" w:cs="宋体"/>
                <w:szCs w:val="21"/>
              </w:rPr>
            </w:pPr>
          </w:p>
        </w:tc>
        <w:tc>
          <w:tcPr>
            <w:tcW w:w="860" w:type="pct"/>
          </w:tcPr>
          <w:p>
            <w:pPr>
              <w:pStyle w:val="13"/>
              <w:keepNext w:val="0"/>
              <w:keepLines w:val="0"/>
              <w:suppressLineNumbers w:val="0"/>
              <w:spacing w:before="0" w:beforeAutospacing="0" w:after="0" w:afterAutospacing="0"/>
              <w:ind w:left="1080" w:leftChars="257" w:right="0" w:hanging="540"/>
              <w:rPr>
                <w:rFonts w:hint="eastAsia" w:ascii="宋体" w:hAnsi="宋体" w:eastAsia="宋体" w:cs="宋体"/>
                <w:szCs w:val="21"/>
              </w:rPr>
            </w:pPr>
          </w:p>
        </w:tc>
        <w:tc>
          <w:tcPr>
            <w:tcW w:w="1250" w:type="pct"/>
          </w:tcPr>
          <w:p>
            <w:pPr>
              <w:pStyle w:val="13"/>
              <w:keepNext w:val="0"/>
              <w:keepLines w:val="0"/>
              <w:suppressLineNumbers w:val="0"/>
              <w:spacing w:before="0" w:beforeAutospacing="0" w:after="0" w:afterAutospacing="0"/>
              <w:ind w:left="1080" w:leftChars="257" w:right="0" w:hanging="540"/>
              <w:rPr>
                <w:rFonts w:hint="eastAsia" w:ascii="宋体" w:hAnsi="宋体" w:eastAsia="宋体" w:cs="宋体"/>
                <w:szCs w:val="21"/>
              </w:rPr>
            </w:pPr>
          </w:p>
        </w:tc>
        <w:tc>
          <w:tcPr>
            <w:tcW w:w="1094" w:type="pct"/>
          </w:tcPr>
          <w:p>
            <w:pPr>
              <w:pStyle w:val="13"/>
              <w:keepNext w:val="0"/>
              <w:keepLines w:val="0"/>
              <w:suppressLineNumbers w:val="0"/>
              <w:spacing w:before="0" w:beforeAutospacing="0" w:after="0" w:afterAutospacing="0"/>
              <w:ind w:left="1080" w:leftChars="257" w:right="0" w:hanging="540"/>
              <w:rPr>
                <w:rFonts w:hint="eastAsia" w:ascii="宋体" w:hAnsi="宋体" w:eastAsia="宋体" w:cs="宋体"/>
                <w:szCs w:val="21"/>
              </w:rPr>
            </w:pPr>
          </w:p>
        </w:tc>
        <w:tc>
          <w:tcPr>
            <w:tcW w:w="1229" w:type="pct"/>
          </w:tcPr>
          <w:p>
            <w:pPr>
              <w:pStyle w:val="13"/>
              <w:keepNext w:val="0"/>
              <w:keepLines w:val="0"/>
              <w:suppressLineNumbers w:val="0"/>
              <w:spacing w:before="0" w:beforeAutospacing="0" w:after="0" w:afterAutospacing="0"/>
              <w:ind w:left="1080" w:leftChars="257" w:right="0" w:hanging="540"/>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565" w:type="pct"/>
          </w:tcPr>
          <w:p>
            <w:pPr>
              <w:pStyle w:val="13"/>
              <w:keepNext w:val="0"/>
              <w:keepLines w:val="0"/>
              <w:suppressLineNumbers w:val="0"/>
              <w:spacing w:before="0" w:beforeAutospacing="0" w:after="0" w:afterAutospacing="0"/>
              <w:ind w:left="1080" w:leftChars="257" w:right="0" w:hanging="540"/>
              <w:rPr>
                <w:rFonts w:hint="eastAsia" w:ascii="宋体" w:hAnsi="宋体" w:eastAsia="宋体" w:cs="宋体"/>
                <w:szCs w:val="21"/>
              </w:rPr>
            </w:pPr>
          </w:p>
        </w:tc>
        <w:tc>
          <w:tcPr>
            <w:tcW w:w="860" w:type="pct"/>
          </w:tcPr>
          <w:p>
            <w:pPr>
              <w:pStyle w:val="13"/>
              <w:keepNext w:val="0"/>
              <w:keepLines w:val="0"/>
              <w:suppressLineNumbers w:val="0"/>
              <w:spacing w:before="0" w:beforeAutospacing="0" w:after="0" w:afterAutospacing="0"/>
              <w:ind w:left="1080" w:leftChars="257" w:right="0" w:hanging="540"/>
              <w:rPr>
                <w:rFonts w:hint="eastAsia" w:ascii="宋体" w:hAnsi="宋体" w:eastAsia="宋体" w:cs="宋体"/>
                <w:szCs w:val="21"/>
              </w:rPr>
            </w:pPr>
          </w:p>
        </w:tc>
        <w:tc>
          <w:tcPr>
            <w:tcW w:w="1250" w:type="pct"/>
          </w:tcPr>
          <w:p>
            <w:pPr>
              <w:pStyle w:val="13"/>
              <w:keepNext w:val="0"/>
              <w:keepLines w:val="0"/>
              <w:suppressLineNumbers w:val="0"/>
              <w:spacing w:before="0" w:beforeAutospacing="0" w:after="0" w:afterAutospacing="0"/>
              <w:ind w:left="1080" w:leftChars="257" w:right="0" w:hanging="540"/>
              <w:rPr>
                <w:rFonts w:hint="eastAsia" w:ascii="宋体" w:hAnsi="宋体" w:eastAsia="宋体" w:cs="宋体"/>
                <w:szCs w:val="21"/>
              </w:rPr>
            </w:pPr>
          </w:p>
        </w:tc>
        <w:tc>
          <w:tcPr>
            <w:tcW w:w="1094" w:type="pct"/>
          </w:tcPr>
          <w:p>
            <w:pPr>
              <w:pStyle w:val="13"/>
              <w:keepNext w:val="0"/>
              <w:keepLines w:val="0"/>
              <w:suppressLineNumbers w:val="0"/>
              <w:spacing w:before="0" w:beforeAutospacing="0" w:after="0" w:afterAutospacing="0"/>
              <w:ind w:left="1080" w:leftChars="257" w:right="0" w:hanging="540"/>
              <w:rPr>
                <w:rFonts w:hint="eastAsia" w:ascii="宋体" w:hAnsi="宋体" w:eastAsia="宋体" w:cs="宋体"/>
                <w:szCs w:val="21"/>
              </w:rPr>
            </w:pPr>
          </w:p>
        </w:tc>
        <w:tc>
          <w:tcPr>
            <w:tcW w:w="1229" w:type="pct"/>
          </w:tcPr>
          <w:p>
            <w:pPr>
              <w:pStyle w:val="13"/>
              <w:keepNext w:val="0"/>
              <w:keepLines w:val="0"/>
              <w:suppressLineNumbers w:val="0"/>
              <w:spacing w:before="0" w:beforeAutospacing="0" w:after="0" w:afterAutospacing="0"/>
              <w:ind w:left="1080" w:leftChars="257" w:right="0" w:hanging="540"/>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565" w:type="pct"/>
          </w:tcPr>
          <w:p>
            <w:pPr>
              <w:pStyle w:val="13"/>
              <w:keepNext w:val="0"/>
              <w:keepLines w:val="0"/>
              <w:suppressLineNumbers w:val="0"/>
              <w:spacing w:before="0" w:beforeAutospacing="0" w:after="0" w:afterAutospacing="0"/>
              <w:ind w:left="1080" w:leftChars="257" w:right="0" w:hanging="540"/>
              <w:rPr>
                <w:rFonts w:hint="eastAsia" w:ascii="宋体" w:hAnsi="宋体" w:eastAsia="宋体" w:cs="宋体"/>
                <w:szCs w:val="21"/>
              </w:rPr>
            </w:pPr>
          </w:p>
        </w:tc>
        <w:tc>
          <w:tcPr>
            <w:tcW w:w="860" w:type="pct"/>
          </w:tcPr>
          <w:p>
            <w:pPr>
              <w:pStyle w:val="13"/>
              <w:keepNext w:val="0"/>
              <w:keepLines w:val="0"/>
              <w:suppressLineNumbers w:val="0"/>
              <w:spacing w:before="0" w:beforeAutospacing="0" w:after="0" w:afterAutospacing="0"/>
              <w:ind w:left="1080" w:leftChars="257" w:right="0" w:hanging="540"/>
              <w:rPr>
                <w:rFonts w:hint="eastAsia" w:ascii="宋体" w:hAnsi="宋体" w:eastAsia="宋体" w:cs="宋体"/>
                <w:szCs w:val="21"/>
              </w:rPr>
            </w:pPr>
          </w:p>
        </w:tc>
        <w:tc>
          <w:tcPr>
            <w:tcW w:w="1250" w:type="pct"/>
          </w:tcPr>
          <w:p>
            <w:pPr>
              <w:pStyle w:val="13"/>
              <w:keepNext w:val="0"/>
              <w:keepLines w:val="0"/>
              <w:suppressLineNumbers w:val="0"/>
              <w:spacing w:before="0" w:beforeAutospacing="0" w:after="0" w:afterAutospacing="0"/>
              <w:ind w:left="1080" w:leftChars="257" w:right="0" w:hanging="540"/>
              <w:rPr>
                <w:rFonts w:hint="eastAsia" w:ascii="宋体" w:hAnsi="宋体" w:eastAsia="宋体" w:cs="宋体"/>
                <w:szCs w:val="21"/>
              </w:rPr>
            </w:pPr>
          </w:p>
        </w:tc>
        <w:tc>
          <w:tcPr>
            <w:tcW w:w="1094" w:type="pct"/>
          </w:tcPr>
          <w:p>
            <w:pPr>
              <w:pStyle w:val="13"/>
              <w:keepNext w:val="0"/>
              <w:keepLines w:val="0"/>
              <w:suppressLineNumbers w:val="0"/>
              <w:spacing w:before="0" w:beforeAutospacing="0" w:after="0" w:afterAutospacing="0"/>
              <w:ind w:left="1080" w:leftChars="257" w:right="0" w:hanging="540"/>
              <w:rPr>
                <w:rFonts w:hint="eastAsia" w:ascii="宋体" w:hAnsi="宋体" w:eastAsia="宋体" w:cs="宋体"/>
                <w:szCs w:val="21"/>
              </w:rPr>
            </w:pPr>
          </w:p>
        </w:tc>
        <w:tc>
          <w:tcPr>
            <w:tcW w:w="1229" w:type="pct"/>
          </w:tcPr>
          <w:p>
            <w:pPr>
              <w:pStyle w:val="13"/>
              <w:keepNext w:val="0"/>
              <w:keepLines w:val="0"/>
              <w:suppressLineNumbers w:val="0"/>
              <w:spacing w:before="0" w:beforeAutospacing="0" w:after="0" w:afterAutospacing="0"/>
              <w:ind w:left="1080" w:leftChars="257" w:right="0" w:hanging="540"/>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565" w:type="pct"/>
          </w:tcPr>
          <w:p>
            <w:pPr>
              <w:pStyle w:val="13"/>
              <w:keepNext w:val="0"/>
              <w:keepLines w:val="0"/>
              <w:suppressLineNumbers w:val="0"/>
              <w:spacing w:before="0" w:beforeAutospacing="0" w:after="0" w:afterAutospacing="0"/>
              <w:ind w:left="1080" w:leftChars="257" w:right="0" w:hanging="540"/>
              <w:rPr>
                <w:rFonts w:hint="eastAsia" w:ascii="宋体" w:hAnsi="宋体" w:eastAsia="宋体" w:cs="宋体"/>
                <w:szCs w:val="21"/>
              </w:rPr>
            </w:pPr>
          </w:p>
        </w:tc>
        <w:tc>
          <w:tcPr>
            <w:tcW w:w="860" w:type="pct"/>
          </w:tcPr>
          <w:p>
            <w:pPr>
              <w:pStyle w:val="13"/>
              <w:keepNext w:val="0"/>
              <w:keepLines w:val="0"/>
              <w:suppressLineNumbers w:val="0"/>
              <w:spacing w:before="0" w:beforeAutospacing="0" w:after="0" w:afterAutospacing="0"/>
              <w:ind w:left="1080" w:leftChars="257" w:right="0" w:hanging="540"/>
              <w:rPr>
                <w:rFonts w:hint="eastAsia" w:ascii="宋体" w:hAnsi="宋体" w:eastAsia="宋体" w:cs="宋体"/>
                <w:szCs w:val="21"/>
              </w:rPr>
            </w:pPr>
          </w:p>
        </w:tc>
        <w:tc>
          <w:tcPr>
            <w:tcW w:w="1250" w:type="pct"/>
          </w:tcPr>
          <w:p>
            <w:pPr>
              <w:pStyle w:val="13"/>
              <w:keepNext w:val="0"/>
              <w:keepLines w:val="0"/>
              <w:suppressLineNumbers w:val="0"/>
              <w:spacing w:before="0" w:beforeAutospacing="0" w:after="0" w:afterAutospacing="0"/>
              <w:ind w:left="1080" w:leftChars="257" w:right="0" w:hanging="540"/>
              <w:rPr>
                <w:rFonts w:hint="eastAsia" w:ascii="宋体" w:hAnsi="宋体" w:eastAsia="宋体" w:cs="宋体"/>
                <w:szCs w:val="21"/>
              </w:rPr>
            </w:pPr>
          </w:p>
        </w:tc>
        <w:tc>
          <w:tcPr>
            <w:tcW w:w="1094" w:type="pct"/>
          </w:tcPr>
          <w:p>
            <w:pPr>
              <w:pStyle w:val="13"/>
              <w:keepNext w:val="0"/>
              <w:keepLines w:val="0"/>
              <w:suppressLineNumbers w:val="0"/>
              <w:spacing w:before="0" w:beforeAutospacing="0" w:after="0" w:afterAutospacing="0"/>
              <w:ind w:left="1080" w:leftChars="257" w:right="0" w:hanging="540"/>
              <w:rPr>
                <w:rFonts w:hint="eastAsia" w:ascii="宋体" w:hAnsi="宋体" w:eastAsia="宋体" w:cs="宋体"/>
                <w:szCs w:val="21"/>
              </w:rPr>
            </w:pPr>
          </w:p>
        </w:tc>
        <w:tc>
          <w:tcPr>
            <w:tcW w:w="1229" w:type="pct"/>
          </w:tcPr>
          <w:p>
            <w:pPr>
              <w:pStyle w:val="13"/>
              <w:keepNext w:val="0"/>
              <w:keepLines w:val="0"/>
              <w:suppressLineNumbers w:val="0"/>
              <w:spacing w:before="0" w:beforeAutospacing="0" w:after="0" w:afterAutospacing="0"/>
              <w:ind w:left="1080" w:leftChars="257" w:right="0" w:hanging="540"/>
              <w:rPr>
                <w:rFonts w:hint="eastAsia" w:ascii="宋体" w:hAnsi="宋体" w:eastAsia="宋体" w:cs="宋体"/>
                <w:szCs w:val="21"/>
              </w:rPr>
            </w:pPr>
          </w:p>
        </w:tc>
      </w:tr>
    </w:tbl>
    <w:p>
      <w:pPr>
        <w:pStyle w:val="13"/>
        <w:adjustRightInd w:val="0"/>
        <w:snapToGrid w:val="0"/>
        <w:spacing w:line="240" w:lineRule="atLeast"/>
        <w:rPr>
          <w:rFonts w:hint="eastAsia" w:ascii="宋体" w:hAnsi="宋体" w:eastAsia="宋体" w:cs="宋体"/>
          <w:szCs w:val="21"/>
        </w:rPr>
      </w:pPr>
      <w:r>
        <w:rPr>
          <w:rFonts w:hint="eastAsia" w:ascii="宋体" w:hAnsi="宋体" w:eastAsia="宋体" w:cs="宋体"/>
          <w:szCs w:val="21"/>
        </w:rPr>
        <w:t>注：</w:t>
      </w:r>
    </w:p>
    <w:p>
      <w:pPr>
        <w:pStyle w:val="13"/>
        <w:adjustRightInd w:val="0"/>
        <w:snapToGrid w:val="0"/>
        <w:spacing w:line="240" w:lineRule="atLeast"/>
        <w:rPr>
          <w:rFonts w:hint="eastAsia" w:ascii="宋体" w:hAnsi="宋体" w:eastAsia="宋体" w:cs="宋体"/>
          <w:szCs w:val="21"/>
        </w:rPr>
      </w:pPr>
      <w:r>
        <w:rPr>
          <w:rFonts w:hint="eastAsia" w:ascii="宋体" w:hAnsi="宋体" w:eastAsia="宋体" w:cs="宋体"/>
          <w:szCs w:val="21"/>
        </w:rPr>
        <w:t>1.有偏离的技术条款须在该表中逐一列明，并在“投标文件的技术条款”栏填写具体应答内容， 在“偏离说明”中说明偏离具体情形。若无偏离请在“投标文件的技术条款”中填写“无偏离”。</w:t>
      </w:r>
    </w:p>
    <w:p>
      <w:pPr>
        <w:pStyle w:val="13"/>
        <w:adjustRightInd w:val="0"/>
        <w:snapToGrid w:val="0"/>
        <w:spacing w:line="240" w:lineRule="atLeast"/>
        <w:rPr>
          <w:rFonts w:hint="eastAsia" w:ascii="宋体" w:hAnsi="宋体" w:eastAsia="宋体" w:cs="宋体"/>
          <w:szCs w:val="21"/>
        </w:rPr>
      </w:pPr>
      <w:r>
        <w:rPr>
          <w:rFonts w:hint="eastAsia" w:ascii="宋体" w:hAnsi="宋体" w:eastAsia="宋体" w:cs="宋体"/>
          <w:szCs w:val="21"/>
        </w:rPr>
        <w:t>2.未声明部分将被视为已接受投标文件要求，签约时未经采购人同意不得改变。</w:t>
      </w:r>
    </w:p>
    <w:p>
      <w:pPr>
        <w:pStyle w:val="13"/>
        <w:adjustRightInd w:val="0"/>
        <w:snapToGrid w:val="0"/>
        <w:spacing w:line="240" w:lineRule="atLeast"/>
        <w:rPr>
          <w:rFonts w:hint="eastAsia" w:ascii="宋体" w:hAnsi="宋体" w:eastAsia="宋体" w:cs="宋体"/>
          <w:szCs w:val="21"/>
        </w:rPr>
      </w:pPr>
      <w:r>
        <w:rPr>
          <w:rFonts w:hint="eastAsia" w:ascii="宋体" w:hAnsi="宋体" w:eastAsia="宋体" w:cs="宋体"/>
          <w:szCs w:val="21"/>
        </w:rPr>
        <w:t>3.投标人可根据其投标内容进一步细化上述表格，并可增添其它表格或说明以便进一步明确投标内容。</w:t>
      </w:r>
    </w:p>
    <w:p>
      <w:pPr>
        <w:pStyle w:val="13"/>
        <w:spacing w:line="240" w:lineRule="atLeast"/>
        <w:ind w:left="1080" w:leftChars="257" w:hanging="540"/>
        <w:rPr>
          <w:rFonts w:hint="eastAsia" w:ascii="宋体" w:hAnsi="宋体" w:eastAsia="宋体" w:cs="宋体"/>
          <w:sz w:val="24"/>
        </w:rPr>
      </w:pPr>
    </w:p>
    <w:p>
      <w:pPr>
        <w:pStyle w:val="13"/>
        <w:spacing w:line="240" w:lineRule="atLeast"/>
        <w:ind w:left="1080" w:leftChars="257" w:hanging="540"/>
        <w:rPr>
          <w:rFonts w:hint="eastAsia" w:ascii="宋体" w:hAnsi="宋体" w:eastAsia="宋体" w:cs="宋体"/>
          <w:sz w:val="24"/>
        </w:rPr>
      </w:pPr>
    </w:p>
    <w:p>
      <w:pPr>
        <w:pStyle w:val="13"/>
        <w:spacing w:line="440" w:lineRule="exact"/>
        <w:ind w:firstLine="600" w:firstLineChars="250"/>
        <w:rPr>
          <w:rFonts w:hint="eastAsia" w:ascii="宋体" w:hAnsi="宋体" w:eastAsia="宋体" w:cs="宋体"/>
          <w:sz w:val="24"/>
        </w:rPr>
      </w:pPr>
      <w:bookmarkStart w:id="106" w:name="_Toc216582818"/>
      <w:bookmarkStart w:id="107" w:name="_Toc23907"/>
      <w:bookmarkStart w:id="108" w:name="_Toc25702"/>
      <w:bookmarkStart w:id="109" w:name="_Toc507399534"/>
      <w:r>
        <w:rPr>
          <w:rFonts w:hint="eastAsia" w:ascii="宋体" w:hAnsi="宋体" w:eastAsia="宋体" w:cs="宋体"/>
          <w:sz w:val="24"/>
        </w:rPr>
        <w:t>法定代表人或授权代表（签字或盖章）</w:t>
      </w:r>
      <w:r>
        <w:rPr>
          <w:rFonts w:hint="eastAsia" w:ascii="宋体" w:hAnsi="宋体" w:eastAsia="宋体" w:cs="宋体"/>
          <w:sz w:val="24"/>
          <w:u w:val="single"/>
        </w:rPr>
        <w:tab/>
      </w:r>
      <w:r>
        <w:rPr>
          <w:rFonts w:hint="eastAsia" w:ascii="宋体" w:hAnsi="宋体" w:eastAsia="宋体" w:cs="宋体"/>
          <w:sz w:val="24"/>
          <w:u w:val="single"/>
        </w:rPr>
        <w:t xml:space="preserve">                     </w:t>
      </w:r>
    </w:p>
    <w:p>
      <w:pPr>
        <w:pStyle w:val="13"/>
        <w:tabs>
          <w:tab w:val="left" w:pos="5580"/>
        </w:tabs>
        <w:spacing w:line="440" w:lineRule="exact"/>
        <w:ind w:left="1079" w:leftChars="257" w:hanging="539"/>
        <w:rPr>
          <w:rFonts w:hint="eastAsia" w:ascii="宋体" w:hAnsi="宋体" w:eastAsia="宋体" w:cs="宋体"/>
          <w:sz w:val="24"/>
          <w:u w:val="single"/>
        </w:rPr>
      </w:pPr>
      <w:r>
        <w:rPr>
          <w:rFonts w:hint="eastAsia" w:ascii="宋体" w:hAnsi="宋体" w:eastAsia="宋体" w:cs="宋体"/>
          <w:sz w:val="24"/>
        </w:rPr>
        <w:t>投标人(盖章):</w:t>
      </w:r>
      <w:r>
        <w:rPr>
          <w:rFonts w:hint="eastAsia" w:ascii="宋体" w:hAnsi="宋体" w:eastAsia="宋体" w:cs="宋体"/>
          <w:sz w:val="24"/>
          <w:u w:val="single"/>
        </w:rPr>
        <w:tab/>
      </w:r>
      <w:r>
        <w:rPr>
          <w:rFonts w:hint="eastAsia" w:ascii="宋体" w:hAnsi="宋体" w:eastAsia="宋体" w:cs="宋体"/>
          <w:sz w:val="24"/>
          <w:u w:val="single"/>
        </w:rPr>
        <w:tab/>
      </w:r>
    </w:p>
    <w:p>
      <w:pPr>
        <w:pStyle w:val="13"/>
        <w:tabs>
          <w:tab w:val="left" w:pos="5580"/>
        </w:tabs>
        <w:spacing w:line="440" w:lineRule="exact"/>
        <w:ind w:left="1079" w:leftChars="257" w:hanging="539"/>
        <w:rPr>
          <w:rFonts w:hint="eastAsia" w:ascii="宋体" w:hAnsi="宋体" w:eastAsia="宋体" w:cs="宋体"/>
          <w:sz w:val="24"/>
          <w:u w:val="single"/>
        </w:rPr>
      </w:pPr>
      <w:r>
        <w:rPr>
          <w:rFonts w:hint="eastAsia" w:ascii="宋体" w:hAnsi="宋体" w:eastAsia="宋体" w:cs="宋体"/>
          <w:sz w:val="24"/>
        </w:rPr>
        <w:t>日期：</w:t>
      </w:r>
      <w:r>
        <w:rPr>
          <w:rFonts w:hint="eastAsia" w:ascii="宋体" w:hAnsi="宋体" w:eastAsia="宋体" w:cs="宋体"/>
          <w:sz w:val="24"/>
          <w:u w:val="single"/>
        </w:rPr>
        <w:t xml:space="preserve">                  </w:t>
      </w:r>
    </w:p>
    <w:p>
      <w:pPr>
        <w:pStyle w:val="76"/>
        <w:spacing w:line="360" w:lineRule="auto"/>
        <w:rPr>
          <w:rFonts w:hint="eastAsia" w:ascii="宋体" w:hAnsi="宋体" w:eastAsia="宋体" w:cs="宋体"/>
          <w:sz w:val="24"/>
        </w:rPr>
        <w:sectPr>
          <w:pgSz w:w="11906" w:h="16838"/>
          <w:pgMar w:top="1440" w:right="1080" w:bottom="1440" w:left="1080" w:header="851" w:footer="992" w:gutter="0"/>
          <w:cols w:space="425" w:num="1"/>
          <w:docGrid w:type="lines" w:linePitch="312" w:charSpace="0"/>
        </w:sectPr>
      </w:pPr>
    </w:p>
    <w:bookmarkEnd w:id="106"/>
    <w:bookmarkEnd w:id="107"/>
    <w:bookmarkEnd w:id="108"/>
    <w:bookmarkEnd w:id="109"/>
    <w:p>
      <w:pPr>
        <w:pStyle w:val="13"/>
        <w:spacing w:line="240" w:lineRule="atLeast"/>
        <w:ind w:left="1080" w:leftChars="257" w:hanging="540"/>
        <w:jc w:val="center"/>
        <w:rPr>
          <w:rFonts w:hint="eastAsia" w:ascii="宋体" w:hAnsi="宋体" w:eastAsia="宋体" w:cs="宋体"/>
          <w:b/>
          <w:bCs/>
          <w:sz w:val="24"/>
        </w:rPr>
      </w:pPr>
      <w:r>
        <w:rPr>
          <w:rFonts w:hint="eastAsia" w:ascii="宋体" w:hAnsi="宋体" w:eastAsia="宋体" w:cs="宋体"/>
          <w:b/>
          <w:bCs/>
          <w:sz w:val="24"/>
        </w:rPr>
        <w:t>商务条款偏离表</w:t>
      </w:r>
    </w:p>
    <w:p>
      <w:pPr>
        <w:pStyle w:val="13"/>
        <w:spacing w:line="240" w:lineRule="atLeast"/>
        <w:ind w:left="1080" w:leftChars="257" w:hanging="540"/>
        <w:rPr>
          <w:rFonts w:hint="eastAsia" w:ascii="宋体" w:hAnsi="宋体" w:eastAsia="宋体" w:cs="宋体"/>
          <w:sz w:val="24"/>
        </w:rPr>
      </w:pPr>
    </w:p>
    <w:p>
      <w:pPr>
        <w:pStyle w:val="13"/>
        <w:spacing w:line="240" w:lineRule="atLeast"/>
        <w:rPr>
          <w:rFonts w:hint="eastAsia" w:ascii="宋体" w:hAnsi="宋体" w:eastAsia="宋体" w:cs="宋体"/>
          <w:sz w:val="24"/>
        </w:rPr>
      </w:pPr>
      <w:r>
        <w:rPr>
          <w:rFonts w:hint="eastAsia" w:ascii="宋体" w:hAnsi="宋体" w:eastAsia="宋体" w:cs="宋体"/>
          <w:sz w:val="24"/>
        </w:rPr>
        <w:t xml:space="preserve">项目名称:                      </w:t>
      </w:r>
      <w:r>
        <w:rPr>
          <w:rFonts w:hint="eastAsia" w:ascii="宋体" w:hAnsi="宋体" w:eastAsia="宋体" w:cs="宋体"/>
          <w:sz w:val="24"/>
          <w:lang w:val="en-US" w:eastAsia="zh-CN"/>
        </w:rPr>
        <w:t>项目</w:t>
      </w:r>
      <w:r>
        <w:rPr>
          <w:rFonts w:hint="eastAsia" w:ascii="宋体" w:hAnsi="宋体" w:eastAsia="宋体" w:cs="宋体"/>
          <w:sz w:val="24"/>
        </w:rPr>
        <w:t xml:space="preserve">编号:             </w:t>
      </w:r>
    </w:p>
    <w:p>
      <w:pPr>
        <w:pStyle w:val="13"/>
        <w:spacing w:line="240" w:lineRule="atLeast"/>
        <w:ind w:left="1080" w:leftChars="257" w:hanging="540"/>
        <w:rPr>
          <w:rFonts w:hint="eastAsia" w:ascii="宋体" w:hAnsi="宋体" w:eastAsia="宋体" w:cs="宋体"/>
          <w:sz w:val="24"/>
        </w:rPr>
      </w:pPr>
    </w:p>
    <w:tbl>
      <w:tblPr>
        <w:tblStyle w:val="2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9"/>
        <w:gridCol w:w="3477"/>
        <w:gridCol w:w="3458"/>
        <w:gridCol w:w="1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687" w:type="pct"/>
            <w:vAlign w:val="center"/>
          </w:tcPr>
          <w:p>
            <w:pPr>
              <w:pStyle w:val="13"/>
              <w:keepNext w:val="0"/>
              <w:keepLines w:val="0"/>
              <w:suppressLineNumbers w:val="0"/>
              <w:spacing w:before="0" w:beforeAutospacing="0" w:after="0" w:afterAutospacing="0" w:line="240" w:lineRule="atLeast"/>
              <w:ind w:left="0" w:right="0"/>
              <w:jc w:val="center"/>
              <w:rPr>
                <w:rFonts w:hint="eastAsia" w:ascii="宋体" w:hAnsi="宋体" w:eastAsia="宋体" w:cs="宋体"/>
                <w:szCs w:val="21"/>
              </w:rPr>
            </w:pPr>
            <w:r>
              <w:rPr>
                <w:rFonts w:hint="eastAsia" w:ascii="宋体" w:hAnsi="宋体" w:eastAsia="宋体" w:cs="宋体"/>
                <w:szCs w:val="21"/>
              </w:rPr>
              <w:t>序号</w:t>
            </w:r>
          </w:p>
        </w:tc>
        <w:tc>
          <w:tcPr>
            <w:tcW w:w="1745" w:type="pct"/>
            <w:vAlign w:val="center"/>
          </w:tcPr>
          <w:p>
            <w:pPr>
              <w:pStyle w:val="13"/>
              <w:keepNext w:val="0"/>
              <w:keepLines w:val="0"/>
              <w:suppressLineNumbers w:val="0"/>
              <w:spacing w:before="0" w:beforeAutospacing="0" w:after="0" w:afterAutospacing="0" w:line="240" w:lineRule="atLeast"/>
              <w:ind w:left="0" w:right="0"/>
              <w:jc w:val="center"/>
              <w:rPr>
                <w:rFonts w:hint="eastAsia" w:ascii="宋体" w:hAnsi="宋体" w:eastAsia="宋体" w:cs="宋体"/>
                <w:szCs w:val="21"/>
              </w:rPr>
            </w:pPr>
            <w:r>
              <w:rPr>
                <w:rFonts w:hint="eastAsia" w:ascii="宋体" w:hAnsi="宋体" w:eastAsia="宋体" w:cs="宋体"/>
                <w:szCs w:val="21"/>
                <w:lang w:val="en-US" w:eastAsia="zh-CN"/>
              </w:rPr>
              <w:t>谈判</w:t>
            </w:r>
            <w:r>
              <w:rPr>
                <w:rFonts w:hint="eastAsia" w:ascii="宋体" w:hAnsi="宋体" w:eastAsia="宋体" w:cs="宋体"/>
                <w:szCs w:val="21"/>
              </w:rPr>
              <w:t>文件的商务条款</w:t>
            </w:r>
          </w:p>
        </w:tc>
        <w:tc>
          <w:tcPr>
            <w:tcW w:w="1735" w:type="pct"/>
            <w:vAlign w:val="center"/>
          </w:tcPr>
          <w:p>
            <w:pPr>
              <w:pStyle w:val="13"/>
              <w:keepNext w:val="0"/>
              <w:keepLines w:val="0"/>
              <w:suppressLineNumbers w:val="0"/>
              <w:spacing w:before="0" w:beforeAutospacing="0" w:after="0" w:afterAutospacing="0" w:line="240" w:lineRule="atLeast"/>
              <w:ind w:left="0" w:right="0"/>
              <w:jc w:val="center"/>
              <w:rPr>
                <w:rFonts w:hint="eastAsia" w:ascii="宋体" w:hAnsi="宋体" w:eastAsia="宋体" w:cs="宋体"/>
                <w:szCs w:val="21"/>
              </w:rPr>
            </w:pPr>
            <w:r>
              <w:rPr>
                <w:rFonts w:hint="eastAsia" w:ascii="宋体" w:hAnsi="宋体" w:eastAsia="宋体" w:cs="宋体"/>
                <w:szCs w:val="21"/>
                <w:lang w:val="en-US" w:eastAsia="zh-CN"/>
              </w:rPr>
              <w:t>响应</w:t>
            </w:r>
            <w:r>
              <w:rPr>
                <w:rFonts w:hint="eastAsia" w:ascii="宋体" w:hAnsi="宋体" w:eastAsia="宋体" w:cs="宋体"/>
                <w:szCs w:val="21"/>
              </w:rPr>
              <w:t>文件的商务条款</w:t>
            </w:r>
          </w:p>
        </w:tc>
        <w:tc>
          <w:tcPr>
            <w:tcW w:w="830" w:type="pct"/>
            <w:vAlign w:val="center"/>
          </w:tcPr>
          <w:p>
            <w:pPr>
              <w:pStyle w:val="13"/>
              <w:keepNext w:val="0"/>
              <w:keepLines w:val="0"/>
              <w:suppressLineNumbers w:val="0"/>
              <w:spacing w:before="0" w:beforeAutospacing="0" w:after="0" w:afterAutospacing="0" w:line="240" w:lineRule="atLeast"/>
              <w:ind w:left="0" w:right="0"/>
              <w:jc w:val="center"/>
              <w:rPr>
                <w:rFonts w:hint="eastAsia" w:ascii="宋体" w:hAnsi="宋体" w:eastAsia="宋体" w:cs="宋体"/>
                <w:szCs w:val="21"/>
              </w:rPr>
            </w:pPr>
            <w:r>
              <w:rPr>
                <w:rFonts w:hint="eastAsia" w:ascii="宋体" w:hAnsi="宋体" w:eastAsia="宋体" w:cs="宋体"/>
                <w:szCs w:val="21"/>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687" w:type="pct"/>
          </w:tcPr>
          <w:p>
            <w:pPr>
              <w:pStyle w:val="13"/>
              <w:keepNext w:val="0"/>
              <w:keepLines w:val="0"/>
              <w:suppressLineNumbers w:val="0"/>
              <w:spacing w:before="0" w:beforeAutospacing="0" w:after="0" w:afterAutospacing="0" w:line="240" w:lineRule="atLeast"/>
              <w:ind w:left="1080" w:leftChars="257" w:right="0" w:hanging="540"/>
              <w:rPr>
                <w:rFonts w:hint="eastAsia" w:ascii="宋体" w:hAnsi="宋体" w:eastAsia="宋体" w:cs="宋体"/>
                <w:szCs w:val="21"/>
              </w:rPr>
            </w:pPr>
          </w:p>
        </w:tc>
        <w:tc>
          <w:tcPr>
            <w:tcW w:w="1745" w:type="pct"/>
          </w:tcPr>
          <w:p>
            <w:pPr>
              <w:pStyle w:val="13"/>
              <w:keepNext w:val="0"/>
              <w:keepLines w:val="0"/>
              <w:suppressLineNumbers w:val="0"/>
              <w:spacing w:before="0" w:beforeAutospacing="0" w:after="0" w:afterAutospacing="0" w:line="240" w:lineRule="atLeast"/>
              <w:ind w:left="1080" w:leftChars="257" w:right="0" w:hanging="540"/>
              <w:jc w:val="center"/>
              <w:rPr>
                <w:rFonts w:hint="eastAsia" w:ascii="宋体" w:hAnsi="宋体" w:eastAsia="宋体" w:cs="宋体"/>
                <w:szCs w:val="21"/>
              </w:rPr>
            </w:pPr>
          </w:p>
        </w:tc>
        <w:tc>
          <w:tcPr>
            <w:tcW w:w="1735" w:type="pct"/>
          </w:tcPr>
          <w:p>
            <w:pPr>
              <w:pStyle w:val="13"/>
              <w:keepNext w:val="0"/>
              <w:keepLines w:val="0"/>
              <w:suppressLineNumbers w:val="0"/>
              <w:spacing w:before="0" w:beforeAutospacing="0" w:after="0" w:afterAutospacing="0" w:line="240" w:lineRule="atLeast"/>
              <w:ind w:left="1080" w:leftChars="257" w:right="0" w:hanging="540"/>
              <w:jc w:val="center"/>
              <w:rPr>
                <w:rFonts w:hint="eastAsia" w:ascii="宋体" w:hAnsi="宋体" w:eastAsia="宋体" w:cs="宋体"/>
                <w:szCs w:val="21"/>
              </w:rPr>
            </w:pPr>
          </w:p>
        </w:tc>
        <w:tc>
          <w:tcPr>
            <w:tcW w:w="830" w:type="pct"/>
          </w:tcPr>
          <w:p>
            <w:pPr>
              <w:pStyle w:val="13"/>
              <w:keepNext w:val="0"/>
              <w:keepLines w:val="0"/>
              <w:suppressLineNumbers w:val="0"/>
              <w:spacing w:before="0" w:beforeAutospacing="0" w:after="0" w:afterAutospacing="0" w:line="240" w:lineRule="atLeast"/>
              <w:ind w:left="1080" w:leftChars="257" w:right="0" w:hanging="540"/>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687" w:type="pct"/>
          </w:tcPr>
          <w:p>
            <w:pPr>
              <w:pStyle w:val="13"/>
              <w:keepNext w:val="0"/>
              <w:keepLines w:val="0"/>
              <w:suppressLineNumbers w:val="0"/>
              <w:spacing w:before="0" w:beforeAutospacing="0" w:after="0" w:afterAutospacing="0" w:line="240" w:lineRule="atLeast"/>
              <w:ind w:left="1080" w:leftChars="257" w:right="0" w:hanging="540"/>
              <w:rPr>
                <w:rFonts w:hint="eastAsia" w:ascii="宋体" w:hAnsi="宋体" w:eastAsia="宋体" w:cs="宋体"/>
                <w:szCs w:val="21"/>
              </w:rPr>
            </w:pPr>
          </w:p>
        </w:tc>
        <w:tc>
          <w:tcPr>
            <w:tcW w:w="1745" w:type="pct"/>
          </w:tcPr>
          <w:p>
            <w:pPr>
              <w:pStyle w:val="13"/>
              <w:keepNext w:val="0"/>
              <w:keepLines w:val="0"/>
              <w:suppressLineNumbers w:val="0"/>
              <w:spacing w:before="0" w:beforeAutospacing="0" w:after="0" w:afterAutospacing="0" w:line="240" w:lineRule="atLeast"/>
              <w:ind w:left="1080" w:leftChars="257" w:right="0" w:hanging="540"/>
              <w:rPr>
                <w:rFonts w:hint="eastAsia" w:ascii="宋体" w:hAnsi="宋体" w:eastAsia="宋体" w:cs="宋体"/>
                <w:szCs w:val="21"/>
              </w:rPr>
            </w:pPr>
          </w:p>
        </w:tc>
        <w:tc>
          <w:tcPr>
            <w:tcW w:w="1735" w:type="pct"/>
          </w:tcPr>
          <w:p>
            <w:pPr>
              <w:pStyle w:val="13"/>
              <w:keepNext w:val="0"/>
              <w:keepLines w:val="0"/>
              <w:suppressLineNumbers w:val="0"/>
              <w:spacing w:before="0" w:beforeAutospacing="0" w:after="0" w:afterAutospacing="0" w:line="240" w:lineRule="atLeast"/>
              <w:ind w:left="1080" w:leftChars="257" w:right="0" w:hanging="540"/>
              <w:rPr>
                <w:rFonts w:hint="eastAsia" w:ascii="宋体" w:hAnsi="宋体" w:eastAsia="宋体" w:cs="宋体"/>
                <w:szCs w:val="21"/>
              </w:rPr>
            </w:pPr>
          </w:p>
        </w:tc>
        <w:tc>
          <w:tcPr>
            <w:tcW w:w="830" w:type="pct"/>
          </w:tcPr>
          <w:p>
            <w:pPr>
              <w:pStyle w:val="13"/>
              <w:keepNext w:val="0"/>
              <w:keepLines w:val="0"/>
              <w:suppressLineNumbers w:val="0"/>
              <w:spacing w:before="0" w:beforeAutospacing="0" w:after="0" w:afterAutospacing="0" w:line="240" w:lineRule="atLeast"/>
              <w:ind w:left="1080" w:leftChars="257" w:right="0" w:hanging="540"/>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687" w:type="pct"/>
          </w:tcPr>
          <w:p>
            <w:pPr>
              <w:pStyle w:val="13"/>
              <w:keepNext w:val="0"/>
              <w:keepLines w:val="0"/>
              <w:suppressLineNumbers w:val="0"/>
              <w:spacing w:before="0" w:beforeAutospacing="0" w:after="0" w:afterAutospacing="0" w:line="240" w:lineRule="atLeast"/>
              <w:ind w:left="1080" w:leftChars="257" w:right="0" w:hanging="540"/>
              <w:rPr>
                <w:rFonts w:hint="eastAsia" w:ascii="宋体" w:hAnsi="宋体" w:eastAsia="宋体" w:cs="宋体"/>
                <w:szCs w:val="21"/>
              </w:rPr>
            </w:pPr>
          </w:p>
        </w:tc>
        <w:tc>
          <w:tcPr>
            <w:tcW w:w="1745" w:type="pct"/>
          </w:tcPr>
          <w:p>
            <w:pPr>
              <w:pStyle w:val="13"/>
              <w:keepNext w:val="0"/>
              <w:keepLines w:val="0"/>
              <w:suppressLineNumbers w:val="0"/>
              <w:spacing w:before="0" w:beforeAutospacing="0" w:after="0" w:afterAutospacing="0" w:line="240" w:lineRule="atLeast"/>
              <w:ind w:left="1080" w:leftChars="257" w:right="0" w:hanging="540"/>
              <w:rPr>
                <w:rFonts w:hint="eastAsia" w:ascii="宋体" w:hAnsi="宋体" w:eastAsia="宋体" w:cs="宋体"/>
                <w:szCs w:val="21"/>
              </w:rPr>
            </w:pPr>
          </w:p>
        </w:tc>
        <w:tc>
          <w:tcPr>
            <w:tcW w:w="1735" w:type="pct"/>
          </w:tcPr>
          <w:p>
            <w:pPr>
              <w:pStyle w:val="13"/>
              <w:keepNext w:val="0"/>
              <w:keepLines w:val="0"/>
              <w:suppressLineNumbers w:val="0"/>
              <w:spacing w:before="0" w:beforeAutospacing="0" w:after="0" w:afterAutospacing="0" w:line="240" w:lineRule="atLeast"/>
              <w:ind w:left="1080" w:leftChars="257" w:right="0" w:hanging="540"/>
              <w:rPr>
                <w:rFonts w:hint="eastAsia" w:ascii="宋体" w:hAnsi="宋体" w:eastAsia="宋体" w:cs="宋体"/>
                <w:szCs w:val="21"/>
              </w:rPr>
            </w:pPr>
          </w:p>
        </w:tc>
        <w:tc>
          <w:tcPr>
            <w:tcW w:w="830" w:type="pct"/>
          </w:tcPr>
          <w:p>
            <w:pPr>
              <w:pStyle w:val="13"/>
              <w:keepNext w:val="0"/>
              <w:keepLines w:val="0"/>
              <w:suppressLineNumbers w:val="0"/>
              <w:spacing w:before="0" w:beforeAutospacing="0" w:after="0" w:afterAutospacing="0" w:line="240" w:lineRule="atLeast"/>
              <w:ind w:left="1080" w:leftChars="257" w:right="0" w:hanging="540"/>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5" w:hRule="atLeast"/>
          <w:jc w:val="center"/>
        </w:trPr>
        <w:tc>
          <w:tcPr>
            <w:tcW w:w="687" w:type="pct"/>
          </w:tcPr>
          <w:p>
            <w:pPr>
              <w:pStyle w:val="13"/>
              <w:keepNext w:val="0"/>
              <w:keepLines w:val="0"/>
              <w:suppressLineNumbers w:val="0"/>
              <w:spacing w:before="0" w:beforeAutospacing="0" w:after="0" w:afterAutospacing="0" w:line="240" w:lineRule="atLeast"/>
              <w:ind w:left="1080" w:leftChars="257" w:right="0" w:hanging="540"/>
              <w:rPr>
                <w:rFonts w:hint="eastAsia" w:ascii="宋体" w:hAnsi="宋体" w:eastAsia="宋体" w:cs="宋体"/>
                <w:szCs w:val="21"/>
              </w:rPr>
            </w:pPr>
          </w:p>
        </w:tc>
        <w:tc>
          <w:tcPr>
            <w:tcW w:w="1745" w:type="pct"/>
          </w:tcPr>
          <w:p>
            <w:pPr>
              <w:pStyle w:val="13"/>
              <w:keepNext w:val="0"/>
              <w:keepLines w:val="0"/>
              <w:suppressLineNumbers w:val="0"/>
              <w:spacing w:before="0" w:beforeAutospacing="0" w:after="0" w:afterAutospacing="0" w:line="240" w:lineRule="atLeast"/>
              <w:ind w:left="1080" w:leftChars="257" w:right="0" w:hanging="540"/>
              <w:rPr>
                <w:rFonts w:hint="eastAsia" w:ascii="宋体" w:hAnsi="宋体" w:eastAsia="宋体" w:cs="宋体"/>
                <w:szCs w:val="21"/>
              </w:rPr>
            </w:pPr>
          </w:p>
        </w:tc>
        <w:tc>
          <w:tcPr>
            <w:tcW w:w="1735" w:type="pct"/>
          </w:tcPr>
          <w:p>
            <w:pPr>
              <w:pStyle w:val="13"/>
              <w:keepNext w:val="0"/>
              <w:keepLines w:val="0"/>
              <w:suppressLineNumbers w:val="0"/>
              <w:spacing w:before="0" w:beforeAutospacing="0" w:after="0" w:afterAutospacing="0" w:line="240" w:lineRule="atLeast"/>
              <w:ind w:left="1080" w:leftChars="257" w:right="0" w:hanging="540"/>
              <w:rPr>
                <w:rFonts w:hint="eastAsia" w:ascii="宋体" w:hAnsi="宋体" w:eastAsia="宋体" w:cs="宋体"/>
                <w:szCs w:val="21"/>
              </w:rPr>
            </w:pPr>
          </w:p>
        </w:tc>
        <w:tc>
          <w:tcPr>
            <w:tcW w:w="830" w:type="pct"/>
          </w:tcPr>
          <w:p>
            <w:pPr>
              <w:pStyle w:val="13"/>
              <w:keepNext w:val="0"/>
              <w:keepLines w:val="0"/>
              <w:suppressLineNumbers w:val="0"/>
              <w:spacing w:before="0" w:beforeAutospacing="0" w:after="0" w:afterAutospacing="0" w:line="240" w:lineRule="atLeast"/>
              <w:ind w:left="1080" w:leftChars="257" w:right="0" w:hanging="540"/>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5" w:hRule="atLeast"/>
          <w:jc w:val="center"/>
        </w:trPr>
        <w:tc>
          <w:tcPr>
            <w:tcW w:w="687" w:type="pct"/>
          </w:tcPr>
          <w:p>
            <w:pPr>
              <w:pStyle w:val="13"/>
              <w:keepNext w:val="0"/>
              <w:keepLines w:val="0"/>
              <w:suppressLineNumbers w:val="0"/>
              <w:spacing w:before="0" w:beforeAutospacing="0" w:after="0" w:afterAutospacing="0" w:line="240" w:lineRule="atLeast"/>
              <w:ind w:left="1080" w:leftChars="257" w:right="0" w:hanging="540"/>
              <w:rPr>
                <w:rFonts w:hint="eastAsia" w:ascii="宋体" w:hAnsi="宋体" w:eastAsia="宋体" w:cs="宋体"/>
                <w:szCs w:val="21"/>
              </w:rPr>
            </w:pPr>
          </w:p>
        </w:tc>
        <w:tc>
          <w:tcPr>
            <w:tcW w:w="1745" w:type="pct"/>
          </w:tcPr>
          <w:p>
            <w:pPr>
              <w:pStyle w:val="13"/>
              <w:keepNext w:val="0"/>
              <w:keepLines w:val="0"/>
              <w:suppressLineNumbers w:val="0"/>
              <w:spacing w:before="0" w:beforeAutospacing="0" w:after="0" w:afterAutospacing="0" w:line="240" w:lineRule="atLeast"/>
              <w:ind w:left="1080" w:leftChars="257" w:right="0" w:hanging="540"/>
              <w:rPr>
                <w:rFonts w:hint="eastAsia" w:ascii="宋体" w:hAnsi="宋体" w:eastAsia="宋体" w:cs="宋体"/>
                <w:szCs w:val="21"/>
              </w:rPr>
            </w:pPr>
          </w:p>
        </w:tc>
        <w:tc>
          <w:tcPr>
            <w:tcW w:w="1735" w:type="pct"/>
          </w:tcPr>
          <w:p>
            <w:pPr>
              <w:pStyle w:val="13"/>
              <w:keepNext w:val="0"/>
              <w:keepLines w:val="0"/>
              <w:suppressLineNumbers w:val="0"/>
              <w:spacing w:before="0" w:beforeAutospacing="0" w:after="0" w:afterAutospacing="0" w:line="240" w:lineRule="atLeast"/>
              <w:ind w:left="1080" w:leftChars="257" w:right="0" w:hanging="540"/>
              <w:rPr>
                <w:rFonts w:hint="eastAsia" w:ascii="宋体" w:hAnsi="宋体" w:eastAsia="宋体" w:cs="宋体"/>
                <w:szCs w:val="21"/>
              </w:rPr>
            </w:pPr>
          </w:p>
        </w:tc>
        <w:tc>
          <w:tcPr>
            <w:tcW w:w="830" w:type="pct"/>
          </w:tcPr>
          <w:p>
            <w:pPr>
              <w:pStyle w:val="13"/>
              <w:keepNext w:val="0"/>
              <w:keepLines w:val="0"/>
              <w:suppressLineNumbers w:val="0"/>
              <w:spacing w:before="0" w:beforeAutospacing="0" w:after="0" w:afterAutospacing="0" w:line="240" w:lineRule="atLeast"/>
              <w:ind w:left="1080" w:leftChars="257" w:right="0" w:hanging="540"/>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687" w:type="pct"/>
          </w:tcPr>
          <w:p>
            <w:pPr>
              <w:pStyle w:val="13"/>
              <w:keepNext w:val="0"/>
              <w:keepLines w:val="0"/>
              <w:suppressLineNumbers w:val="0"/>
              <w:spacing w:before="0" w:beforeAutospacing="0" w:after="0" w:afterAutospacing="0" w:line="240" w:lineRule="atLeast"/>
              <w:ind w:left="1080" w:leftChars="257" w:right="0" w:hanging="540"/>
              <w:rPr>
                <w:rFonts w:hint="eastAsia" w:ascii="宋体" w:hAnsi="宋体" w:eastAsia="宋体" w:cs="宋体"/>
                <w:szCs w:val="21"/>
              </w:rPr>
            </w:pPr>
          </w:p>
        </w:tc>
        <w:tc>
          <w:tcPr>
            <w:tcW w:w="1745" w:type="pct"/>
          </w:tcPr>
          <w:p>
            <w:pPr>
              <w:pStyle w:val="13"/>
              <w:keepNext w:val="0"/>
              <w:keepLines w:val="0"/>
              <w:suppressLineNumbers w:val="0"/>
              <w:spacing w:before="0" w:beforeAutospacing="0" w:after="0" w:afterAutospacing="0" w:line="240" w:lineRule="atLeast"/>
              <w:ind w:left="1080" w:leftChars="257" w:right="0" w:hanging="540"/>
              <w:rPr>
                <w:rFonts w:hint="eastAsia" w:ascii="宋体" w:hAnsi="宋体" w:eastAsia="宋体" w:cs="宋体"/>
                <w:szCs w:val="21"/>
              </w:rPr>
            </w:pPr>
          </w:p>
        </w:tc>
        <w:tc>
          <w:tcPr>
            <w:tcW w:w="1735" w:type="pct"/>
          </w:tcPr>
          <w:p>
            <w:pPr>
              <w:pStyle w:val="13"/>
              <w:keepNext w:val="0"/>
              <w:keepLines w:val="0"/>
              <w:suppressLineNumbers w:val="0"/>
              <w:spacing w:before="0" w:beforeAutospacing="0" w:after="0" w:afterAutospacing="0" w:line="240" w:lineRule="atLeast"/>
              <w:ind w:left="1080" w:leftChars="257" w:right="0" w:hanging="540"/>
              <w:rPr>
                <w:rFonts w:hint="eastAsia" w:ascii="宋体" w:hAnsi="宋体" w:eastAsia="宋体" w:cs="宋体"/>
                <w:szCs w:val="21"/>
              </w:rPr>
            </w:pPr>
          </w:p>
        </w:tc>
        <w:tc>
          <w:tcPr>
            <w:tcW w:w="830" w:type="pct"/>
          </w:tcPr>
          <w:p>
            <w:pPr>
              <w:pStyle w:val="13"/>
              <w:keepNext w:val="0"/>
              <w:keepLines w:val="0"/>
              <w:suppressLineNumbers w:val="0"/>
              <w:spacing w:before="0" w:beforeAutospacing="0" w:after="0" w:afterAutospacing="0" w:line="240" w:lineRule="atLeast"/>
              <w:ind w:left="1080" w:leftChars="257" w:right="0" w:hanging="540"/>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5" w:hRule="atLeast"/>
          <w:jc w:val="center"/>
        </w:trPr>
        <w:tc>
          <w:tcPr>
            <w:tcW w:w="687" w:type="pct"/>
          </w:tcPr>
          <w:p>
            <w:pPr>
              <w:pStyle w:val="13"/>
              <w:keepNext w:val="0"/>
              <w:keepLines w:val="0"/>
              <w:suppressLineNumbers w:val="0"/>
              <w:spacing w:before="0" w:beforeAutospacing="0" w:after="0" w:afterAutospacing="0" w:line="240" w:lineRule="atLeast"/>
              <w:ind w:left="1080" w:leftChars="257" w:right="0" w:hanging="540"/>
              <w:rPr>
                <w:rFonts w:hint="eastAsia" w:ascii="宋体" w:hAnsi="宋体" w:eastAsia="宋体" w:cs="宋体"/>
                <w:szCs w:val="21"/>
              </w:rPr>
            </w:pPr>
          </w:p>
        </w:tc>
        <w:tc>
          <w:tcPr>
            <w:tcW w:w="1745" w:type="pct"/>
          </w:tcPr>
          <w:p>
            <w:pPr>
              <w:pStyle w:val="13"/>
              <w:keepNext w:val="0"/>
              <w:keepLines w:val="0"/>
              <w:suppressLineNumbers w:val="0"/>
              <w:spacing w:before="0" w:beforeAutospacing="0" w:after="0" w:afterAutospacing="0" w:line="240" w:lineRule="atLeast"/>
              <w:ind w:left="1080" w:leftChars="257" w:right="0" w:hanging="540"/>
              <w:rPr>
                <w:rFonts w:hint="eastAsia" w:ascii="宋体" w:hAnsi="宋体" w:eastAsia="宋体" w:cs="宋体"/>
                <w:szCs w:val="21"/>
              </w:rPr>
            </w:pPr>
          </w:p>
        </w:tc>
        <w:tc>
          <w:tcPr>
            <w:tcW w:w="1735" w:type="pct"/>
          </w:tcPr>
          <w:p>
            <w:pPr>
              <w:pStyle w:val="13"/>
              <w:keepNext w:val="0"/>
              <w:keepLines w:val="0"/>
              <w:suppressLineNumbers w:val="0"/>
              <w:spacing w:before="0" w:beforeAutospacing="0" w:after="0" w:afterAutospacing="0" w:line="240" w:lineRule="atLeast"/>
              <w:ind w:left="1080" w:leftChars="257" w:right="0" w:hanging="540"/>
              <w:rPr>
                <w:rFonts w:hint="eastAsia" w:ascii="宋体" w:hAnsi="宋体" w:eastAsia="宋体" w:cs="宋体"/>
                <w:szCs w:val="21"/>
              </w:rPr>
            </w:pPr>
          </w:p>
        </w:tc>
        <w:tc>
          <w:tcPr>
            <w:tcW w:w="830" w:type="pct"/>
          </w:tcPr>
          <w:p>
            <w:pPr>
              <w:pStyle w:val="13"/>
              <w:keepNext w:val="0"/>
              <w:keepLines w:val="0"/>
              <w:suppressLineNumbers w:val="0"/>
              <w:spacing w:before="0" w:beforeAutospacing="0" w:after="0" w:afterAutospacing="0" w:line="240" w:lineRule="atLeast"/>
              <w:ind w:left="1080" w:leftChars="257" w:right="0" w:hanging="540"/>
              <w:rPr>
                <w:rFonts w:hint="eastAsia" w:ascii="宋体" w:hAnsi="宋体" w:eastAsia="宋体" w:cs="宋体"/>
                <w:szCs w:val="21"/>
              </w:rPr>
            </w:pPr>
          </w:p>
        </w:tc>
      </w:tr>
    </w:tbl>
    <w:p>
      <w:pPr>
        <w:pStyle w:val="13"/>
        <w:adjustRightInd w:val="0"/>
        <w:snapToGrid w:val="0"/>
        <w:spacing w:line="240" w:lineRule="atLeast"/>
        <w:rPr>
          <w:rFonts w:hint="eastAsia" w:ascii="宋体" w:hAnsi="宋体" w:eastAsia="宋体" w:cs="宋体"/>
          <w:szCs w:val="21"/>
        </w:rPr>
      </w:pPr>
      <w:r>
        <w:rPr>
          <w:rFonts w:hint="eastAsia" w:ascii="宋体" w:hAnsi="宋体" w:eastAsia="宋体" w:cs="宋体"/>
          <w:szCs w:val="21"/>
        </w:rPr>
        <w:t>注：1.有偏离的商务条款须在该表中逐一列明，并在“</w:t>
      </w:r>
      <w:r>
        <w:rPr>
          <w:rFonts w:hint="eastAsia" w:ascii="宋体" w:hAnsi="宋体" w:eastAsia="宋体" w:cs="宋体"/>
          <w:szCs w:val="21"/>
          <w:lang w:val="en-US" w:eastAsia="zh-CN"/>
        </w:rPr>
        <w:t>响应</w:t>
      </w:r>
      <w:r>
        <w:rPr>
          <w:rFonts w:hint="eastAsia" w:ascii="宋体" w:hAnsi="宋体" w:eastAsia="宋体" w:cs="宋体"/>
          <w:szCs w:val="21"/>
        </w:rPr>
        <w:t>文件的商务条款”栏填写具体应答内容，在“偏离说明”中说明偏离具体情形。若无偏离请在“</w:t>
      </w:r>
      <w:r>
        <w:rPr>
          <w:rFonts w:hint="eastAsia" w:ascii="宋体" w:hAnsi="宋体" w:eastAsia="宋体" w:cs="宋体"/>
          <w:szCs w:val="21"/>
          <w:lang w:val="en-US" w:eastAsia="zh-CN"/>
        </w:rPr>
        <w:t>响应</w:t>
      </w:r>
      <w:r>
        <w:rPr>
          <w:rFonts w:hint="eastAsia" w:ascii="宋体" w:hAnsi="宋体" w:eastAsia="宋体" w:cs="宋体"/>
          <w:szCs w:val="21"/>
        </w:rPr>
        <w:t>文件的商务条款”中填写“无偏离”。</w:t>
      </w:r>
    </w:p>
    <w:p>
      <w:pPr>
        <w:pStyle w:val="13"/>
        <w:adjustRightInd w:val="0"/>
        <w:snapToGrid w:val="0"/>
        <w:spacing w:line="240" w:lineRule="atLeast"/>
        <w:rPr>
          <w:rFonts w:hint="eastAsia" w:ascii="宋体" w:hAnsi="宋体" w:eastAsia="宋体" w:cs="宋体"/>
          <w:szCs w:val="21"/>
        </w:rPr>
      </w:pPr>
      <w:r>
        <w:rPr>
          <w:rFonts w:hint="eastAsia" w:ascii="宋体" w:hAnsi="宋体" w:eastAsia="宋体" w:cs="宋体"/>
          <w:szCs w:val="21"/>
        </w:rPr>
        <w:t>2.未声明部分将被视为已接受招标文件要求，签约时未经招标方同意不得改变。</w:t>
      </w:r>
    </w:p>
    <w:p>
      <w:pPr>
        <w:pStyle w:val="13"/>
        <w:adjustRightInd w:val="0"/>
        <w:snapToGrid w:val="0"/>
        <w:spacing w:line="240" w:lineRule="atLeast"/>
        <w:rPr>
          <w:rFonts w:hint="eastAsia" w:ascii="宋体" w:hAnsi="宋体" w:eastAsia="宋体" w:cs="宋体"/>
          <w:szCs w:val="21"/>
        </w:rPr>
      </w:pPr>
      <w:r>
        <w:rPr>
          <w:rFonts w:hint="eastAsia" w:ascii="宋体" w:hAnsi="宋体" w:eastAsia="宋体" w:cs="宋体"/>
          <w:szCs w:val="21"/>
        </w:rPr>
        <w:t>3.投标人可根据其投标内容进一步细化上述表格，并可增添其它表格或说明以便进一步明确响应内容。</w:t>
      </w:r>
    </w:p>
    <w:p>
      <w:pPr>
        <w:pStyle w:val="13"/>
        <w:spacing w:line="240" w:lineRule="atLeast"/>
        <w:rPr>
          <w:rFonts w:hint="eastAsia" w:ascii="宋体" w:hAnsi="宋体" w:eastAsia="宋体" w:cs="宋体"/>
          <w:szCs w:val="21"/>
        </w:rPr>
      </w:pPr>
    </w:p>
    <w:p>
      <w:pPr>
        <w:pStyle w:val="13"/>
        <w:spacing w:line="440" w:lineRule="exact"/>
        <w:ind w:firstLine="600" w:firstLineChars="250"/>
        <w:rPr>
          <w:rFonts w:hint="eastAsia" w:ascii="宋体" w:hAnsi="宋体" w:eastAsia="宋体" w:cs="宋体"/>
          <w:sz w:val="24"/>
        </w:rPr>
      </w:pPr>
      <w:r>
        <w:rPr>
          <w:rFonts w:hint="eastAsia" w:ascii="宋体" w:hAnsi="宋体" w:eastAsia="宋体" w:cs="宋体"/>
          <w:sz w:val="24"/>
        </w:rPr>
        <w:t>法定代表人或授权代表（签字或盖章）</w:t>
      </w:r>
      <w:r>
        <w:rPr>
          <w:rFonts w:hint="eastAsia" w:ascii="宋体" w:hAnsi="宋体" w:eastAsia="宋体" w:cs="宋体"/>
          <w:sz w:val="24"/>
          <w:u w:val="single"/>
        </w:rPr>
        <w:tab/>
      </w:r>
      <w:r>
        <w:rPr>
          <w:rFonts w:hint="eastAsia" w:ascii="宋体" w:hAnsi="宋体" w:eastAsia="宋体" w:cs="宋体"/>
          <w:sz w:val="24"/>
          <w:u w:val="single"/>
        </w:rPr>
        <w:t xml:space="preserve">                     </w:t>
      </w:r>
    </w:p>
    <w:p>
      <w:pPr>
        <w:pStyle w:val="13"/>
        <w:tabs>
          <w:tab w:val="left" w:pos="5580"/>
        </w:tabs>
        <w:spacing w:line="440" w:lineRule="exact"/>
        <w:ind w:left="1079" w:leftChars="257" w:hanging="539"/>
        <w:rPr>
          <w:rFonts w:hint="eastAsia" w:ascii="宋体" w:hAnsi="宋体" w:eastAsia="宋体" w:cs="宋体"/>
          <w:sz w:val="24"/>
          <w:u w:val="single"/>
        </w:rPr>
      </w:pPr>
      <w:r>
        <w:rPr>
          <w:rFonts w:hint="eastAsia" w:ascii="宋体" w:hAnsi="宋体" w:eastAsia="宋体" w:cs="宋体"/>
          <w:sz w:val="24"/>
        </w:rPr>
        <w:t>投标人(盖章):</w:t>
      </w:r>
      <w:r>
        <w:rPr>
          <w:rFonts w:hint="eastAsia" w:ascii="宋体" w:hAnsi="宋体" w:eastAsia="宋体" w:cs="宋体"/>
          <w:sz w:val="24"/>
          <w:u w:val="single"/>
        </w:rPr>
        <w:tab/>
      </w:r>
      <w:r>
        <w:rPr>
          <w:rFonts w:hint="eastAsia" w:ascii="宋体" w:hAnsi="宋体" w:eastAsia="宋体" w:cs="宋体"/>
          <w:sz w:val="24"/>
          <w:u w:val="single"/>
        </w:rPr>
        <w:tab/>
      </w:r>
    </w:p>
    <w:p>
      <w:pPr>
        <w:pStyle w:val="13"/>
        <w:tabs>
          <w:tab w:val="left" w:pos="5580"/>
        </w:tabs>
        <w:spacing w:line="440" w:lineRule="exact"/>
        <w:ind w:left="1079" w:leftChars="257" w:hanging="539"/>
        <w:rPr>
          <w:rFonts w:hint="eastAsia" w:ascii="宋体" w:hAnsi="宋体" w:eastAsia="宋体" w:cs="宋体"/>
          <w:sz w:val="24"/>
        </w:rPr>
        <w:sectPr>
          <w:pgSz w:w="11906" w:h="16838"/>
          <w:pgMar w:top="1440" w:right="1080" w:bottom="1440" w:left="1080" w:header="851" w:footer="992" w:gutter="0"/>
          <w:cols w:space="425" w:num="1"/>
          <w:docGrid w:type="lines" w:linePitch="312" w:charSpace="0"/>
        </w:sectPr>
      </w:pPr>
      <w:r>
        <w:rPr>
          <w:rFonts w:hint="eastAsia" w:ascii="宋体" w:hAnsi="宋体" w:eastAsia="宋体" w:cs="宋体"/>
          <w:sz w:val="24"/>
        </w:rPr>
        <w:t>日期：</w:t>
      </w:r>
      <w:r>
        <w:rPr>
          <w:rFonts w:hint="eastAsia" w:ascii="宋体" w:hAnsi="宋体" w:eastAsia="宋体" w:cs="宋体"/>
          <w:sz w:val="24"/>
          <w:u w:val="single"/>
        </w:rPr>
        <w:t xml:space="preserve">                  </w:t>
      </w:r>
    </w:p>
    <w:p>
      <w:pPr>
        <w:snapToGrid w:val="0"/>
        <w:spacing w:before="0" w:beforeAutospacing="0" w:after="0" w:afterAutospacing="0" w:line="240" w:lineRule="auto"/>
        <w:jc w:val="center"/>
        <w:textAlignment w:val="baseline"/>
        <w:rPr>
          <w:rFonts w:ascii="宋体" w:hAnsi="宋体" w:eastAsia="宋体" w:cs="宋体"/>
          <w:b/>
          <w:bCs/>
          <w:i w:val="0"/>
          <w:caps w:val="0"/>
          <w:spacing w:val="0"/>
          <w:w w:val="100"/>
          <w:sz w:val="28"/>
          <w:szCs w:val="28"/>
        </w:rPr>
      </w:pPr>
      <w:bookmarkStart w:id="110" w:name="_Toc31764"/>
      <w:r>
        <w:rPr>
          <w:rFonts w:hint="eastAsia" w:ascii="宋体" w:hAnsi="宋体" w:eastAsia="宋体" w:cs="宋体"/>
          <w:b/>
          <w:bCs/>
          <w:i w:val="0"/>
          <w:caps w:val="0"/>
          <w:spacing w:val="0"/>
          <w:w w:val="100"/>
          <w:sz w:val="28"/>
          <w:szCs w:val="28"/>
        </w:rPr>
        <w:t>自20</w:t>
      </w:r>
      <w:r>
        <w:rPr>
          <w:rFonts w:hint="eastAsia" w:ascii="宋体" w:hAnsi="宋体" w:eastAsia="宋体" w:cs="宋体"/>
          <w:b/>
          <w:bCs/>
          <w:i w:val="0"/>
          <w:caps w:val="0"/>
          <w:spacing w:val="0"/>
          <w:w w:val="100"/>
          <w:sz w:val="28"/>
          <w:szCs w:val="28"/>
          <w:lang w:val="en-US" w:eastAsia="zh-CN"/>
        </w:rPr>
        <w:t>20</w:t>
      </w:r>
      <w:r>
        <w:rPr>
          <w:rFonts w:hint="eastAsia" w:ascii="宋体" w:hAnsi="宋体" w:eastAsia="宋体" w:cs="宋体"/>
          <w:b/>
          <w:bCs/>
          <w:i w:val="0"/>
          <w:caps w:val="0"/>
          <w:spacing w:val="0"/>
          <w:w w:val="100"/>
          <w:sz w:val="28"/>
          <w:szCs w:val="28"/>
        </w:rPr>
        <w:t>年1月1日至今业绩一览表</w:t>
      </w:r>
      <w:bookmarkEnd w:id="110"/>
    </w:p>
    <w:p>
      <w:pPr>
        <w:pStyle w:val="2"/>
        <w:snapToGrid w:val="0"/>
        <w:spacing w:before="120" w:beforeAutospacing="0" w:after="0" w:afterAutospacing="0" w:line="400" w:lineRule="exact"/>
        <w:jc w:val="both"/>
        <w:textAlignment w:val="baseline"/>
        <w:rPr>
          <w:rFonts w:ascii="Cambria" w:hAnsi="Cambria"/>
          <w:b w:val="0"/>
          <w:i w:val="0"/>
          <w:caps w:val="0"/>
          <w:spacing w:val="0"/>
          <w:w w:val="100"/>
          <w:sz w:val="24"/>
        </w:rPr>
      </w:pPr>
    </w:p>
    <w:tbl>
      <w:tblPr>
        <w:tblStyle w:val="21"/>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738"/>
        <w:gridCol w:w="2218"/>
        <w:gridCol w:w="1540"/>
        <w:gridCol w:w="1431"/>
        <w:gridCol w:w="1509"/>
        <w:gridCol w:w="1158"/>
        <w:gridCol w:w="115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33" w:hRule="atLeast"/>
        </w:trPr>
        <w:tc>
          <w:tcPr>
            <w:tcW w:w="378" w:type="pct"/>
          </w:tcPr>
          <w:p>
            <w:pPr>
              <w:pStyle w:val="45"/>
              <w:keepNext w:val="0"/>
              <w:keepLines w:val="0"/>
              <w:suppressLineNumbers w:val="0"/>
              <w:snapToGrid w:val="0"/>
              <w:spacing w:before="2" w:beforeAutospacing="0" w:after="0" w:afterAutospacing="0" w:line="400" w:lineRule="exact"/>
              <w:ind w:left="216" w:right="0"/>
              <w:jc w:val="both"/>
              <w:textAlignment w:val="baseline"/>
              <w:rPr>
                <w:rFonts w:hint="default" w:eastAsia="宋体"/>
                <w:b/>
                <w:i w:val="0"/>
                <w:caps w:val="0"/>
                <w:spacing w:val="0"/>
                <w:w w:val="100"/>
                <w:sz w:val="24"/>
              </w:rPr>
            </w:pPr>
            <w:r>
              <w:rPr>
                <w:rFonts w:hint="eastAsia" w:eastAsia="宋体"/>
                <w:b/>
                <w:i w:val="0"/>
                <w:caps w:val="0"/>
                <w:spacing w:val="0"/>
                <w:w w:val="99"/>
                <w:sz w:val="24"/>
              </w:rPr>
              <w:t>序</w:t>
            </w:r>
          </w:p>
          <w:p>
            <w:pPr>
              <w:pStyle w:val="45"/>
              <w:keepNext w:val="0"/>
              <w:keepLines w:val="0"/>
              <w:suppressLineNumbers w:val="0"/>
              <w:snapToGrid w:val="0"/>
              <w:spacing w:before="158" w:beforeAutospacing="0" w:after="0" w:afterAutospacing="0" w:line="400" w:lineRule="exact"/>
              <w:ind w:left="216" w:right="0"/>
              <w:jc w:val="both"/>
              <w:textAlignment w:val="baseline"/>
              <w:rPr>
                <w:rFonts w:hint="default" w:eastAsia="宋体"/>
                <w:b/>
                <w:i w:val="0"/>
                <w:caps w:val="0"/>
                <w:spacing w:val="0"/>
                <w:w w:val="100"/>
                <w:sz w:val="24"/>
              </w:rPr>
            </w:pPr>
            <w:r>
              <w:rPr>
                <w:rFonts w:hint="eastAsia" w:eastAsia="宋体"/>
                <w:b/>
                <w:i w:val="0"/>
                <w:caps w:val="0"/>
                <w:spacing w:val="0"/>
                <w:w w:val="99"/>
                <w:sz w:val="24"/>
              </w:rPr>
              <w:t>号</w:t>
            </w:r>
          </w:p>
        </w:tc>
        <w:tc>
          <w:tcPr>
            <w:tcW w:w="1136" w:type="pct"/>
          </w:tcPr>
          <w:p>
            <w:pPr>
              <w:pStyle w:val="45"/>
              <w:keepNext w:val="0"/>
              <w:keepLines w:val="0"/>
              <w:suppressLineNumbers w:val="0"/>
              <w:snapToGrid w:val="0"/>
              <w:spacing w:before="3" w:beforeAutospacing="0" w:after="0" w:afterAutospacing="0" w:line="400" w:lineRule="exact"/>
              <w:ind w:left="0" w:right="0"/>
              <w:jc w:val="both"/>
              <w:textAlignment w:val="baseline"/>
              <w:rPr>
                <w:rFonts w:hint="default" w:eastAsia="宋体"/>
                <w:b/>
                <w:i w:val="0"/>
                <w:caps w:val="0"/>
                <w:spacing w:val="0"/>
                <w:w w:val="100"/>
                <w:sz w:val="24"/>
              </w:rPr>
            </w:pPr>
          </w:p>
          <w:p>
            <w:pPr>
              <w:pStyle w:val="45"/>
              <w:keepNext w:val="0"/>
              <w:keepLines w:val="0"/>
              <w:suppressLineNumbers w:val="0"/>
              <w:snapToGrid w:val="0"/>
              <w:spacing w:before="1" w:beforeAutospacing="0" w:after="0" w:afterAutospacing="0" w:line="400" w:lineRule="exact"/>
              <w:ind w:left="529" w:right="0"/>
              <w:jc w:val="both"/>
              <w:textAlignment w:val="baseline"/>
              <w:rPr>
                <w:rFonts w:hint="default" w:eastAsia="宋体"/>
                <w:b/>
                <w:i w:val="0"/>
                <w:caps w:val="0"/>
                <w:spacing w:val="0"/>
                <w:w w:val="100"/>
                <w:sz w:val="24"/>
              </w:rPr>
            </w:pPr>
            <w:r>
              <w:rPr>
                <w:rFonts w:hint="eastAsia" w:eastAsia="宋体"/>
                <w:b/>
                <w:i w:val="0"/>
                <w:caps w:val="0"/>
                <w:spacing w:val="0"/>
                <w:w w:val="100"/>
                <w:sz w:val="24"/>
              </w:rPr>
              <w:t>项目名称</w:t>
            </w:r>
          </w:p>
        </w:tc>
        <w:tc>
          <w:tcPr>
            <w:tcW w:w="789" w:type="pct"/>
          </w:tcPr>
          <w:p>
            <w:pPr>
              <w:pStyle w:val="45"/>
              <w:keepNext w:val="0"/>
              <w:keepLines w:val="0"/>
              <w:suppressLineNumbers w:val="0"/>
              <w:snapToGrid w:val="0"/>
              <w:spacing w:before="3" w:beforeAutospacing="0" w:after="0" w:afterAutospacing="0" w:line="400" w:lineRule="exact"/>
              <w:ind w:left="0" w:right="0"/>
              <w:jc w:val="both"/>
              <w:textAlignment w:val="baseline"/>
              <w:rPr>
                <w:rFonts w:hint="default" w:eastAsia="宋体"/>
                <w:b/>
                <w:i w:val="0"/>
                <w:caps w:val="0"/>
                <w:spacing w:val="0"/>
                <w:w w:val="100"/>
                <w:sz w:val="24"/>
              </w:rPr>
            </w:pPr>
          </w:p>
          <w:p>
            <w:pPr>
              <w:pStyle w:val="45"/>
              <w:keepNext w:val="0"/>
              <w:keepLines w:val="0"/>
              <w:suppressLineNumbers w:val="0"/>
              <w:snapToGrid w:val="0"/>
              <w:spacing w:before="1" w:beforeAutospacing="0" w:after="0" w:afterAutospacing="0" w:line="400" w:lineRule="exact"/>
              <w:ind w:left="220" w:right="0"/>
              <w:jc w:val="both"/>
              <w:textAlignment w:val="baseline"/>
              <w:rPr>
                <w:rFonts w:hint="default" w:eastAsia="宋体"/>
                <w:b/>
                <w:i w:val="0"/>
                <w:caps w:val="0"/>
                <w:spacing w:val="0"/>
                <w:w w:val="100"/>
                <w:sz w:val="24"/>
              </w:rPr>
            </w:pPr>
            <w:r>
              <w:rPr>
                <w:rFonts w:hint="eastAsia" w:eastAsia="宋体"/>
                <w:b/>
                <w:i w:val="0"/>
                <w:caps w:val="0"/>
                <w:spacing w:val="0"/>
                <w:w w:val="100"/>
                <w:sz w:val="24"/>
              </w:rPr>
              <w:t>合同金额</w:t>
            </w:r>
          </w:p>
        </w:tc>
        <w:tc>
          <w:tcPr>
            <w:tcW w:w="733" w:type="pct"/>
          </w:tcPr>
          <w:p>
            <w:pPr>
              <w:pStyle w:val="45"/>
              <w:keepNext w:val="0"/>
              <w:keepLines w:val="0"/>
              <w:suppressLineNumbers w:val="0"/>
              <w:snapToGrid w:val="0"/>
              <w:spacing w:before="3" w:beforeAutospacing="0" w:after="0" w:afterAutospacing="0" w:line="400" w:lineRule="exact"/>
              <w:ind w:left="0" w:right="0"/>
              <w:jc w:val="both"/>
              <w:textAlignment w:val="baseline"/>
              <w:rPr>
                <w:rFonts w:hint="default" w:eastAsia="宋体"/>
                <w:b/>
                <w:i w:val="0"/>
                <w:caps w:val="0"/>
                <w:spacing w:val="0"/>
                <w:w w:val="100"/>
                <w:sz w:val="24"/>
              </w:rPr>
            </w:pPr>
          </w:p>
          <w:p>
            <w:pPr>
              <w:pStyle w:val="45"/>
              <w:keepNext w:val="0"/>
              <w:keepLines w:val="0"/>
              <w:suppressLineNumbers w:val="0"/>
              <w:snapToGrid w:val="0"/>
              <w:spacing w:before="1" w:beforeAutospacing="0" w:after="0" w:afterAutospacing="0" w:line="400" w:lineRule="exact"/>
              <w:ind w:left="170" w:right="0"/>
              <w:jc w:val="both"/>
              <w:textAlignment w:val="baseline"/>
              <w:rPr>
                <w:rFonts w:hint="default" w:eastAsia="宋体"/>
                <w:b/>
                <w:i w:val="0"/>
                <w:caps w:val="0"/>
                <w:spacing w:val="0"/>
                <w:w w:val="100"/>
                <w:sz w:val="24"/>
              </w:rPr>
            </w:pPr>
            <w:r>
              <w:rPr>
                <w:rFonts w:hint="eastAsia" w:eastAsia="宋体"/>
                <w:b/>
                <w:i w:val="0"/>
                <w:caps w:val="0"/>
                <w:spacing w:val="0"/>
                <w:w w:val="100"/>
                <w:sz w:val="24"/>
              </w:rPr>
              <w:t>签约时间</w:t>
            </w:r>
          </w:p>
        </w:tc>
        <w:tc>
          <w:tcPr>
            <w:tcW w:w="773" w:type="pct"/>
          </w:tcPr>
          <w:p>
            <w:pPr>
              <w:pStyle w:val="45"/>
              <w:keepNext w:val="0"/>
              <w:keepLines w:val="0"/>
              <w:suppressLineNumbers w:val="0"/>
              <w:snapToGrid w:val="0"/>
              <w:spacing w:before="2" w:beforeAutospacing="0" w:after="0" w:afterAutospacing="0" w:line="400" w:lineRule="exact"/>
              <w:ind w:left="66" w:right="52"/>
              <w:jc w:val="center"/>
              <w:textAlignment w:val="baseline"/>
              <w:rPr>
                <w:rFonts w:hint="default" w:eastAsia="宋体"/>
                <w:b/>
                <w:i w:val="0"/>
                <w:caps w:val="0"/>
                <w:spacing w:val="0"/>
                <w:w w:val="100"/>
                <w:sz w:val="24"/>
              </w:rPr>
            </w:pPr>
            <w:r>
              <w:rPr>
                <w:rFonts w:hint="eastAsia" w:eastAsia="宋体"/>
                <w:b/>
                <w:i w:val="0"/>
                <w:caps w:val="0"/>
                <w:spacing w:val="0"/>
                <w:w w:val="100"/>
                <w:sz w:val="24"/>
              </w:rPr>
              <w:t>联系人、联</w:t>
            </w:r>
          </w:p>
          <w:p>
            <w:pPr>
              <w:pStyle w:val="45"/>
              <w:keepNext w:val="0"/>
              <w:keepLines w:val="0"/>
              <w:suppressLineNumbers w:val="0"/>
              <w:snapToGrid w:val="0"/>
              <w:spacing w:before="158" w:beforeAutospacing="0" w:after="0" w:afterAutospacing="0" w:line="400" w:lineRule="exact"/>
              <w:ind w:left="63" w:right="52"/>
              <w:jc w:val="center"/>
              <w:textAlignment w:val="baseline"/>
              <w:rPr>
                <w:rFonts w:hint="default" w:eastAsia="宋体"/>
                <w:b/>
                <w:i w:val="0"/>
                <w:caps w:val="0"/>
                <w:spacing w:val="0"/>
                <w:w w:val="100"/>
                <w:sz w:val="24"/>
              </w:rPr>
            </w:pPr>
            <w:r>
              <w:rPr>
                <w:rFonts w:hint="eastAsia" w:eastAsia="宋体"/>
                <w:b/>
                <w:i w:val="0"/>
                <w:caps w:val="0"/>
                <w:spacing w:val="0"/>
                <w:w w:val="100"/>
                <w:sz w:val="24"/>
              </w:rPr>
              <w:t>系方式</w:t>
            </w:r>
          </w:p>
        </w:tc>
        <w:tc>
          <w:tcPr>
            <w:tcW w:w="593" w:type="pct"/>
          </w:tcPr>
          <w:p>
            <w:pPr>
              <w:pStyle w:val="45"/>
              <w:keepNext w:val="0"/>
              <w:keepLines w:val="0"/>
              <w:suppressLineNumbers w:val="0"/>
              <w:snapToGrid w:val="0"/>
              <w:spacing w:before="2" w:beforeAutospacing="0" w:after="0" w:afterAutospacing="0" w:line="400" w:lineRule="exact"/>
              <w:ind w:left="287" w:right="0"/>
              <w:jc w:val="both"/>
              <w:textAlignment w:val="baseline"/>
              <w:rPr>
                <w:rFonts w:hint="default" w:eastAsia="宋体"/>
                <w:b/>
                <w:i w:val="0"/>
                <w:caps w:val="0"/>
                <w:spacing w:val="0"/>
                <w:w w:val="100"/>
                <w:sz w:val="24"/>
              </w:rPr>
            </w:pPr>
            <w:r>
              <w:rPr>
                <w:rFonts w:hint="eastAsia" w:eastAsia="宋体"/>
                <w:b/>
                <w:i w:val="0"/>
                <w:caps w:val="0"/>
                <w:spacing w:val="0"/>
                <w:w w:val="95"/>
                <w:sz w:val="24"/>
              </w:rPr>
              <w:t>完成</w:t>
            </w:r>
          </w:p>
          <w:p>
            <w:pPr>
              <w:pStyle w:val="45"/>
              <w:keepNext w:val="0"/>
              <w:keepLines w:val="0"/>
              <w:suppressLineNumbers w:val="0"/>
              <w:snapToGrid w:val="0"/>
              <w:spacing w:before="158" w:beforeAutospacing="0" w:after="0" w:afterAutospacing="0" w:line="400" w:lineRule="exact"/>
              <w:ind w:left="287" w:right="0"/>
              <w:jc w:val="both"/>
              <w:textAlignment w:val="baseline"/>
              <w:rPr>
                <w:rFonts w:hint="default" w:eastAsia="宋体"/>
                <w:b/>
                <w:i w:val="0"/>
                <w:caps w:val="0"/>
                <w:spacing w:val="0"/>
                <w:w w:val="100"/>
                <w:sz w:val="24"/>
              </w:rPr>
            </w:pPr>
            <w:r>
              <w:rPr>
                <w:rFonts w:hint="eastAsia" w:eastAsia="宋体"/>
                <w:b/>
                <w:i w:val="0"/>
                <w:caps w:val="0"/>
                <w:spacing w:val="0"/>
                <w:w w:val="95"/>
                <w:sz w:val="24"/>
              </w:rPr>
              <w:t>情况</w:t>
            </w:r>
          </w:p>
        </w:tc>
        <w:tc>
          <w:tcPr>
            <w:tcW w:w="593" w:type="pct"/>
          </w:tcPr>
          <w:p>
            <w:pPr>
              <w:pStyle w:val="45"/>
              <w:keepNext w:val="0"/>
              <w:keepLines w:val="0"/>
              <w:suppressLineNumbers w:val="0"/>
              <w:snapToGrid w:val="0"/>
              <w:spacing w:before="3" w:beforeAutospacing="0" w:after="0" w:afterAutospacing="0" w:line="400" w:lineRule="exact"/>
              <w:ind w:left="0" w:right="0"/>
              <w:jc w:val="both"/>
              <w:textAlignment w:val="baseline"/>
              <w:rPr>
                <w:rFonts w:hint="default" w:eastAsia="宋体"/>
                <w:b/>
                <w:i w:val="0"/>
                <w:caps w:val="0"/>
                <w:spacing w:val="0"/>
                <w:w w:val="100"/>
                <w:sz w:val="24"/>
              </w:rPr>
            </w:pPr>
          </w:p>
          <w:p>
            <w:pPr>
              <w:pStyle w:val="45"/>
              <w:keepNext w:val="0"/>
              <w:keepLines w:val="0"/>
              <w:suppressLineNumbers w:val="0"/>
              <w:snapToGrid w:val="0"/>
              <w:spacing w:before="1" w:beforeAutospacing="0" w:after="0" w:afterAutospacing="0" w:line="400" w:lineRule="exact"/>
              <w:ind w:left="286" w:right="0"/>
              <w:jc w:val="both"/>
              <w:textAlignment w:val="baseline"/>
              <w:rPr>
                <w:rFonts w:hint="default" w:eastAsia="宋体"/>
                <w:b/>
                <w:i w:val="0"/>
                <w:caps w:val="0"/>
                <w:spacing w:val="0"/>
                <w:w w:val="100"/>
                <w:sz w:val="24"/>
              </w:rPr>
            </w:pPr>
            <w:r>
              <w:rPr>
                <w:rFonts w:hint="eastAsia" w:eastAsia="宋体"/>
                <w:b/>
                <w:i w:val="0"/>
                <w:caps w:val="0"/>
                <w:spacing w:val="0"/>
                <w:w w:val="100"/>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378" w:type="pct"/>
          </w:tcPr>
          <w:p>
            <w:pPr>
              <w:pStyle w:val="45"/>
              <w:keepNext w:val="0"/>
              <w:keepLines w:val="0"/>
              <w:suppressLineNumbers w:val="0"/>
              <w:snapToGrid w:val="0"/>
              <w:spacing w:before="0" w:beforeAutospacing="0" w:after="0" w:afterAutospacing="0" w:line="400" w:lineRule="exact"/>
              <w:ind w:left="0" w:right="0"/>
              <w:jc w:val="both"/>
              <w:textAlignment w:val="baseline"/>
              <w:rPr>
                <w:rFonts w:hint="default" w:eastAsia="宋体"/>
                <w:b w:val="0"/>
                <w:i w:val="0"/>
                <w:caps w:val="0"/>
                <w:spacing w:val="0"/>
                <w:w w:val="100"/>
                <w:sz w:val="24"/>
              </w:rPr>
            </w:pPr>
          </w:p>
        </w:tc>
        <w:tc>
          <w:tcPr>
            <w:tcW w:w="1136" w:type="pct"/>
          </w:tcPr>
          <w:p>
            <w:pPr>
              <w:pStyle w:val="45"/>
              <w:keepNext w:val="0"/>
              <w:keepLines w:val="0"/>
              <w:suppressLineNumbers w:val="0"/>
              <w:snapToGrid w:val="0"/>
              <w:spacing w:before="0" w:beforeAutospacing="0" w:after="0" w:afterAutospacing="0" w:line="400" w:lineRule="exact"/>
              <w:ind w:left="0" w:right="0"/>
              <w:jc w:val="both"/>
              <w:textAlignment w:val="baseline"/>
              <w:rPr>
                <w:rFonts w:hint="default" w:eastAsia="宋体"/>
                <w:b w:val="0"/>
                <w:i w:val="0"/>
                <w:caps w:val="0"/>
                <w:spacing w:val="0"/>
                <w:w w:val="100"/>
                <w:sz w:val="24"/>
              </w:rPr>
            </w:pPr>
          </w:p>
        </w:tc>
        <w:tc>
          <w:tcPr>
            <w:tcW w:w="789" w:type="pct"/>
          </w:tcPr>
          <w:p>
            <w:pPr>
              <w:pStyle w:val="45"/>
              <w:keepNext w:val="0"/>
              <w:keepLines w:val="0"/>
              <w:suppressLineNumbers w:val="0"/>
              <w:snapToGrid w:val="0"/>
              <w:spacing w:before="0" w:beforeAutospacing="0" w:after="0" w:afterAutospacing="0" w:line="400" w:lineRule="exact"/>
              <w:ind w:left="0" w:right="0"/>
              <w:jc w:val="both"/>
              <w:textAlignment w:val="baseline"/>
              <w:rPr>
                <w:rFonts w:hint="default" w:eastAsia="宋体"/>
                <w:b w:val="0"/>
                <w:i w:val="0"/>
                <w:caps w:val="0"/>
                <w:spacing w:val="0"/>
                <w:w w:val="100"/>
                <w:sz w:val="24"/>
              </w:rPr>
            </w:pPr>
          </w:p>
        </w:tc>
        <w:tc>
          <w:tcPr>
            <w:tcW w:w="733" w:type="pct"/>
          </w:tcPr>
          <w:p>
            <w:pPr>
              <w:pStyle w:val="45"/>
              <w:keepNext w:val="0"/>
              <w:keepLines w:val="0"/>
              <w:suppressLineNumbers w:val="0"/>
              <w:snapToGrid w:val="0"/>
              <w:spacing w:before="0" w:beforeAutospacing="0" w:after="0" w:afterAutospacing="0" w:line="400" w:lineRule="exact"/>
              <w:ind w:left="0" w:right="0"/>
              <w:jc w:val="both"/>
              <w:textAlignment w:val="baseline"/>
              <w:rPr>
                <w:rFonts w:hint="default" w:eastAsia="宋体"/>
                <w:b w:val="0"/>
                <w:i w:val="0"/>
                <w:caps w:val="0"/>
                <w:spacing w:val="0"/>
                <w:w w:val="100"/>
                <w:sz w:val="24"/>
              </w:rPr>
            </w:pPr>
          </w:p>
        </w:tc>
        <w:tc>
          <w:tcPr>
            <w:tcW w:w="773" w:type="pct"/>
          </w:tcPr>
          <w:p>
            <w:pPr>
              <w:pStyle w:val="45"/>
              <w:keepNext w:val="0"/>
              <w:keepLines w:val="0"/>
              <w:suppressLineNumbers w:val="0"/>
              <w:snapToGrid w:val="0"/>
              <w:spacing w:before="0" w:beforeAutospacing="0" w:after="0" w:afterAutospacing="0" w:line="400" w:lineRule="exact"/>
              <w:ind w:left="0" w:right="0"/>
              <w:jc w:val="both"/>
              <w:textAlignment w:val="baseline"/>
              <w:rPr>
                <w:rFonts w:hint="default" w:eastAsia="宋体"/>
                <w:b w:val="0"/>
                <w:i w:val="0"/>
                <w:caps w:val="0"/>
                <w:spacing w:val="0"/>
                <w:w w:val="100"/>
                <w:sz w:val="24"/>
              </w:rPr>
            </w:pPr>
          </w:p>
        </w:tc>
        <w:tc>
          <w:tcPr>
            <w:tcW w:w="593" w:type="pct"/>
          </w:tcPr>
          <w:p>
            <w:pPr>
              <w:pStyle w:val="45"/>
              <w:keepNext w:val="0"/>
              <w:keepLines w:val="0"/>
              <w:suppressLineNumbers w:val="0"/>
              <w:snapToGrid w:val="0"/>
              <w:spacing w:before="0" w:beforeAutospacing="0" w:after="0" w:afterAutospacing="0" w:line="400" w:lineRule="exact"/>
              <w:ind w:left="0" w:right="0"/>
              <w:jc w:val="both"/>
              <w:textAlignment w:val="baseline"/>
              <w:rPr>
                <w:rFonts w:hint="default" w:eastAsia="宋体"/>
                <w:b w:val="0"/>
                <w:i w:val="0"/>
                <w:caps w:val="0"/>
                <w:spacing w:val="0"/>
                <w:w w:val="100"/>
                <w:sz w:val="24"/>
              </w:rPr>
            </w:pPr>
          </w:p>
        </w:tc>
        <w:tc>
          <w:tcPr>
            <w:tcW w:w="593" w:type="pct"/>
          </w:tcPr>
          <w:p>
            <w:pPr>
              <w:pStyle w:val="45"/>
              <w:keepNext w:val="0"/>
              <w:keepLines w:val="0"/>
              <w:suppressLineNumbers w:val="0"/>
              <w:snapToGrid w:val="0"/>
              <w:spacing w:before="0" w:beforeAutospacing="0" w:after="0" w:afterAutospacing="0" w:line="400" w:lineRule="exact"/>
              <w:ind w:left="0" w:right="0"/>
              <w:jc w:val="both"/>
              <w:textAlignment w:val="baseline"/>
              <w:rPr>
                <w:rFonts w:hint="default" w:eastAsia="宋体"/>
                <w:b w:val="0"/>
                <w:i w:val="0"/>
                <w:caps w:val="0"/>
                <w:spacing w:val="0"/>
                <w:w w:val="1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5" w:hRule="atLeast"/>
        </w:trPr>
        <w:tc>
          <w:tcPr>
            <w:tcW w:w="378" w:type="pct"/>
          </w:tcPr>
          <w:p>
            <w:pPr>
              <w:pStyle w:val="45"/>
              <w:keepNext w:val="0"/>
              <w:keepLines w:val="0"/>
              <w:suppressLineNumbers w:val="0"/>
              <w:snapToGrid w:val="0"/>
              <w:spacing w:before="0" w:beforeAutospacing="0" w:after="0" w:afterAutospacing="0" w:line="400" w:lineRule="exact"/>
              <w:ind w:left="0" w:right="0"/>
              <w:jc w:val="both"/>
              <w:textAlignment w:val="baseline"/>
              <w:rPr>
                <w:rFonts w:hint="default" w:eastAsia="宋体"/>
                <w:b w:val="0"/>
                <w:i w:val="0"/>
                <w:caps w:val="0"/>
                <w:spacing w:val="0"/>
                <w:w w:val="100"/>
                <w:sz w:val="24"/>
              </w:rPr>
            </w:pPr>
          </w:p>
        </w:tc>
        <w:tc>
          <w:tcPr>
            <w:tcW w:w="1136" w:type="pct"/>
          </w:tcPr>
          <w:p>
            <w:pPr>
              <w:pStyle w:val="45"/>
              <w:keepNext w:val="0"/>
              <w:keepLines w:val="0"/>
              <w:suppressLineNumbers w:val="0"/>
              <w:snapToGrid w:val="0"/>
              <w:spacing w:before="0" w:beforeAutospacing="0" w:after="0" w:afterAutospacing="0" w:line="400" w:lineRule="exact"/>
              <w:ind w:left="0" w:right="0"/>
              <w:jc w:val="both"/>
              <w:textAlignment w:val="baseline"/>
              <w:rPr>
                <w:rFonts w:hint="default" w:eastAsia="宋体"/>
                <w:b w:val="0"/>
                <w:i w:val="0"/>
                <w:caps w:val="0"/>
                <w:spacing w:val="0"/>
                <w:w w:val="100"/>
                <w:sz w:val="24"/>
              </w:rPr>
            </w:pPr>
          </w:p>
        </w:tc>
        <w:tc>
          <w:tcPr>
            <w:tcW w:w="789" w:type="pct"/>
          </w:tcPr>
          <w:p>
            <w:pPr>
              <w:pStyle w:val="45"/>
              <w:keepNext w:val="0"/>
              <w:keepLines w:val="0"/>
              <w:suppressLineNumbers w:val="0"/>
              <w:snapToGrid w:val="0"/>
              <w:spacing w:before="0" w:beforeAutospacing="0" w:after="0" w:afterAutospacing="0" w:line="400" w:lineRule="exact"/>
              <w:ind w:left="0" w:right="0"/>
              <w:jc w:val="both"/>
              <w:textAlignment w:val="baseline"/>
              <w:rPr>
                <w:rFonts w:hint="default" w:eastAsia="宋体"/>
                <w:b w:val="0"/>
                <w:i w:val="0"/>
                <w:caps w:val="0"/>
                <w:spacing w:val="0"/>
                <w:w w:val="100"/>
                <w:sz w:val="24"/>
              </w:rPr>
            </w:pPr>
          </w:p>
        </w:tc>
        <w:tc>
          <w:tcPr>
            <w:tcW w:w="733" w:type="pct"/>
          </w:tcPr>
          <w:p>
            <w:pPr>
              <w:pStyle w:val="45"/>
              <w:keepNext w:val="0"/>
              <w:keepLines w:val="0"/>
              <w:suppressLineNumbers w:val="0"/>
              <w:snapToGrid w:val="0"/>
              <w:spacing w:before="0" w:beforeAutospacing="0" w:after="0" w:afterAutospacing="0" w:line="400" w:lineRule="exact"/>
              <w:ind w:left="0" w:right="0"/>
              <w:jc w:val="both"/>
              <w:textAlignment w:val="baseline"/>
              <w:rPr>
                <w:rFonts w:hint="default" w:eastAsia="宋体"/>
                <w:b w:val="0"/>
                <w:i w:val="0"/>
                <w:caps w:val="0"/>
                <w:spacing w:val="0"/>
                <w:w w:val="100"/>
                <w:sz w:val="24"/>
              </w:rPr>
            </w:pPr>
          </w:p>
        </w:tc>
        <w:tc>
          <w:tcPr>
            <w:tcW w:w="773" w:type="pct"/>
          </w:tcPr>
          <w:p>
            <w:pPr>
              <w:pStyle w:val="45"/>
              <w:keepNext w:val="0"/>
              <w:keepLines w:val="0"/>
              <w:suppressLineNumbers w:val="0"/>
              <w:snapToGrid w:val="0"/>
              <w:spacing w:before="0" w:beforeAutospacing="0" w:after="0" w:afterAutospacing="0" w:line="400" w:lineRule="exact"/>
              <w:ind w:left="0" w:right="0"/>
              <w:jc w:val="both"/>
              <w:textAlignment w:val="baseline"/>
              <w:rPr>
                <w:rFonts w:hint="default" w:eastAsia="宋体"/>
                <w:b w:val="0"/>
                <w:i w:val="0"/>
                <w:caps w:val="0"/>
                <w:spacing w:val="0"/>
                <w:w w:val="100"/>
                <w:sz w:val="24"/>
              </w:rPr>
            </w:pPr>
          </w:p>
        </w:tc>
        <w:tc>
          <w:tcPr>
            <w:tcW w:w="593" w:type="pct"/>
          </w:tcPr>
          <w:p>
            <w:pPr>
              <w:pStyle w:val="45"/>
              <w:keepNext w:val="0"/>
              <w:keepLines w:val="0"/>
              <w:suppressLineNumbers w:val="0"/>
              <w:snapToGrid w:val="0"/>
              <w:spacing w:before="0" w:beforeAutospacing="0" w:after="0" w:afterAutospacing="0" w:line="400" w:lineRule="exact"/>
              <w:ind w:left="0" w:right="0"/>
              <w:jc w:val="both"/>
              <w:textAlignment w:val="baseline"/>
              <w:rPr>
                <w:rFonts w:hint="default" w:eastAsia="宋体"/>
                <w:b w:val="0"/>
                <w:i w:val="0"/>
                <w:caps w:val="0"/>
                <w:spacing w:val="0"/>
                <w:w w:val="100"/>
                <w:sz w:val="24"/>
              </w:rPr>
            </w:pPr>
          </w:p>
        </w:tc>
        <w:tc>
          <w:tcPr>
            <w:tcW w:w="593" w:type="pct"/>
          </w:tcPr>
          <w:p>
            <w:pPr>
              <w:pStyle w:val="45"/>
              <w:keepNext w:val="0"/>
              <w:keepLines w:val="0"/>
              <w:suppressLineNumbers w:val="0"/>
              <w:snapToGrid w:val="0"/>
              <w:spacing w:before="0" w:beforeAutospacing="0" w:after="0" w:afterAutospacing="0" w:line="400" w:lineRule="exact"/>
              <w:ind w:left="0" w:right="0"/>
              <w:jc w:val="both"/>
              <w:textAlignment w:val="baseline"/>
              <w:rPr>
                <w:rFonts w:hint="default" w:eastAsia="宋体"/>
                <w:b w:val="0"/>
                <w:i w:val="0"/>
                <w:caps w:val="0"/>
                <w:spacing w:val="0"/>
                <w:w w:val="1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378" w:type="pct"/>
          </w:tcPr>
          <w:p>
            <w:pPr>
              <w:pStyle w:val="45"/>
              <w:keepNext w:val="0"/>
              <w:keepLines w:val="0"/>
              <w:suppressLineNumbers w:val="0"/>
              <w:snapToGrid w:val="0"/>
              <w:spacing w:before="0" w:beforeAutospacing="0" w:after="0" w:afterAutospacing="0" w:line="400" w:lineRule="exact"/>
              <w:ind w:left="0" w:right="0"/>
              <w:jc w:val="both"/>
              <w:textAlignment w:val="baseline"/>
              <w:rPr>
                <w:rFonts w:hint="default" w:eastAsia="宋体"/>
                <w:b w:val="0"/>
                <w:i w:val="0"/>
                <w:caps w:val="0"/>
                <w:spacing w:val="0"/>
                <w:w w:val="100"/>
                <w:sz w:val="24"/>
              </w:rPr>
            </w:pPr>
          </w:p>
        </w:tc>
        <w:tc>
          <w:tcPr>
            <w:tcW w:w="1136" w:type="pct"/>
          </w:tcPr>
          <w:p>
            <w:pPr>
              <w:pStyle w:val="45"/>
              <w:keepNext w:val="0"/>
              <w:keepLines w:val="0"/>
              <w:suppressLineNumbers w:val="0"/>
              <w:snapToGrid w:val="0"/>
              <w:spacing w:before="0" w:beforeAutospacing="0" w:after="0" w:afterAutospacing="0" w:line="400" w:lineRule="exact"/>
              <w:ind w:left="0" w:right="0"/>
              <w:jc w:val="both"/>
              <w:textAlignment w:val="baseline"/>
              <w:rPr>
                <w:rFonts w:hint="default" w:eastAsia="宋体"/>
                <w:b w:val="0"/>
                <w:i w:val="0"/>
                <w:caps w:val="0"/>
                <w:spacing w:val="0"/>
                <w:w w:val="100"/>
                <w:sz w:val="24"/>
              </w:rPr>
            </w:pPr>
          </w:p>
        </w:tc>
        <w:tc>
          <w:tcPr>
            <w:tcW w:w="789" w:type="pct"/>
          </w:tcPr>
          <w:p>
            <w:pPr>
              <w:pStyle w:val="45"/>
              <w:keepNext w:val="0"/>
              <w:keepLines w:val="0"/>
              <w:suppressLineNumbers w:val="0"/>
              <w:snapToGrid w:val="0"/>
              <w:spacing w:before="0" w:beforeAutospacing="0" w:after="0" w:afterAutospacing="0" w:line="400" w:lineRule="exact"/>
              <w:ind w:left="0" w:right="0"/>
              <w:jc w:val="both"/>
              <w:textAlignment w:val="baseline"/>
              <w:rPr>
                <w:rFonts w:hint="default" w:eastAsia="宋体"/>
                <w:b w:val="0"/>
                <w:i w:val="0"/>
                <w:caps w:val="0"/>
                <w:spacing w:val="0"/>
                <w:w w:val="100"/>
                <w:sz w:val="24"/>
              </w:rPr>
            </w:pPr>
          </w:p>
        </w:tc>
        <w:tc>
          <w:tcPr>
            <w:tcW w:w="733" w:type="pct"/>
          </w:tcPr>
          <w:p>
            <w:pPr>
              <w:pStyle w:val="45"/>
              <w:keepNext w:val="0"/>
              <w:keepLines w:val="0"/>
              <w:suppressLineNumbers w:val="0"/>
              <w:snapToGrid w:val="0"/>
              <w:spacing w:before="0" w:beforeAutospacing="0" w:after="0" w:afterAutospacing="0" w:line="400" w:lineRule="exact"/>
              <w:ind w:left="0" w:right="0"/>
              <w:jc w:val="both"/>
              <w:textAlignment w:val="baseline"/>
              <w:rPr>
                <w:rFonts w:hint="default" w:eastAsia="宋体"/>
                <w:b w:val="0"/>
                <w:i w:val="0"/>
                <w:caps w:val="0"/>
                <w:spacing w:val="0"/>
                <w:w w:val="100"/>
                <w:sz w:val="24"/>
              </w:rPr>
            </w:pPr>
          </w:p>
        </w:tc>
        <w:tc>
          <w:tcPr>
            <w:tcW w:w="773" w:type="pct"/>
          </w:tcPr>
          <w:p>
            <w:pPr>
              <w:pStyle w:val="45"/>
              <w:keepNext w:val="0"/>
              <w:keepLines w:val="0"/>
              <w:suppressLineNumbers w:val="0"/>
              <w:snapToGrid w:val="0"/>
              <w:spacing w:before="0" w:beforeAutospacing="0" w:after="0" w:afterAutospacing="0" w:line="400" w:lineRule="exact"/>
              <w:ind w:left="0" w:right="0"/>
              <w:jc w:val="both"/>
              <w:textAlignment w:val="baseline"/>
              <w:rPr>
                <w:rFonts w:hint="default" w:eastAsia="宋体"/>
                <w:b w:val="0"/>
                <w:i w:val="0"/>
                <w:caps w:val="0"/>
                <w:spacing w:val="0"/>
                <w:w w:val="100"/>
                <w:sz w:val="24"/>
              </w:rPr>
            </w:pPr>
          </w:p>
        </w:tc>
        <w:tc>
          <w:tcPr>
            <w:tcW w:w="593" w:type="pct"/>
          </w:tcPr>
          <w:p>
            <w:pPr>
              <w:pStyle w:val="45"/>
              <w:keepNext w:val="0"/>
              <w:keepLines w:val="0"/>
              <w:suppressLineNumbers w:val="0"/>
              <w:snapToGrid w:val="0"/>
              <w:spacing w:before="0" w:beforeAutospacing="0" w:after="0" w:afterAutospacing="0" w:line="400" w:lineRule="exact"/>
              <w:ind w:left="0" w:right="0"/>
              <w:jc w:val="both"/>
              <w:textAlignment w:val="baseline"/>
              <w:rPr>
                <w:rFonts w:hint="default" w:eastAsia="宋体"/>
                <w:b w:val="0"/>
                <w:i w:val="0"/>
                <w:caps w:val="0"/>
                <w:spacing w:val="0"/>
                <w:w w:val="100"/>
                <w:sz w:val="24"/>
              </w:rPr>
            </w:pPr>
          </w:p>
        </w:tc>
        <w:tc>
          <w:tcPr>
            <w:tcW w:w="593" w:type="pct"/>
          </w:tcPr>
          <w:p>
            <w:pPr>
              <w:pStyle w:val="45"/>
              <w:keepNext w:val="0"/>
              <w:keepLines w:val="0"/>
              <w:suppressLineNumbers w:val="0"/>
              <w:snapToGrid w:val="0"/>
              <w:spacing w:before="0" w:beforeAutospacing="0" w:after="0" w:afterAutospacing="0" w:line="400" w:lineRule="exact"/>
              <w:ind w:left="0" w:right="0"/>
              <w:jc w:val="both"/>
              <w:textAlignment w:val="baseline"/>
              <w:rPr>
                <w:rFonts w:hint="default" w:eastAsia="宋体"/>
                <w:b w:val="0"/>
                <w:i w:val="0"/>
                <w:caps w:val="0"/>
                <w:spacing w:val="0"/>
                <w:w w:val="1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378" w:type="pct"/>
          </w:tcPr>
          <w:p>
            <w:pPr>
              <w:pStyle w:val="45"/>
              <w:keepNext w:val="0"/>
              <w:keepLines w:val="0"/>
              <w:suppressLineNumbers w:val="0"/>
              <w:snapToGrid w:val="0"/>
              <w:spacing w:before="0" w:beforeAutospacing="0" w:after="0" w:afterAutospacing="0" w:line="400" w:lineRule="exact"/>
              <w:ind w:left="0" w:right="0"/>
              <w:jc w:val="both"/>
              <w:textAlignment w:val="baseline"/>
              <w:rPr>
                <w:rFonts w:hint="default" w:eastAsia="宋体"/>
                <w:b w:val="0"/>
                <w:i w:val="0"/>
                <w:caps w:val="0"/>
                <w:spacing w:val="0"/>
                <w:w w:val="100"/>
                <w:sz w:val="24"/>
              </w:rPr>
            </w:pPr>
          </w:p>
        </w:tc>
        <w:tc>
          <w:tcPr>
            <w:tcW w:w="1136" w:type="pct"/>
          </w:tcPr>
          <w:p>
            <w:pPr>
              <w:pStyle w:val="45"/>
              <w:keepNext w:val="0"/>
              <w:keepLines w:val="0"/>
              <w:suppressLineNumbers w:val="0"/>
              <w:snapToGrid w:val="0"/>
              <w:spacing w:before="0" w:beforeAutospacing="0" w:after="0" w:afterAutospacing="0" w:line="400" w:lineRule="exact"/>
              <w:ind w:left="0" w:right="0"/>
              <w:jc w:val="both"/>
              <w:textAlignment w:val="baseline"/>
              <w:rPr>
                <w:rFonts w:hint="default" w:eastAsia="宋体"/>
                <w:b w:val="0"/>
                <w:i w:val="0"/>
                <w:caps w:val="0"/>
                <w:spacing w:val="0"/>
                <w:w w:val="100"/>
                <w:sz w:val="24"/>
              </w:rPr>
            </w:pPr>
          </w:p>
        </w:tc>
        <w:tc>
          <w:tcPr>
            <w:tcW w:w="789" w:type="pct"/>
          </w:tcPr>
          <w:p>
            <w:pPr>
              <w:pStyle w:val="45"/>
              <w:keepNext w:val="0"/>
              <w:keepLines w:val="0"/>
              <w:suppressLineNumbers w:val="0"/>
              <w:snapToGrid w:val="0"/>
              <w:spacing w:before="0" w:beforeAutospacing="0" w:after="0" w:afterAutospacing="0" w:line="400" w:lineRule="exact"/>
              <w:ind w:left="0" w:right="0"/>
              <w:jc w:val="both"/>
              <w:textAlignment w:val="baseline"/>
              <w:rPr>
                <w:rFonts w:hint="default" w:eastAsia="宋体"/>
                <w:b w:val="0"/>
                <w:i w:val="0"/>
                <w:caps w:val="0"/>
                <w:spacing w:val="0"/>
                <w:w w:val="100"/>
                <w:sz w:val="24"/>
              </w:rPr>
            </w:pPr>
          </w:p>
        </w:tc>
        <w:tc>
          <w:tcPr>
            <w:tcW w:w="733" w:type="pct"/>
          </w:tcPr>
          <w:p>
            <w:pPr>
              <w:pStyle w:val="45"/>
              <w:keepNext w:val="0"/>
              <w:keepLines w:val="0"/>
              <w:suppressLineNumbers w:val="0"/>
              <w:snapToGrid w:val="0"/>
              <w:spacing w:before="0" w:beforeAutospacing="0" w:after="0" w:afterAutospacing="0" w:line="400" w:lineRule="exact"/>
              <w:ind w:left="0" w:right="0"/>
              <w:jc w:val="both"/>
              <w:textAlignment w:val="baseline"/>
              <w:rPr>
                <w:rFonts w:hint="default" w:eastAsia="宋体"/>
                <w:b w:val="0"/>
                <w:i w:val="0"/>
                <w:caps w:val="0"/>
                <w:spacing w:val="0"/>
                <w:w w:val="100"/>
                <w:sz w:val="24"/>
              </w:rPr>
            </w:pPr>
          </w:p>
        </w:tc>
        <w:tc>
          <w:tcPr>
            <w:tcW w:w="773" w:type="pct"/>
          </w:tcPr>
          <w:p>
            <w:pPr>
              <w:pStyle w:val="45"/>
              <w:keepNext w:val="0"/>
              <w:keepLines w:val="0"/>
              <w:suppressLineNumbers w:val="0"/>
              <w:snapToGrid w:val="0"/>
              <w:spacing w:before="0" w:beforeAutospacing="0" w:after="0" w:afterAutospacing="0" w:line="400" w:lineRule="exact"/>
              <w:ind w:left="0" w:right="0"/>
              <w:jc w:val="both"/>
              <w:textAlignment w:val="baseline"/>
              <w:rPr>
                <w:rFonts w:hint="default" w:eastAsia="宋体"/>
                <w:b w:val="0"/>
                <w:i w:val="0"/>
                <w:caps w:val="0"/>
                <w:spacing w:val="0"/>
                <w:w w:val="100"/>
                <w:sz w:val="24"/>
              </w:rPr>
            </w:pPr>
          </w:p>
        </w:tc>
        <w:tc>
          <w:tcPr>
            <w:tcW w:w="593" w:type="pct"/>
          </w:tcPr>
          <w:p>
            <w:pPr>
              <w:pStyle w:val="45"/>
              <w:keepNext w:val="0"/>
              <w:keepLines w:val="0"/>
              <w:suppressLineNumbers w:val="0"/>
              <w:snapToGrid w:val="0"/>
              <w:spacing w:before="0" w:beforeAutospacing="0" w:after="0" w:afterAutospacing="0" w:line="400" w:lineRule="exact"/>
              <w:ind w:left="0" w:right="0"/>
              <w:jc w:val="both"/>
              <w:textAlignment w:val="baseline"/>
              <w:rPr>
                <w:rFonts w:hint="default" w:eastAsia="宋体"/>
                <w:b w:val="0"/>
                <w:i w:val="0"/>
                <w:caps w:val="0"/>
                <w:spacing w:val="0"/>
                <w:w w:val="100"/>
                <w:sz w:val="24"/>
              </w:rPr>
            </w:pPr>
          </w:p>
        </w:tc>
        <w:tc>
          <w:tcPr>
            <w:tcW w:w="593" w:type="pct"/>
          </w:tcPr>
          <w:p>
            <w:pPr>
              <w:pStyle w:val="45"/>
              <w:keepNext w:val="0"/>
              <w:keepLines w:val="0"/>
              <w:suppressLineNumbers w:val="0"/>
              <w:snapToGrid w:val="0"/>
              <w:spacing w:before="0" w:beforeAutospacing="0" w:after="0" w:afterAutospacing="0" w:line="400" w:lineRule="exact"/>
              <w:ind w:left="0" w:right="0"/>
              <w:jc w:val="both"/>
              <w:textAlignment w:val="baseline"/>
              <w:rPr>
                <w:rFonts w:hint="default" w:eastAsia="宋体"/>
                <w:b w:val="0"/>
                <w:i w:val="0"/>
                <w:caps w:val="0"/>
                <w:spacing w:val="0"/>
                <w:w w:val="1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378" w:type="pct"/>
          </w:tcPr>
          <w:p>
            <w:pPr>
              <w:pStyle w:val="45"/>
              <w:keepNext w:val="0"/>
              <w:keepLines w:val="0"/>
              <w:suppressLineNumbers w:val="0"/>
              <w:snapToGrid w:val="0"/>
              <w:spacing w:before="0" w:beforeAutospacing="0" w:after="0" w:afterAutospacing="0" w:line="400" w:lineRule="exact"/>
              <w:ind w:left="0" w:right="0"/>
              <w:jc w:val="both"/>
              <w:textAlignment w:val="baseline"/>
              <w:rPr>
                <w:rFonts w:hint="default" w:eastAsia="宋体"/>
                <w:b w:val="0"/>
                <w:i w:val="0"/>
                <w:caps w:val="0"/>
                <w:spacing w:val="0"/>
                <w:w w:val="100"/>
                <w:sz w:val="24"/>
              </w:rPr>
            </w:pPr>
          </w:p>
        </w:tc>
        <w:tc>
          <w:tcPr>
            <w:tcW w:w="1136" w:type="pct"/>
          </w:tcPr>
          <w:p>
            <w:pPr>
              <w:pStyle w:val="45"/>
              <w:keepNext w:val="0"/>
              <w:keepLines w:val="0"/>
              <w:suppressLineNumbers w:val="0"/>
              <w:snapToGrid w:val="0"/>
              <w:spacing w:before="0" w:beforeAutospacing="0" w:after="0" w:afterAutospacing="0" w:line="400" w:lineRule="exact"/>
              <w:ind w:left="0" w:right="0"/>
              <w:jc w:val="both"/>
              <w:textAlignment w:val="baseline"/>
              <w:rPr>
                <w:rFonts w:hint="default" w:eastAsia="宋体"/>
                <w:b w:val="0"/>
                <w:i w:val="0"/>
                <w:caps w:val="0"/>
                <w:spacing w:val="0"/>
                <w:w w:val="100"/>
                <w:sz w:val="24"/>
              </w:rPr>
            </w:pPr>
          </w:p>
        </w:tc>
        <w:tc>
          <w:tcPr>
            <w:tcW w:w="789" w:type="pct"/>
          </w:tcPr>
          <w:p>
            <w:pPr>
              <w:pStyle w:val="45"/>
              <w:keepNext w:val="0"/>
              <w:keepLines w:val="0"/>
              <w:suppressLineNumbers w:val="0"/>
              <w:snapToGrid w:val="0"/>
              <w:spacing w:before="0" w:beforeAutospacing="0" w:after="0" w:afterAutospacing="0" w:line="400" w:lineRule="exact"/>
              <w:ind w:left="0" w:right="0"/>
              <w:jc w:val="both"/>
              <w:textAlignment w:val="baseline"/>
              <w:rPr>
                <w:rFonts w:hint="default" w:eastAsia="宋体"/>
                <w:b w:val="0"/>
                <w:i w:val="0"/>
                <w:caps w:val="0"/>
                <w:spacing w:val="0"/>
                <w:w w:val="100"/>
                <w:sz w:val="24"/>
              </w:rPr>
            </w:pPr>
          </w:p>
        </w:tc>
        <w:tc>
          <w:tcPr>
            <w:tcW w:w="733" w:type="pct"/>
          </w:tcPr>
          <w:p>
            <w:pPr>
              <w:pStyle w:val="45"/>
              <w:keepNext w:val="0"/>
              <w:keepLines w:val="0"/>
              <w:suppressLineNumbers w:val="0"/>
              <w:snapToGrid w:val="0"/>
              <w:spacing w:before="0" w:beforeAutospacing="0" w:after="0" w:afterAutospacing="0" w:line="400" w:lineRule="exact"/>
              <w:ind w:left="0" w:right="0"/>
              <w:jc w:val="both"/>
              <w:textAlignment w:val="baseline"/>
              <w:rPr>
                <w:rFonts w:hint="default" w:eastAsia="宋体"/>
                <w:b w:val="0"/>
                <w:i w:val="0"/>
                <w:caps w:val="0"/>
                <w:spacing w:val="0"/>
                <w:w w:val="100"/>
                <w:sz w:val="24"/>
              </w:rPr>
            </w:pPr>
          </w:p>
        </w:tc>
        <w:tc>
          <w:tcPr>
            <w:tcW w:w="773" w:type="pct"/>
          </w:tcPr>
          <w:p>
            <w:pPr>
              <w:pStyle w:val="45"/>
              <w:keepNext w:val="0"/>
              <w:keepLines w:val="0"/>
              <w:suppressLineNumbers w:val="0"/>
              <w:snapToGrid w:val="0"/>
              <w:spacing w:before="0" w:beforeAutospacing="0" w:after="0" w:afterAutospacing="0" w:line="400" w:lineRule="exact"/>
              <w:ind w:left="0" w:right="0"/>
              <w:jc w:val="both"/>
              <w:textAlignment w:val="baseline"/>
              <w:rPr>
                <w:rFonts w:hint="default" w:eastAsia="宋体"/>
                <w:b w:val="0"/>
                <w:i w:val="0"/>
                <w:caps w:val="0"/>
                <w:spacing w:val="0"/>
                <w:w w:val="100"/>
                <w:sz w:val="24"/>
              </w:rPr>
            </w:pPr>
          </w:p>
        </w:tc>
        <w:tc>
          <w:tcPr>
            <w:tcW w:w="593" w:type="pct"/>
          </w:tcPr>
          <w:p>
            <w:pPr>
              <w:pStyle w:val="45"/>
              <w:keepNext w:val="0"/>
              <w:keepLines w:val="0"/>
              <w:suppressLineNumbers w:val="0"/>
              <w:snapToGrid w:val="0"/>
              <w:spacing w:before="0" w:beforeAutospacing="0" w:after="0" w:afterAutospacing="0" w:line="400" w:lineRule="exact"/>
              <w:ind w:left="0" w:right="0"/>
              <w:jc w:val="both"/>
              <w:textAlignment w:val="baseline"/>
              <w:rPr>
                <w:rFonts w:hint="default" w:eastAsia="宋体"/>
                <w:b w:val="0"/>
                <w:i w:val="0"/>
                <w:caps w:val="0"/>
                <w:spacing w:val="0"/>
                <w:w w:val="100"/>
                <w:sz w:val="24"/>
              </w:rPr>
            </w:pPr>
          </w:p>
        </w:tc>
        <w:tc>
          <w:tcPr>
            <w:tcW w:w="593" w:type="pct"/>
          </w:tcPr>
          <w:p>
            <w:pPr>
              <w:pStyle w:val="45"/>
              <w:keepNext w:val="0"/>
              <w:keepLines w:val="0"/>
              <w:suppressLineNumbers w:val="0"/>
              <w:snapToGrid w:val="0"/>
              <w:spacing w:before="0" w:beforeAutospacing="0" w:after="0" w:afterAutospacing="0" w:line="400" w:lineRule="exact"/>
              <w:ind w:left="0" w:right="0"/>
              <w:jc w:val="both"/>
              <w:textAlignment w:val="baseline"/>
              <w:rPr>
                <w:rFonts w:hint="default" w:eastAsia="宋体"/>
                <w:b w:val="0"/>
                <w:i w:val="0"/>
                <w:caps w:val="0"/>
                <w:spacing w:val="0"/>
                <w:w w:val="1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7" w:hRule="atLeast"/>
        </w:trPr>
        <w:tc>
          <w:tcPr>
            <w:tcW w:w="378" w:type="pct"/>
          </w:tcPr>
          <w:p>
            <w:pPr>
              <w:pStyle w:val="45"/>
              <w:keepNext w:val="0"/>
              <w:keepLines w:val="0"/>
              <w:suppressLineNumbers w:val="0"/>
              <w:snapToGrid w:val="0"/>
              <w:spacing w:before="0" w:beforeAutospacing="0" w:after="0" w:afterAutospacing="0" w:line="400" w:lineRule="exact"/>
              <w:ind w:left="0" w:right="0"/>
              <w:jc w:val="both"/>
              <w:textAlignment w:val="baseline"/>
              <w:rPr>
                <w:rFonts w:hint="default" w:eastAsia="宋体"/>
                <w:b w:val="0"/>
                <w:i w:val="0"/>
                <w:caps w:val="0"/>
                <w:spacing w:val="0"/>
                <w:w w:val="100"/>
                <w:sz w:val="24"/>
              </w:rPr>
            </w:pPr>
          </w:p>
        </w:tc>
        <w:tc>
          <w:tcPr>
            <w:tcW w:w="1136" w:type="pct"/>
          </w:tcPr>
          <w:p>
            <w:pPr>
              <w:pStyle w:val="45"/>
              <w:keepNext w:val="0"/>
              <w:keepLines w:val="0"/>
              <w:suppressLineNumbers w:val="0"/>
              <w:snapToGrid w:val="0"/>
              <w:spacing w:before="0" w:beforeAutospacing="0" w:after="0" w:afterAutospacing="0" w:line="400" w:lineRule="exact"/>
              <w:ind w:left="0" w:right="0"/>
              <w:jc w:val="both"/>
              <w:textAlignment w:val="baseline"/>
              <w:rPr>
                <w:rFonts w:hint="default" w:eastAsia="宋体"/>
                <w:b w:val="0"/>
                <w:i w:val="0"/>
                <w:caps w:val="0"/>
                <w:spacing w:val="0"/>
                <w:w w:val="100"/>
                <w:sz w:val="24"/>
              </w:rPr>
            </w:pPr>
          </w:p>
        </w:tc>
        <w:tc>
          <w:tcPr>
            <w:tcW w:w="789" w:type="pct"/>
          </w:tcPr>
          <w:p>
            <w:pPr>
              <w:pStyle w:val="45"/>
              <w:keepNext w:val="0"/>
              <w:keepLines w:val="0"/>
              <w:suppressLineNumbers w:val="0"/>
              <w:snapToGrid w:val="0"/>
              <w:spacing w:before="0" w:beforeAutospacing="0" w:after="0" w:afterAutospacing="0" w:line="400" w:lineRule="exact"/>
              <w:ind w:left="0" w:right="0"/>
              <w:jc w:val="both"/>
              <w:textAlignment w:val="baseline"/>
              <w:rPr>
                <w:rFonts w:hint="default" w:eastAsia="宋体"/>
                <w:b w:val="0"/>
                <w:i w:val="0"/>
                <w:caps w:val="0"/>
                <w:spacing w:val="0"/>
                <w:w w:val="100"/>
                <w:sz w:val="24"/>
              </w:rPr>
            </w:pPr>
          </w:p>
        </w:tc>
        <w:tc>
          <w:tcPr>
            <w:tcW w:w="733" w:type="pct"/>
          </w:tcPr>
          <w:p>
            <w:pPr>
              <w:pStyle w:val="45"/>
              <w:keepNext w:val="0"/>
              <w:keepLines w:val="0"/>
              <w:suppressLineNumbers w:val="0"/>
              <w:snapToGrid w:val="0"/>
              <w:spacing w:before="0" w:beforeAutospacing="0" w:after="0" w:afterAutospacing="0" w:line="400" w:lineRule="exact"/>
              <w:ind w:left="0" w:right="0"/>
              <w:jc w:val="both"/>
              <w:textAlignment w:val="baseline"/>
              <w:rPr>
                <w:rFonts w:hint="default" w:eastAsia="宋体"/>
                <w:b w:val="0"/>
                <w:i w:val="0"/>
                <w:caps w:val="0"/>
                <w:spacing w:val="0"/>
                <w:w w:val="100"/>
                <w:sz w:val="24"/>
              </w:rPr>
            </w:pPr>
          </w:p>
        </w:tc>
        <w:tc>
          <w:tcPr>
            <w:tcW w:w="773" w:type="pct"/>
          </w:tcPr>
          <w:p>
            <w:pPr>
              <w:pStyle w:val="45"/>
              <w:keepNext w:val="0"/>
              <w:keepLines w:val="0"/>
              <w:suppressLineNumbers w:val="0"/>
              <w:snapToGrid w:val="0"/>
              <w:spacing w:before="0" w:beforeAutospacing="0" w:after="0" w:afterAutospacing="0" w:line="400" w:lineRule="exact"/>
              <w:ind w:left="0" w:right="0"/>
              <w:jc w:val="both"/>
              <w:textAlignment w:val="baseline"/>
              <w:rPr>
                <w:rFonts w:hint="default" w:eastAsia="宋体"/>
                <w:b w:val="0"/>
                <w:i w:val="0"/>
                <w:caps w:val="0"/>
                <w:spacing w:val="0"/>
                <w:w w:val="100"/>
                <w:sz w:val="24"/>
              </w:rPr>
            </w:pPr>
          </w:p>
        </w:tc>
        <w:tc>
          <w:tcPr>
            <w:tcW w:w="593" w:type="pct"/>
          </w:tcPr>
          <w:p>
            <w:pPr>
              <w:pStyle w:val="45"/>
              <w:keepNext w:val="0"/>
              <w:keepLines w:val="0"/>
              <w:suppressLineNumbers w:val="0"/>
              <w:snapToGrid w:val="0"/>
              <w:spacing w:before="0" w:beforeAutospacing="0" w:after="0" w:afterAutospacing="0" w:line="400" w:lineRule="exact"/>
              <w:ind w:left="0" w:right="0"/>
              <w:jc w:val="both"/>
              <w:textAlignment w:val="baseline"/>
              <w:rPr>
                <w:rFonts w:hint="default" w:eastAsia="宋体"/>
                <w:b w:val="0"/>
                <w:i w:val="0"/>
                <w:caps w:val="0"/>
                <w:spacing w:val="0"/>
                <w:w w:val="100"/>
                <w:sz w:val="24"/>
              </w:rPr>
            </w:pPr>
          </w:p>
        </w:tc>
        <w:tc>
          <w:tcPr>
            <w:tcW w:w="593" w:type="pct"/>
          </w:tcPr>
          <w:p>
            <w:pPr>
              <w:pStyle w:val="45"/>
              <w:keepNext w:val="0"/>
              <w:keepLines w:val="0"/>
              <w:suppressLineNumbers w:val="0"/>
              <w:snapToGrid w:val="0"/>
              <w:spacing w:before="0" w:beforeAutospacing="0" w:after="0" w:afterAutospacing="0" w:line="400" w:lineRule="exact"/>
              <w:ind w:left="0" w:right="0"/>
              <w:jc w:val="both"/>
              <w:textAlignment w:val="baseline"/>
              <w:rPr>
                <w:rFonts w:hint="default" w:eastAsia="宋体"/>
                <w:b w:val="0"/>
                <w:i w:val="0"/>
                <w:caps w:val="0"/>
                <w:spacing w:val="0"/>
                <w:w w:val="1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trPr>
        <w:tc>
          <w:tcPr>
            <w:tcW w:w="378" w:type="pct"/>
          </w:tcPr>
          <w:p>
            <w:pPr>
              <w:pStyle w:val="45"/>
              <w:keepNext w:val="0"/>
              <w:keepLines w:val="0"/>
              <w:suppressLineNumbers w:val="0"/>
              <w:snapToGrid w:val="0"/>
              <w:spacing w:before="0" w:beforeAutospacing="0" w:after="0" w:afterAutospacing="0" w:line="400" w:lineRule="exact"/>
              <w:ind w:left="0" w:right="0"/>
              <w:jc w:val="both"/>
              <w:textAlignment w:val="baseline"/>
              <w:rPr>
                <w:rFonts w:hint="default" w:eastAsia="宋体"/>
                <w:b w:val="0"/>
                <w:i w:val="0"/>
                <w:caps w:val="0"/>
                <w:spacing w:val="0"/>
                <w:w w:val="100"/>
                <w:sz w:val="24"/>
              </w:rPr>
            </w:pPr>
          </w:p>
        </w:tc>
        <w:tc>
          <w:tcPr>
            <w:tcW w:w="1136" w:type="pct"/>
          </w:tcPr>
          <w:p>
            <w:pPr>
              <w:pStyle w:val="45"/>
              <w:keepNext w:val="0"/>
              <w:keepLines w:val="0"/>
              <w:suppressLineNumbers w:val="0"/>
              <w:snapToGrid w:val="0"/>
              <w:spacing w:before="0" w:beforeAutospacing="0" w:after="0" w:afterAutospacing="0" w:line="400" w:lineRule="exact"/>
              <w:ind w:left="0" w:right="0"/>
              <w:jc w:val="both"/>
              <w:textAlignment w:val="baseline"/>
              <w:rPr>
                <w:rFonts w:hint="default" w:eastAsia="宋体"/>
                <w:b w:val="0"/>
                <w:i w:val="0"/>
                <w:caps w:val="0"/>
                <w:spacing w:val="0"/>
                <w:w w:val="100"/>
                <w:sz w:val="24"/>
              </w:rPr>
            </w:pPr>
          </w:p>
        </w:tc>
        <w:tc>
          <w:tcPr>
            <w:tcW w:w="789" w:type="pct"/>
          </w:tcPr>
          <w:p>
            <w:pPr>
              <w:pStyle w:val="45"/>
              <w:keepNext w:val="0"/>
              <w:keepLines w:val="0"/>
              <w:suppressLineNumbers w:val="0"/>
              <w:snapToGrid w:val="0"/>
              <w:spacing w:before="0" w:beforeAutospacing="0" w:after="0" w:afterAutospacing="0" w:line="400" w:lineRule="exact"/>
              <w:ind w:left="0" w:right="0"/>
              <w:jc w:val="both"/>
              <w:textAlignment w:val="baseline"/>
              <w:rPr>
                <w:rFonts w:hint="default" w:eastAsia="宋体"/>
                <w:b w:val="0"/>
                <w:i w:val="0"/>
                <w:caps w:val="0"/>
                <w:spacing w:val="0"/>
                <w:w w:val="100"/>
                <w:sz w:val="24"/>
              </w:rPr>
            </w:pPr>
          </w:p>
        </w:tc>
        <w:tc>
          <w:tcPr>
            <w:tcW w:w="733" w:type="pct"/>
          </w:tcPr>
          <w:p>
            <w:pPr>
              <w:pStyle w:val="45"/>
              <w:keepNext w:val="0"/>
              <w:keepLines w:val="0"/>
              <w:suppressLineNumbers w:val="0"/>
              <w:snapToGrid w:val="0"/>
              <w:spacing w:before="0" w:beforeAutospacing="0" w:after="0" w:afterAutospacing="0" w:line="400" w:lineRule="exact"/>
              <w:ind w:left="0" w:right="0"/>
              <w:jc w:val="both"/>
              <w:textAlignment w:val="baseline"/>
              <w:rPr>
                <w:rFonts w:hint="default" w:eastAsia="宋体"/>
                <w:b w:val="0"/>
                <w:i w:val="0"/>
                <w:caps w:val="0"/>
                <w:spacing w:val="0"/>
                <w:w w:val="100"/>
                <w:sz w:val="24"/>
              </w:rPr>
            </w:pPr>
          </w:p>
        </w:tc>
        <w:tc>
          <w:tcPr>
            <w:tcW w:w="773" w:type="pct"/>
          </w:tcPr>
          <w:p>
            <w:pPr>
              <w:pStyle w:val="45"/>
              <w:keepNext w:val="0"/>
              <w:keepLines w:val="0"/>
              <w:suppressLineNumbers w:val="0"/>
              <w:snapToGrid w:val="0"/>
              <w:spacing w:before="0" w:beforeAutospacing="0" w:after="0" w:afterAutospacing="0" w:line="400" w:lineRule="exact"/>
              <w:ind w:left="0" w:right="0"/>
              <w:jc w:val="both"/>
              <w:textAlignment w:val="baseline"/>
              <w:rPr>
                <w:rFonts w:hint="default" w:eastAsia="宋体"/>
                <w:b w:val="0"/>
                <w:i w:val="0"/>
                <w:caps w:val="0"/>
                <w:spacing w:val="0"/>
                <w:w w:val="100"/>
                <w:sz w:val="24"/>
              </w:rPr>
            </w:pPr>
          </w:p>
        </w:tc>
        <w:tc>
          <w:tcPr>
            <w:tcW w:w="593" w:type="pct"/>
          </w:tcPr>
          <w:p>
            <w:pPr>
              <w:pStyle w:val="45"/>
              <w:keepNext w:val="0"/>
              <w:keepLines w:val="0"/>
              <w:suppressLineNumbers w:val="0"/>
              <w:snapToGrid w:val="0"/>
              <w:spacing w:before="0" w:beforeAutospacing="0" w:after="0" w:afterAutospacing="0" w:line="400" w:lineRule="exact"/>
              <w:ind w:left="0" w:right="0"/>
              <w:jc w:val="both"/>
              <w:textAlignment w:val="baseline"/>
              <w:rPr>
                <w:rFonts w:hint="default" w:eastAsia="宋体"/>
                <w:b w:val="0"/>
                <w:i w:val="0"/>
                <w:caps w:val="0"/>
                <w:spacing w:val="0"/>
                <w:w w:val="100"/>
                <w:sz w:val="24"/>
              </w:rPr>
            </w:pPr>
          </w:p>
        </w:tc>
        <w:tc>
          <w:tcPr>
            <w:tcW w:w="593" w:type="pct"/>
          </w:tcPr>
          <w:p>
            <w:pPr>
              <w:pStyle w:val="45"/>
              <w:keepNext w:val="0"/>
              <w:keepLines w:val="0"/>
              <w:suppressLineNumbers w:val="0"/>
              <w:snapToGrid w:val="0"/>
              <w:spacing w:before="0" w:beforeAutospacing="0" w:after="0" w:afterAutospacing="0" w:line="400" w:lineRule="exact"/>
              <w:ind w:left="0" w:right="0"/>
              <w:jc w:val="both"/>
              <w:textAlignment w:val="baseline"/>
              <w:rPr>
                <w:rFonts w:hint="default" w:eastAsia="宋体"/>
                <w:b w:val="0"/>
                <w:i w:val="0"/>
                <w:caps w:val="0"/>
                <w:spacing w:val="0"/>
                <w:w w:val="1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378" w:type="pct"/>
          </w:tcPr>
          <w:p>
            <w:pPr>
              <w:pStyle w:val="45"/>
              <w:keepNext w:val="0"/>
              <w:keepLines w:val="0"/>
              <w:suppressLineNumbers w:val="0"/>
              <w:snapToGrid w:val="0"/>
              <w:spacing w:before="0" w:beforeAutospacing="0" w:after="0" w:afterAutospacing="0" w:line="400" w:lineRule="exact"/>
              <w:ind w:left="0" w:right="0"/>
              <w:jc w:val="both"/>
              <w:textAlignment w:val="baseline"/>
              <w:rPr>
                <w:rFonts w:hint="default" w:eastAsia="宋体"/>
                <w:b w:val="0"/>
                <w:i w:val="0"/>
                <w:caps w:val="0"/>
                <w:spacing w:val="0"/>
                <w:w w:val="100"/>
                <w:sz w:val="24"/>
              </w:rPr>
            </w:pPr>
          </w:p>
        </w:tc>
        <w:tc>
          <w:tcPr>
            <w:tcW w:w="1136" w:type="pct"/>
          </w:tcPr>
          <w:p>
            <w:pPr>
              <w:pStyle w:val="45"/>
              <w:keepNext w:val="0"/>
              <w:keepLines w:val="0"/>
              <w:suppressLineNumbers w:val="0"/>
              <w:snapToGrid w:val="0"/>
              <w:spacing w:before="0" w:beforeAutospacing="0" w:after="0" w:afterAutospacing="0" w:line="400" w:lineRule="exact"/>
              <w:ind w:left="0" w:right="0"/>
              <w:jc w:val="both"/>
              <w:textAlignment w:val="baseline"/>
              <w:rPr>
                <w:rFonts w:hint="default" w:eastAsia="宋体"/>
                <w:b w:val="0"/>
                <w:i w:val="0"/>
                <w:caps w:val="0"/>
                <w:spacing w:val="0"/>
                <w:w w:val="100"/>
                <w:sz w:val="24"/>
              </w:rPr>
            </w:pPr>
          </w:p>
        </w:tc>
        <w:tc>
          <w:tcPr>
            <w:tcW w:w="789" w:type="pct"/>
          </w:tcPr>
          <w:p>
            <w:pPr>
              <w:pStyle w:val="45"/>
              <w:keepNext w:val="0"/>
              <w:keepLines w:val="0"/>
              <w:suppressLineNumbers w:val="0"/>
              <w:snapToGrid w:val="0"/>
              <w:spacing w:before="0" w:beforeAutospacing="0" w:after="0" w:afterAutospacing="0" w:line="400" w:lineRule="exact"/>
              <w:ind w:left="0" w:right="0"/>
              <w:jc w:val="both"/>
              <w:textAlignment w:val="baseline"/>
              <w:rPr>
                <w:rFonts w:hint="default" w:eastAsia="宋体"/>
                <w:b w:val="0"/>
                <w:i w:val="0"/>
                <w:caps w:val="0"/>
                <w:spacing w:val="0"/>
                <w:w w:val="100"/>
                <w:sz w:val="24"/>
              </w:rPr>
            </w:pPr>
          </w:p>
        </w:tc>
        <w:tc>
          <w:tcPr>
            <w:tcW w:w="733" w:type="pct"/>
          </w:tcPr>
          <w:p>
            <w:pPr>
              <w:pStyle w:val="45"/>
              <w:keepNext w:val="0"/>
              <w:keepLines w:val="0"/>
              <w:suppressLineNumbers w:val="0"/>
              <w:snapToGrid w:val="0"/>
              <w:spacing w:before="0" w:beforeAutospacing="0" w:after="0" w:afterAutospacing="0" w:line="400" w:lineRule="exact"/>
              <w:ind w:left="0" w:right="0"/>
              <w:jc w:val="both"/>
              <w:textAlignment w:val="baseline"/>
              <w:rPr>
                <w:rFonts w:hint="default" w:eastAsia="宋体"/>
                <w:b w:val="0"/>
                <w:i w:val="0"/>
                <w:caps w:val="0"/>
                <w:spacing w:val="0"/>
                <w:w w:val="100"/>
                <w:sz w:val="24"/>
              </w:rPr>
            </w:pPr>
          </w:p>
        </w:tc>
        <w:tc>
          <w:tcPr>
            <w:tcW w:w="773" w:type="pct"/>
          </w:tcPr>
          <w:p>
            <w:pPr>
              <w:pStyle w:val="45"/>
              <w:keepNext w:val="0"/>
              <w:keepLines w:val="0"/>
              <w:suppressLineNumbers w:val="0"/>
              <w:snapToGrid w:val="0"/>
              <w:spacing w:before="0" w:beforeAutospacing="0" w:after="0" w:afterAutospacing="0" w:line="400" w:lineRule="exact"/>
              <w:ind w:left="0" w:right="0"/>
              <w:jc w:val="both"/>
              <w:textAlignment w:val="baseline"/>
              <w:rPr>
                <w:rFonts w:hint="default" w:eastAsia="宋体"/>
                <w:b w:val="0"/>
                <w:i w:val="0"/>
                <w:caps w:val="0"/>
                <w:spacing w:val="0"/>
                <w:w w:val="100"/>
                <w:sz w:val="24"/>
              </w:rPr>
            </w:pPr>
          </w:p>
        </w:tc>
        <w:tc>
          <w:tcPr>
            <w:tcW w:w="593" w:type="pct"/>
          </w:tcPr>
          <w:p>
            <w:pPr>
              <w:pStyle w:val="45"/>
              <w:keepNext w:val="0"/>
              <w:keepLines w:val="0"/>
              <w:suppressLineNumbers w:val="0"/>
              <w:snapToGrid w:val="0"/>
              <w:spacing w:before="0" w:beforeAutospacing="0" w:after="0" w:afterAutospacing="0" w:line="400" w:lineRule="exact"/>
              <w:ind w:left="0" w:right="0"/>
              <w:jc w:val="both"/>
              <w:textAlignment w:val="baseline"/>
              <w:rPr>
                <w:rFonts w:hint="default" w:eastAsia="宋体"/>
                <w:b w:val="0"/>
                <w:i w:val="0"/>
                <w:caps w:val="0"/>
                <w:spacing w:val="0"/>
                <w:w w:val="100"/>
                <w:sz w:val="24"/>
              </w:rPr>
            </w:pPr>
          </w:p>
        </w:tc>
        <w:tc>
          <w:tcPr>
            <w:tcW w:w="593" w:type="pct"/>
          </w:tcPr>
          <w:p>
            <w:pPr>
              <w:pStyle w:val="45"/>
              <w:keepNext w:val="0"/>
              <w:keepLines w:val="0"/>
              <w:suppressLineNumbers w:val="0"/>
              <w:snapToGrid w:val="0"/>
              <w:spacing w:before="0" w:beforeAutospacing="0" w:after="0" w:afterAutospacing="0" w:line="400" w:lineRule="exact"/>
              <w:ind w:left="0" w:right="0"/>
              <w:jc w:val="both"/>
              <w:textAlignment w:val="baseline"/>
              <w:rPr>
                <w:rFonts w:hint="default" w:eastAsia="宋体"/>
                <w:b w:val="0"/>
                <w:i w:val="0"/>
                <w:caps w:val="0"/>
                <w:spacing w:val="0"/>
                <w:w w:val="1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trPr>
        <w:tc>
          <w:tcPr>
            <w:tcW w:w="378" w:type="pct"/>
          </w:tcPr>
          <w:p>
            <w:pPr>
              <w:pStyle w:val="45"/>
              <w:keepNext w:val="0"/>
              <w:keepLines w:val="0"/>
              <w:suppressLineNumbers w:val="0"/>
              <w:snapToGrid w:val="0"/>
              <w:spacing w:before="0" w:beforeAutospacing="0" w:after="0" w:afterAutospacing="0" w:line="400" w:lineRule="exact"/>
              <w:ind w:left="0" w:right="0"/>
              <w:jc w:val="both"/>
              <w:textAlignment w:val="baseline"/>
              <w:rPr>
                <w:rFonts w:hint="default" w:eastAsia="宋体"/>
                <w:b w:val="0"/>
                <w:i w:val="0"/>
                <w:caps w:val="0"/>
                <w:spacing w:val="0"/>
                <w:w w:val="100"/>
                <w:sz w:val="24"/>
              </w:rPr>
            </w:pPr>
          </w:p>
        </w:tc>
        <w:tc>
          <w:tcPr>
            <w:tcW w:w="1136" w:type="pct"/>
          </w:tcPr>
          <w:p>
            <w:pPr>
              <w:pStyle w:val="45"/>
              <w:keepNext w:val="0"/>
              <w:keepLines w:val="0"/>
              <w:suppressLineNumbers w:val="0"/>
              <w:snapToGrid w:val="0"/>
              <w:spacing w:before="0" w:beforeAutospacing="0" w:after="0" w:afterAutospacing="0" w:line="400" w:lineRule="exact"/>
              <w:ind w:left="0" w:right="0"/>
              <w:jc w:val="both"/>
              <w:textAlignment w:val="baseline"/>
              <w:rPr>
                <w:rFonts w:hint="default" w:eastAsia="宋体"/>
                <w:b w:val="0"/>
                <w:i w:val="0"/>
                <w:caps w:val="0"/>
                <w:spacing w:val="0"/>
                <w:w w:val="100"/>
                <w:sz w:val="24"/>
              </w:rPr>
            </w:pPr>
          </w:p>
        </w:tc>
        <w:tc>
          <w:tcPr>
            <w:tcW w:w="789" w:type="pct"/>
          </w:tcPr>
          <w:p>
            <w:pPr>
              <w:pStyle w:val="45"/>
              <w:keepNext w:val="0"/>
              <w:keepLines w:val="0"/>
              <w:suppressLineNumbers w:val="0"/>
              <w:snapToGrid w:val="0"/>
              <w:spacing w:before="0" w:beforeAutospacing="0" w:after="0" w:afterAutospacing="0" w:line="400" w:lineRule="exact"/>
              <w:ind w:left="0" w:right="0"/>
              <w:jc w:val="both"/>
              <w:textAlignment w:val="baseline"/>
              <w:rPr>
                <w:rFonts w:hint="default" w:eastAsia="宋体"/>
                <w:b w:val="0"/>
                <w:i w:val="0"/>
                <w:caps w:val="0"/>
                <w:spacing w:val="0"/>
                <w:w w:val="100"/>
                <w:sz w:val="24"/>
              </w:rPr>
            </w:pPr>
          </w:p>
        </w:tc>
        <w:tc>
          <w:tcPr>
            <w:tcW w:w="733" w:type="pct"/>
          </w:tcPr>
          <w:p>
            <w:pPr>
              <w:pStyle w:val="45"/>
              <w:keepNext w:val="0"/>
              <w:keepLines w:val="0"/>
              <w:suppressLineNumbers w:val="0"/>
              <w:snapToGrid w:val="0"/>
              <w:spacing w:before="0" w:beforeAutospacing="0" w:after="0" w:afterAutospacing="0" w:line="400" w:lineRule="exact"/>
              <w:ind w:left="0" w:right="0"/>
              <w:jc w:val="both"/>
              <w:textAlignment w:val="baseline"/>
              <w:rPr>
                <w:rFonts w:hint="default" w:eastAsia="宋体"/>
                <w:b w:val="0"/>
                <w:i w:val="0"/>
                <w:caps w:val="0"/>
                <w:spacing w:val="0"/>
                <w:w w:val="100"/>
                <w:sz w:val="24"/>
              </w:rPr>
            </w:pPr>
          </w:p>
        </w:tc>
        <w:tc>
          <w:tcPr>
            <w:tcW w:w="773" w:type="pct"/>
          </w:tcPr>
          <w:p>
            <w:pPr>
              <w:pStyle w:val="45"/>
              <w:keepNext w:val="0"/>
              <w:keepLines w:val="0"/>
              <w:suppressLineNumbers w:val="0"/>
              <w:snapToGrid w:val="0"/>
              <w:spacing w:before="0" w:beforeAutospacing="0" w:after="0" w:afterAutospacing="0" w:line="400" w:lineRule="exact"/>
              <w:ind w:left="0" w:right="0"/>
              <w:jc w:val="both"/>
              <w:textAlignment w:val="baseline"/>
              <w:rPr>
                <w:rFonts w:hint="default" w:eastAsia="宋体"/>
                <w:b w:val="0"/>
                <w:i w:val="0"/>
                <w:caps w:val="0"/>
                <w:spacing w:val="0"/>
                <w:w w:val="100"/>
                <w:sz w:val="24"/>
              </w:rPr>
            </w:pPr>
          </w:p>
        </w:tc>
        <w:tc>
          <w:tcPr>
            <w:tcW w:w="593" w:type="pct"/>
          </w:tcPr>
          <w:p>
            <w:pPr>
              <w:pStyle w:val="45"/>
              <w:keepNext w:val="0"/>
              <w:keepLines w:val="0"/>
              <w:suppressLineNumbers w:val="0"/>
              <w:snapToGrid w:val="0"/>
              <w:spacing w:before="0" w:beforeAutospacing="0" w:after="0" w:afterAutospacing="0" w:line="400" w:lineRule="exact"/>
              <w:ind w:left="0" w:right="0"/>
              <w:jc w:val="both"/>
              <w:textAlignment w:val="baseline"/>
              <w:rPr>
                <w:rFonts w:hint="default" w:eastAsia="宋体"/>
                <w:b w:val="0"/>
                <w:i w:val="0"/>
                <w:caps w:val="0"/>
                <w:spacing w:val="0"/>
                <w:w w:val="100"/>
                <w:sz w:val="24"/>
              </w:rPr>
            </w:pPr>
          </w:p>
        </w:tc>
        <w:tc>
          <w:tcPr>
            <w:tcW w:w="593" w:type="pct"/>
          </w:tcPr>
          <w:p>
            <w:pPr>
              <w:pStyle w:val="45"/>
              <w:keepNext w:val="0"/>
              <w:keepLines w:val="0"/>
              <w:suppressLineNumbers w:val="0"/>
              <w:snapToGrid w:val="0"/>
              <w:spacing w:before="0" w:beforeAutospacing="0" w:after="0" w:afterAutospacing="0" w:line="400" w:lineRule="exact"/>
              <w:ind w:left="0" w:right="0"/>
              <w:jc w:val="both"/>
              <w:textAlignment w:val="baseline"/>
              <w:rPr>
                <w:rFonts w:hint="default" w:eastAsia="宋体"/>
                <w:b w:val="0"/>
                <w:i w:val="0"/>
                <w:caps w:val="0"/>
                <w:spacing w:val="0"/>
                <w:w w:val="100"/>
                <w:sz w:val="24"/>
              </w:rPr>
            </w:pPr>
          </w:p>
        </w:tc>
      </w:tr>
    </w:tbl>
    <w:p>
      <w:pPr>
        <w:pStyle w:val="10"/>
        <w:snapToGrid w:val="0"/>
        <w:spacing w:before="0" w:beforeAutospacing="0" w:after="120" w:afterAutospacing="0" w:line="400" w:lineRule="exact"/>
        <w:ind w:left="684" w:right="1022" w:firstLine="480"/>
        <w:jc w:val="both"/>
        <w:textAlignment w:val="baseline"/>
        <w:rPr>
          <w:rFonts w:ascii="宋体" w:hAnsi="宋体" w:eastAsia="宋体" w:cs="宋体"/>
          <w:b w:val="0"/>
          <w:i w:val="0"/>
          <w:caps w:val="0"/>
          <w:spacing w:val="0"/>
          <w:w w:val="100"/>
          <w:sz w:val="24"/>
        </w:rPr>
      </w:pPr>
      <w:r>
        <w:rPr>
          <w:rFonts w:hint="eastAsia" w:ascii="宋体" w:hAnsi="宋体" w:eastAsia="宋体" w:cs="宋体"/>
          <w:b w:val="0"/>
          <w:i w:val="0"/>
          <w:caps w:val="0"/>
          <w:spacing w:val="-10"/>
          <w:w w:val="100"/>
          <w:sz w:val="24"/>
        </w:rPr>
        <w:t>注：投标人须将合同或中标通知书复印件或成交通知书</w:t>
      </w:r>
      <w:r>
        <w:rPr>
          <w:rFonts w:hint="eastAsia" w:ascii="宋体" w:hAnsi="宋体" w:eastAsia="宋体" w:cs="宋体"/>
          <w:b w:val="0"/>
          <w:i w:val="0"/>
          <w:caps w:val="0"/>
          <w:spacing w:val="0"/>
          <w:w w:val="100"/>
          <w:sz w:val="24"/>
        </w:rPr>
        <w:t>（</w:t>
      </w:r>
      <w:r>
        <w:rPr>
          <w:rFonts w:hint="eastAsia" w:ascii="宋体" w:hAnsi="宋体" w:eastAsia="宋体" w:cs="宋体"/>
          <w:b w:val="0"/>
          <w:i w:val="0"/>
          <w:caps w:val="0"/>
          <w:spacing w:val="-4"/>
          <w:w w:val="100"/>
          <w:sz w:val="24"/>
        </w:rPr>
        <w:t>加盖单位公</w:t>
      </w:r>
      <w:r>
        <w:rPr>
          <w:rFonts w:hint="eastAsia" w:ascii="宋体" w:hAnsi="宋体" w:eastAsia="宋体" w:cs="宋体"/>
          <w:b w:val="0"/>
          <w:i w:val="0"/>
          <w:caps w:val="0"/>
          <w:spacing w:val="0"/>
          <w:w w:val="100"/>
          <w:sz w:val="24"/>
        </w:rPr>
        <w:t>章）附后。</w:t>
      </w:r>
    </w:p>
    <w:p>
      <w:pPr>
        <w:pStyle w:val="10"/>
        <w:snapToGrid w:val="0"/>
        <w:spacing w:before="0" w:beforeAutospacing="0" w:after="120" w:afterAutospacing="0" w:line="400" w:lineRule="exact"/>
        <w:ind w:right="1022"/>
        <w:jc w:val="both"/>
        <w:textAlignment w:val="baseline"/>
        <w:rPr>
          <w:rFonts w:ascii="宋体" w:hAnsi="宋体" w:eastAsia="宋体" w:cs="宋体"/>
          <w:b w:val="0"/>
          <w:i w:val="0"/>
          <w:caps w:val="0"/>
          <w:spacing w:val="0"/>
          <w:w w:val="100"/>
          <w:sz w:val="24"/>
        </w:rPr>
      </w:pPr>
    </w:p>
    <w:p>
      <w:pPr>
        <w:pStyle w:val="10"/>
        <w:snapToGrid w:val="0"/>
        <w:spacing w:before="0" w:beforeAutospacing="0" w:after="120" w:afterAutospacing="0" w:line="400" w:lineRule="exact"/>
        <w:jc w:val="both"/>
        <w:textAlignment w:val="baseline"/>
        <w:rPr>
          <w:rFonts w:ascii="宋体" w:hAnsi="宋体" w:eastAsia="宋体" w:cs="宋体"/>
          <w:b w:val="0"/>
          <w:i w:val="0"/>
          <w:caps w:val="0"/>
          <w:spacing w:val="0"/>
          <w:w w:val="100"/>
          <w:sz w:val="24"/>
        </w:rPr>
      </w:pPr>
    </w:p>
    <w:p>
      <w:pPr>
        <w:pStyle w:val="35"/>
        <w:snapToGrid w:val="0"/>
        <w:spacing w:before="0" w:beforeAutospacing="0" w:after="0" w:afterAutospacing="0" w:line="400" w:lineRule="exact"/>
        <w:ind w:right="84" w:firstLine="4080" w:firstLineChars="1700"/>
        <w:jc w:val="both"/>
        <w:textAlignment w:val="baseline"/>
        <w:rPr>
          <w:rFonts w:ascii="宋体" w:hAnsi="宋体"/>
          <w:b w:val="0"/>
          <w:i w:val="0"/>
          <w:caps w:val="0"/>
          <w:spacing w:val="0"/>
          <w:w w:val="100"/>
          <w:sz w:val="24"/>
          <w:szCs w:val="24"/>
        </w:rPr>
      </w:pPr>
      <w:r>
        <w:rPr>
          <w:rFonts w:hint="eastAsia" w:ascii="宋体" w:hAnsi="宋体"/>
          <w:b w:val="0"/>
          <w:i w:val="0"/>
          <w:caps w:val="0"/>
          <w:spacing w:val="0"/>
          <w:w w:val="100"/>
          <w:sz w:val="24"/>
          <w:szCs w:val="24"/>
        </w:rPr>
        <w:t>法定代表人或被授权人（签字或盖章）：</w:t>
      </w:r>
      <w:r>
        <w:rPr>
          <w:rFonts w:hint="eastAsia" w:ascii="宋体" w:hAnsi="宋体"/>
          <w:b w:val="0"/>
          <w:i w:val="0"/>
          <w:caps w:val="0"/>
          <w:spacing w:val="0"/>
          <w:w w:val="100"/>
          <w:sz w:val="24"/>
          <w:szCs w:val="24"/>
          <w:u w:val="single" w:color="000000"/>
        </w:rPr>
        <w:t xml:space="preserve"> </w:t>
      </w:r>
      <w:r>
        <w:rPr>
          <w:rFonts w:ascii="宋体" w:hAnsi="宋体"/>
          <w:b w:val="0"/>
          <w:i w:val="0"/>
          <w:caps w:val="0"/>
          <w:spacing w:val="0"/>
          <w:w w:val="100"/>
          <w:sz w:val="24"/>
          <w:szCs w:val="24"/>
          <w:u w:val="single" w:color="000000"/>
        </w:rPr>
        <w:t xml:space="preserve">       </w:t>
      </w:r>
    </w:p>
    <w:p>
      <w:pPr>
        <w:pStyle w:val="35"/>
        <w:snapToGrid w:val="0"/>
        <w:spacing w:before="0" w:beforeAutospacing="0" w:after="0" w:afterAutospacing="0" w:line="400" w:lineRule="exact"/>
        <w:ind w:right="84" w:firstLine="4080" w:firstLineChars="1700"/>
        <w:jc w:val="both"/>
        <w:textAlignment w:val="baseline"/>
        <w:rPr>
          <w:rFonts w:ascii="宋体" w:hAnsi="宋体"/>
          <w:b w:val="0"/>
          <w:i w:val="0"/>
          <w:caps w:val="0"/>
          <w:spacing w:val="0"/>
          <w:w w:val="100"/>
          <w:sz w:val="24"/>
          <w:szCs w:val="24"/>
          <w:u w:val="single"/>
        </w:rPr>
      </w:pPr>
      <w:r>
        <w:rPr>
          <w:rFonts w:hint="eastAsia" w:ascii="宋体" w:hAnsi="宋体"/>
          <w:b w:val="0"/>
          <w:i w:val="0"/>
          <w:caps w:val="0"/>
          <w:spacing w:val="0"/>
          <w:w w:val="100"/>
          <w:sz w:val="24"/>
          <w:szCs w:val="24"/>
        </w:rPr>
        <w:t>单位名称（盖章）：</w:t>
      </w:r>
      <w:r>
        <w:rPr>
          <w:rFonts w:hint="eastAsia" w:ascii="宋体" w:hAnsi="宋体"/>
          <w:b w:val="0"/>
          <w:i w:val="0"/>
          <w:caps w:val="0"/>
          <w:spacing w:val="0"/>
          <w:w w:val="100"/>
          <w:sz w:val="24"/>
          <w:szCs w:val="24"/>
          <w:u w:val="single" w:color="000000"/>
        </w:rPr>
        <w:t xml:space="preserve"> </w:t>
      </w:r>
      <w:r>
        <w:rPr>
          <w:rFonts w:ascii="宋体" w:hAnsi="宋体"/>
          <w:b w:val="0"/>
          <w:i w:val="0"/>
          <w:caps w:val="0"/>
          <w:spacing w:val="0"/>
          <w:w w:val="100"/>
          <w:sz w:val="24"/>
          <w:szCs w:val="24"/>
          <w:u w:val="single" w:color="000000"/>
        </w:rPr>
        <w:t xml:space="preserve">                         </w:t>
      </w:r>
    </w:p>
    <w:p>
      <w:pPr>
        <w:pStyle w:val="35"/>
        <w:snapToGrid w:val="0"/>
        <w:spacing w:before="0" w:beforeAutospacing="0" w:after="0" w:afterAutospacing="0" w:line="400" w:lineRule="exact"/>
        <w:ind w:right="84" w:firstLine="4080" w:firstLineChars="1700"/>
        <w:jc w:val="right"/>
        <w:textAlignment w:val="baseline"/>
        <w:rPr>
          <w:rFonts w:ascii="宋体" w:hAnsi="宋体" w:cs="Arial"/>
          <w:b w:val="0"/>
          <w:i w:val="0"/>
          <w:caps w:val="0"/>
          <w:spacing w:val="0"/>
          <w:w w:val="100"/>
          <w:sz w:val="24"/>
          <w:szCs w:val="24"/>
        </w:rPr>
      </w:pPr>
      <w:r>
        <w:rPr>
          <w:rFonts w:hint="eastAsia" w:ascii="宋体" w:hAnsi="宋体"/>
          <w:b w:val="0"/>
          <w:i w:val="0"/>
          <w:caps w:val="0"/>
          <w:spacing w:val="0"/>
          <w:w w:val="100"/>
          <w:sz w:val="24"/>
          <w:szCs w:val="24"/>
        </w:rPr>
        <w:t>日期：</w:t>
      </w:r>
      <w:r>
        <w:rPr>
          <w:rFonts w:hint="eastAsia" w:ascii="宋体" w:hAnsi="宋体" w:cs="Arial"/>
          <w:b w:val="0"/>
          <w:i w:val="0"/>
          <w:caps w:val="0"/>
          <w:spacing w:val="0"/>
          <w:w w:val="100"/>
          <w:sz w:val="24"/>
          <w:szCs w:val="24"/>
        </w:rPr>
        <w:t xml:space="preserve">  年   月   日</w:t>
      </w:r>
    </w:p>
    <w:p>
      <w:pP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br w:type="page"/>
      </w:r>
    </w:p>
    <w:p>
      <w:pPr>
        <w:snapToGrid w:val="0"/>
        <w:spacing w:before="0" w:beforeAutospacing="0" w:after="0" w:afterAutospacing="0" w:line="240" w:lineRule="auto"/>
        <w:jc w:val="center"/>
        <w:textAlignment w:val="baseline"/>
        <w:rPr>
          <w:b/>
          <w:bCs/>
          <w:i w:val="0"/>
          <w:caps w:val="0"/>
          <w:spacing w:val="0"/>
          <w:w w:val="100"/>
          <w:sz w:val="28"/>
          <w:szCs w:val="28"/>
        </w:rPr>
      </w:pPr>
      <w:bookmarkStart w:id="111" w:name="_Toc27722"/>
      <w:r>
        <w:rPr>
          <w:rFonts w:hint="eastAsia"/>
          <w:b/>
          <w:bCs/>
          <w:i w:val="0"/>
          <w:caps w:val="0"/>
          <w:spacing w:val="0"/>
          <w:w w:val="100"/>
          <w:sz w:val="28"/>
          <w:szCs w:val="28"/>
        </w:rPr>
        <w:t>售后服务情况表</w:t>
      </w:r>
      <w:bookmarkEnd w:id="111"/>
    </w:p>
    <w:p>
      <w:pPr>
        <w:pStyle w:val="42"/>
        <w:snapToGrid w:val="0"/>
        <w:spacing w:before="0" w:beforeAutospacing="0" w:after="0" w:afterAutospacing="0" w:line="400" w:lineRule="exact"/>
        <w:jc w:val="left"/>
        <w:textAlignment w:val="baseline"/>
        <w:rPr>
          <w:rFonts w:hAnsi="宋体"/>
          <w:b w:val="0"/>
          <w:i w:val="0"/>
          <w:caps w:val="0"/>
          <w:spacing w:val="0"/>
          <w:w w:val="100"/>
          <w:sz w:val="24"/>
          <w:szCs w:val="24"/>
          <w:u w:val="single"/>
          <w:lang w:val="en-US"/>
        </w:rPr>
      </w:pPr>
      <w:r>
        <w:rPr>
          <w:rFonts w:hint="eastAsia" w:hAnsi="宋体"/>
          <w:b w:val="0"/>
          <w:i w:val="0"/>
          <w:caps w:val="0"/>
          <w:spacing w:val="0"/>
          <w:w w:val="100"/>
          <w:sz w:val="24"/>
          <w:szCs w:val="24"/>
        </w:rPr>
        <w:t>项目名称：</w:t>
      </w:r>
      <w:r>
        <w:rPr>
          <w:rFonts w:hint="eastAsia" w:hAnsi="宋体"/>
          <w:b w:val="0"/>
          <w:i w:val="0"/>
          <w:caps w:val="0"/>
          <w:spacing w:val="0"/>
          <w:w w:val="100"/>
          <w:sz w:val="24"/>
          <w:szCs w:val="24"/>
          <w:u w:val="single" w:color="000000"/>
          <w:lang w:val="en-US"/>
        </w:rPr>
        <w:t xml:space="preserve">                              </w:t>
      </w:r>
    </w:p>
    <w:p>
      <w:pPr>
        <w:pStyle w:val="42"/>
        <w:snapToGrid w:val="0"/>
        <w:spacing w:before="0" w:beforeAutospacing="0" w:after="0" w:afterAutospacing="0" w:line="400" w:lineRule="exact"/>
        <w:jc w:val="left"/>
        <w:textAlignment w:val="baseline"/>
        <w:rPr>
          <w:rFonts w:hAnsi="宋体"/>
          <w:b w:val="0"/>
          <w:i w:val="0"/>
          <w:caps w:val="0"/>
          <w:spacing w:val="0"/>
          <w:w w:val="100"/>
          <w:sz w:val="24"/>
          <w:szCs w:val="24"/>
        </w:rPr>
      </w:pPr>
      <w:r>
        <w:rPr>
          <w:rFonts w:hint="eastAsia" w:hAnsi="宋体"/>
          <w:b w:val="0"/>
          <w:i w:val="0"/>
          <w:caps w:val="0"/>
          <w:spacing w:val="0"/>
          <w:w w:val="100"/>
          <w:sz w:val="24"/>
          <w:szCs w:val="24"/>
        </w:rPr>
        <w:t>项目编号：</w:t>
      </w:r>
      <w:r>
        <w:rPr>
          <w:rFonts w:hAnsi="宋体"/>
          <w:b w:val="0"/>
          <w:i w:val="0"/>
          <w:caps w:val="0"/>
          <w:spacing w:val="0"/>
          <w:w w:val="100"/>
          <w:sz w:val="24"/>
          <w:szCs w:val="24"/>
          <w:u w:val="single" w:color="000000"/>
        </w:rPr>
        <w:t xml:space="preserve">                              </w:t>
      </w:r>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1"/>
        <w:gridCol w:w="2751"/>
        <w:gridCol w:w="4745"/>
        <w:gridCol w:w="16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432" w:type="pct"/>
            <w:tcBorders>
              <w:top w:val="single" w:color="auto" w:sz="4" w:space="0"/>
              <w:left w:val="single" w:color="auto" w:sz="4" w:space="0"/>
              <w:bottom w:val="single" w:color="auto" w:sz="4" w:space="0"/>
              <w:right w:val="single" w:color="auto" w:sz="4" w:space="0"/>
            </w:tcBorders>
            <w:vAlign w:val="center"/>
          </w:tcPr>
          <w:p>
            <w:pPr>
              <w:pStyle w:val="47"/>
              <w:keepNext w:val="0"/>
              <w:keepLines w:val="0"/>
              <w:suppressLineNumbers w:val="0"/>
              <w:snapToGrid w:val="0"/>
              <w:spacing w:before="0" w:beforeAutospacing="0" w:after="0" w:afterAutospacing="0" w:line="400" w:lineRule="exact"/>
              <w:ind w:left="0" w:right="0"/>
              <w:jc w:val="center"/>
              <w:textAlignment w:val="baseline"/>
              <w:rPr>
                <w:rFonts w:hint="default" w:ascii="宋体" w:hAnsi="宋体" w:cs="Arial"/>
                <w:b w:val="0"/>
                <w:i w:val="0"/>
                <w:caps w:val="0"/>
                <w:spacing w:val="0"/>
                <w:w w:val="100"/>
                <w:sz w:val="24"/>
              </w:rPr>
            </w:pPr>
            <w:r>
              <w:rPr>
                <w:rFonts w:hint="eastAsia" w:ascii="宋体" w:hAnsi="宋体" w:cs="Arial"/>
                <w:b w:val="0"/>
                <w:i w:val="0"/>
                <w:caps w:val="0"/>
                <w:spacing w:val="0"/>
                <w:w w:val="100"/>
                <w:sz w:val="24"/>
              </w:rPr>
              <w:t>序号</w:t>
            </w:r>
          </w:p>
        </w:tc>
        <w:tc>
          <w:tcPr>
            <w:tcW w:w="1380" w:type="pct"/>
            <w:tcBorders>
              <w:top w:val="single" w:color="auto" w:sz="4" w:space="0"/>
              <w:left w:val="single" w:color="auto" w:sz="4" w:space="0"/>
              <w:bottom w:val="single" w:color="auto" w:sz="4" w:space="0"/>
              <w:right w:val="single" w:color="auto" w:sz="4" w:space="0"/>
            </w:tcBorders>
            <w:vAlign w:val="center"/>
          </w:tcPr>
          <w:p>
            <w:pPr>
              <w:pStyle w:val="47"/>
              <w:keepNext w:val="0"/>
              <w:keepLines w:val="0"/>
              <w:suppressLineNumbers w:val="0"/>
              <w:snapToGrid w:val="0"/>
              <w:spacing w:before="0" w:beforeAutospacing="0" w:after="0" w:afterAutospacing="0" w:line="400" w:lineRule="exact"/>
              <w:ind w:left="0" w:right="0"/>
              <w:jc w:val="center"/>
              <w:textAlignment w:val="baseline"/>
              <w:rPr>
                <w:rFonts w:hint="default" w:ascii="宋体" w:hAnsi="宋体" w:cs="Arial"/>
                <w:b w:val="0"/>
                <w:i w:val="0"/>
                <w:caps w:val="0"/>
                <w:spacing w:val="0"/>
                <w:w w:val="100"/>
                <w:sz w:val="24"/>
              </w:rPr>
            </w:pPr>
            <w:r>
              <w:rPr>
                <w:rFonts w:hint="eastAsia" w:ascii="宋体" w:hAnsi="宋体" w:cs="Arial"/>
                <w:b w:val="0"/>
                <w:i w:val="0"/>
                <w:caps w:val="0"/>
                <w:spacing w:val="0"/>
                <w:w w:val="100"/>
                <w:sz w:val="24"/>
              </w:rPr>
              <w:t>项目</w:t>
            </w:r>
          </w:p>
        </w:tc>
        <w:tc>
          <w:tcPr>
            <w:tcW w:w="2380" w:type="pct"/>
            <w:tcBorders>
              <w:top w:val="single" w:color="auto" w:sz="4" w:space="0"/>
              <w:left w:val="single" w:color="auto" w:sz="4" w:space="0"/>
              <w:bottom w:val="single" w:color="auto" w:sz="4" w:space="0"/>
              <w:right w:val="single" w:color="auto" w:sz="4" w:space="0"/>
            </w:tcBorders>
            <w:vAlign w:val="center"/>
          </w:tcPr>
          <w:p>
            <w:pPr>
              <w:pStyle w:val="47"/>
              <w:keepNext w:val="0"/>
              <w:keepLines w:val="0"/>
              <w:suppressLineNumbers w:val="0"/>
              <w:snapToGrid w:val="0"/>
              <w:spacing w:before="0" w:beforeAutospacing="0" w:after="0" w:afterAutospacing="0" w:line="400" w:lineRule="exact"/>
              <w:ind w:left="0" w:right="0"/>
              <w:jc w:val="center"/>
              <w:textAlignment w:val="baseline"/>
              <w:rPr>
                <w:rFonts w:hint="default" w:ascii="宋体" w:hAnsi="宋体" w:cs="Arial"/>
                <w:b w:val="0"/>
                <w:i w:val="0"/>
                <w:caps w:val="0"/>
                <w:spacing w:val="0"/>
                <w:w w:val="100"/>
                <w:sz w:val="24"/>
              </w:rPr>
            </w:pPr>
            <w:r>
              <w:rPr>
                <w:rFonts w:hint="eastAsia" w:ascii="宋体" w:hAnsi="宋体" w:cs="Arial"/>
                <w:b w:val="0"/>
                <w:i w:val="0"/>
                <w:caps w:val="0"/>
                <w:spacing w:val="0"/>
                <w:w w:val="100"/>
                <w:sz w:val="24"/>
              </w:rPr>
              <w:t>投标人承诺</w:t>
            </w:r>
          </w:p>
        </w:tc>
        <w:tc>
          <w:tcPr>
            <w:tcW w:w="805" w:type="pct"/>
            <w:tcBorders>
              <w:top w:val="single" w:color="auto" w:sz="4" w:space="0"/>
              <w:left w:val="single" w:color="auto" w:sz="4" w:space="0"/>
              <w:bottom w:val="single" w:color="auto" w:sz="4" w:space="0"/>
              <w:right w:val="single" w:color="auto" w:sz="4" w:space="0"/>
            </w:tcBorders>
            <w:vAlign w:val="center"/>
          </w:tcPr>
          <w:p>
            <w:pPr>
              <w:pStyle w:val="47"/>
              <w:keepNext w:val="0"/>
              <w:keepLines w:val="0"/>
              <w:suppressLineNumbers w:val="0"/>
              <w:snapToGrid w:val="0"/>
              <w:spacing w:before="0" w:beforeAutospacing="0" w:after="0" w:afterAutospacing="0" w:line="400" w:lineRule="exact"/>
              <w:ind w:left="0" w:right="0"/>
              <w:jc w:val="center"/>
              <w:textAlignment w:val="baseline"/>
              <w:rPr>
                <w:rFonts w:hint="default" w:ascii="宋体" w:hAnsi="宋体" w:cs="Arial"/>
                <w:b w:val="0"/>
                <w:i w:val="0"/>
                <w:caps w:val="0"/>
                <w:spacing w:val="0"/>
                <w:w w:val="100"/>
                <w:sz w:val="24"/>
              </w:rPr>
            </w:pPr>
            <w:r>
              <w:rPr>
                <w:rFonts w:hint="eastAsia" w:ascii="宋体" w:hAnsi="宋体" w:cs="Arial"/>
                <w:b w:val="0"/>
                <w:i w:val="0"/>
                <w:caps w:val="0"/>
                <w:spacing w:val="0"/>
                <w:w w:val="1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58" w:hRule="atLeast"/>
          <w:jc w:val="center"/>
        </w:trPr>
        <w:tc>
          <w:tcPr>
            <w:tcW w:w="432" w:type="pct"/>
            <w:vMerge w:val="restart"/>
            <w:tcBorders>
              <w:top w:val="single" w:color="auto" w:sz="4" w:space="0"/>
              <w:left w:val="single" w:color="auto" w:sz="4" w:space="0"/>
              <w:bottom w:val="single" w:color="auto" w:sz="4" w:space="0"/>
              <w:right w:val="single" w:color="auto" w:sz="4" w:space="0"/>
            </w:tcBorders>
            <w:vAlign w:val="center"/>
          </w:tcPr>
          <w:p>
            <w:pPr>
              <w:pStyle w:val="47"/>
              <w:keepNext w:val="0"/>
              <w:keepLines w:val="0"/>
              <w:suppressLineNumbers w:val="0"/>
              <w:snapToGrid w:val="0"/>
              <w:spacing w:before="0" w:beforeAutospacing="0" w:after="0" w:afterAutospacing="0" w:line="400" w:lineRule="exact"/>
              <w:ind w:left="0" w:right="0"/>
              <w:jc w:val="center"/>
              <w:textAlignment w:val="baseline"/>
              <w:rPr>
                <w:rFonts w:hint="default" w:ascii="宋体" w:hAnsi="宋体" w:cs="Arial"/>
                <w:b w:val="0"/>
                <w:bCs/>
                <w:i w:val="0"/>
                <w:caps w:val="0"/>
                <w:spacing w:val="0"/>
                <w:w w:val="100"/>
                <w:sz w:val="24"/>
              </w:rPr>
            </w:pPr>
            <w:r>
              <w:rPr>
                <w:rFonts w:hint="eastAsia" w:ascii="宋体" w:hAnsi="宋体" w:cs="Arial"/>
                <w:b w:val="0"/>
                <w:bCs/>
                <w:i w:val="0"/>
                <w:caps w:val="0"/>
                <w:spacing w:val="0"/>
                <w:w w:val="100"/>
                <w:sz w:val="24"/>
              </w:rPr>
              <w:t>1</w:t>
            </w:r>
          </w:p>
        </w:tc>
        <w:tc>
          <w:tcPr>
            <w:tcW w:w="1380" w:type="pct"/>
            <w:vMerge w:val="restart"/>
            <w:tcBorders>
              <w:top w:val="single" w:color="auto" w:sz="4" w:space="0"/>
              <w:left w:val="single" w:color="auto" w:sz="4" w:space="0"/>
              <w:bottom w:val="single" w:color="auto" w:sz="4" w:space="0"/>
              <w:right w:val="single" w:color="auto" w:sz="4" w:space="0"/>
            </w:tcBorders>
            <w:vAlign w:val="center"/>
          </w:tcPr>
          <w:p>
            <w:pPr>
              <w:pStyle w:val="47"/>
              <w:keepNext w:val="0"/>
              <w:keepLines w:val="0"/>
              <w:suppressLineNumbers w:val="0"/>
              <w:snapToGrid w:val="0"/>
              <w:spacing w:before="0" w:beforeAutospacing="0" w:after="0" w:afterAutospacing="0" w:line="400" w:lineRule="exact"/>
              <w:ind w:left="0" w:right="0"/>
              <w:jc w:val="both"/>
              <w:textAlignment w:val="baseline"/>
              <w:rPr>
                <w:rFonts w:hint="default" w:ascii="宋体" w:hAnsi="宋体" w:cs="Arial"/>
                <w:b w:val="0"/>
                <w:bCs/>
                <w:i w:val="0"/>
                <w:caps w:val="0"/>
                <w:spacing w:val="0"/>
                <w:w w:val="100"/>
                <w:sz w:val="24"/>
              </w:rPr>
            </w:pPr>
            <w:r>
              <w:rPr>
                <w:rFonts w:hint="eastAsia" w:ascii="宋体" w:hAnsi="宋体" w:cs="Arial"/>
                <w:b w:val="0"/>
                <w:bCs/>
                <w:i w:val="0"/>
                <w:caps w:val="0"/>
                <w:spacing w:val="0"/>
                <w:w w:val="100"/>
                <w:sz w:val="24"/>
              </w:rPr>
              <w:t>保修期内售后服务情况(可用附页和宣传材料)</w:t>
            </w:r>
          </w:p>
        </w:tc>
        <w:tc>
          <w:tcPr>
            <w:tcW w:w="2380" w:type="pct"/>
            <w:tcBorders>
              <w:top w:val="single" w:color="auto" w:sz="4" w:space="0"/>
              <w:left w:val="single" w:color="auto" w:sz="4" w:space="0"/>
              <w:bottom w:val="single" w:color="auto" w:sz="4" w:space="0"/>
              <w:right w:val="single" w:color="auto" w:sz="4" w:space="0"/>
            </w:tcBorders>
          </w:tcPr>
          <w:p>
            <w:pPr>
              <w:pStyle w:val="47"/>
              <w:keepNext w:val="0"/>
              <w:keepLines w:val="0"/>
              <w:suppressLineNumbers w:val="0"/>
              <w:snapToGrid w:val="0"/>
              <w:spacing w:before="0" w:beforeAutospacing="0" w:after="0" w:afterAutospacing="0" w:line="400" w:lineRule="exact"/>
              <w:ind w:left="0" w:right="0"/>
              <w:jc w:val="both"/>
              <w:textAlignment w:val="baseline"/>
              <w:rPr>
                <w:rFonts w:hint="default" w:ascii="宋体" w:hAnsi="宋体" w:cs="Arial"/>
                <w:b w:val="0"/>
                <w:bCs/>
                <w:i w:val="0"/>
                <w:caps w:val="0"/>
                <w:spacing w:val="0"/>
                <w:w w:val="100"/>
                <w:sz w:val="24"/>
              </w:rPr>
            </w:pPr>
            <w:r>
              <w:rPr>
                <w:rFonts w:hint="eastAsia" w:ascii="宋体" w:hAnsi="宋体" w:cs="Arial"/>
                <w:b w:val="0"/>
                <w:bCs/>
                <w:i w:val="0"/>
                <w:caps w:val="0"/>
                <w:spacing w:val="0"/>
                <w:w w:val="100"/>
                <w:sz w:val="24"/>
              </w:rPr>
              <w:t>生产厂商售后服务情况：</w:t>
            </w:r>
          </w:p>
        </w:tc>
        <w:tc>
          <w:tcPr>
            <w:tcW w:w="805" w:type="pct"/>
            <w:tcBorders>
              <w:top w:val="single" w:color="auto" w:sz="4" w:space="0"/>
              <w:left w:val="single" w:color="auto" w:sz="4" w:space="0"/>
              <w:bottom w:val="single" w:color="auto" w:sz="4" w:space="0"/>
              <w:right w:val="single" w:color="auto" w:sz="4" w:space="0"/>
            </w:tcBorders>
          </w:tcPr>
          <w:p>
            <w:pPr>
              <w:pStyle w:val="47"/>
              <w:keepNext w:val="0"/>
              <w:keepLines w:val="0"/>
              <w:suppressLineNumbers w:val="0"/>
              <w:snapToGrid w:val="0"/>
              <w:spacing w:before="0" w:beforeAutospacing="0" w:after="0" w:afterAutospacing="0" w:line="400" w:lineRule="exact"/>
              <w:ind w:left="0" w:right="0"/>
              <w:jc w:val="both"/>
              <w:textAlignment w:val="baseline"/>
              <w:rPr>
                <w:rFonts w:hint="default" w:ascii="宋体" w:hAnsi="宋体" w:cs="Arial"/>
                <w:b w:val="0"/>
                <w:bCs/>
                <w:i w:val="0"/>
                <w:caps w:val="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pStyle w:val="47"/>
              <w:keepNext w:val="0"/>
              <w:keepLines w:val="0"/>
              <w:widowControl/>
              <w:suppressLineNumbers w:val="0"/>
              <w:snapToGrid w:val="0"/>
              <w:spacing w:before="0" w:beforeAutospacing="0" w:after="0" w:afterAutospacing="0" w:line="400" w:lineRule="exact"/>
              <w:ind w:left="0" w:right="0"/>
              <w:jc w:val="left"/>
              <w:textAlignment w:val="baseline"/>
              <w:rPr>
                <w:rFonts w:hint="default" w:ascii="宋体" w:hAnsi="宋体" w:cs="Arial"/>
                <w:b w:val="0"/>
                <w:bCs/>
                <w:i w:val="0"/>
                <w:caps w:val="0"/>
                <w:spacing w:val="0"/>
                <w:w w:val="100"/>
                <w:sz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pStyle w:val="47"/>
              <w:keepNext w:val="0"/>
              <w:keepLines w:val="0"/>
              <w:widowControl/>
              <w:suppressLineNumbers w:val="0"/>
              <w:snapToGrid w:val="0"/>
              <w:spacing w:before="0" w:beforeAutospacing="0" w:after="0" w:afterAutospacing="0" w:line="400" w:lineRule="exact"/>
              <w:ind w:left="0" w:right="0"/>
              <w:jc w:val="left"/>
              <w:textAlignment w:val="baseline"/>
              <w:rPr>
                <w:rFonts w:hint="default" w:ascii="宋体" w:hAnsi="宋体" w:cs="Arial"/>
                <w:b w:val="0"/>
                <w:bCs/>
                <w:i w:val="0"/>
                <w:caps w:val="0"/>
                <w:spacing w:val="0"/>
                <w:w w:val="100"/>
                <w:sz w:val="24"/>
              </w:rPr>
            </w:pPr>
          </w:p>
        </w:tc>
        <w:tc>
          <w:tcPr>
            <w:tcW w:w="2380" w:type="pct"/>
            <w:tcBorders>
              <w:top w:val="single" w:color="auto" w:sz="4" w:space="0"/>
              <w:left w:val="single" w:color="auto" w:sz="4" w:space="0"/>
              <w:bottom w:val="single" w:color="auto" w:sz="4" w:space="0"/>
              <w:right w:val="single" w:color="auto" w:sz="4" w:space="0"/>
            </w:tcBorders>
          </w:tcPr>
          <w:p>
            <w:pPr>
              <w:pStyle w:val="47"/>
              <w:keepNext w:val="0"/>
              <w:keepLines w:val="0"/>
              <w:suppressLineNumbers w:val="0"/>
              <w:snapToGrid w:val="0"/>
              <w:spacing w:before="0" w:beforeAutospacing="0" w:after="0" w:afterAutospacing="0" w:line="400" w:lineRule="exact"/>
              <w:ind w:left="0" w:right="0"/>
              <w:jc w:val="both"/>
              <w:textAlignment w:val="baseline"/>
              <w:rPr>
                <w:rFonts w:hint="default" w:ascii="宋体" w:hAnsi="宋体" w:cs="Arial"/>
                <w:b w:val="0"/>
                <w:bCs/>
                <w:i w:val="0"/>
                <w:caps w:val="0"/>
                <w:spacing w:val="0"/>
                <w:w w:val="100"/>
                <w:sz w:val="24"/>
              </w:rPr>
            </w:pPr>
            <w:r>
              <w:rPr>
                <w:rFonts w:hint="eastAsia" w:ascii="宋体" w:hAnsi="宋体" w:cs="Arial"/>
                <w:b w:val="0"/>
                <w:bCs/>
                <w:i w:val="0"/>
                <w:caps w:val="0"/>
                <w:spacing w:val="0"/>
                <w:w w:val="100"/>
                <w:sz w:val="24"/>
              </w:rPr>
              <w:t>投标人售后服务情况：</w:t>
            </w:r>
          </w:p>
        </w:tc>
        <w:tc>
          <w:tcPr>
            <w:tcW w:w="805" w:type="pct"/>
            <w:tcBorders>
              <w:top w:val="single" w:color="auto" w:sz="4" w:space="0"/>
              <w:left w:val="single" w:color="auto" w:sz="4" w:space="0"/>
              <w:bottom w:val="single" w:color="auto" w:sz="4" w:space="0"/>
              <w:right w:val="single" w:color="auto" w:sz="4" w:space="0"/>
            </w:tcBorders>
          </w:tcPr>
          <w:p>
            <w:pPr>
              <w:pStyle w:val="47"/>
              <w:keepNext w:val="0"/>
              <w:keepLines w:val="0"/>
              <w:suppressLineNumbers w:val="0"/>
              <w:snapToGrid w:val="0"/>
              <w:spacing w:before="0" w:beforeAutospacing="0" w:after="0" w:afterAutospacing="0" w:line="400" w:lineRule="exact"/>
              <w:ind w:left="0" w:right="0"/>
              <w:jc w:val="left"/>
              <w:textAlignment w:val="baseline"/>
              <w:rPr>
                <w:rFonts w:hint="default" w:ascii="宋体" w:hAnsi="宋体" w:cs="Arial"/>
                <w:b w:val="0"/>
                <w:bCs/>
                <w:i w:val="0"/>
                <w:caps w:val="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432" w:type="pct"/>
            <w:tcBorders>
              <w:top w:val="single" w:color="auto" w:sz="4" w:space="0"/>
              <w:left w:val="single" w:color="auto" w:sz="4" w:space="0"/>
              <w:bottom w:val="single" w:color="auto" w:sz="4" w:space="0"/>
              <w:right w:val="single" w:color="auto" w:sz="4" w:space="0"/>
            </w:tcBorders>
            <w:vAlign w:val="center"/>
          </w:tcPr>
          <w:p>
            <w:pPr>
              <w:pStyle w:val="47"/>
              <w:keepNext w:val="0"/>
              <w:keepLines w:val="0"/>
              <w:suppressLineNumbers w:val="0"/>
              <w:snapToGrid w:val="0"/>
              <w:spacing w:before="0" w:beforeAutospacing="0" w:after="0" w:afterAutospacing="0" w:line="400" w:lineRule="exact"/>
              <w:ind w:left="0" w:right="0"/>
              <w:jc w:val="center"/>
              <w:textAlignment w:val="baseline"/>
              <w:rPr>
                <w:rFonts w:hint="default" w:ascii="宋体" w:hAnsi="宋体" w:cs="Arial"/>
                <w:b w:val="0"/>
                <w:bCs/>
                <w:i w:val="0"/>
                <w:caps w:val="0"/>
                <w:spacing w:val="0"/>
                <w:w w:val="100"/>
                <w:sz w:val="24"/>
              </w:rPr>
            </w:pPr>
            <w:r>
              <w:rPr>
                <w:rFonts w:hint="eastAsia" w:ascii="宋体" w:hAnsi="宋体" w:cs="Arial"/>
                <w:b w:val="0"/>
                <w:bCs/>
                <w:i w:val="0"/>
                <w:caps w:val="0"/>
                <w:spacing w:val="0"/>
                <w:w w:val="100"/>
                <w:sz w:val="24"/>
              </w:rPr>
              <w:t>2</w:t>
            </w:r>
          </w:p>
        </w:tc>
        <w:tc>
          <w:tcPr>
            <w:tcW w:w="1380" w:type="pct"/>
            <w:tcBorders>
              <w:top w:val="single" w:color="auto" w:sz="4" w:space="0"/>
              <w:left w:val="single" w:color="auto" w:sz="4" w:space="0"/>
              <w:bottom w:val="single" w:color="auto" w:sz="4" w:space="0"/>
              <w:right w:val="single" w:color="auto" w:sz="4" w:space="0"/>
            </w:tcBorders>
            <w:vAlign w:val="center"/>
          </w:tcPr>
          <w:p>
            <w:pPr>
              <w:pStyle w:val="47"/>
              <w:keepNext w:val="0"/>
              <w:keepLines w:val="0"/>
              <w:suppressLineNumbers w:val="0"/>
              <w:snapToGrid w:val="0"/>
              <w:spacing w:before="0" w:beforeAutospacing="0" w:after="0" w:afterAutospacing="0" w:line="400" w:lineRule="exact"/>
              <w:ind w:left="0" w:right="0"/>
              <w:jc w:val="both"/>
              <w:textAlignment w:val="baseline"/>
              <w:rPr>
                <w:rFonts w:hint="default" w:ascii="宋体" w:hAnsi="宋体" w:cs="Arial"/>
                <w:b w:val="0"/>
                <w:bCs/>
                <w:i w:val="0"/>
                <w:caps w:val="0"/>
                <w:spacing w:val="0"/>
                <w:w w:val="100"/>
                <w:sz w:val="24"/>
              </w:rPr>
            </w:pPr>
            <w:r>
              <w:rPr>
                <w:rFonts w:hint="eastAsia" w:ascii="宋体" w:hAnsi="宋体" w:cs="Arial"/>
                <w:b w:val="0"/>
                <w:bCs/>
                <w:i w:val="0"/>
                <w:caps w:val="0"/>
                <w:spacing w:val="0"/>
                <w:w w:val="100"/>
                <w:sz w:val="24"/>
              </w:rPr>
              <w:t>保修期后售后服务</w:t>
            </w:r>
          </w:p>
        </w:tc>
        <w:tc>
          <w:tcPr>
            <w:tcW w:w="2380" w:type="pct"/>
            <w:tcBorders>
              <w:top w:val="single" w:color="auto" w:sz="4" w:space="0"/>
              <w:left w:val="single" w:color="auto" w:sz="4" w:space="0"/>
              <w:bottom w:val="single" w:color="auto" w:sz="4" w:space="0"/>
              <w:right w:val="single" w:color="auto" w:sz="4" w:space="0"/>
            </w:tcBorders>
          </w:tcPr>
          <w:p>
            <w:pPr>
              <w:pStyle w:val="47"/>
              <w:keepNext w:val="0"/>
              <w:keepLines w:val="0"/>
              <w:widowControl/>
              <w:suppressLineNumbers w:val="0"/>
              <w:snapToGrid w:val="0"/>
              <w:spacing w:before="0" w:beforeAutospacing="0" w:after="0" w:afterAutospacing="0" w:line="400" w:lineRule="exact"/>
              <w:ind w:left="0" w:right="0"/>
              <w:jc w:val="left"/>
              <w:textAlignment w:val="baseline"/>
              <w:rPr>
                <w:rFonts w:hint="default" w:ascii="宋体" w:hAnsi="宋体" w:cs="Arial"/>
                <w:b w:val="0"/>
                <w:bCs/>
                <w:i w:val="0"/>
                <w:caps w:val="0"/>
                <w:spacing w:val="0"/>
                <w:w w:val="100"/>
                <w:sz w:val="24"/>
              </w:rPr>
            </w:pPr>
          </w:p>
          <w:p>
            <w:pPr>
              <w:pStyle w:val="47"/>
              <w:keepNext w:val="0"/>
              <w:keepLines w:val="0"/>
              <w:widowControl/>
              <w:suppressLineNumbers w:val="0"/>
              <w:snapToGrid w:val="0"/>
              <w:spacing w:before="0" w:beforeAutospacing="0" w:after="0" w:afterAutospacing="0" w:line="400" w:lineRule="exact"/>
              <w:ind w:left="0" w:right="0"/>
              <w:jc w:val="left"/>
              <w:textAlignment w:val="baseline"/>
              <w:rPr>
                <w:rFonts w:hint="default" w:ascii="宋体" w:hAnsi="宋体" w:cs="Arial"/>
                <w:b w:val="0"/>
                <w:bCs/>
                <w:i w:val="0"/>
                <w:caps w:val="0"/>
                <w:spacing w:val="0"/>
                <w:w w:val="100"/>
                <w:sz w:val="24"/>
              </w:rPr>
            </w:pPr>
          </w:p>
          <w:p>
            <w:pPr>
              <w:pStyle w:val="47"/>
              <w:keepNext w:val="0"/>
              <w:keepLines w:val="0"/>
              <w:suppressLineNumbers w:val="0"/>
              <w:snapToGrid w:val="0"/>
              <w:spacing w:before="0" w:beforeAutospacing="0" w:after="0" w:afterAutospacing="0" w:line="400" w:lineRule="exact"/>
              <w:ind w:left="0" w:right="0"/>
              <w:jc w:val="both"/>
              <w:textAlignment w:val="baseline"/>
              <w:rPr>
                <w:rFonts w:hint="default" w:ascii="宋体" w:hAnsi="宋体" w:cs="Arial"/>
                <w:b w:val="0"/>
                <w:bCs/>
                <w:i w:val="0"/>
                <w:caps w:val="0"/>
                <w:spacing w:val="0"/>
                <w:w w:val="100"/>
                <w:sz w:val="24"/>
              </w:rPr>
            </w:pPr>
          </w:p>
        </w:tc>
        <w:tc>
          <w:tcPr>
            <w:tcW w:w="805" w:type="pct"/>
            <w:tcBorders>
              <w:top w:val="single" w:color="auto" w:sz="4" w:space="0"/>
              <w:left w:val="single" w:color="auto" w:sz="4" w:space="0"/>
              <w:bottom w:val="single" w:color="auto" w:sz="4" w:space="0"/>
              <w:right w:val="single" w:color="auto" w:sz="4" w:space="0"/>
            </w:tcBorders>
          </w:tcPr>
          <w:p>
            <w:pPr>
              <w:pStyle w:val="47"/>
              <w:keepNext w:val="0"/>
              <w:keepLines w:val="0"/>
              <w:widowControl/>
              <w:suppressLineNumbers w:val="0"/>
              <w:snapToGrid w:val="0"/>
              <w:spacing w:before="0" w:beforeAutospacing="0" w:after="0" w:afterAutospacing="0" w:line="400" w:lineRule="exact"/>
              <w:ind w:left="0" w:right="0"/>
              <w:jc w:val="left"/>
              <w:textAlignment w:val="baseline"/>
              <w:rPr>
                <w:rFonts w:hint="default" w:ascii="宋体" w:hAnsi="宋体" w:cs="Arial"/>
                <w:b w:val="0"/>
                <w:bCs/>
                <w:i w:val="0"/>
                <w:caps w:val="0"/>
                <w:spacing w:val="0"/>
                <w:w w:val="100"/>
                <w:sz w:val="24"/>
              </w:rPr>
            </w:pPr>
          </w:p>
          <w:p>
            <w:pPr>
              <w:pStyle w:val="47"/>
              <w:keepNext w:val="0"/>
              <w:keepLines w:val="0"/>
              <w:widowControl/>
              <w:suppressLineNumbers w:val="0"/>
              <w:snapToGrid w:val="0"/>
              <w:spacing w:before="0" w:beforeAutospacing="0" w:after="0" w:afterAutospacing="0" w:line="400" w:lineRule="exact"/>
              <w:ind w:left="0" w:right="0"/>
              <w:jc w:val="left"/>
              <w:textAlignment w:val="baseline"/>
              <w:rPr>
                <w:rFonts w:hint="default" w:ascii="宋体" w:hAnsi="宋体" w:cs="Arial"/>
                <w:b w:val="0"/>
                <w:bCs/>
                <w:i w:val="0"/>
                <w:caps w:val="0"/>
                <w:spacing w:val="0"/>
                <w:w w:val="100"/>
                <w:sz w:val="24"/>
              </w:rPr>
            </w:pPr>
          </w:p>
          <w:p>
            <w:pPr>
              <w:pStyle w:val="47"/>
              <w:keepNext w:val="0"/>
              <w:keepLines w:val="0"/>
              <w:suppressLineNumbers w:val="0"/>
              <w:snapToGrid w:val="0"/>
              <w:spacing w:before="0" w:beforeAutospacing="0" w:after="0" w:afterAutospacing="0" w:line="400" w:lineRule="exact"/>
              <w:ind w:left="0" w:right="0"/>
              <w:jc w:val="both"/>
              <w:textAlignment w:val="baseline"/>
              <w:rPr>
                <w:rFonts w:hint="default" w:ascii="宋体" w:hAnsi="宋体" w:cs="Arial"/>
                <w:b w:val="0"/>
                <w:bCs/>
                <w:i w:val="0"/>
                <w:caps w:val="0"/>
                <w:spacing w:val="0"/>
                <w:w w:val="100"/>
                <w:sz w:val="24"/>
              </w:rPr>
            </w:pPr>
          </w:p>
        </w:tc>
      </w:tr>
    </w:tbl>
    <w:p>
      <w:pPr>
        <w:pStyle w:val="47"/>
        <w:snapToGrid w:val="0"/>
        <w:spacing w:before="0" w:beforeAutospacing="0" w:after="0" w:afterAutospacing="0" w:line="400" w:lineRule="exact"/>
        <w:jc w:val="both"/>
        <w:textAlignment w:val="baseline"/>
        <w:rPr>
          <w:rFonts w:ascii="宋体" w:hAnsi="宋体"/>
          <w:b w:val="0"/>
          <w:i w:val="0"/>
          <w:caps w:val="0"/>
          <w:spacing w:val="0"/>
          <w:w w:val="100"/>
          <w:sz w:val="24"/>
        </w:rPr>
      </w:pPr>
    </w:p>
    <w:p>
      <w:pPr>
        <w:pStyle w:val="47"/>
        <w:snapToGrid w:val="0"/>
        <w:spacing w:before="0" w:beforeAutospacing="0" w:after="0" w:afterAutospacing="0" w:line="400" w:lineRule="exact"/>
        <w:jc w:val="both"/>
        <w:textAlignment w:val="baseline"/>
        <w:rPr>
          <w:rFonts w:ascii="宋体" w:hAnsi="宋体"/>
          <w:b w:val="0"/>
          <w:i w:val="0"/>
          <w:caps w:val="0"/>
          <w:spacing w:val="0"/>
          <w:w w:val="100"/>
          <w:sz w:val="24"/>
        </w:rPr>
      </w:pPr>
    </w:p>
    <w:p>
      <w:pPr>
        <w:pStyle w:val="44"/>
        <w:snapToGrid w:val="0"/>
        <w:spacing w:before="0" w:beforeAutospacing="0" w:after="0" w:afterAutospacing="0" w:line="400" w:lineRule="exact"/>
        <w:jc w:val="both"/>
        <w:textAlignment w:val="baseline"/>
        <w:rPr>
          <w:rFonts w:hAnsi="宋体"/>
          <w:b w:val="0"/>
          <w:i w:val="0"/>
          <w:caps w:val="0"/>
          <w:spacing w:val="0"/>
          <w:w w:val="100"/>
          <w:sz w:val="24"/>
          <w:szCs w:val="24"/>
        </w:rPr>
      </w:pPr>
    </w:p>
    <w:p>
      <w:pPr>
        <w:pStyle w:val="35"/>
        <w:snapToGrid w:val="0"/>
        <w:spacing w:before="0" w:beforeAutospacing="0" w:after="0" w:afterAutospacing="0" w:line="400" w:lineRule="exact"/>
        <w:ind w:right="84" w:firstLine="4080" w:firstLineChars="1700"/>
        <w:jc w:val="both"/>
        <w:textAlignment w:val="baseline"/>
        <w:rPr>
          <w:rFonts w:ascii="宋体" w:hAnsi="宋体"/>
          <w:b w:val="0"/>
          <w:i w:val="0"/>
          <w:caps w:val="0"/>
          <w:spacing w:val="0"/>
          <w:w w:val="100"/>
          <w:sz w:val="24"/>
          <w:szCs w:val="24"/>
        </w:rPr>
      </w:pPr>
      <w:r>
        <w:rPr>
          <w:rFonts w:hint="eastAsia" w:ascii="宋体" w:hAnsi="宋体"/>
          <w:b w:val="0"/>
          <w:i w:val="0"/>
          <w:caps w:val="0"/>
          <w:spacing w:val="0"/>
          <w:w w:val="100"/>
          <w:sz w:val="24"/>
          <w:szCs w:val="24"/>
        </w:rPr>
        <w:t>法定代表人或被授权人（签字或盖章）：</w:t>
      </w:r>
      <w:r>
        <w:rPr>
          <w:rFonts w:hint="eastAsia" w:ascii="宋体" w:hAnsi="宋体"/>
          <w:b w:val="0"/>
          <w:i w:val="0"/>
          <w:caps w:val="0"/>
          <w:spacing w:val="0"/>
          <w:w w:val="100"/>
          <w:sz w:val="24"/>
          <w:szCs w:val="24"/>
          <w:u w:val="single" w:color="000000"/>
        </w:rPr>
        <w:t xml:space="preserve"> </w:t>
      </w:r>
      <w:r>
        <w:rPr>
          <w:rFonts w:ascii="宋体" w:hAnsi="宋体"/>
          <w:b w:val="0"/>
          <w:i w:val="0"/>
          <w:caps w:val="0"/>
          <w:spacing w:val="0"/>
          <w:w w:val="100"/>
          <w:sz w:val="24"/>
          <w:szCs w:val="24"/>
          <w:u w:val="single" w:color="000000"/>
        </w:rPr>
        <w:t xml:space="preserve">       </w:t>
      </w:r>
    </w:p>
    <w:p>
      <w:pPr>
        <w:pStyle w:val="35"/>
        <w:snapToGrid w:val="0"/>
        <w:spacing w:before="0" w:beforeAutospacing="0" w:after="0" w:afterAutospacing="0" w:line="400" w:lineRule="exact"/>
        <w:ind w:right="84" w:firstLine="4080" w:firstLineChars="1700"/>
        <w:jc w:val="both"/>
        <w:textAlignment w:val="baseline"/>
        <w:rPr>
          <w:rFonts w:ascii="宋体" w:hAnsi="宋体"/>
          <w:b w:val="0"/>
          <w:i w:val="0"/>
          <w:caps w:val="0"/>
          <w:spacing w:val="0"/>
          <w:w w:val="100"/>
          <w:sz w:val="24"/>
          <w:szCs w:val="24"/>
          <w:u w:val="single"/>
        </w:rPr>
      </w:pPr>
      <w:r>
        <w:rPr>
          <w:rFonts w:hint="eastAsia" w:ascii="宋体" w:hAnsi="宋体"/>
          <w:b w:val="0"/>
          <w:i w:val="0"/>
          <w:caps w:val="0"/>
          <w:spacing w:val="0"/>
          <w:w w:val="100"/>
          <w:sz w:val="24"/>
          <w:szCs w:val="24"/>
        </w:rPr>
        <w:t>单位名称（盖章）：</w:t>
      </w:r>
      <w:r>
        <w:rPr>
          <w:rFonts w:hint="eastAsia" w:ascii="宋体" w:hAnsi="宋体"/>
          <w:b w:val="0"/>
          <w:i w:val="0"/>
          <w:caps w:val="0"/>
          <w:spacing w:val="0"/>
          <w:w w:val="100"/>
          <w:sz w:val="24"/>
          <w:szCs w:val="24"/>
          <w:u w:val="single" w:color="000000"/>
        </w:rPr>
        <w:t xml:space="preserve"> </w:t>
      </w:r>
      <w:r>
        <w:rPr>
          <w:rFonts w:ascii="宋体" w:hAnsi="宋体"/>
          <w:b w:val="0"/>
          <w:i w:val="0"/>
          <w:caps w:val="0"/>
          <w:spacing w:val="0"/>
          <w:w w:val="100"/>
          <w:sz w:val="24"/>
          <w:szCs w:val="24"/>
          <w:u w:val="single" w:color="000000"/>
        </w:rPr>
        <w:t xml:space="preserve">                         </w:t>
      </w:r>
    </w:p>
    <w:p>
      <w:pPr>
        <w:pStyle w:val="2"/>
        <w:snapToGrid w:val="0"/>
        <w:spacing w:before="120" w:beforeAutospacing="0" w:after="0" w:afterAutospacing="0" w:line="400" w:lineRule="exact"/>
        <w:ind w:firstLine="6480" w:firstLineChars="2700"/>
        <w:jc w:val="both"/>
        <w:textAlignment w:val="baseline"/>
        <w:rPr>
          <w:rFonts w:ascii="宋体" w:hAnsi="宋体" w:cs="Arial"/>
          <w:b w:val="0"/>
          <w:i w:val="0"/>
          <w:caps w:val="0"/>
          <w:spacing w:val="0"/>
          <w:w w:val="100"/>
          <w:sz w:val="24"/>
        </w:rPr>
      </w:pPr>
      <w:r>
        <w:rPr>
          <w:rFonts w:hint="eastAsia" w:ascii="宋体" w:hAnsi="宋体"/>
          <w:b w:val="0"/>
          <w:i w:val="0"/>
          <w:caps w:val="0"/>
          <w:spacing w:val="0"/>
          <w:w w:val="100"/>
          <w:sz w:val="24"/>
        </w:rPr>
        <w:t>日期：</w:t>
      </w:r>
      <w:r>
        <w:rPr>
          <w:rFonts w:hint="eastAsia" w:ascii="宋体" w:hAnsi="宋体" w:cs="Arial"/>
          <w:b w:val="0"/>
          <w:i w:val="0"/>
          <w:caps w:val="0"/>
          <w:spacing w:val="0"/>
          <w:w w:val="100"/>
          <w:sz w:val="24"/>
        </w:rPr>
        <w:t xml:space="preserve">  年   月   日</w:t>
      </w:r>
    </w:p>
    <w:p>
      <w:pPr>
        <w:snapToGrid w:val="0"/>
        <w:spacing w:before="0" w:beforeAutospacing="0" w:after="0" w:afterAutospacing="0" w:line="400" w:lineRule="exact"/>
        <w:jc w:val="both"/>
        <w:textAlignment w:val="baseline"/>
        <w:rPr>
          <w:rFonts w:ascii="宋体" w:hAnsi="宋体" w:cs="Arial"/>
          <w:b w:val="0"/>
          <w:i w:val="0"/>
          <w:caps w:val="0"/>
          <w:spacing w:val="0"/>
          <w:w w:val="100"/>
          <w:sz w:val="24"/>
        </w:rPr>
      </w:pPr>
    </w:p>
    <w:p>
      <w:pP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p>
    <w:p>
      <w:pP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br w:type="page"/>
      </w:r>
    </w:p>
    <w:p>
      <w:pPr>
        <w:keepNext w:val="0"/>
        <w:keepLines w:val="0"/>
        <w:pageBreakBefore w:val="0"/>
        <w:widowControl w:val="0"/>
        <w:shd w:val="clear" w:color="auto"/>
        <w:kinsoku/>
        <w:wordWrap/>
        <w:overflowPunct/>
        <w:topLinePunct w:val="0"/>
        <w:autoSpaceDE/>
        <w:autoSpaceDN/>
        <w:bidi w:val="0"/>
        <w:adjustRightInd w:val="0"/>
        <w:snapToGrid w:val="0"/>
        <w:spacing w:before="0" w:beforeAutospacing="0" w:after="0" w:afterAutospacing="0" w:line="600" w:lineRule="exact"/>
        <w:jc w:val="center"/>
        <w:textAlignment w:val="auto"/>
        <w:rPr>
          <w:rFonts w:asciiTheme="minorEastAsia" w:hAnsiTheme="minorEastAsia" w:eastAsiaTheme="minorEastAsia" w:cstheme="minorEastAsia"/>
          <w:b/>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重大违法记录的声明函</w:t>
      </w:r>
    </w:p>
    <w:p>
      <w:pPr>
        <w:keepNext w:val="0"/>
        <w:keepLines w:val="0"/>
        <w:pageBreakBefore w:val="0"/>
        <w:widowControl w:val="0"/>
        <w:shd w:val="clear" w:color="auto"/>
        <w:kinsoku/>
        <w:wordWrap/>
        <w:overflowPunct/>
        <w:topLinePunct w:val="0"/>
        <w:autoSpaceDE/>
        <w:autoSpaceDN/>
        <w:bidi w:val="0"/>
        <w:adjustRightInd w:val="0"/>
        <w:snapToGrid w:val="0"/>
        <w:spacing w:before="0" w:beforeAutospacing="0" w:after="0" w:afterAutospacing="0" w:line="600" w:lineRule="exact"/>
        <w:textAlignment w:val="auto"/>
        <w:rPr>
          <w:rFonts w:asciiTheme="minorEastAsia" w:hAnsiTheme="minorEastAsia" w:eastAsiaTheme="minorEastAsia" w:cstheme="minorEastAsia"/>
          <w:color w:val="000000" w:themeColor="text1"/>
          <w:szCs w:val="21"/>
          <w:highlight w:val="none"/>
          <w14:textFill>
            <w14:solidFill>
              <w14:schemeClr w14:val="tx1"/>
            </w14:solidFill>
          </w14:textFill>
        </w:rPr>
      </w:pPr>
    </w:p>
    <w:p>
      <w:pPr>
        <w:keepNext w:val="0"/>
        <w:keepLines w:val="0"/>
        <w:pageBreakBefore w:val="0"/>
        <w:widowControl w:val="0"/>
        <w:shd w:val="clear" w:color="auto"/>
        <w:kinsoku/>
        <w:wordWrap/>
        <w:overflowPunct/>
        <w:topLinePunct w:val="0"/>
        <w:autoSpaceDE/>
        <w:autoSpaceDN/>
        <w:bidi w:val="0"/>
        <w:adjustRightInd w:val="0"/>
        <w:snapToGrid w:val="0"/>
        <w:spacing w:before="0" w:beforeAutospacing="0" w:after="0" w:afterAutospacing="0" w:line="600" w:lineRule="exact"/>
        <w:textAlignment w:val="auto"/>
        <w:rPr>
          <w:rFonts w:asciiTheme="minorEastAsia" w:hAnsiTheme="minorEastAsia" w:eastAsiaTheme="minorEastAsia" w:cstheme="minorEastAsia"/>
          <w:color w:val="000000" w:themeColor="text1"/>
          <w:sz w:val="24"/>
          <w:szCs w:val="24"/>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致：</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（采购人或采购代理机构）     </w:t>
      </w:r>
    </w:p>
    <w:p>
      <w:pPr>
        <w:keepNext w:val="0"/>
        <w:keepLines w:val="0"/>
        <w:pageBreakBefore w:val="0"/>
        <w:widowControl w:val="0"/>
        <w:shd w:val="clear" w:color="auto"/>
        <w:kinsoku/>
        <w:wordWrap/>
        <w:overflowPunct/>
        <w:topLinePunct w:val="0"/>
        <w:autoSpaceDE/>
        <w:autoSpaceDN/>
        <w:bidi w:val="0"/>
        <w:adjustRightInd w:val="0"/>
        <w:snapToGrid w:val="0"/>
        <w:spacing w:before="0" w:beforeAutospacing="0" w:after="0" w:afterAutospacing="0" w:line="600" w:lineRule="exact"/>
        <w:ind w:firstLine="420"/>
        <w:textAlignment w:val="auto"/>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（供应商全称）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参加贵单位组织的交易编号为：，项目名称：的政府采购活动，在此郑重声明：我单位在参加本项目政府采购活动前3年内在经营活动中未因违法经营受到刑事处罚或者责令停产停业、吊销许可证或者执照、较大数额罚款等行政处罚。</w:t>
      </w:r>
    </w:p>
    <w:p>
      <w:pPr>
        <w:keepNext w:val="0"/>
        <w:keepLines w:val="0"/>
        <w:pageBreakBefore w:val="0"/>
        <w:widowControl w:val="0"/>
        <w:shd w:val="clear" w:color="auto"/>
        <w:kinsoku/>
        <w:wordWrap/>
        <w:overflowPunct/>
        <w:topLinePunct w:val="0"/>
        <w:autoSpaceDE/>
        <w:autoSpaceDN/>
        <w:bidi w:val="0"/>
        <w:adjustRightInd w:val="0"/>
        <w:snapToGrid w:val="0"/>
        <w:spacing w:before="0" w:beforeAutospacing="0" w:after="0" w:afterAutospacing="0" w:line="600" w:lineRule="exact"/>
        <w:ind w:firstLine="420"/>
        <w:textAlignment w:val="auto"/>
        <w:rPr>
          <w:rFonts w:asciiTheme="minorEastAsia" w:hAnsiTheme="minorEastAsia" w:eastAsiaTheme="minorEastAsia" w:cstheme="minorEastAsia"/>
          <w:color w:val="000000" w:themeColor="text1"/>
          <w:sz w:val="24"/>
          <w:szCs w:val="24"/>
          <w:highlight w:val="none"/>
          <w14:textFill>
            <w14:solidFill>
              <w14:schemeClr w14:val="tx1"/>
            </w14:solidFill>
          </w14:textFill>
        </w:rPr>
      </w:pPr>
    </w:p>
    <w:p>
      <w:pPr>
        <w:keepNext w:val="0"/>
        <w:keepLines w:val="0"/>
        <w:pageBreakBefore w:val="0"/>
        <w:widowControl w:val="0"/>
        <w:shd w:val="clear" w:color="auto"/>
        <w:kinsoku/>
        <w:wordWrap/>
        <w:overflowPunct/>
        <w:topLinePunct w:val="0"/>
        <w:autoSpaceDE/>
        <w:autoSpaceDN/>
        <w:bidi w:val="0"/>
        <w:adjustRightInd w:val="0"/>
        <w:snapToGrid w:val="0"/>
        <w:spacing w:before="0" w:beforeAutospacing="0" w:after="0" w:afterAutospacing="0" w:line="600" w:lineRule="exact"/>
        <w:textAlignment w:val="auto"/>
        <w:rPr>
          <w:rFonts w:asciiTheme="minorEastAsia" w:hAnsiTheme="minorEastAsia" w:eastAsiaTheme="minorEastAsia" w:cstheme="minorEastAsia"/>
          <w:color w:val="000000" w:themeColor="text1"/>
          <w:sz w:val="24"/>
          <w:szCs w:val="24"/>
          <w:highlight w:val="none"/>
          <w14:textFill>
            <w14:solidFill>
              <w14:schemeClr w14:val="tx1"/>
            </w14:solidFill>
          </w14:textFill>
        </w:rPr>
      </w:pPr>
    </w:p>
    <w:p>
      <w:pPr>
        <w:keepNext w:val="0"/>
        <w:keepLines w:val="0"/>
        <w:pageBreakBefore w:val="0"/>
        <w:widowControl w:val="0"/>
        <w:shd w:val="clear" w:color="auto"/>
        <w:kinsoku/>
        <w:wordWrap/>
        <w:overflowPunct/>
        <w:topLinePunct w:val="0"/>
        <w:autoSpaceDE/>
        <w:autoSpaceDN/>
        <w:bidi w:val="0"/>
        <w:adjustRightInd w:val="0"/>
        <w:snapToGrid w:val="0"/>
        <w:spacing w:before="0" w:beforeAutospacing="0" w:after="0" w:afterAutospacing="0" w:line="600" w:lineRule="exact"/>
        <w:textAlignment w:val="auto"/>
        <w:rPr>
          <w:rFonts w:asciiTheme="minorEastAsia" w:hAnsiTheme="minorEastAsia" w:eastAsiaTheme="minorEastAsia" w:cstheme="minorEastAsia"/>
          <w:color w:val="000000" w:themeColor="text1"/>
          <w:sz w:val="24"/>
          <w:szCs w:val="24"/>
          <w:highlight w:val="none"/>
          <w14:textFill>
            <w14:solidFill>
              <w14:schemeClr w14:val="tx1"/>
            </w14:solidFill>
          </w14:textFill>
        </w:rPr>
      </w:pPr>
    </w:p>
    <w:p>
      <w:pPr>
        <w:keepNext w:val="0"/>
        <w:keepLines w:val="0"/>
        <w:pageBreakBefore w:val="0"/>
        <w:widowControl w:val="0"/>
        <w:shd w:val="clear" w:color="auto"/>
        <w:kinsoku/>
        <w:wordWrap/>
        <w:overflowPunct/>
        <w:topLinePunct w:val="0"/>
        <w:autoSpaceDE/>
        <w:autoSpaceDN/>
        <w:bidi w:val="0"/>
        <w:adjustRightInd w:val="0"/>
        <w:snapToGrid w:val="0"/>
        <w:spacing w:before="0" w:beforeAutospacing="0" w:after="0" w:afterAutospacing="0" w:line="600" w:lineRule="exact"/>
        <w:jc w:val="right"/>
        <w:textAlignment w:val="auto"/>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投标供应商：（公章）</w:t>
      </w:r>
    </w:p>
    <w:p>
      <w:pPr>
        <w:keepNext w:val="0"/>
        <w:keepLines w:val="0"/>
        <w:pageBreakBefore w:val="0"/>
        <w:widowControl w:val="0"/>
        <w:shd w:val="clear" w:color="auto"/>
        <w:kinsoku/>
        <w:wordWrap/>
        <w:overflowPunct/>
        <w:topLinePunct w:val="0"/>
        <w:autoSpaceDE/>
        <w:autoSpaceDN/>
        <w:bidi w:val="0"/>
        <w:adjustRightInd w:val="0"/>
        <w:snapToGrid w:val="0"/>
        <w:spacing w:before="0" w:beforeAutospacing="0" w:after="0" w:afterAutospacing="0" w:line="600" w:lineRule="exact"/>
        <w:jc w:val="right"/>
        <w:textAlignment w:val="auto"/>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声明时间：</w:t>
      </w:r>
    </w:p>
    <w:p>
      <w:pPr>
        <w:pStyle w:val="2"/>
        <w:keepNext w:val="0"/>
        <w:keepLines w:val="0"/>
        <w:pageBreakBefore w:val="0"/>
        <w:widowControl w:val="0"/>
        <w:shd w:val="clear"/>
        <w:kinsoku/>
        <w:wordWrap/>
        <w:overflowPunct/>
        <w:topLinePunct w:val="0"/>
        <w:autoSpaceDE/>
        <w:autoSpaceDN/>
        <w:bidi w:val="0"/>
        <w:adjustRightInd w:val="0"/>
        <w:snapToGrid w:val="0"/>
        <w:spacing w:line="600" w:lineRule="exact"/>
        <w:textAlignment w:val="auto"/>
        <w:rPr>
          <w:rFonts w:hint="eastAsia" w:ascii="宋体" w:hAnsi="宋体" w:cs="Arial"/>
          <w:color w:val="000000" w:themeColor="text1"/>
          <w:sz w:val="24"/>
          <w:szCs w:val="24"/>
          <w:highlight w:val="none"/>
          <w14:textFill>
            <w14:solidFill>
              <w14:schemeClr w14:val="tx1"/>
            </w14:solidFill>
          </w14:textFill>
        </w:rPr>
      </w:pPr>
    </w:p>
    <w:p>
      <w:pPr>
        <w:shd w:val="clear"/>
        <w:kinsoku/>
        <w:overflowPunct/>
        <w:topLinePunct w:val="0"/>
        <w:bidi w:val="0"/>
        <w:adjustRightInd w:val="0"/>
        <w:snapToGrid w:val="0"/>
        <w:spacing w:line="400" w:lineRule="exact"/>
        <w:textAlignment w:val="auto"/>
        <w:rPr>
          <w:rFonts w:hint="eastAsia" w:ascii="宋体" w:hAnsi="宋体" w:cs="Arial"/>
          <w:color w:val="000000" w:themeColor="text1"/>
          <w:sz w:val="24"/>
          <w:szCs w:val="24"/>
          <w:highlight w:val="none"/>
          <w14:textFill>
            <w14:solidFill>
              <w14:schemeClr w14:val="tx1"/>
            </w14:solidFill>
          </w14:textFill>
        </w:rPr>
      </w:pPr>
    </w:p>
    <w:p>
      <w:pPr>
        <w:pStyle w:val="2"/>
        <w:shd w:val="clear"/>
        <w:kinsoku/>
        <w:overflowPunct/>
        <w:topLinePunct w:val="0"/>
        <w:bidi w:val="0"/>
        <w:adjustRightInd w:val="0"/>
        <w:snapToGrid w:val="0"/>
        <w:spacing w:line="400" w:lineRule="exact"/>
        <w:textAlignment w:val="auto"/>
        <w:rPr>
          <w:rFonts w:hint="eastAsia" w:ascii="宋体" w:hAnsi="宋体" w:cs="Arial"/>
          <w:color w:val="000000" w:themeColor="text1"/>
          <w:sz w:val="24"/>
          <w:szCs w:val="24"/>
          <w:highlight w:val="none"/>
          <w14:textFill>
            <w14:solidFill>
              <w14:schemeClr w14:val="tx1"/>
            </w14:solidFill>
          </w14:textFill>
        </w:rPr>
      </w:pPr>
    </w:p>
    <w:p>
      <w:pPr>
        <w:shd w:val="clear"/>
        <w:kinsoku/>
        <w:overflowPunct/>
        <w:topLinePunct w:val="0"/>
        <w:bidi w:val="0"/>
        <w:adjustRightInd w:val="0"/>
        <w:snapToGrid w:val="0"/>
        <w:spacing w:line="400" w:lineRule="exact"/>
        <w:textAlignment w:val="auto"/>
        <w:rPr>
          <w:rFonts w:hint="eastAsia" w:ascii="宋体" w:hAnsi="宋体" w:cs="Arial"/>
          <w:color w:val="000000" w:themeColor="text1"/>
          <w:sz w:val="24"/>
          <w:szCs w:val="24"/>
          <w:highlight w:val="none"/>
          <w14:textFill>
            <w14:solidFill>
              <w14:schemeClr w14:val="tx1"/>
            </w14:solidFill>
          </w14:textFill>
        </w:rPr>
      </w:pPr>
    </w:p>
    <w:p>
      <w:pPr>
        <w:pStyle w:val="2"/>
        <w:shd w:val="clear"/>
        <w:kinsoku/>
        <w:overflowPunct/>
        <w:topLinePunct w:val="0"/>
        <w:bidi w:val="0"/>
        <w:adjustRightInd w:val="0"/>
        <w:snapToGrid w:val="0"/>
        <w:spacing w:line="400" w:lineRule="exact"/>
        <w:textAlignment w:val="auto"/>
        <w:rPr>
          <w:rFonts w:hint="eastAsia" w:ascii="宋体" w:hAnsi="宋体" w:cs="Arial"/>
          <w:color w:val="000000" w:themeColor="text1"/>
          <w:sz w:val="24"/>
          <w:szCs w:val="24"/>
          <w:highlight w:val="none"/>
          <w14:textFill>
            <w14:solidFill>
              <w14:schemeClr w14:val="tx1"/>
            </w14:solidFill>
          </w14:textFill>
        </w:rPr>
      </w:pPr>
    </w:p>
    <w:p>
      <w:pPr>
        <w:shd w:val="clear"/>
        <w:kinsoku/>
        <w:overflowPunct/>
        <w:topLinePunct w:val="0"/>
        <w:bidi w:val="0"/>
        <w:adjustRightInd w:val="0"/>
        <w:snapToGrid w:val="0"/>
        <w:spacing w:line="400" w:lineRule="exact"/>
        <w:textAlignment w:val="auto"/>
        <w:rPr>
          <w:rFonts w:hint="eastAsia" w:ascii="宋体" w:hAnsi="宋体" w:cs="Arial"/>
          <w:color w:val="000000" w:themeColor="text1"/>
          <w:sz w:val="24"/>
          <w:szCs w:val="24"/>
          <w:highlight w:val="none"/>
          <w14:textFill>
            <w14:solidFill>
              <w14:schemeClr w14:val="tx1"/>
            </w14:solidFill>
          </w14:textFill>
        </w:rPr>
      </w:pPr>
    </w:p>
    <w:p>
      <w:pPr>
        <w:pStyle w:val="2"/>
        <w:shd w:val="clear"/>
        <w:kinsoku/>
        <w:overflowPunct/>
        <w:topLinePunct w:val="0"/>
        <w:bidi w:val="0"/>
        <w:adjustRightInd w:val="0"/>
        <w:snapToGrid w:val="0"/>
        <w:spacing w:line="400" w:lineRule="exact"/>
        <w:textAlignment w:val="auto"/>
        <w:rPr>
          <w:rFonts w:hint="eastAsia" w:ascii="宋体" w:hAnsi="宋体" w:cs="Arial"/>
          <w:color w:val="000000" w:themeColor="text1"/>
          <w:sz w:val="24"/>
          <w:szCs w:val="24"/>
          <w:highlight w:val="none"/>
          <w14:textFill>
            <w14:solidFill>
              <w14:schemeClr w14:val="tx1"/>
            </w14:solidFill>
          </w14:textFill>
        </w:rPr>
      </w:pPr>
    </w:p>
    <w:p>
      <w:pPr>
        <w:shd w:val="clear"/>
        <w:kinsoku/>
        <w:overflowPunct/>
        <w:topLinePunct w:val="0"/>
        <w:bidi w:val="0"/>
        <w:adjustRightInd w:val="0"/>
        <w:snapToGrid w:val="0"/>
        <w:spacing w:line="400" w:lineRule="exact"/>
        <w:textAlignment w:val="auto"/>
        <w:rPr>
          <w:rFonts w:hint="eastAsia" w:ascii="宋体" w:hAnsi="宋体" w:cs="Arial"/>
          <w:color w:val="000000" w:themeColor="text1"/>
          <w:sz w:val="24"/>
          <w:szCs w:val="24"/>
          <w:highlight w:val="none"/>
          <w14:textFill>
            <w14:solidFill>
              <w14:schemeClr w14:val="tx1"/>
            </w14:solidFill>
          </w14:textFill>
        </w:rPr>
      </w:pPr>
    </w:p>
    <w:p>
      <w:pPr>
        <w:pStyle w:val="2"/>
        <w:shd w:val="clear"/>
        <w:kinsoku/>
        <w:overflowPunct/>
        <w:topLinePunct w:val="0"/>
        <w:bidi w:val="0"/>
        <w:adjustRightInd w:val="0"/>
        <w:snapToGrid w:val="0"/>
        <w:spacing w:line="400" w:lineRule="exact"/>
        <w:textAlignment w:val="auto"/>
        <w:rPr>
          <w:rFonts w:hint="eastAsia" w:ascii="宋体" w:hAnsi="宋体" w:cs="Arial"/>
          <w:color w:val="000000" w:themeColor="text1"/>
          <w:sz w:val="24"/>
          <w:szCs w:val="24"/>
          <w:highlight w:val="none"/>
          <w14:textFill>
            <w14:solidFill>
              <w14:schemeClr w14:val="tx1"/>
            </w14:solidFill>
          </w14:textFill>
        </w:rPr>
      </w:pPr>
    </w:p>
    <w:p>
      <w:pPr>
        <w:shd w:val="clear"/>
        <w:kinsoku/>
        <w:overflowPunct/>
        <w:topLinePunct w:val="0"/>
        <w:bidi w:val="0"/>
        <w:adjustRightInd w:val="0"/>
        <w:snapToGrid w:val="0"/>
        <w:spacing w:line="400" w:lineRule="exact"/>
        <w:textAlignment w:val="auto"/>
        <w:rPr>
          <w:rFonts w:hint="eastAsia" w:ascii="宋体" w:hAnsi="宋体" w:cs="Arial"/>
          <w:color w:val="000000" w:themeColor="text1"/>
          <w:sz w:val="24"/>
          <w:szCs w:val="24"/>
          <w:highlight w:val="none"/>
          <w14:textFill>
            <w14:solidFill>
              <w14:schemeClr w14:val="tx1"/>
            </w14:solidFill>
          </w14:textFill>
        </w:rPr>
      </w:pPr>
    </w:p>
    <w:p>
      <w:pPr>
        <w:pStyle w:val="2"/>
        <w:shd w:val="clear"/>
        <w:kinsoku/>
        <w:overflowPunct/>
        <w:topLinePunct w:val="0"/>
        <w:bidi w:val="0"/>
        <w:adjustRightInd w:val="0"/>
        <w:snapToGrid w:val="0"/>
        <w:spacing w:line="400" w:lineRule="exact"/>
        <w:textAlignment w:val="auto"/>
        <w:rPr>
          <w:rFonts w:hint="eastAsia" w:ascii="宋体" w:hAnsi="宋体" w:cs="Arial"/>
          <w:color w:val="000000" w:themeColor="text1"/>
          <w:sz w:val="24"/>
          <w:szCs w:val="24"/>
          <w:highlight w:val="none"/>
          <w14:textFill>
            <w14:solidFill>
              <w14:schemeClr w14:val="tx1"/>
            </w14:solidFill>
          </w14:textFill>
        </w:rPr>
      </w:pPr>
    </w:p>
    <w:p>
      <w:pPr>
        <w:shd w:val="clear"/>
        <w:kinsoku/>
        <w:overflowPunct/>
        <w:topLinePunct w:val="0"/>
        <w:bidi w:val="0"/>
        <w:adjustRightInd w:val="0"/>
        <w:snapToGrid w:val="0"/>
        <w:spacing w:line="400" w:lineRule="exact"/>
        <w:textAlignment w:val="auto"/>
        <w:rPr>
          <w:rFonts w:hint="eastAsia" w:ascii="宋体" w:hAnsi="宋体" w:cs="Arial"/>
          <w:color w:val="000000" w:themeColor="text1"/>
          <w:sz w:val="24"/>
          <w:szCs w:val="24"/>
          <w:highlight w:val="none"/>
          <w14:textFill>
            <w14:solidFill>
              <w14:schemeClr w14:val="tx1"/>
            </w14:solidFill>
          </w14:textFill>
        </w:rPr>
      </w:pPr>
    </w:p>
    <w:p>
      <w:pPr>
        <w:pStyle w:val="20"/>
        <w:rPr>
          <w:rFonts w:hint="eastAsia" w:ascii="宋体" w:hAnsi="宋体" w:cs="Arial"/>
          <w:color w:val="000000" w:themeColor="text1"/>
          <w:sz w:val="24"/>
          <w:szCs w:val="24"/>
          <w:highlight w:val="none"/>
          <w14:textFill>
            <w14:solidFill>
              <w14:schemeClr w14:val="tx1"/>
            </w14:solidFill>
          </w14:textFill>
        </w:rPr>
      </w:pPr>
    </w:p>
    <w:p>
      <w:pPr>
        <w:pStyle w:val="20"/>
        <w:rPr>
          <w:rFonts w:hint="eastAsia" w:ascii="宋体" w:hAnsi="宋体" w:cs="Arial"/>
          <w:color w:val="000000" w:themeColor="text1"/>
          <w:sz w:val="24"/>
          <w:szCs w:val="24"/>
          <w:highlight w:val="none"/>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000000" w:themeColor="text1"/>
          <w:sz w:val="28"/>
          <w:szCs w:val="28"/>
          <w:highlight w:val="none"/>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投 标 申 请 书</w:t>
      </w:r>
    </w:p>
    <w:p>
      <w:pPr>
        <w:keepNext w:val="0"/>
        <w:keepLines w:val="0"/>
        <w:pageBreakBefore w:val="0"/>
        <w:widowControl w:val="0"/>
        <w:shd w:val="clear"/>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000000" w:themeColor="text1"/>
          <w:sz w:val="28"/>
          <w:szCs w:val="28"/>
          <w:highlight w:val="none"/>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新疆融盛源工程项目管理有限公司</w:t>
      </w:r>
      <w:r>
        <w:rPr>
          <w:rFonts w:hint="eastAsia" w:ascii="宋体" w:hAnsi="宋体" w:eastAsia="宋体" w:cs="宋体"/>
          <w:color w:val="000000" w:themeColor="text1"/>
          <w:sz w:val="24"/>
          <w:szCs w:val="24"/>
          <w:highlight w:val="none"/>
          <w14:textFill>
            <w14:solidFill>
              <w14:schemeClr w14:val="tx1"/>
            </w14:solidFill>
          </w14:textFill>
        </w:rPr>
        <w:t>：</w:t>
      </w:r>
    </w:p>
    <w:p>
      <w:pPr>
        <w:keepNext w:val="0"/>
        <w:keepLines w:val="0"/>
        <w:pageBreakBefore w:val="0"/>
        <w:widowControl w:val="0"/>
        <w:shd w:val="clea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我单位经过认真审阅   （采购人名称）    的</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项目</w:t>
      </w:r>
      <w:r>
        <w:rPr>
          <w:rFonts w:hint="eastAsia" w:ascii="宋体" w:hAnsi="宋体" w:eastAsia="宋体" w:cs="宋体"/>
          <w:color w:val="000000" w:themeColor="text1"/>
          <w:sz w:val="24"/>
          <w:szCs w:val="24"/>
          <w:highlight w:val="none"/>
          <w:lang w:val="en-US" w:eastAsia="zh-CN"/>
          <w14:textFill>
            <w14:solidFill>
              <w14:schemeClr w14:val="tx1"/>
            </w14:solidFill>
          </w14:textFill>
        </w:rPr>
        <w:t>谈判</w:t>
      </w:r>
      <w:r>
        <w:rPr>
          <w:rFonts w:hint="eastAsia" w:ascii="宋体" w:hAnsi="宋体" w:eastAsia="宋体" w:cs="宋体"/>
          <w:color w:val="000000" w:themeColor="text1"/>
          <w:sz w:val="24"/>
          <w:szCs w:val="24"/>
          <w:highlight w:val="none"/>
          <w14:textFill>
            <w14:solidFill>
              <w14:schemeClr w14:val="tx1"/>
            </w14:solidFill>
          </w14:textFill>
        </w:rPr>
        <w:t>文件，已明确知晓所有文件之条款，完全了解项目有关情况，我单位已做好投标相关准备工作，并按照</w:t>
      </w:r>
      <w:r>
        <w:rPr>
          <w:rFonts w:hint="eastAsia" w:ascii="宋体" w:hAnsi="宋体" w:eastAsia="宋体" w:cs="宋体"/>
          <w:color w:val="000000" w:themeColor="text1"/>
          <w:sz w:val="24"/>
          <w:szCs w:val="24"/>
          <w:highlight w:val="none"/>
          <w:lang w:val="en-US" w:eastAsia="zh-CN"/>
          <w14:textFill>
            <w14:solidFill>
              <w14:schemeClr w14:val="tx1"/>
            </w14:solidFill>
          </w14:textFill>
        </w:rPr>
        <w:t>谈判</w:t>
      </w:r>
      <w:r>
        <w:rPr>
          <w:rFonts w:hint="eastAsia" w:ascii="宋体" w:hAnsi="宋体" w:eastAsia="宋体" w:cs="宋体"/>
          <w:color w:val="000000" w:themeColor="text1"/>
          <w:sz w:val="24"/>
          <w:szCs w:val="24"/>
          <w:highlight w:val="none"/>
          <w14:textFill>
            <w14:solidFill>
              <w14:schemeClr w14:val="tx1"/>
            </w14:solidFill>
          </w14:textFill>
        </w:rPr>
        <w:t>文件要求将投标保证金（大写）             元（￥：         ）汇入指定账户，现决定参加在贵中心举行的上述项目招投标活动，若报名获得通过，我单位郑重承诺如下：</w:t>
      </w:r>
    </w:p>
    <w:p>
      <w:pPr>
        <w:keepNext w:val="0"/>
        <w:keepLines w:val="0"/>
        <w:pageBreakBefore w:val="0"/>
        <w:widowControl w:val="0"/>
        <w:shd w:val="clea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一、对</w:t>
      </w:r>
      <w:r>
        <w:rPr>
          <w:rFonts w:hint="eastAsia" w:ascii="宋体" w:hAnsi="宋体" w:eastAsia="宋体" w:cs="宋体"/>
          <w:color w:val="000000" w:themeColor="text1"/>
          <w:sz w:val="24"/>
          <w:szCs w:val="24"/>
          <w:highlight w:val="none"/>
          <w:lang w:val="en-US" w:eastAsia="zh-CN"/>
          <w14:textFill>
            <w14:solidFill>
              <w14:schemeClr w14:val="tx1"/>
            </w14:solidFill>
          </w14:textFill>
        </w:rPr>
        <w:t>谈判</w:t>
      </w:r>
      <w:r>
        <w:rPr>
          <w:rFonts w:hint="eastAsia" w:ascii="宋体" w:hAnsi="宋体" w:eastAsia="宋体" w:cs="宋体"/>
          <w:color w:val="000000" w:themeColor="text1"/>
          <w:sz w:val="24"/>
          <w:szCs w:val="24"/>
          <w:highlight w:val="none"/>
          <w14:textFill>
            <w14:solidFill>
              <w14:schemeClr w14:val="tx1"/>
            </w14:solidFill>
          </w14:textFill>
        </w:rPr>
        <w:t>文件（含答疑、补充文件）的所有条款无异议并全部接受。</w:t>
      </w:r>
    </w:p>
    <w:p>
      <w:pPr>
        <w:keepNext w:val="0"/>
        <w:keepLines w:val="0"/>
        <w:pageBreakBefore w:val="0"/>
        <w:widowControl w:val="0"/>
        <w:shd w:val="clea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二、依法参与该项目招投标活动，杜绝围标串标、弄虚作假、敲诈勒索、贿赂等违法违纪行为。</w:t>
      </w:r>
    </w:p>
    <w:p>
      <w:pPr>
        <w:keepNext w:val="0"/>
        <w:keepLines w:val="0"/>
        <w:pageBreakBefore w:val="0"/>
        <w:widowControl w:val="0"/>
        <w:shd w:val="clea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三、按时递交</w:t>
      </w:r>
      <w:r>
        <w:rPr>
          <w:rFonts w:hint="eastAsia" w:ascii="宋体" w:hAnsi="宋体" w:eastAsia="宋体" w:cs="宋体"/>
          <w:color w:val="000000" w:themeColor="text1"/>
          <w:sz w:val="24"/>
          <w:szCs w:val="24"/>
          <w:highlight w:val="none"/>
          <w:lang w:eastAsia="zh-CN"/>
          <w14:textFill>
            <w14:solidFill>
              <w14:schemeClr w14:val="tx1"/>
            </w14:solidFill>
          </w14:textFill>
        </w:rPr>
        <w:t>响应文件</w:t>
      </w:r>
      <w:r>
        <w:rPr>
          <w:rFonts w:hint="eastAsia" w:ascii="宋体" w:hAnsi="宋体" w:eastAsia="宋体" w:cs="宋体"/>
          <w:color w:val="000000" w:themeColor="text1"/>
          <w:sz w:val="24"/>
          <w:szCs w:val="24"/>
          <w:highlight w:val="none"/>
          <w14:textFill>
            <w14:solidFill>
              <w14:schemeClr w14:val="tx1"/>
            </w14:solidFill>
          </w14:textFill>
        </w:rPr>
        <w:t>。</w:t>
      </w:r>
    </w:p>
    <w:p>
      <w:pPr>
        <w:keepNext w:val="0"/>
        <w:keepLines w:val="0"/>
        <w:pageBreakBefore w:val="0"/>
        <w:widowControl w:val="0"/>
        <w:shd w:val="clea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四、若被确定为</w:t>
      </w:r>
      <w:r>
        <w:rPr>
          <w:rFonts w:hint="eastAsia" w:ascii="宋体" w:hAnsi="宋体" w:eastAsia="宋体" w:cs="宋体"/>
          <w:color w:val="000000" w:themeColor="text1"/>
          <w:sz w:val="24"/>
          <w:szCs w:val="24"/>
          <w:highlight w:val="none"/>
          <w:lang w:val="en-US" w:eastAsia="zh-CN"/>
          <w14:textFill>
            <w14:solidFill>
              <w14:schemeClr w14:val="tx1"/>
            </w14:solidFill>
          </w14:textFill>
        </w:rPr>
        <w:t>成交</w:t>
      </w:r>
      <w:r>
        <w:rPr>
          <w:rFonts w:hint="eastAsia" w:ascii="宋体" w:hAnsi="宋体" w:eastAsia="宋体" w:cs="宋体"/>
          <w:color w:val="000000" w:themeColor="text1"/>
          <w:sz w:val="24"/>
          <w:szCs w:val="24"/>
          <w:highlight w:val="none"/>
          <w14:textFill>
            <w14:solidFill>
              <w14:schemeClr w14:val="tx1"/>
            </w14:solidFill>
          </w14:textFill>
        </w:rPr>
        <w:t>候选人将不放弃</w:t>
      </w:r>
      <w:r>
        <w:rPr>
          <w:rFonts w:hint="eastAsia" w:ascii="宋体" w:hAnsi="宋体" w:eastAsia="宋体" w:cs="宋体"/>
          <w:color w:val="000000" w:themeColor="text1"/>
          <w:sz w:val="24"/>
          <w:szCs w:val="24"/>
          <w:highlight w:val="none"/>
          <w:lang w:val="en-US" w:eastAsia="zh-CN"/>
          <w14:textFill>
            <w14:solidFill>
              <w14:schemeClr w14:val="tx1"/>
            </w14:solidFill>
          </w14:textFill>
        </w:rPr>
        <w:t>成交</w:t>
      </w:r>
      <w:r>
        <w:rPr>
          <w:rFonts w:hint="eastAsia" w:ascii="宋体" w:hAnsi="宋体" w:eastAsia="宋体" w:cs="宋体"/>
          <w:color w:val="000000" w:themeColor="text1"/>
          <w:sz w:val="24"/>
          <w:szCs w:val="24"/>
          <w:highlight w:val="none"/>
          <w14:textFill>
            <w14:solidFill>
              <w14:schemeClr w14:val="tx1"/>
            </w14:solidFill>
          </w14:textFill>
        </w:rPr>
        <w:t>候选人资格，若被确定为</w:t>
      </w:r>
      <w:r>
        <w:rPr>
          <w:rFonts w:hint="eastAsia" w:ascii="宋体" w:hAnsi="宋体" w:eastAsia="宋体" w:cs="宋体"/>
          <w:color w:val="000000" w:themeColor="text1"/>
          <w:sz w:val="24"/>
          <w:szCs w:val="24"/>
          <w:highlight w:val="none"/>
          <w:lang w:val="en-US" w:eastAsia="zh-CN"/>
          <w14:textFill>
            <w14:solidFill>
              <w14:schemeClr w14:val="tx1"/>
            </w14:solidFill>
          </w14:textFill>
        </w:rPr>
        <w:t>成交</w:t>
      </w:r>
      <w:r>
        <w:rPr>
          <w:rFonts w:hint="eastAsia" w:ascii="宋体" w:hAnsi="宋体" w:eastAsia="宋体" w:cs="宋体"/>
          <w:color w:val="000000" w:themeColor="text1"/>
          <w:sz w:val="24"/>
          <w:szCs w:val="24"/>
          <w:highlight w:val="none"/>
          <w14:textFill>
            <w14:solidFill>
              <w14:schemeClr w14:val="tx1"/>
            </w14:solidFill>
          </w14:textFill>
        </w:rPr>
        <w:t>人，将按照</w:t>
      </w:r>
      <w:r>
        <w:rPr>
          <w:rFonts w:hint="eastAsia" w:ascii="宋体" w:hAnsi="宋体" w:eastAsia="宋体" w:cs="宋体"/>
          <w:color w:val="000000" w:themeColor="text1"/>
          <w:sz w:val="24"/>
          <w:szCs w:val="24"/>
          <w:highlight w:val="none"/>
          <w:lang w:val="en-US" w:eastAsia="zh-CN"/>
          <w14:textFill>
            <w14:solidFill>
              <w14:schemeClr w14:val="tx1"/>
            </w14:solidFill>
          </w14:textFill>
        </w:rPr>
        <w:t>谈判</w:t>
      </w:r>
      <w:r>
        <w:rPr>
          <w:rFonts w:hint="eastAsia" w:ascii="宋体" w:hAnsi="宋体" w:eastAsia="宋体" w:cs="宋体"/>
          <w:color w:val="000000" w:themeColor="text1"/>
          <w:sz w:val="24"/>
          <w:szCs w:val="24"/>
          <w:highlight w:val="none"/>
          <w14:textFill>
            <w14:solidFill>
              <w14:schemeClr w14:val="tx1"/>
            </w14:solidFill>
          </w14:textFill>
        </w:rPr>
        <w:t>文件和</w:t>
      </w:r>
      <w:r>
        <w:rPr>
          <w:rFonts w:hint="eastAsia" w:ascii="宋体" w:hAnsi="宋体" w:eastAsia="宋体" w:cs="宋体"/>
          <w:color w:val="000000" w:themeColor="text1"/>
          <w:sz w:val="24"/>
          <w:szCs w:val="24"/>
          <w:highlight w:val="none"/>
          <w:lang w:eastAsia="zh-CN"/>
          <w14:textFill>
            <w14:solidFill>
              <w14:schemeClr w14:val="tx1"/>
            </w14:solidFill>
          </w14:textFill>
        </w:rPr>
        <w:t>响应文件</w:t>
      </w:r>
      <w:r>
        <w:rPr>
          <w:rFonts w:hint="eastAsia" w:ascii="宋体" w:hAnsi="宋体" w:eastAsia="宋体" w:cs="宋体"/>
          <w:color w:val="000000" w:themeColor="text1"/>
          <w:sz w:val="24"/>
          <w:szCs w:val="24"/>
          <w:highlight w:val="none"/>
          <w14:textFill>
            <w14:solidFill>
              <w14:schemeClr w14:val="tx1"/>
            </w14:solidFill>
          </w14:textFill>
        </w:rPr>
        <w:t>与招标人签订有关合同、协议。</w:t>
      </w:r>
    </w:p>
    <w:p>
      <w:pPr>
        <w:keepNext w:val="0"/>
        <w:keepLines w:val="0"/>
        <w:pageBreakBefore w:val="0"/>
        <w:widowControl w:val="0"/>
        <w:shd w:val="clea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以上是我单位对贵中心和招标人作出的郑重承诺。</w:t>
      </w:r>
    </w:p>
    <w:p>
      <w:pPr>
        <w:keepNext w:val="0"/>
        <w:keepLines w:val="0"/>
        <w:pageBreakBefore w:val="0"/>
        <w:widowControl w:val="0"/>
        <w:shd w:val="clear"/>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联系人:                          联系电话：                         </w:t>
      </w:r>
    </w:p>
    <w:p>
      <w:pPr>
        <w:keepNext w:val="0"/>
        <w:keepLines w:val="0"/>
        <w:pageBreakBefore w:val="0"/>
        <w:widowControl w:val="0"/>
        <w:shd w:val="clear"/>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val="0"/>
        <w:snapToGrid w:val="0"/>
        <w:spacing w:line="360" w:lineRule="auto"/>
        <w:ind w:firstLine="2880" w:firstLineChars="1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供应商名称（盖章）：</w:t>
      </w:r>
    </w:p>
    <w:p>
      <w:pPr>
        <w:keepNext w:val="0"/>
        <w:keepLines w:val="0"/>
        <w:pageBreakBefore w:val="0"/>
        <w:widowControl w:val="0"/>
        <w:shd w:val="clear"/>
        <w:kinsoku/>
        <w:wordWrap/>
        <w:overflowPunct/>
        <w:topLinePunct w:val="0"/>
        <w:autoSpaceDE/>
        <w:autoSpaceDN/>
        <w:bidi w:val="0"/>
        <w:adjustRightInd w:val="0"/>
        <w:snapToGrid w:val="0"/>
        <w:spacing w:line="360" w:lineRule="auto"/>
        <w:ind w:firstLine="2880" w:firstLineChars="1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法定代表人或授权代表（签字或盖章）：                </w:t>
      </w:r>
    </w:p>
    <w:p>
      <w:pPr>
        <w:keepNext w:val="0"/>
        <w:keepLines w:val="0"/>
        <w:pageBreakBefore w:val="0"/>
        <w:widowControl w:val="0"/>
        <w:shd w:val="clear"/>
        <w:kinsoku/>
        <w:wordWrap/>
        <w:overflowPunct/>
        <w:topLinePunct w:val="0"/>
        <w:autoSpaceDE/>
        <w:autoSpaceDN/>
        <w:bidi w:val="0"/>
        <w:adjustRightInd w:val="0"/>
        <w:snapToGrid w:val="0"/>
        <w:spacing w:line="360" w:lineRule="auto"/>
        <w:ind w:firstLine="2880" w:firstLineChars="1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投标日期：</w:t>
      </w:r>
    </w:p>
    <w:p>
      <w:pPr>
        <w:shd w:val="clear"/>
        <w:kinsoku/>
        <w:overflowPunct/>
        <w:topLinePunct w:val="0"/>
        <w:bidi w:val="0"/>
        <w:adjustRightInd w:val="0"/>
        <w:snapToGrid w:val="0"/>
        <w:spacing w:line="400" w:lineRule="exact"/>
        <w:textAlignment w:val="auto"/>
        <w:rPr>
          <w:color w:val="000000" w:themeColor="text1"/>
          <w:highlight w:val="none"/>
          <w14:textFill>
            <w14:solidFill>
              <w14:schemeClr w14:val="tx1"/>
            </w14:solidFill>
          </w14:textFill>
        </w:rPr>
      </w:pPr>
    </w:p>
    <w:p>
      <w:pPr>
        <w:pStyle w:val="2"/>
        <w:shd w:val="clear"/>
        <w:kinsoku/>
        <w:overflowPunct/>
        <w:topLinePunct w:val="0"/>
        <w:bidi w:val="0"/>
        <w:adjustRightInd w:val="0"/>
        <w:snapToGrid w:val="0"/>
        <w:spacing w:line="400" w:lineRule="exact"/>
        <w:textAlignment w:val="auto"/>
        <w:rPr>
          <w:rFonts w:hint="default"/>
          <w:color w:val="000000" w:themeColor="text1"/>
          <w:highlight w:val="none"/>
          <w:lang w:val="en-US" w:eastAsia="zh-CN"/>
          <w14:textFill>
            <w14:solidFill>
              <w14:schemeClr w14:val="tx1"/>
            </w14:solidFill>
          </w14:textFill>
        </w:rPr>
      </w:pPr>
    </w:p>
    <w:p>
      <w:pPr>
        <w:shd w:val="clear"/>
        <w:rPr>
          <w:rFonts w:hint="default"/>
          <w:color w:val="000000" w:themeColor="text1"/>
          <w:highlight w:val="none"/>
          <w:lang w:val="en-US" w:eastAsia="zh-CN"/>
          <w14:textFill>
            <w14:solidFill>
              <w14:schemeClr w14:val="tx1"/>
            </w14:solidFill>
          </w14:textFill>
        </w:rPr>
      </w:pPr>
    </w:p>
    <w:p>
      <w:pPr>
        <w:pStyle w:val="2"/>
        <w:shd w:val="clear"/>
        <w:rPr>
          <w:rFonts w:hint="default"/>
          <w:color w:val="000000" w:themeColor="text1"/>
          <w:highlight w:val="none"/>
          <w:lang w:val="en-US" w:eastAsia="zh-CN"/>
          <w14:textFill>
            <w14:solidFill>
              <w14:schemeClr w14:val="tx1"/>
            </w14:solidFill>
          </w14:textFill>
        </w:rPr>
      </w:pPr>
    </w:p>
    <w:p>
      <w:pPr>
        <w:shd w:val="clear"/>
        <w:rPr>
          <w:rFonts w:hint="default"/>
          <w:color w:val="000000" w:themeColor="text1"/>
          <w:highlight w:val="none"/>
          <w:lang w:val="en-US" w:eastAsia="zh-CN"/>
          <w14:textFill>
            <w14:solidFill>
              <w14:schemeClr w14:val="tx1"/>
            </w14:solidFill>
          </w14:textFill>
        </w:rPr>
      </w:pPr>
    </w:p>
    <w:p>
      <w:pPr>
        <w:pStyle w:val="10"/>
        <w:shd w:val="clear"/>
        <w:rPr>
          <w:rFonts w:hint="default"/>
          <w:color w:val="000000" w:themeColor="text1"/>
          <w:highlight w:val="none"/>
          <w:lang w:val="en-US" w:eastAsia="zh-CN"/>
          <w14:textFill>
            <w14:solidFill>
              <w14:schemeClr w14:val="tx1"/>
            </w14:solidFill>
          </w14:textFill>
        </w:rPr>
      </w:pPr>
    </w:p>
    <w:p>
      <w:pPr>
        <w:pStyle w:val="10"/>
        <w:shd w:val="clear"/>
        <w:rPr>
          <w:rFonts w:hint="default"/>
          <w:color w:val="000000" w:themeColor="text1"/>
          <w:highlight w:val="none"/>
          <w:lang w:val="en-US" w:eastAsia="zh-CN"/>
          <w14:textFill>
            <w14:solidFill>
              <w14:schemeClr w14:val="tx1"/>
            </w14:solidFill>
          </w14:textFill>
        </w:rPr>
      </w:pPr>
    </w:p>
    <w:p>
      <w:pPr>
        <w:pStyle w:val="10"/>
        <w:shd w:val="clear"/>
        <w:rPr>
          <w:rFonts w:hint="default"/>
          <w:color w:val="000000" w:themeColor="text1"/>
          <w:highlight w:val="none"/>
          <w:lang w:val="en-US" w:eastAsia="zh-CN"/>
          <w14:textFill>
            <w14:solidFill>
              <w14:schemeClr w14:val="tx1"/>
            </w14:solidFill>
          </w14:textFill>
        </w:rPr>
      </w:pPr>
    </w:p>
    <w:p>
      <w:pPr>
        <w:pStyle w:val="10"/>
        <w:shd w:val="clear"/>
        <w:rPr>
          <w:rFonts w:hint="default"/>
          <w:color w:val="000000" w:themeColor="text1"/>
          <w:highlight w:val="none"/>
          <w:lang w:val="en-US" w:eastAsia="zh-CN"/>
          <w14:textFill>
            <w14:solidFill>
              <w14:schemeClr w14:val="tx1"/>
            </w14:solidFill>
          </w14:textFill>
        </w:rPr>
      </w:pPr>
    </w:p>
    <w:p>
      <w:pPr>
        <w:pStyle w:val="10"/>
        <w:shd w:val="clear"/>
        <w:rPr>
          <w:rFonts w:hint="default"/>
          <w:color w:val="000000" w:themeColor="text1"/>
          <w:highlight w:val="none"/>
          <w:lang w:val="en-US" w:eastAsia="zh-CN"/>
          <w14:textFill>
            <w14:solidFill>
              <w14:schemeClr w14:val="tx1"/>
            </w14:solidFill>
          </w14:textFill>
        </w:rPr>
      </w:pPr>
    </w:p>
    <w:p>
      <w:pPr>
        <w:pStyle w:val="10"/>
        <w:shd w:val="clear"/>
        <w:tabs>
          <w:tab w:val="left" w:pos="2108"/>
        </w:tabs>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ab/>
      </w:r>
    </w:p>
    <w:p>
      <w:pPr>
        <w:shd w:val="clear"/>
        <w:bidi w:val="0"/>
        <w:jc w:val="center"/>
        <w:rPr>
          <w:rFonts w:hint="eastAsia"/>
          <w:b/>
          <w:bCs/>
          <w:sz w:val="28"/>
          <w:szCs w:val="28"/>
          <w:highlight w:val="none"/>
        </w:rPr>
      </w:pPr>
      <w:r>
        <w:rPr>
          <w:rFonts w:hint="eastAsia"/>
          <w:b/>
          <w:bCs/>
          <w:sz w:val="28"/>
          <w:szCs w:val="28"/>
          <w:highlight w:val="none"/>
        </w:rPr>
        <w:t>投标人概况</w:t>
      </w:r>
    </w:p>
    <w:p>
      <w:pPr>
        <w:widowControl/>
        <w:shd w:val="clear"/>
        <w:snapToGrid w:val="0"/>
        <w:spacing w:before="450" w:line="360" w:lineRule="auto"/>
        <w:ind w:left="-710" w:firstLine="960" w:firstLineChars="4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rPr>
        <w:t xml:space="preserve">1、投标人名称： </w:t>
      </w:r>
    </w:p>
    <w:p>
      <w:pPr>
        <w:widowControl/>
        <w:shd w:val="clear"/>
        <w:snapToGrid w:val="0"/>
        <w:spacing w:before="450" w:line="360" w:lineRule="auto"/>
        <w:ind w:left="-710" w:firstLine="960" w:firstLineChars="4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rPr>
        <w:t>2、资质等级：</w:t>
      </w:r>
    </w:p>
    <w:p>
      <w:pPr>
        <w:widowControl/>
        <w:shd w:val="clear"/>
        <w:snapToGrid w:val="0"/>
        <w:spacing w:before="450" w:line="360" w:lineRule="auto"/>
        <w:ind w:left="-710" w:firstLine="960" w:firstLineChars="4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rPr>
        <w:t xml:space="preserve">3、投标人地址： </w:t>
      </w:r>
    </w:p>
    <w:p>
      <w:pPr>
        <w:widowControl/>
        <w:shd w:val="clear"/>
        <w:snapToGrid w:val="0"/>
        <w:spacing w:before="450" w:line="360" w:lineRule="auto"/>
        <w:ind w:left="-710" w:firstLine="960" w:firstLineChars="4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rPr>
        <w:t>4、经营范围：</w:t>
      </w:r>
    </w:p>
    <w:p>
      <w:pPr>
        <w:widowControl/>
        <w:shd w:val="clear"/>
        <w:snapToGrid w:val="0"/>
        <w:spacing w:before="450" w:line="360" w:lineRule="auto"/>
        <w:ind w:left="-710" w:firstLine="960" w:firstLineChars="400"/>
        <w:rPr>
          <w:rFonts w:hint="eastAsia" w:ascii="宋体" w:hAnsi="宋体" w:eastAsia="宋体" w:cs="宋体"/>
          <w:sz w:val="24"/>
          <w:szCs w:val="24"/>
          <w:highlight w:val="none"/>
        </w:rPr>
      </w:pPr>
      <w:r>
        <w:rPr>
          <w:rFonts w:hint="eastAsia" w:ascii="宋体" w:hAnsi="宋体" w:eastAsia="宋体" w:cs="宋体"/>
          <w:kern w:val="0"/>
          <w:sz w:val="24"/>
          <w:szCs w:val="24"/>
          <w:highlight w:val="none"/>
        </w:rPr>
        <w:t>5、投标人自我介绍：</w:t>
      </w:r>
    </w:p>
    <w:p>
      <w:pPr>
        <w:widowControl/>
        <w:shd w:val="clear"/>
        <w:snapToGrid w:val="0"/>
        <w:spacing w:before="450" w:line="360" w:lineRule="auto"/>
        <w:ind w:left="-710" w:firstLine="960" w:firstLineChars="400"/>
        <w:rPr>
          <w:rFonts w:hint="eastAsia" w:ascii="宋体" w:hAnsi="宋体" w:eastAsia="宋体" w:cs="宋体"/>
          <w:sz w:val="24"/>
          <w:szCs w:val="24"/>
          <w:highlight w:val="none"/>
        </w:rPr>
      </w:pPr>
      <w:r>
        <w:rPr>
          <w:rFonts w:hint="eastAsia" w:ascii="宋体" w:hAnsi="宋体" w:eastAsia="宋体" w:cs="宋体"/>
          <w:kern w:val="0"/>
          <w:sz w:val="24"/>
          <w:szCs w:val="24"/>
          <w:highlight w:val="none"/>
        </w:rPr>
        <w:t>6、投标人应附企业法人营业执照、企业资质证书等材料的扫描件。</w:t>
      </w:r>
    </w:p>
    <w:p>
      <w:pPr>
        <w:pStyle w:val="10"/>
        <w:shd w:val="clea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pPr>
    </w:p>
    <w:p>
      <w:pPr>
        <w:pStyle w:val="10"/>
        <w:shd w:val="clea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pPr>
    </w:p>
    <w:p>
      <w:pPr>
        <w:pStyle w:val="10"/>
        <w:shd w:val="clea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pPr>
    </w:p>
    <w:p>
      <w:pPr>
        <w:pStyle w:val="10"/>
        <w:shd w:val="clea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pPr>
    </w:p>
    <w:p>
      <w:pPr>
        <w:pStyle w:val="10"/>
        <w:shd w:val="clea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pPr>
    </w:p>
    <w:p>
      <w:pPr>
        <w:pStyle w:val="10"/>
        <w:shd w:val="clea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pPr>
    </w:p>
    <w:p>
      <w:pPr>
        <w:pStyle w:val="10"/>
        <w:shd w:val="clea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pPr>
    </w:p>
    <w:p>
      <w:pPr>
        <w:pStyle w:val="10"/>
        <w:shd w:val="clea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pPr>
    </w:p>
    <w:p>
      <w:pPr>
        <w:pStyle w:val="10"/>
        <w:shd w:val="clea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pPr>
    </w:p>
    <w:p>
      <w:pPr>
        <w:pStyle w:val="10"/>
        <w:shd w:val="clea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pPr>
    </w:p>
    <w:p>
      <w:pPr>
        <w:pStyle w:val="10"/>
        <w:shd w:val="clea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pPr>
    </w:p>
    <w:p>
      <w:pPr>
        <w:pStyle w:val="10"/>
        <w:shd w:val="clea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pPr>
    </w:p>
    <w:p>
      <w:pPr>
        <w:pStyle w:val="10"/>
        <w:shd w:val="clea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pPr>
    </w:p>
    <w:p>
      <w:pPr>
        <w:pStyle w:val="10"/>
        <w:shd w:val="clea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pPr>
    </w:p>
    <w:p>
      <w:pPr>
        <w:pStyle w:val="10"/>
        <w:shd w:val="clea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pPr>
    </w:p>
    <w:p>
      <w:pPr>
        <w:pStyle w:val="10"/>
        <w:shd w:val="clea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pPr>
    </w:p>
    <w:p>
      <w:pPr>
        <w:pStyle w:val="10"/>
        <w:shd w:val="clea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pPr>
    </w:p>
    <w:p>
      <w:pPr>
        <w:pStyle w:val="10"/>
        <w:shd w:val="clear"/>
        <w:jc w:val="center"/>
        <w:rPr>
          <w:rFonts w:hint="eastAsia" w:asciiTheme="minorEastAsia" w:hAnsiTheme="minorEastAsia" w:cstheme="minorEastAsia"/>
          <w:b/>
          <w:bCs/>
          <w:color w:val="000000" w:themeColor="text1"/>
          <w:sz w:val="28"/>
          <w:szCs w:val="28"/>
          <w:highlight w:val="none"/>
          <w:lang w:val="en-US" w:eastAsia="zh-CN"/>
          <w14:textFill>
            <w14:solidFill>
              <w14:schemeClr w14:val="tx1"/>
            </w14:solidFill>
          </w14:textFill>
        </w:rPr>
      </w:pPr>
      <w:r>
        <w:rPr>
          <w:rFonts w:hint="eastAsia" w:asciiTheme="minorEastAsia" w:hAnsiTheme="minorEastAsia" w:cstheme="minorEastAsia"/>
          <w:b/>
          <w:bCs/>
          <w:color w:val="000000" w:themeColor="text1"/>
          <w:sz w:val="28"/>
          <w:szCs w:val="28"/>
          <w:highlight w:val="none"/>
          <w:lang w:val="en-US" w:eastAsia="zh-CN"/>
          <w14:textFill>
            <w14:solidFill>
              <w14:schemeClr w14:val="tx1"/>
            </w14:solidFill>
          </w14:textFill>
        </w:rPr>
        <w:t>投标保证金</w:t>
      </w:r>
    </w:p>
    <w:p>
      <w:pPr>
        <w:pStyle w:val="10"/>
        <w:shd w:val="clear"/>
        <w:jc w:val="center"/>
        <w:rPr>
          <w:rFonts w:hint="default" w:asciiTheme="minorEastAsia" w:hAnsiTheme="minorEastAsia" w:cstheme="minorEastAsia"/>
          <w:b/>
          <w:bCs/>
          <w:color w:val="000000" w:themeColor="text1"/>
          <w:sz w:val="28"/>
          <w:szCs w:val="28"/>
          <w:highlight w:val="none"/>
          <w:lang w:val="en-US" w:eastAsia="zh-CN"/>
          <w14:textFill>
            <w14:solidFill>
              <w14:schemeClr w14:val="tx1"/>
            </w14:solidFill>
          </w14:textFill>
        </w:rPr>
      </w:pPr>
      <w:r>
        <w:rPr>
          <w:rFonts w:hint="eastAsia" w:asciiTheme="minorEastAsia" w:hAnsiTheme="minorEastAsia" w:cstheme="minorEastAsia"/>
          <w:b/>
          <w:bCs/>
          <w:color w:val="000000" w:themeColor="text1"/>
          <w:sz w:val="28"/>
          <w:szCs w:val="28"/>
          <w:highlight w:val="none"/>
          <w:lang w:val="en-US" w:eastAsia="zh-CN"/>
          <w14:textFill>
            <w14:solidFill>
              <w14:schemeClr w14:val="tx1"/>
            </w14:solidFill>
          </w14:textFill>
        </w:rPr>
        <w:t>（保证金汇款凭证）</w:t>
      </w:r>
    </w:p>
    <w:p>
      <w:pPr>
        <w:shd w:val="clear"/>
        <w:jc w:val="center"/>
        <w:rPr>
          <w:rFonts w:hint="eastAsia" w:ascii="宋体" w:hAnsi="宋体" w:cs="宋体"/>
          <w:b/>
          <w:kern w:val="0"/>
          <w:sz w:val="28"/>
          <w:szCs w:val="28"/>
          <w:highlight w:val="none"/>
        </w:rPr>
      </w:pPr>
    </w:p>
    <w:p>
      <w:pPr>
        <w:shd w:val="clear"/>
        <w:jc w:val="center"/>
        <w:rPr>
          <w:rFonts w:hint="eastAsia" w:ascii="宋体" w:hAnsi="宋体" w:cs="宋体"/>
          <w:b/>
          <w:kern w:val="0"/>
          <w:sz w:val="28"/>
          <w:szCs w:val="28"/>
          <w:highlight w:val="none"/>
        </w:rPr>
      </w:pPr>
    </w:p>
    <w:p>
      <w:pPr>
        <w:shd w:val="clear"/>
        <w:jc w:val="center"/>
        <w:rPr>
          <w:rFonts w:hint="eastAsia" w:ascii="宋体" w:hAnsi="宋体" w:cs="宋体"/>
          <w:b/>
          <w:kern w:val="0"/>
          <w:sz w:val="28"/>
          <w:szCs w:val="28"/>
          <w:highlight w:val="none"/>
        </w:rPr>
      </w:pPr>
    </w:p>
    <w:p>
      <w:pPr>
        <w:shd w:val="clear"/>
        <w:jc w:val="center"/>
        <w:rPr>
          <w:rFonts w:hint="eastAsia" w:ascii="宋体" w:hAnsi="宋体" w:cs="宋体"/>
          <w:b/>
          <w:kern w:val="0"/>
          <w:sz w:val="28"/>
          <w:szCs w:val="28"/>
          <w:highlight w:val="none"/>
        </w:rPr>
      </w:pPr>
    </w:p>
    <w:p>
      <w:pPr>
        <w:shd w:val="clear"/>
        <w:jc w:val="center"/>
        <w:rPr>
          <w:rFonts w:hint="eastAsia" w:ascii="宋体" w:hAnsi="宋体" w:cs="宋体"/>
          <w:b/>
          <w:kern w:val="0"/>
          <w:sz w:val="28"/>
          <w:szCs w:val="28"/>
          <w:highlight w:val="none"/>
        </w:rPr>
      </w:pPr>
    </w:p>
    <w:p>
      <w:pPr>
        <w:shd w:val="clear"/>
        <w:jc w:val="center"/>
        <w:rPr>
          <w:rFonts w:hint="eastAsia" w:ascii="宋体" w:hAnsi="宋体" w:cs="宋体"/>
          <w:b/>
          <w:kern w:val="0"/>
          <w:sz w:val="28"/>
          <w:szCs w:val="28"/>
          <w:highlight w:val="none"/>
        </w:rPr>
      </w:pPr>
    </w:p>
    <w:p>
      <w:pPr>
        <w:shd w:val="clear"/>
        <w:jc w:val="center"/>
        <w:rPr>
          <w:rFonts w:hint="eastAsia" w:ascii="宋体" w:hAnsi="宋体" w:cs="宋体"/>
          <w:b/>
          <w:kern w:val="0"/>
          <w:sz w:val="28"/>
          <w:szCs w:val="28"/>
          <w:highlight w:val="none"/>
        </w:rPr>
      </w:pPr>
    </w:p>
    <w:p>
      <w:pPr>
        <w:shd w:val="clear"/>
        <w:jc w:val="center"/>
        <w:rPr>
          <w:rFonts w:hint="eastAsia" w:ascii="宋体" w:hAnsi="宋体" w:cs="宋体"/>
          <w:b/>
          <w:kern w:val="0"/>
          <w:sz w:val="28"/>
          <w:szCs w:val="28"/>
          <w:highlight w:val="none"/>
        </w:rPr>
      </w:pPr>
    </w:p>
    <w:p>
      <w:pPr>
        <w:shd w:val="clear"/>
        <w:jc w:val="center"/>
        <w:rPr>
          <w:rFonts w:hint="eastAsia" w:ascii="宋体" w:hAnsi="宋体" w:cs="宋体"/>
          <w:b/>
          <w:kern w:val="0"/>
          <w:sz w:val="28"/>
          <w:szCs w:val="28"/>
          <w:highlight w:val="none"/>
        </w:rPr>
      </w:pPr>
    </w:p>
    <w:p>
      <w:pPr>
        <w:shd w:val="clear"/>
        <w:jc w:val="center"/>
        <w:rPr>
          <w:rFonts w:hint="eastAsia" w:ascii="宋体" w:hAnsi="宋体" w:cs="宋体"/>
          <w:b/>
          <w:kern w:val="0"/>
          <w:sz w:val="28"/>
          <w:szCs w:val="28"/>
          <w:highlight w:val="none"/>
        </w:rPr>
      </w:pPr>
    </w:p>
    <w:p>
      <w:pPr>
        <w:shd w:val="clear"/>
        <w:jc w:val="center"/>
        <w:rPr>
          <w:rFonts w:hint="eastAsia" w:ascii="宋体" w:hAnsi="宋体" w:cs="宋体"/>
          <w:b/>
          <w:kern w:val="0"/>
          <w:sz w:val="28"/>
          <w:szCs w:val="28"/>
          <w:highlight w:val="none"/>
        </w:rPr>
      </w:pPr>
    </w:p>
    <w:p>
      <w:pPr>
        <w:shd w:val="clear"/>
        <w:jc w:val="center"/>
        <w:rPr>
          <w:rFonts w:hint="eastAsia" w:ascii="宋体" w:hAnsi="宋体" w:cs="宋体"/>
          <w:b/>
          <w:kern w:val="0"/>
          <w:sz w:val="28"/>
          <w:szCs w:val="28"/>
          <w:highlight w:val="none"/>
        </w:rPr>
      </w:pPr>
    </w:p>
    <w:p>
      <w:pPr>
        <w:shd w:val="clear"/>
        <w:jc w:val="center"/>
        <w:rPr>
          <w:rFonts w:hint="eastAsia" w:ascii="宋体" w:hAnsi="宋体" w:cs="宋体"/>
          <w:b/>
          <w:kern w:val="0"/>
          <w:sz w:val="28"/>
          <w:szCs w:val="28"/>
          <w:highlight w:val="none"/>
        </w:rPr>
      </w:pPr>
    </w:p>
    <w:p>
      <w:pPr>
        <w:shd w:val="clear"/>
        <w:jc w:val="center"/>
        <w:rPr>
          <w:rFonts w:hint="eastAsia" w:ascii="宋体" w:hAnsi="宋体" w:cs="宋体"/>
          <w:b/>
          <w:kern w:val="0"/>
          <w:sz w:val="28"/>
          <w:szCs w:val="28"/>
          <w:highlight w:val="none"/>
        </w:rPr>
      </w:pPr>
    </w:p>
    <w:p>
      <w:pPr>
        <w:shd w:val="clear"/>
        <w:jc w:val="center"/>
        <w:rPr>
          <w:rFonts w:hint="eastAsia" w:ascii="宋体" w:hAnsi="宋体" w:cs="宋体"/>
          <w:b/>
          <w:kern w:val="0"/>
          <w:sz w:val="28"/>
          <w:szCs w:val="28"/>
          <w:highlight w:val="none"/>
        </w:rPr>
      </w:pPr>
    </w:p>
    <w:p>
      <w:pPr>
        <w:shd w:val="clear"/>
        <w:jc w:val="center"/>
        <w:rPr>
          <w:rFonts w:hint="eastAsia" w:ascii="宋体" w:hAnsi="宋体" w:cs="宋体"/>
          <w:b/>
          <w:kern w:val="0"/>
          <w:sz w:val="28"/>
          <w:szCs w:val="28"/>
          <w:highlight w:val="none"/>
        </w:rPr>
      </w:pPr>
    </w:p>
    <w:p>
      <w:pPr>
        <w:shd w:val="clear"/>
        <w:jc w:val="center"/>
        <w:rPr>
          <w:rFonts w:hint="eastAsia" w:ascii="宋体" w:hAnsi="宋体" w:cs="宋体"/>
          <w:b/>
          <w:kern w:val="0"/>
          <w:sz w:val="28"/>
          <w:szCs w:val="28"/>
          <w:highlight w:val="none"/>
        </w:rPr>
      </w:pPr>
    </w:p>
    <w:p>
      <w:pPr>
        <w:pStyle w:val="20"/>
        <w:shd w:val="clear"/>
        <w:rPr>
          <w:rFonts w:hint="eastAsia" w:ascii="宋体" w:hAnsi="宋体" w:cs="宋体"/>
          <w:b/>
          <w:kern w:val="0"/>
          <w:sz w:val="28"/>
          <w:szCs w:val="28"/>
          <w:highlight w:val="none"/>
        </w:rPr>
      </w:pPr>
    </w:p>
    <w:p>
      <w:pPr>
        <w:pStyle w:val="20"/>
        <w:shd w:val="clear"/>
        <w:rPr>
          <w:rFonts w:hint="eastAsia" w:ascii="宋体" w:hAnsi="宋体" w:cs="宋体"/>
          <w:b/>
          <w:kern w:val="0"/>
          <w:sz w:val="28"/>
          <w:szCs w:val="28"/>
          <w:highlight w:val="none"/>
        </w:rPr>
      </w:pPr>
    </w:p>
    <w:p>
      <w:pPr>
        <w:widowControl/>
        <w:shd w:val="clear"/>
        <w:tabs>
          <w:tab w:val="left" w:pos="3568"/>
        </w:tabs>
        <w:spacing w:before="100" w:beforeAutospacing="1" w:after="100" w:afterAutospacing="1" w:line="480" w:lineRule="exact"/>
        <w:jc w:val="center"/>
        <w:rPr>
          <w:rFonts w:ascii="宋体" w:hAnsi="宋体"/>
          <w:b/>
          <w:color w:val="auto"/>
          <w:sz w:val="30"/>
          <w:szCs w:val="30"/>
          <w:highlight w:val="none"/>
        </w:rPr>
      </w:pPr>
      <w:r>
        <w:rPr>
          <w:rFonts w:hint="eastAsia" w:ascii="宋体" w:hAnsi="宋体"/>
          <w:b/>
          <w:color w:val="auto"/>
          <w:sz w:val="30"/>
          <w:szCs w:val="30"/>
          <w:highlight w:val="none"/>
        </w:rPr>
        <w:t>投标单位反商业贿赂承诺书</w:t>
      </w:r>
    </w:p>
    <w:p>
      <w:pPr>
        <w:widowControl/>
        <w:shd w:val="clear"/>
        <w:spacing w:before="100" w:beforeAutospacing="1" w:after="100" w:afterAutospacing="1" w:line="480" w:lineRule="exact"/>
        <w:jc w:val="center"/>
        <w:rPr>
          <w:rFonts w:ascii="宋体" w:hAnsi="宋体"/>
          <w:b/>
          <w:color w:val="auto"/>
          <w:sz w:val="28"/>
          <w:szCs w:val="28"/>
          <w:highlight w:val="none"/>
        </w:rPr>
      </w:pPr>
      <w:r>
        <w:rPr>
          <w:rFonts w:hint="eastAsia" w:ascii="宋体" w:hAnsi="宋体"/>
          <w:b/>
          <w:color w:val="auto"/>
          <w:sz w:val="28"/>
          <w:szCs w:val="28"/>
          <w:highlight w:val="none"/>
        </w:rPr>
        <w:t xml:space="preserve">  承诺书（1）</w:t>
      </w:r>
    </w:p>
    <w:p>
      <w:pPr>
        <w:widowControl/>
        <w:shd w:val="clear"/>
        <w:autoSpaceDE w:val="0"/>
        <w:spacing w:before="100" w:beforeAutospacing="1" w:after="100" w:afterAutospacing="1" w:line="440" w:lineRule="exact"/>
        <w:ind w:firstLine="480" w:firstLineChars="200"/>
        <w:jc w:val="left"/>
        <w:rPr>
          <w:rFonts w:ascii="宋体" w:hAnsi="宋体"/>
          <w:color w:val="auto"/>
          <w:sz w:val="24"/>
          <w:highlight w:val="none"/>
        </w:rPr>
      </w:pPr>
      <w:r>
        <w:rPr>
          <w:rFonts w:hint="eastAsia" w:ascii="宋体" w:hAnsi="宋体"/>
          <w:color w:val="auto"/>
          <w:sz w:val="24"/>
          <w:highlight w:val="none"/>
        </w:rPr>
        <w:t>我公司承诺在</w:t>
      </w:r>
      <w:r>
        <w:rPr>
          <w:rFonts w:ascii="ZWAdobeF" w:hAnsi="ZWAdobeF" w:cs="ZWAdobeF"/>
          <w:color w:val="auto"/>
          <w:sz w:val="2"/>
          <w:szCs w:val="2"/>
          <w:highlight w:val="none"/>
        </w:rPr>
        <w:t>UU</w:t>
      </w:r>
      <w:r>
        <w:rPr>
          <w:rFonts w:hint="eastAsia" w:ascii="宋体" w:hAnsi="宋体"/>
          <w:color w:val="auto"/>
          <w:sz w:val="24"/>
          <w:highlight w:val="none"/>
          <w:u w:val="single"/>
        </w:rPr>
        <w:t>（项目编号、项目名称、合同包号）</w:t>
      </w:r>
      <w:r>
        <w:rPr>
          <w:rFonts w:ascii="ZWAdobeF" w:hAnsi="ZWAdobeF" w:cs="ZWAdobeF"/>
          <w:color w:val="auto"/>
          <w:sz w:val="2"/>
          <w:szCs w:val="2"/>
          <w:highlight w:val="none"/>
        </w:rPr>
        <w:t>UU</w:t>
      </w:r>
      <w:r>
        <w:rPr>
          <w:rFonts w:hint="eastAsia" w:ascii="宋体" w:hAnsi="宋体"/>
          <w:color w:val="auto"/>
          <w:sz w:val="24"/>
          <w:highlight w:val="none"/>
        </w:rPr>
        <w:t>招标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 </w:t>
      </w:r>
    </w:p>
    <w:p>
      <w:pPr>
        <w:shd w:val="clear"/>
        <w:spacing w:line="360" w:lineRule="exact"/>
        <w:jc w:val="right"/>
        <w:rPr>
          <w:rFonts w:ascii="宋体" w:hAnsi="宋体"/>
          <w:color w:val="auto"/>
          <w:sz w:val="24"/>
          <w:highlight w:val="none"/>
        </w:rPr>
      </w:pPr>
      <w:r>
        <w:rPr>
          <w:rFonts w:hint="eastAsia" w:ascii="宋体" w:hAnsi="宋体"/>
          <w:color w:val="auto"/>
          <w:sz w:val="24"/>
          <w:highlight w:val="none"/>
        </w:rPr>
        <w:t xml:space="preserve">                                    投标单位：（盖章）</w:t>
      </w:r>
    </w:p>
    <w:p>
      <w:pPr>
        <w:pStyle w:val="75"/>
        <w:widowControl w:val="0"/>
        <w:shd w:val="clear"/>
        <w:spacing w:line="360" w:lineRule="exact"/>
        <w:rPr>
          <w:rFonts w:ascii="宋体" w:hAnsi="宋体"/>
          <w:color w:val="auto"/>
          <w:szCs w:val="24"/>
          <w:highlight w:val="none"/>
        </w:rPr>
      </w:pPr>
      <w:r>
        <w:rPr>
          <w:rFonts w:hint="eastAsia" w:ascii="宋体" w:hAnsi="宋体"/>
          <w:color w:val="auto"/>
          <w:szCs w:val="24"/>
          <w:highlight w:val="none"/>
        </w:rPr>
        <w:t xml:space="preserve">                                  法定代表人或授权代理人：（签字或盖章）    </w:t>
      </w:r>
    </w:p>
    <w:p>
      <w:pPr>
        <w:pStyle w:val="75"/>
        <w:widowControl w:val="0"/>
        <w:shd w:val="clear"/>
        <w:spacing w:line="360" w:lineRule="exact"/>
        <w:jc w:val="right"/>
        <w:rPr>
          <w:rFonts w:ascii="宋体" w:hAnsi="宋体"/>
          <w:color w:val="auto"/>
          <w:szCs w:val="24"/>
          <w:highlight w:val="none"/>
        </w:rPr>
      </w:pPr>
      <w:r>
        <w:rPr>
          <w:rFonts w:hint="eastAsia" w:ascii="宋体" w:hAnsi="宋体"/>
          <w:color w:val="auto"/>
          <w:szCs w:val="24"/>
          <w:highlight w:val="none"/>
        </w:rPr>
        <w:t xml:space="preserve">                                             年    月   日</w:t>
      </w:r>
    </w:p>
    <w:p>
      <w:pPr>
        <w:shd w:val="clear"/>
        <w:spacing w:line="440" w:lineRule="exact"/>
        <w:rPr>
          <w:rFonts w:ascii="宋体" w:hAnsi="宋体"/>
          <w:b/>
          <w:color w:val="auto"/>
          <w:sz w:val="30"/>
          <w:szCs w:val="30"/>
          <w:highlight w:val="none"/>
        </w:rPr>
      </w:pPr>
      <w:r>
        <w:rPr>
          <w:rFonts w:hint="eastAsia" w:ascii="宋体" w:hAnsi="宋体"/>
          <w:color w:val="auto"/>
          <w:sz w:val="24"/>
          <w:highlight w:val="none"/>
        </w:rPr>
        <w:t xml:space="preserve">           </w:t>
      </w:r>
      <w:r>
        <w:rPr>
          <w:rFonts w:hint="eastAsia" w:ascii="宋体" w:hAnsi="宋体"/>
          <w:b/>
          <w:color w:val="auto"/>
          <w:sz w:val="30"/>
          <w:szCs w:val="30"/>
          <w:highlight w:val="none"/>
        </w:rPr>
        <w:t xml:space="preserve">               </w:t>
      </w:r>
    </w:p>
    <w:p>
      <w:pPr>
        <w:shd w:val="clear"/>
        <w:spacing w:line="440" w:lineRule="exact"/>
        <w:rPr>
          <w:rFonts w:ascii="宋体" w:hAnsi="宋体"/>
          <w:b/>
          <w:color w:val="auto"/>
          <w:sz w:val="30"/>
          <w:szCs w:val="30"/>
          <w:highlight w:val="none"/>
        </w:rPr>
      </w:pPr>
      <w:r>
        <w:rPr>
          <w:rFonts w:hint="eastAsia" w:ascii="宋体" w:hAnsi="宋体"/>
          <w:b/>
          <w:color w:val="auto"/>
          <w:sz w:val="30"/>
          <w:szCs w:val="30"/>
          <w:highlight w:val="none"/>
        </w:rPr>
        <w:t xml:space="preserve">                        承诺书（2）</w:t>
      </w:r>
    </w:p>
    <w:p>
      <w:pPr>
        <w:shd w:val="clear"/>
        <w:spacing w:line="440" w:lineRule="exact"/>
        <w:rPr>
          <w:rFonts w:ascii="宋体" w:hAnsi="宋体"/>
          <w:b/>
          <w:color w:val="auto"/>
          <w:sz w:val="30"/>
          <w:szCs w:val="30"/>
          <w:highlight w:val="none"/>
        </w:rPr>
      </w:pPr>
    </w:p>
    <w:p>
      <w:pPr>
        <w:shd w:val="clear"/>
        <w:spacing w:line="420" w:lineRule="exact"/>
        <w:rPr>
          <w:rFonts w:ascii="宋体" w:hAnsi="宋体"/>
          <w:color w:val="auto"/>
          <w:sz w:val="24"/>
          <w:highlight w:val="none"/>
        </w:rPr>
      </w:pPr>
      <w:r>
        <w:rPr>
          <w:rFonts w:hint="eastAsia" w:ascii="宋体" w:hAnsi="宋体"/>
          <w:color w:val="auto"/>
          <w:sz w:val="24"/>
          <w:highlight w:val="none"/>
        </w:rPr>
        <w:t>投标单位承诺书</w:t>
      </w:r>
      <w:r>
        <w:rPr>
          <w:rFonts w:ascii="宋体" w:hAnsi="宋体"/>
          <w:color w:val="auto"/>
          <w:sz w:val="24"/>
          <w:highlight w:val="none"/>
        </w:rPr>
        <w:t> </w:t>
      </w:r>
    </w:p>
    <w:p>
      <w:pPr>
        <w:shd w:val="clear"/>
        <w:autoSpaceDE w:val="0"/>
        <w:spacing w:line="420" w:lineRule="exact"/>
        <w:ind w:firstLine="480" w:firstLineChars="200"/>
        <w:rPr>
          <w:rFonts w:ascii="宋体" w:hAnsi="宋体"/>
          <w:color w:val="auto"/>
          <w:sz w:val="24"/>
          <w:highlight w:val="none"/>
        </w:rPr>
      </w:pPr>
      <w:r>
        <w:rPr>
          <w:rFonts w:hint="eastAsia" w:ascii="宋体" w:hAnsi="宋体"/>
          <w:color w:val="auto"/>
          <w:sz w:val="24"/>
          <w:highlight w:val="none"/>
        </w:rPr>
        <w:t>我公司承诺在参加本次</w:t>
      </w:r>
      <w:r>
        <w:rPr>
          <w:rFonts w:ascii="ZWAdobeF" w:hAnsi="ZWAdobeF" w:cs="ZWAdobeF"/>
          <w:color w:val="auto"/>
          <w:sz w:val="2"/>
          <w:szCs w:val="2"/>
          <w:highlight w:val="none"/>
        </w:rPr>
        <w:t>UU</w:t>
      </w:r>
      <w:r>
        <w:rPr>
          <w:rFonts w:hint="eastAsia" w:ascii="宋体" w:hAnsi="宋体"/>
          <w:color w:val="auto"/>
          <w:sz w:val="24"/>
          <w:highlight w:val="none"/>
          <w:u w:val="single"/>
        </w:rPr>
        <w:t>（项目编号、项目名称、合同包号）</w:t>
      </w:r>
      <w:r>
        <w:rPr>
          <w:rFonts w:ascii="ZWAdobeF" w:hAnsi="ZWAdobeF" w:cs="ZWAdobeF"/>
          <w:color w:val="auto"/>
          <w:sz w:val="2"/>
          <w:szCs w:val="2"/>
          <w:highlight w:val="none"/>
        </w:rPr>
        <w:t>UU</w:t>
      </w:r>
      <w:r>
        <w:rPr>
          <w:rFonts w:hint="eastAsia" w:ascii="宋体" w:hAnsi="宋体"/>
          <w:color w:val="auto"/>
          <w:sz w:val="24"/>
          <w:highlight w:val="none"/>
        </w:rPr>
        <w:t>投标前三年内，无以下行为：</w:t>
      </w:r>
    </w:p>
    <w:p>
      <w:pPr>
        <w:shd w:val="clear"/>
        <w:spacing w:line="420" w:lineRule="exact"/>
        <w:rPr>
          <w:rFonts w:ascii="宋体" w:hAnsi="宋体"/>
          <w:color w:val="auto"/>
          <w:sz w:val="24"/>
          <w:highlight w:val="none"/>
        </w:rPr>
      </w:pPr>
      <w:r>
        <w:rPr>
          <w:rFonts w:hint="eastAsia" w:ascii="宋体" w:hAnsi="宋体"/>
          <w:color w:val="auto"/>
          <w:sz w:val="24"/>
          <w:highlight w:val="none"/>
        </w:rPr>
        <w:t xml:space="preserve">    重大违法行为；</w:t>
      </w:r>
    </w:p>
    <w:p>
      <w:pPr>
        <w:shd w:val="clear"/>
        <w:spacing w:line="420" w:lineRule="exact"/>
        <w:rPr>
          <w:rFonts w:ascii="宋体" w:hAnsi="宋体"/>
          <w:color w:val="auto"/>
          <w:sz w:val="24"/>
          <w:highlight w:val="none"/>
        </w:rPr>
      </w:pPr>
      <w:r>
        <w:rPr>
          <w:rFonts w:hint="eastAsia" w:ascii="宋体" w:hAnsi="宋体"/>
          <w:color w:val="auto"/>
          <w:sz w:val="24"/>
          <w:highlight w:val="none"/>
        </w:rPr>
        <w:t xml:space="preserve">    商业贿赂行为；</w:t>
      </w:r>
    </w:p>
    <w:p>
      <w:pPr>
        <w:shd w:val="clear"/>
        <w:spacing w:line="420" w:lineRule="exact"/>
        <w:rPr>
          <w:rFonts w:ascii="宋体" w:hAnsi="宋体"/>
          <w:color w:val="auto"/>
          <w:sz w:val="24"/>
          <w:highlight w:val="none"/>
        </w:rPr>
      </w:pPr>
      <w:r>
        <w:rPr>
          <w:rFonts w:hint="eastAsia" w:ascii="宋体" w:hAnsi="宋体"/>
          <w:color w:val="auto"/>
          <w:sz w:val="24"/>
          <w:highlight w:val="none"/>
        </w:rPr>
        <w:t xml:space="preserve">    政府采购法《第七十七条》，列入不良行为记录名单的各种行为；</w:t>
      </w:r>
    </w:p>
    <w:p>
      <w:pPr>
        <w:shd w:val="clear"/>
        <w:spacing w:line="420" w:lineRule="exact"/>
        <w:ind w:firstLine="480"/>
        <w:rPr>
          <w:rFonts w:hint="eastAsia" w:ascii="宋体" w:hAnsi="宋体"/>
          <w:color w:val="auto"/>
          <w:sz w:val="24"/>
          <w:highlight w:val="none"/>
        </w:rPr>
      </w:pPr>
      <w:r>
        <w:rPr>
          <w:rFonts w:hint="eastAsia" w:ascii="宋体" w:hAnsi="宋体"/>
          <w:color w:val="auto"/>
          <w:sz w:val="24"/>
          <w:highlight w:val="none"/>
        </w:rPr>
        <w:t>如有上述行为，我公司及项目参与人员自愿放弃本次项目的投标、报价资格，若为预中标、成交人，也自愿放弃中标、成交资格。</w:t>
      </w:r>
    </w:p>
    <w:p>
      <w:pPr>
        <w:shd w:val="clear"/>
        <w:spacing w:line="420" w:lineRule="exact"/>
        <w:ind w:firstLine="480"/>
        <w:rPr>
          <w:rFonts w:ascii="宋体" w:hAnsi="宋体"/>
          <w:color w:val="auto"/>
          <w:sz w:val="24"/>
          <w:highlight w:val="none"/>
        </w:rPr>
      </w:pPr>
      <w:r>
        <w:rPr>
          <w:rFonts w:ascii="宋体" w:hAnsi="宋体"/>
          <w:color w:val="auto"/>
          <w:sz w:val="24"/>
          <w:highlight w:val="none"/>
        </w:rPr>
        <w:t> </w:t>
      </w:r>
    </w:p>
    <w:p>
      <w:pPr>
        <w:shd w:val="clear"/>
        <w:spacing w:line="420" w:lineRule="exact"/>
        <w:jc w:val="right"/>
        <w:rPr>
          <w:rFonts w:hint="eastAsia" w:ascii="宋体" w:hAnsi="宋体"/>
          <w:color w:val="auto"/>
          <w:sz w:val="24"/>
          <w:highlight w:val="none"/>
        </w:rPr>
      </w:pPr>
      <w:r>
        <w:rPr>
          <w:rFonts w:hint="eastAsia" w:ascii="宋体" w:hAnsi="宋体"/>
          <w:color w:val="auto"/>
          <w:sz w:val="24"/>
          <w:highlight w:val="none"/>
        </w:rPr>
        <w:t xml:space="preserve">                                    投标单位：（盖章）</w:t>
      </w:r>
    </w:p>
    <w:p>
      <w:pPr>
        <w:pStyle w:val="20"/>
        <w:shd w:val="clear"/>
        <w:rPr>
          <w:highlight w:val="none"/>
        </w:rPr>
      </w:pPr>
    </w:p>
    <w:p>
      <w:pPr>
        <w:pStyle w:val="75"/>
        <w:widowControl w:val="0"/>
        <w:shd w:val="clear"/>
        <w:spacing w:line="420" w:lineRule="exact"/>
        <w:rPr>
          <w:rFonts w:ascii="宋体" w:hAnsi="宋体"/>
          <w:color w:val="auto"/>
          <w:szCs w:val="24"/>
          <w:highlight w:val="none"/>
        </w:rPr>
      </w:pPr>
      <w:r>
        <w:rPr>
          <w:rFonts w:hint="eastAsia" w:ascii="宋体" w:hAnsi="宋体"/>
          <w:color w:val="auto"/>
          <w:szCs w:val="24"/>
          <w:highlight w:val="none"/>
        </w:rPr>
        <w:t xml:space="preserve">                                  法定代表人或授权代理人：（签字或盖章）    </w:t>
      </w:r>
    </w:p>
    <w:p>
      <w:pPr>
        <w:pStyle w:val="75"/>
        <w:widowControl w:val="0"/>
        <w:shd w:val="clear"/>
        <w:spacing w:line="360" w:lineRule="exact"/>
        <w:rPr>
          <w:rFonts w:ascii="宋体" w:hAnsi="宋体"/>
          <w:color w:val="auto"/>
          <w:szCs w:val="24"/>
          <w:highlight w:val="none"/>
        </w:rPr>
      </w:pPr>
    </w:p>
    <w:p>
      <w:pPr>
        <w:pStyle w:val="75"/>
        <w:widowControl w:val="0"/>
        <w:shd w:val="clear"/>
        <w:spacing w:line="360" w:lineRule="exact"/>
        <w:jc w:val="right"/>
        <w:rPr>
          <w:rFonts w:ascii="宋体" w:hAnsi="宋体"/>
          <w:color w:val="auto"/>
          <w:szCs w:val="24"/>
          <w:highlight w:val="none"/>
        </w:rPr>
      </w:pPr>
      <w:r>
        <w:rPr>
          <w:rFonts w:hint="eastAsia" w:ascii="宋体" w:hAnsi="宋体"/>
          <w:color w:val="auto"/>
          <w:szCs w:val="24"/>
          <w:highlight w:val="none"/>
        </w:rPr>
        <w:t xml:space="preserve">                                             年    月   日</w:t>
      </w:r>
    </w:p>
    <w:p>
      <w:pPr>
        <w:pStyle w:val="20"/>
        <w:shd w:val="clear"/>
        <w:rPr>
          <w:rFonts w:hint="eastAsia" w:ascii="宋体" w:hAnsi="宋体" w:eastAsia="宋体" w:cs="宋体"/>
          <w:b/>
          <w:color w:val="auto"/>
          <w:sz w:val="28"/>
          <w:szCs w:val="28"/>
          <w:highlight w:val="none"/>
        </w:rPr>
      </w:pPr>
    </w:p>
    <w:p>
      <w:pPr>
        <w:pStyle w:val="20"/>
        <w:shd w:val="clear"/>
        <w:rPr>
          <w:rFonts w:hint="eastAsia" w:ascii="宋体" w:hAnsi="宋体" w:eastAsia="宋体" w:cs="宋体"/>
          <w:b/>
          <w:color w:val="auto"/>
          <w:sz w:val="28"/>
          <w:szCs w:val="28"/>
          <w:highlight w:val="none"/>
        </w:rPr>
      </w:pPr>
    </w:p>
    <w:p>
      <w:pPr>
        <w:pStyle w:val="20"/>
        <w:shd w:val="clear"/>
        <w:rPr>
          <w:rFonts w:hint="eastAsia" w:ascii="宋体" w:hAnsi="宋体" w:eastAsia="宋体" w:cs="宋体"/>
          <w:b/>
          <w:color w:val="auto"/>
          <w:sz w:val="28"/>
          <w:szCs w:val="28"/>
          <w:highlight w:val="none"/>
        </w:rPr>
      </w:pPr>
    </w:p>
    <w:p>
      <w:pPr>
        <w:shd w:val="clear" w:color="auto" w:fill="FFFFFF" w:themeFill="background1"/>
        <w:snapToGrid w:val="0"/>
        <w:spacing w:before="0" w:beforeAutospacing="0" w:after="0" w:afterAutospacing="0" w:line="400" w:lineRule="exact"/>
        <w:jc w:val="center"/>
        <w:textAlignment w:val="baseline"/>
        <w:rPr>
          <w:rFonts w:hint="eastAsia"/>
          <w:b/>
          <w:bCs/>
          <w:i w:val="0"/>
          <w:caps w:val="0"/>
          <w:spacing w:val="0"/>
          <w:w w:val="100"/>
          <w:sz w:val="24"/>
          <w:szCs w:val="24"/>
          <w:highlight w:val="none"/>
        </w:rPr>
      </w:pPr>
      <w:r>
        <w:rPr>
          <w:rFonts w:hint="eastAsia"/>
          <w:b/>
          <w:bCs/>
          <w:i w:val="0"/>
          <w:caps w:val="0"/>
          <w:spacing w:val="0"/>
          <w:w w:val="100"/>
          <w:sz w:val="24"/>
          <w:szCs w:val="24"/>
          <w:highlight w:val="none"/>
        </w:rPr>
        <w:t>中小企业声明函</w:t>
      </w:r>
    </w:p>
    <w:p>
      <w:pPr>
        <w:pStyle w:val="5"/>
      </w:pPr>
    </w:p>
    <w:p>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本公司（联合体）郑重声明，根据《政府采购促进中小企业发展管理办法》（财库﹝2020﹞46 号）的规定，本公司（联合体）参加</w:t>
      </w:r>
      <w:r>
        <w:rPr>
          <w:rFonts w:hint="eastAsia" w:ascii="宋体" w:hAnsi="宋体" w:eastAsia="宋体" w:cs="宋体"/>
          <w:sz w:val="24"/>
          <w:szCs w:val="24"/>
          <w:u w:val="single"/>
        </w:rPr>
        <w:t xml:space="preserve">         </w:t>
      </w:r>
      <w:r>
        <w:rPr>
          <w:rFonts w:hint="eastAsia" w:ascii="宋体" w:hAnsi="宋体" w:eastAsia="宋体" w:cs="宋体"/>
          <w:sz w:val="24"/>
          <w:szCs w:val="24"/>
        </w:rPr>
        <w:t>（单位名称） 的</w:t>
      </w:r>
      <w:r>
        <w:rPr>
          <w:rFonts w:hint="eastAsia" w:ascii="宋体" w:hAnsi="宋体" w:eastAsia="宋体" w:cs="宋体"/>
          <w:sz w:val="24"/>
          <w:szCs w:val="24"/>
          <w:u w:val="single"/>
        </w:rPr>
        <w:t xml:space="preserve">           </w:t>
      </w:r>
      <w:r>
        <w:rPr>
          <w:rFonts w:hint="eastAsia" w:ascii="宋体" w:hAnsi="宋体" w:eastAsia="宋体" w:cs="宋体"/>
          <w:sz w:val="24"/>
          <w:szCs w:val="24"/>
        </w:rPr>
        <w:t>（项目名称）采购活动，提供的货物全部由符合政策要求的中小企业制造。相关企业（含联合体中的中小企业、签订分包意向协议的中小企业）的具体情况如下：</w:t>
      </w:r>
    </w:p>
    <w:p>
      <w:pPr>
        <w:spacing w:line="360" w:lineRule="auto"/>
        <w:ind w:firstLine="480"/>
        <w:rPr>
          <w:rFonts w:hint="eastAsia" w:ascii="宋体" w:hAnsi="宋体" w:eastAsia="宋体" w:cs="宋体"/>
          <w:sz w:val="24"/>
          <w:szCs w:val="24"/>
        </w:rPr>
      </w:pPr>
      <w:r>
        <w:rPr>
          <w:rFonts w:hint="eastAsia" w:ascii="宋体" w:hAnsi="宋体" w:eastAsia="宋体" w:cs="宋体"/>
          <w:sz w:val="24"/>
        </w:rPr>
        <w:t xml:space="preserve">1. </w:t>
      </w:r>
      <w:r>
        <w:rPr>
          <w:rFonts w:hint="eastAsia" w:ascii="宋体" w:hAnsi="宋体" w:eastAsia="宋体" w:cs="宋体"/>
          <w:sz w:val="24"/>
          <w:szCs w:val="24"/>
          <w:u w:val="single"/>
        </w:rPr>
        <w:t xml:space="preserve">           </w:t>
      </w:r>
      <w:r>
        <w:rPr>
          <w:rFonts w:hint="eastAsia" w:ascii="宋体" w:hAnsi="宋体" w:eastAsia="宋体" w:cs="宋体"/>
          <w:sz w:val="24"/>
          <w:szCs w:val="24"/>
        </w:rPr>
        <w:t>（标的名称），属于</w:t>
      </w:r>
      <w:r>
        <w:rPr>
          <w:rFonts w:hint="eastAsia" w:ascii="宋体" w:hAnsi="宋体" w:eastAsia="宋体" w:cs="宋体"/>
          <w:sz w:val="24"/>
          <w:szCs w:val="24"/>
          <w:u w:val="single"/>
        </w:rPr>
        <w:t xml:space="preserve">           </w:t>
      </w:r>
      <w:r>
        <w:rPr>
          <w:rFonts w:hint="eastAsia" w:ascii="宋体" w:hAnsi="宋体" w:eastAsia="宋体" w:cs="宋体"/>
          <w:sz w:val="24"/>
          <w:szCs w:val="24"/>
        </w:rPr>
        <w:t>行业 （采购文件中明确的所属行业）；制造商为</w:t>
      </w:r>
      <w:r>
        <w:rPr>
          <w:rFonts w:hint="eastAsia" w:ascii="宋体" w:hAnsi="宋体" w:eastAsia="宋体" w:cs="宋体"/>
          <w:sz w:val="24"/>
          <w:szCs w:val="24"/>
          <w:u w:val="single"/>
        </w:rPr>
        <w:t xml:space="preserve">        </w:t>
      </w:r>
      <w:r>
        <w:rPr>
          <w:rFonts w:hint="eastAsia" w:ascii="宋体" w:hAnsi="宋体" w:eastAsia="宋体" w:cs="宋体"/>
          <w:sz w:val="24"/>
          <w:szCs w:val="24"/>
        </w:rPr>
        <w:t>（企业名称），从业人员</w:t>
      </w:r>
      <w:r>
        <w:rPr>
          <w:rFonts w:hint="eastAsia" w:ascii="宋体" w:hAnsi="宋体" w:eastAsia="宋体" w:cs="宋体"/>
          <w:sz w:val="24"/>
          <w:szCs w:val="24"/>
          <w:u w:val="single"/>
        </w:rPr>
        <w:t xml:space="preserve">   </w:t>
      </w:r>
      <w:r>
        <w:rPr>
          <w:rFonts w:hint="eastAsia" w:ascii="宋体" w:hAnsi="宋体" w:eastAsia="宋体" w:cs="宋体"/>
          <w:sz w:val="24"/>
          <w:szCs w:val="24"/>
        </w:rPr>
        <w:t>人，营业收入为</w:t>
      </w:r>
      <w:r>
        <w:rPr>
          <w:rFonts w:hint="eastAsia" w:ascii="宋体" w:hAnsi="宋体" w:eastAsia="宋体" w:cs="宋体"/>
          <w:sz w:val="24"/>
          <w:szCs w:val="24"/>
          <w:u w:val="single"/>
        </w:rPr>
        <w:t xml:space="preserve">   </w:t>
      </w:r>
      <w:r>
        <w:rPr>
          <w:rFonts w:hint="eastAsia" w:ascii="宋体" w:hAnsi="宋体" w:eastAsia="宋体" w:cs="宋体"/>
          <w:sz w:val="24"/>
          <w:szCs w:val="24"/>
        </w:rPr>
        <w:t>万元，资产总额为</w:t>
      </w:r>
      <w:r>
        <w:rPr>
          <w:rFonts w:hint="eastAsia" w:ascii="宋体" w:hAnsi="宋体" w:eastAsia="宋体" w:cs="宋体"/>
          <w:sz w:val="24"/>
          <w:szCs w:val="24"/>
          <w:u w:val="single"/>
        </w:rPr>
        <w:t xml:space="preserve">   </w:t>
      </w:r>
      <w:r>
        <w:rPr>
          <w:rFonts w:hint="eastAsia" w:ascii="宋体" w:hAnsi="宋体" w:eastAsia="宋体" w:cs="宋体"/>
          <w:sz w:val="24"/>
          <w:szCs w:val="24"/>
        </w:rPr>
        <w:t>万元</w:t>
      </w:r>
      <w:r>
        <w:rPr>
          <w:rFonts w:hint="eastAsia" w:ascii="宋体" w:hAnsi="宋体" w:eastAsia="宋体" w:cs="宋体"/>
          <w:sz w:val="24"/>
          <w:szCs w:val="24"/>
          <w:vertAlign w:val="superscript"/>
        </w:rPr>
        <w:t xml:space="preserve"> </w:t>
      </w:r>
      <w:r>
        <w:rPr>
          <w:rFonts w:hint="eastAsia" w:ascii="宋体" w:hAnsi="宋体" w:eastAsia="宋体" w:cs="宋体"/>
          <w:sz w:val="24"/>
          <w:szCs w:val="24"/>
        </w:rPr>
        <w:t>，属于</w:t>
      </w:r>
      <w:r>
        <w:rPr>
          <w:rFonts w:hint="eastAsia" w:ascii="宋体" w:hAnsi="宋体" w:eastAsia="宋体" w:cs="宋体"/>
          <w:sz w:val="24"/>
          <w:szCs w:val="24"/>
          <w:u w:val="single"/>
        </w:rPr>
        <w:t xml:space="preserve">     </w:t>
      </w:r>
      <w:r>
        <w:rPr>
          <w:rFonts w:hint="eastAsia" w:ascii="宋体" w:hAnsi="宋体" w:eastAsia="宋体" w:cs="宋体"/>
          <w:sz w:val="24"/>
          <w:szCs w:val="24"/>
        </w:rPr>
        <w:t>（中型企业、小型企业、微型企业）；</w:t>
      </w:r>
    </w:p>
    <w:p>
      <w:pPr>
        <w:spacing w:line="360" w:lineRule="auto"/>
        <w:ind w:firstLine="480"/>
        <w:rPr>
          <w:rFonts w:hint="eastAsia" w:ascii="宋体" w:hAnsi="宋体" w:eastAsia="宋体" w:cs="宋体"/>
          <w:sz w:val="24"/>
          <w:szCs w:val="24"/>
        </w:rPr>
      </w:pPr>
      <w:r>
        <w:rPr>
          <w:rFonts w:hint="eastAsia" w:ascii="宋体" w:hAnsi="宋体" w:eastAsia="宋体" w:cs="宋体"/>
          <w:sz w:val="24"/>
        </w:rPr>
        <w:t xml:space="preserve">2. </w:t>
      </w:r>
      <w:r>
        <w:rPr>
          <w:rFonts w:hint="eastAsia" w:ascii="宋体" w:hAnsi="宋体" w:eastAsia="宋体" w:cs="宋体"/>
          <w:sz w:val="24"/>
          <w:szCs w:val="24"/>
          <w:u w:val="single"/>
        </w:rPr>
        <w:t xml:space="preserve">           </w:t>
      </w:r>
      <w:r>
        <w:rPr>
          <w:rFonts w:hint="eastAsia" w:ascii="宋体" w:hAnsi="宋体" w:eastAsia="宋体" w:cs="宋体"/>
          <w:sz w:val="24"/>
          <w:szCs w:val="24"/>
        </w:rPr>
        <w:t>（标的名称），属于</w:t>
      </w:r>
      <w:r>
        <w:rPr>
          <w:rFonts w:hint="eastAsia" w:ascii="宋体" w:hAnsi="宋体" w:eastAsia="宋体" w:cs="宋体"/>
          <w:sz w:val="24"/>
          <w:szCs w:val="24"/>
          <w:u w:val="single"/>
        </w:rPr>
        <w:t xml:space="preserve">           </w:t>
      </w:r>
      <w:r>
        <w:rPr>
          <w:rFonts w:hint="eastAsia" w:ascii="宋体" w:hAnsi="宋体" w:eastAsia="宋体" w:cs="宋体"/>
          <w:sz w:val="24"/>
          <w:szCs w:val="24"/>
        </w:rPr>
        <w:t>行业 （采购文件中明确的所属行业）；制造商为</w:t>
      </w:r>
      <w:r>
        <w:rPr>
          <w:rFonts w:hint="eastAsia" w:ascii="宋体" w:hAnsi="宋体" w:eastAsia="宋体" w:cs="宋体"/>
          <w:sz w:val="24"/>
          <w:szCs w:val="24"/>
          <w:u w:val="single"/>
        </w:rPr>
        <w:t xml:space="preserve">        </w:t>
      </w:r>
      <w:r>
        <w:rPr>
          <w:rFonts w:hint="eastAsia" w:ascii="宋体" w:hAnsi="宋体" w:eastAsia="宋体" w:cs="宋体"/>
          <w:sz w:val="24"/>
          <w:szCs w:val="24"/>
        </w:rPr>
        <w:t>（企业名称），从业人员</w:t>
      </w:r>
      <w:r>
        <w:rPr>
          <w:rFonts w:hint="eastAsia" w:ascii="宋体" w:hAnsi="宋体" w:eastAsia="宋体" w:cs="宋体"/>
          <w:sz w:val="24"/>
          <w:szCs w:val="24"/>
          <w:u w:val="single"/>
        </w:rPr>
        <w:t xml:space="preserve">   </w:t>
      </w:r>
      <w:r>
        <w:rPr>
          <w:rFonts w:hint="eastAsia" w:ascii="宋体" w:hAnsi="宋体" w:eastAsia="宋体" w:cs="宋体"/>
          <w:sz w:val="24"/>
          <w:szCs w:val="24"/>
        </w:rPr>
        <w:t>人，营业收入为</w:t>
      </w:r>
      <w:r>
        <w:rPr>
          <w:rFonts w:hint="eastAsia" w:ascii="宋体" w:hAnsi="宋体" w:eastAsia="宋体" w:cs="宋体"/>
          <w:sz w:val="24"/>
          <w:szCs w:val="24"/>
          <w:u w:val="single"/>
        </w:rPr>
        <w:t xml:space="preserve">   </w:t>
      </w:r>
      <w:r>
        <w:rPr>
          <w:rFonts w:hint="eastAsia" w:ascii="宋体" w:hAnsi="宋体" w:eastAsia="宋体" w:cs="宋体"/>
          <w:sz w:val="24"/>
          <w:szCs w:val="24"/>
        </w:rPr>
        <w:t>万元，资产总额为</w:t>
      </w:r>
      <w:r>
        <w:rPr>
          <w:rFonts w:hint="eastAsia" w:ascii="宋体" w:hAnsi="宋体" w:eastAsia="宋体" w:cs="宋体"/>
          <w:sz w:val="24"/>
          <w:szCs w:val="24"/>
          <w:u w:val="single"/>
        </w:rPr>
        <w:t xml:space="preserve">   </w:t>
      </w:r>
      <w:r>
        <w:rPr>
          <w:rFonts w:hint="eastAsia" w:ascii="宋体" w:hAnsi="宋体" w:eastAsia="宋体" w:cs="宋体"/>
          <w:sz w:val="24"/>
          <w:szCs w:val="24"/>
        </w:rPr>
        <w:t>万元</w:t>
      </w:r>
      <w:r>
        <w:rPr>
          <w:rFonts w:hint="eastAsia" w:ascii="宋体" w:hAnsi="宋体" w:eastAsia="宋体" w:cs="宋体"/>
          <w:sz w:val="24"/>
          <w:szCs w:val="24"/>
          <w:vertAlign w:val="superscript"/>
        </w:rPr>
        <w:t xml:space="preserve"> </w:t>
      </w:r>
      <w:r>
        <w:rPr>
          <w:rFonts w:hint="eastAsia" w:ascii="宋体" w:hAnsi="宋体" w:eastAsia="宋体" w:cs="宋体"/>
          <w:sz w:val="24"/>
          <w:szCs w:val="24"/>
        </w:rPr>
        <w:t>，属于</w:t>
      </w:r>
      <w:r>
        <w:rPr>
          <w:rFonts w:hint="eastAsia" w:ascii="宋体" w:hAnsi="宋体" w:eastAsia="宋体" w:cs="宋体"/>
          <w:sz w:val="24"/>
          <w:szCs w:val="24"/>
          <w:u w:val="single"/>
        </w:rPr>
        <w:t xml:space="preserve">     </w:t>
      </w:r>
      <w:r>
        <w:rPr>
          <w:rFonts w:hint="eastAsia" w:ascii="宋体" w:hAnsi="宋体" w:eastAsia="宋体" w:cs="宋体"/>
          <w:sz w:val="24"/>
          <w:szCs w:val="24"/>
        </w:rPr>
        <w:t>（中型企业、小型企业、微型企业）；</w:t>
      </w:r>
    </w:p>
    <w:p>
      <w:pPr>
        <w:spacing w:line="360" w:lineRule="auto"/>
        <w:ind w:firstLine="480"/>
        <w:jc w:val="left"/>
        <w:rPr>
          <w:rFonts w:hint="eastAsia" w:ascii="宋体" w:hAnsi="宋体" w:eastAsia="宋体" w:cs="宋体"/>
          <w:sz w:val="24"/>
        </w:rPr>
      </w:pPr>
      <w:r>
        <w:rPr>
          <w:rFonts w:hint="eastAsia" w:ascii="宋体" w:hAnsi="宋体" w:eastAsia="宋体" w:cs="宋体"/>
          <w:sz w:val="24"/>
        </w:rPr>
        <w:t>……</w:t>
      </w:r>
    </w:p>
    <w:p>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以上企业，不属于大企业的分支机构，不存在控股股东为大企业的情形，也不存在与大企业的负责人为同一人的情形。</w:t>
      </w:r>
    </w:p>
    <w:p>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本企业对上述声明内容的真实性负责。如有虚假，将依法承担相应责任。</w:t>
      </w:r>
    </w:p>
    <w:p>
      <w:pPr>
        <w:spacing w:line="360" w:lineRule="auto"/>
        <w:ind w:firstLine="480"/>
        <w:rPr>
          <w:rFonts w:hint="eastAsia" w:ascii="宋体" w:hAnsi="宋体" w:eastAsia="宋体" w:cs="宋体"/>
          <w:sz w:val="24"/>
          <w:szCs w:val="24"/>
        </w:rPr>
      </w:pPr>
    </w:p>
    <w:p>
      <w:pPr>
        <w:spacing w:line="360" w:lineRule="auto"/>
        <w:ind w:firstLine="480"/>
        <w:rPr>
          <w:rFonts w:hint="eastAsia" w:ascii="宋体" w:hAnsi="宋体" w:eastAsia="宋体" w:cs="宋体"/>
          <w:sz w:val="24"/>
          <w:szCs w:val="24"/>
        </w:rPr>
      </w:pPr>
    </w:p>
    <w:p>
      <w:pPr>
        <w:spacing w:line="360" w:lineRule="auto"/>
        <w:ind w:firstLine="4560" w:firstLineChars="1900"/>
        <w:rPr>
          <w:rFonts w:hint="eastAsia" w:ascii="宋体" w:hAnsi="宋体" w:eastAsia="宋体" w:cs="宋体"/>
          <w:sz w:val="24"/>
          <w:szCs w:val="24"/>
        </w:rPr>
      </w:pPr>
      <w:r>
        <w:rPr>
          <w:rFonts w:hint="eastAsia" w:ascii="宋体" w:hAnsi="宋体" w:eastAsia="宋体" w:cs="宋体"/>
          <w:sz w:val="24"/>
          <w:szCs w:val="24"/>
        </w:rPr>
        <w:t>企业名称（盖章）：</w:t>
      </w:r>
    </w:p>
    <w:p>
      <w:pPr>
        <w:spacing w:line="360" w:lineRule="auto"/>
        <w:ind w:firstLine="4560" w:firstLineChars="1900"/>
        <w:rPr>
          <w:rFonts w:hint="eastAsia" w:ascii="宋体" w:hAnsi="宋体" w:eastAsia="宋体" w:cs="宋体"/>
          <w:sz w:val="24"/>
          <w:szCs w:val="24"/>
        </w:rPr>
      </w:pPr>
      <w:r>
        <w:rPr>
          <w:rFonts w:hint="eastAsia" w:ascii="宋体" w:hAnsi="宋体" w:eastAsia="宋体" w:cs="宋体"/>
          <w:sz w:val="24"/>
          <w:szCs w:val="24"/>
        </w:rPr>
        <w:t>日 期：</w:t>
      </w:r>
    </w:p>
    <w:p>
      <w:pPr>
        <w:spacing w:line="360" w:lineRule="auto"/>
        <w:ind w:firstLine="480"/>
        <w:rPr>
          <w:rFonts w:hint="eastAsia" w:ascii="宋体" w:hAnsi="宋体" w:eastAsia="宋体" w:cs="宋体"/>
          <w:sz w:val="24"/>
          <w:szCs w:val="24"/>
        </w:rPr>
      </w:pPr>
    </w:p>
    <w:p>
      <w:pPr>
        <w:pStyle w:val="13"/>
        <w:tabs>
          <w:tab w:val="left" w:pos="5580"/>
        </w:tabs>
        <w:adjustRightInd w:val="0"/>
        <w:snapToGrid w:val="0"/>
        <w:spacing w:line="360" w:lineRule="auto"/>
        <w:rPr>
          <w:rFonts w:hint="eastAsia" w:ascii="宋体" w:hAnsi="宋体" w:eastAsia="宋体" w:cs="宋体"/>
          <w:i w:val="0"/>
          <w:iCs w:val="0"/>
          <w:sz w:val="24"/>
        </w:rPr>
      </w:pPr>
      <w:r>
        <w:rPr>
          <w:rFonts w:hint="eastAsia" w:ascii="宋体" w:hAnsi="宋体" w:eastAsia="宋体" w:cs="宋体"/>
          <w:i w:val="0"/>
          <w:iCs w:val="0"/>
          <w:sz w:val="24"/>
        </w:rPr>
        <w:t>注1、从业人员、营业收入、资产总额填报上一年度数据，无上一年度数据的新成立企业可不填报。</w:t>
      </w:r>
    </w:p>
    <w:p>
      <w:pPr>
        <w:pStyle w:val="13"/>
        <w:tabs>
          <w:tab w:val="left" w:pos="5580"/>
        </w:tabs>
        <w:adjustRightInd w:val="0"/>
        <w:snapToGrid w:val="0"/>
        <w:spacing w:line="360" w:lineRule="auto"/>
        <w:rPr>
          <w:rFonts w:hint="eastAsia" w:ascii="宋体" w:hAnsi="宋体" w:eastAsia="宋体" w:cs="宋体"/>
          <w:i w:val="0"/>
          <w:iCs w:val="0"/>
          <w:sz w:val="24"/>
        </w:rPr>
      </w:pPr>
      <w:r>
        <w:rPr>
          <w:rFonts w:hint="eastAsia" w:ascii="宋体" w:hAnsi="宋体" w:eastAsia="宋体" w:cs="宋体"/>
          <w:i w:val="0"/>
          <w:iCs w:val="0"/>
          <w:sz w:val="24"/>
        </w:rPr>
        <w:t>2、请在本表中填写</w:t>
      </w:r>
      <w:r>
        <w:rPr>
          <w:rFonts w:hint="eastAsia" w:ascii="宋体" w:hAnsi="宋体" w:eastAsia="宋体" w:cs="宋体"/>
          <w:i w:val="0"/>
          <w:iCs w:val="0"/>
          <w:sz w:val="24"/>
          <w:u w:val="single"/>
        </w:rPr>
        <w:t>投标人须知前附表</w:t>
      </w:r>
      <w:r>
        <w:rPr>
          <w:rFonts w:hint="eastAsia" w:ascii="宋体" w:hAnsi="宋体" w:eastAsia="宋体" w:cs="宋体"/>
          <w:i w:val="0"/>
          <w:iCs w:val="0"/>
          <w:sz w:val="24"/>
        </w:rPr>
        <w:t>中写明的中小企业行业类别。</w:t>
      </w:r>
    </w:p>
    <w:p>
      <w:pPr>
        <w:pStyle w:val="76"/>
        <w:adjustRightInd w:val="0"/>
        <w:snapToGrid w:val="0"/>
        <w:spacing w:before="0" w:after="0" w:line="360" w:lineRule="auto"/>
        <w:rPr>
          <w:rFonts w:hint="eastAsia" w:ascii="宋体" w:hAnsi="宋体" w:eastAsia="宋体" w:cs="宋体"/>
          <w:i w:val="0"/>
          <w:iCs w:val="0"/>
          <w:sz w:val="24"/>
        </w:rPr>
      </w:pPr>
      <w:r>
        <w:rPr>
          <w:rFonts w:hint="eastAsia" w:ascii="宋体" w:hAnsi="宋体" w:eastAsia="宋体" w:cs="宋体"/>
          <w:i w:val="0"/>
          <w:iCs w:val="0"/>
          <w:sz w:val="24"/>
        </w:rPr>
        <w:t>3、制造商如为监狱企业或残疾人福利性单位的，视同为小型、微型企业，请填写此声明函，并需要出具相应的声明函和证明文件（格式后附）。</w:t>
      </w:r>
    </w:p>
    <w:p>
      <w:pPr>
        <w:widowControl/>
        <w:autoSpaceDE w:val="0"/>
        <w:autoSpaceDN w:val="0"/>
        <w:adjustRightInd w:val="0"/>
        <w:spacing w:line="440" w:lineRule="exact"/>
        <w:ind w:firstLine="504"/>
        <w:rPr>
          <w:rFonts w:hint="eastAsia" w:ascii="宋体" w:hAnsi="宋体" w:eastAsia="宋体" w:cs="宋体"/>
          <w:sz w:val="24"/>
        </w:rPr>
      </w:pPr>
      <w:r>
        <w:rPr>
          <w:rStyle w:val="82"/>
          <w:rFonts w:hint="eastAsia" w:ascii="宋体" w:hAnsi="宋体" w:eastAsia="宋体" w:cs="宋体"/>
          <w:b/>
          <w:bCs/>
          <w:color w:val="FF0000"/>
          <w:szCs w:val="21"/>
        </w:rPr>
        <w:t>（本项目专门面向</w:t>
      </w:r>
      <w:r>
        <w:rPr>
          <w:rStyle w:val="82"/>
          <w:rFonts w:hint="eastAsia" w:ascii="宋体" w:hAnsi="宋体" w:eastAsia="宋体" w:cs="宋体"/>
          <w:b/>
          <w:bCs/>
          <w:color w:val="FF0000"/>
          <w:szCs w:val="21"/>
          <w:lang w:val="en-US" w:eastAsia="zh-CN"/>
        </w:rPr>
        <w:t>中小</w:t>
      </w:r>
      <w:r>
        <w:rPr>
          <w:rStyle w:val="82"/>
          <w:rFonts w:hint="eastAsia" w:ascii="宋体" w:hAnsi="宋体" w:eastAsia="宋体" w:cs="宋体"/>
          <w:b/>
          <w:bCs/>
          <w:color w:val="FF0000"/>
          <w:szCs w:val="21"/>
        </w:rPr>
        <w:t>企业采购，如未提供或未填写此表视同为无效投标。残疾人福利性单位及监狱企业视同为小微企业。注：分公司不是独立法人，不能进行规模类型划分；分公司应并入总公司以总公司名义进行划分。）</w:t>
      </w:r>
    </w:p>
    <w:p>
      <w:pPr>
        <w:keepNext w:val="0"/>
        <w:keepLines w:val="0"/>
        <w:pageBreakBefore w:val="0"/>
        <w:widowControl w:val="0"/>
        <w:shd w:val="clear"/>
        <w:kinsoku/>
        <w:wordWrap/>
        <w:overflowPunct/>
        <w:topLinePunct w:val="0"/>
        <w:autoSpaceDE w:val="0"/>
        <w:autoSpaceDN w:val="0"/>
        <w:bidi w:val="0"/>
        <w:adjustRightInd w:val="0"/>
        <w:snapToGrid w:val="0"/>
        <w:spacing w:line="480" w:lineRule="auto"/>
        <w:jc w:val="center"/>
        <w:textAlignment w:val="auto"/>
        <w:rPr>
          <w:rFonts w:hint="eastAsia" w:ascii="宋体" w:hAnsi="宋体" w:eastAsia="宋体" w:cs="宋体"/>
          <w:b/>
          <w:bCs/>
          <w:kern w:val="0"/>
          <w:sz w:val="28"/>
          <w:szCs w:val="28"/>
          <w:highlight w:val="none"/>
          <w:lang w:val="en-US" w:eastAsia="zh-CN"/>
        </w:rPr>
      </w:pPr>
    </w:p>
    <w:p>
      <w:pPr>
        <w:pStyle w:val="4"/>
        <w:adjustRightInd w:val="0"/>
        <w:snapToGrid w:val="0"/>
        <w:spacing w:before="0" w:after="0" w:line="360" w:lineRule="auto"/>
        <w:jc w:val="center"/>
        <w:rPr>
          <w:rFonts w:hint="eastAsia" w:ascii="宋体" w:hAnsi="宋体" w:eastAsia="宋体" w:cs="宋体"/>
          <w:sz w:val="24"/>
          <w:szCs w:val="24"/>
        </w:rPr>
      </w:pPr>
      <w:r>
        <w:rPr>
          <w:rFonts w:hint="eastAsia" w:ascii="宋体" w:hAnsi="宋体" w:eastAsia="宋体" w:cs="宋体"/>
          <w:sz w:val="24"/>
          <w:szCs w:val="24"/>
        </w:rPr>
        <w:t>监狱企业声明函</w:t>
      </w:r>
      <w:r>
        <w:rPr>
          <w:rFonts w:hint="eastAsia" w:ascii="宋体" w:hAnsi="宋体" w:eastAsia="宋体" w:cs="宋体"/>
          <w:sz w:val="24"/>
        </w:rPr>
        <w:t>（如是）</w:t>
      </w:r>
    </w:p>
    <w:p>
      <w:pPr>
        <w:adjustRightInd w:val="0"/>
        <w:snapToGrid w:val="0"/>
        <w:spacing w:line="360" w:lineRule="auto"/>
        <w:rPr>
          <w:rFonts w:hint="eastAsia" w:ascii="宋体" w:hAnsi="宋体" w:eastAsia="宋体" w:cs="宋体"/>
          <w:b/>
          <w:kern w:val="0"/>
          <w:sz w:val="24"/>
        </w:rPr>
      </w:pPr>
    </w:p>
    <w:p>
      <w:pPr>
        <w:widowControl/>
        <w:adjustRightInd w:val="0"/>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本单位郑重声明，本单位在参加</w:t>
      </w:r>
      <w:r>
        <w:rPr>
          <w:rFonts w:hint="eastAsia" w:ascii="宋体" w:hAnsi="宋体" w:eastAsia="宋体" w:cs="宋体"/>
          <w:kern w:val="0"/>
          <w:sz w:val="24"/>
          <w:u w:val="single"/>
        </w:rPr>
        <w:t>（采购人名称）</w:t>
      </w:r>
      <w:r>
        <w:rPr>
          <w:rFonts w:hint="eastAsia" w:ascii="宋体" w:hAnsi="宋体" w:eastAsia="宋体" w:cs="宋体"/>
          <w:kern w:val="0"/>
          <w:sz w:val="24"/>
        </w:rPr>
        <w:t>的</w:t>
      </w:r>
      <w:r>
        <w:rPr>
          <w:rFonts w:hint="eastAsia" w:ascii="宋体" w:hAnsi="宋体" w:eastAsia="宋体" w:cs="宋体"/>
          <w:kern w:val="0"/>
          <w:sz w:val="24"/>
          <w:u w:val="single"/>
        </w:rPr>
        <w:t>（招标项目名称）</w:t>
      </w:r>
      <w:r>
        <w:rPr>
          <w:rFonts w:hint="eastAsia" w:ascii="宋体" w:hAnsi="宋体" w:eastAsia="宋体" w:cs="宋体"/>
          <w:kern w:val="0"/>
          <w:sz w:val="24"/>
        </w:rPr>
        <w:t>项目采购活动提供以下监狱企业制造的货物（或监狱企业承担的工程、或监狱企业承接的服务），具体情况如下：（按照实际情况勾选或填空）</w:t>
      </w:r>
    </w:p>
    <w:p>
      <w:pPr>
        <w:widowControl/>
        <w:adjustRightInd w:val="0"/>
        <w:snapToGrid w:val="0"/>
        <w:spacing w:line="360" w:lineRule="auto"/>
        <w:ind w:firstLine="360" w:firstLineChars="150"/>
        <w:jc w:val="left"/>
        <w:rPr>
          <w:rFonts w:hint="eastAsia" w:ascii="宋体" w:hAnsi="宋体" w:eastAsia="宋体" w:cs="宋体"/>
          <w:kern w:val="0"/>
          <w:sz w:val="24"/>
        </w:rPr>
      </w:pPr>
      <w:r>
        <w:rPr>
          <w:rFonts w:hint="eastAsia" w:ascii="宋体" w:hAnsi="宋体" w:eastAsia="宋体" w:cs="宋体"/>
          <w:kern w:val="0"/>
          <w:sz w:val="24"/>
        </w:rPr>
        <w:t>（1）□</w:t>
      </w:r>
      <w:r>
        <w:rPr>
          <w:rFonts w:hint="eastAsia" w:ascii="宋体" w:hAnsi="宋体" w:eastAsia="宋体" w:cs="宋体"/>
          <w:kern w:val="0"/>
          <w:sz w:val="24"/>
          <w:u w:val="single"/>
        </w:rPr>
        <w:t>（制造商名称）</w:t>
      </w:r>
      <w:r>
        <w:rPr>
          <w:rFonts w:hint="eastAsia" w:ascii="宋体" w:hAnsi="宋体" w:eastAsia="宋体" w:cs="宋体"/>
          <w:kern w:val="0"/>
          <w:sz w:val="24"/>
        </w:rPr>
        <w:t>属于监狱企业，后附省级以上监狱管理局、戒毒管理局（含新疆生产建设兵团）出具的属于监狱企业的证明文件。</w:t>
      </w:r>
    </w:p>
    <w:p>
      <w:pPr>
        <w:widowControl/>
        <w:adjustRightInd w:val="0"/>
        <w:snapToGrid w:val="0"/>
        <w:spacing w:line="360" w:lineRule="auto"/>
        <w:ind w:firstLine="420"/>
        <w:jc w:val="left"/>
        <w:rPr>
          <w:rFonts w:hint="eastAsia" w:ascii="宋体" w:hAnsi="宋体" w:eastAsia="宋体" w:cs="宋体"/>
          <w:kern w:val="0"/>
          <w:sz w:val="24"/>
        </w:rPr>
      </w:pPr>
      <w:r>
        <w:rPr>
          <w:rFonts w:hint="eastAsia" w:ascii="宋体" w:hAnsi="宋体" w:eastAsia="宋体" w:cs="宋体"/>
          <w:kern w:val="0"/>
          <w:sz w:val="24"/>
        </w:rPr>
        <w:t>（2）□</w:t>
      </w:r>
      <w:r>
        <w:rPr>
          <w:rFonts w:hint="eastAsia" w:ascii="宋体" w:hAnsi="宋体" w:eastAsia="宋体" w:cs="宋体"/>
          <w:kern w:val="0"/>
          <w:sz w:val="24"/>
          <w:u w:val="single"/>
        </w:rPr>
        <w:t>（制造商名称）</w:t>
      </w:r>
      <w:r>
        <w:rPr>
          <w:rFonts w:hint="eastAsia" w:ascii="宋体" w:hAnsi="宋体" w:eastAsia="宋体" w:cs="宋体"/>
          <w:kern w:val="0"/>
          <w:sz w:val="24"/>
        </w:rPr>
        <w:t>属于监狱企业并作为联合体一方，其提供协议合同金额占到共同投标协议合同总金额的比例为</w:t>
      </w:r>
      <w:r>
        <w:rPr>
          <w:rFonts w:hint="eastAsia" w:ascii="宋体" w:hAnsi="宋体" w:eastAsia="宋体" w:cs="宋体"/>
          <w:kern w:val="0"/>
          <w:sz w:val="24"/>
          <w:u w:val="single"/>
        </w:rPr>
        <w:t xml:space="preserve">       </w:t>
      </w:r>
      <w:r>
        <w:rPr>
          <w:rFonts w:hint="eastAsia" w:ascii="宋体" w:hAnsi="宋体" w:eastAsia="宋体" w:cs="宋体"/>
          <w:kern w:val="0"/>
          <w:sz w:val="24"/>
        </w:rPr>
        <w:t>。后附省级以上监狱管理局、戒毒管理局（含新疆生产建设兵团）出具的属于监狱企业的证明文件。</w:t>
      </w:r>
    </w:p>
    <w:p>
      <w:pPr>
        <w:widowControl/>
        <w:adjustRightInd w:val="0"/>
        <w:snapToGrid w:val="0"/>
        <w:spacing w:line="360" w:lineRule="auto"/>
        <w:ind w:firstLine="420"/>
        <w:jc w:val="left"/>
        <w:rPr>
          <w:rFonts w:hint="eastAsia" w:ascii="宋体" w:hAnsi="宋体" w:eastAsia="宋体" w:cs="宋体"/>
          <w:kern w:val="0"/>
          <w:sz w:val="24"/>
        </w:rPr>
      </w:pPr>
      <w:r>
        <w:rPr>
          <w:rFonts w:hint="eastAsia" w:ascii="宋体" w:hAnsi="宋体" w:eastAsia="宋体" w:cs="宋体"/>
          <w:kern w:val="0"/>
          <w:sz w:val="24"/>
        </w:rPr>
        <w:t>（3）□</w:t>
      </w:r>
      <w:r>
        <w:rPr>
          <w:rFonts w:hint="eastAsia" w:ascii="宋体" w:hAnsi="宋体" w:eastAsia="宋体" w:cs="宋体"/>
          <w:kern w:val="0"/>
          <w:sz w:val="24"/>
          <w:u w:val="single"/>
        </w:rPr>
        <w:t>（制造商名称）</w:t>
      </w:r>
      <w:r>
        <w:rPr>
          <w:rFonts w:hint="eastAsia" w:ascii="宋体" w:hAnsi="宋体" w:eastAsia="宋体" w:cs="宋体"/>
          <w:kern w:val="0"/>
          <w:sz w:val="24"/>
        </w:rPr>
        <w:t>属于监狱企业并作为分包方，其提供协议合同金额占到分包意向协议合同总金额的比例为</w:t>
      </w:r>
      <w:r>
        <w:rPr>
          <w:rFonts w:hint="eastAsia" w:ascii="宋体" w:hAnsi="宋体" w:eastAsia="宋体" w:cs="宋体"/>
          <w:kern w:val="0"/>
          <w:sz w:val="24"/>
          <w:u w:val="single"/>
        </w:rPr>
        <w:t xml:space="preserve">       </w:t>
      </w:r>
      <w:r>
        <w:rPr>
          <w:rFonts w:hint="eastAsia" w:ascii="宋体" w:hAnsi="宋体" w:eastAsia="宋体" w:cs="宋体"/>
          <w:kern w:val="0"/>
          <w:sz w:val="24"/>
        </w:rPr>
        <w:t>。后附省级以上监狱管理局、戒毒管理局（含新疆生产建设兵团）出具的属于监狱企业的证明文件。</w:t>
      </w:r>
    </w:p>
    <w:p>
      <w:pPr>
        <w:widowControl/>
        <w:adjustRightInd w:val="0"/>
        <w:snapToGrid w:val="0"/>
        <w:spacing w:line="360" w:lineRule="auto"/>
        <w:ind w:firstLine="600" w:firstLineChars="250"/>
        <w:jc w:val="left"/>
        <w:rPr>
          <w:rFonts w:hint="eastAsia" w:ascii="宋体" w:hAnsi="宋体" w:eastAsia="宋体" w:cs="宋体"/>
          <w:kern w:val="0"/>
          <w:sz w:val="24"/>
        </w:rPr>
      </w:pPr>
      <w:r>
        <w:rPr>
          <w:rFonts w:hint="eastAsia" w:ascii="宋体" w:hAnsi="宋体" w:eastAsia="宋体" w:cs="宋体"/>
          <w:kern w:val="0"/>
          <w:sz w:val="24"/>
        </w:rPr>
        <w:t>本单位对上述声明的真实性负责。如有虚假，将依法承担相应责任。</w:t>
      </w:r>
    </w:p>
    <w:p>
      <w:pPr>
        <w:widowControl/>
        <w:adjustRightInd w:val="0"/>
        <w:snapToGrid w:val="0"/>
        <w:spacing w:line="360" w:lineRule="auto"/>
        <w:jc w:val="left"/>
        <w:rPr>
          <w:rFonts w:hint="eastAsia" w:ascii="宋体" w:hAnsi="宋体" w:eastAsia="宋体" w:cs="宋体"/>
          <w:kern w:val="0"/>
          <w:sz w:val="24"/>
        </w:rPr>
      </w:pPr>
    </w:p>
    <w:p>
      <w:pPr>
        <w:widowControl/>
        <w:adjustRightInd w:val="0"/>
        <w:snapToGrid w:val="0"/>
        <w:spacing w:line="360" w:lineRule="auto"/>
        <w:jc w:val="left"/>
        <w:rPr>
          <w:rFonts w:hint="eastAsia" w:ascii="宋体" w:hAnsi="宋体" w:eastAsia="宋体" w:cs="宋体"/>
          <w:kern w:val="0"/>
          <w:sz w:val="24"/>
        </w:rPr>
      </w:pPr>
    </w:p>
    <w:p>
      <w:pPr>
        <w:widowControl/>
        <w:adjustRightInd w:val="0"/>
        <w:snapToGrid w:val="0"/>
        <w:spacing w:line="360" w:lineRule="auto"/>
        <w:jc w:val="left"/>
        <w:rPr>
          <w:rFonts w:hint="eastAsia" w:ascii="宋体" w:hAnsi="宋体" w:eastAsia="宋体" w:cs="宋体"/>
          <w:kern w:val="0"/>
          <w:sz w:val="24"/>
        </w:rPr>
      </w:pPr>
    </w:p>
    <w:p>
      <w:pPr>
        <w:adjustRightInd w:val="0"/>
        <w:snapToGrid w:val="0"/>
        <w:spacing w:line="360" w:lineRule="auto"/>
        <w:ind w:hanging="540"/>
        <w:jc w:val="center"/>
        <w:rPr>
          <w:rFonts w:hint="eastAsia" w:ascii="宋体" w:hAnsi="宋体" w:eastAsia="宋体" w:cs="宋体"/>
          <w:b/>
          <w:kern w:val="0"/>
          <w:sz w:val="24"/>
        </w:rPr>
      </w:pPr>
    </w:p>
    <w:p>
      <w:pPr>
        <w:adjustRightInd w:val="0"/>
        <w:snapToGrid w:val="0"/>
        <w:spacing w:line="360" w:lineRule="auto"/>
        <w:ind w:firstLine="5280" w:firstLineChars="2200"/>
        <w:rPr>
          <w:rFonts w:hint="eastAsia" w:ascii="宋体" w:hAnsi="宋体" w:eastAsia="宋体" w:cs="宋体"/>
          <w:kern w:val="0"/>
          <w:sz w:val="24"/>
        </w:rPr>
      </w:pPr>
      <w:r>
        <w:rPr>
          <w:rFonts w:hint="eastAsia" w:ascii="宋体" w:hAnsi="宋体" w:eastAsia="宋体" w:cs="宋体"/>
          <w:kern w:val="0"/>
          <w:sz w:val="24"/>
        </w:rPr>
        <w:t>单位名称（盖章）：</w:t>
      </w:r>
    </w:p>
    <w:p>
      <w:pPr>
        <w:widowControl/>
        <w:adjustRightInd w:val="0"/>
        <w:snapToGrid w:val="0"/>
        <w:spacing w:line="360" w:lineRule="auto"/>
        <w:ind w:firstLine="5280" w:firstLineChars="2200"/>
        <w:jc w:val="left"/>
        <w:rPr>
          <w:rFonts w:hint="eastAsia" w:ascii="宋体" w:hAnsi="宋体" w:eastAsia="宋体" w:cs="宋体"/>
          <w:kern w:val="0"/>
          <w:sz w:val="24"/>
        </w:rPr>
      </w:pPr>
      <w:r>
        <w:rPr>
          <w:rFonts w:hint="eastAsia" w:ascii="宋体" w:hAnsi="宋体" w:eastAsia="宋体" w:cs="宋体"/>
          <w:kern w:val="0"/>
          <w:sz w:val="24"/>
        </w:rPr>
        <w:t>日  期：</w:t>
      </w:r>
    </w:p>
    <w:p>
      <w:pPr>
        <w:rPr>
          <w:rFonts w:hint="eastAsia" w:ascii="宋体" w:hAnsi="宋体" w:eastAsia="宋体" w:cs="宋体"/>
          <w:sz w:val="24"/>
        </w:rPr>
      </w:pPr>
      <w:r>
        <w:rPr>
          <w:rFonts w:hint="eastAsia" w:ascii="宋体" w:hAnsi="宋体" w:eastAsia="宋体" w:cs="宋体"/>
          <w:sz w:val="24"/>
        </w:rPr>
        <w:br w:type="page"/>
      </w:r>
    </w:p>
    <w:p>
      <w:pPr>
        <w:pStyle w:val="4"/>
        <w:spacing w:before="0" w:after="0" w:line="360" w:lineRule="auto"/>
        <w:jc w:val="center"/>
        <w:rPr>
          <w:rFonts w:hint="eastAsia" w:ascii="宋体" w:hAnsi="宋体" w:eastAsia="宋体" w:cs="宋体"/>
          <w:sz w:val="24"/>
        </w:rPr>
      </w:pPr>
      <w:bookmarkStart w:id="112" w:name="_Toc71631937"/>
      <w:bookmarkStart w:id="113" w:name="_Toc19189"/>
      <w:bookmarkStart w:id="114" w:name="_Toc28543"/>
      <w:bookmarkStart w:id="115" w:name="OLE_LINK14"/>
      <w:bookmarkStart w:id="116" w:name="OLE_LINK13"/>
      <w:r>
        <w:rPr>
          <w:rFonts w:hint="eastAsia" w:ascii="宋体" w:hAnsi="宋体" w:eastAsia="宋体" w:cs="宋体"/>
          <w:sz w:val="24"/>
        </w:rPr>
        <w:t>残疾人福利性单位声明函</w:t>
      </w:r>
      <w:bookmarkEnd w:id="112"/>
      <w:r>
        <w:rPr>
          <w:rFonts w:hint="eastAsia" w:ascii="宋体" w:hAnsi="宋体" w:eastAsia="宋体" w:cs="宋体"/>
          <w:sz w:val="24"/>
        </w:rPr>
        <w:t>（如是）</w:t>
      </w:r>
      <w:bookmarkEnd w:id="113"/>
      <w:bookmarkEnd w:id="114"/>
    </w:p>
    <w:bookmarkEnd w:id="115"/>
    <w:bookmarkEnd w:id="116"/>
    <w:p>
      <w:pPr>
        <w:spacing w:line="360" w:lineRule="auto"/>
        <w:ind w:hanging="540"/>
        <w:jc w:val="center"/>
        <w:rPr>
          <w:rFonts w:hint="eastAsia" w:ascii="宋体" w:hAnsi="宋体" w:eastAsia="宋体" w:cs="宋体"/>
          <w:kern w:val="0"/>
          <w:sz w:val="24"/>
          <w:szCs w:val="20"/>
        </w:rPr>
      </w:pPr>
    </w:p>
    <w:p>
      <w:pPr>
        <w:spacing w:line="360" w:lineRule="auto"/>
        <w:ind w:firstLine="567"/>
        <w:rPr>
          <w:rFonts w:hint="eastAsia" w:ascii="宋体" w:hAnsi="宋体" w:eastAsia="宋体" w:cs="宋体"/>
          <w:kern w:val="0"/>
          <w:sz w:val="24"/>
          <w:szCs w:val="20"/>
        </w:rPr>
      </w:pPr>
    </w:p>
    <w:p>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本单位对上述声明的真实性负责。如有虚假，将依法承担相应责任。</w:t>
      </w:r>
    </w:p>
    <w:p>
      <w:pPr>
        <w:spacing w:line="360" w:lineRule="auto"/>
        <w:ind w:firstLine="480" w:firstLineChars="200"/>
        <w:rPr>
          <w:rFonts w:hint="eastAsia" w:ascii="宋体" w:hAnsi="宋体" w:eastAsia="宋体" w:cs="宋体"/>
          <w:kern w:val="0"/>
          <w:sz w:val="24"/>
        </w:rPr>
      </w:pPr>
    </w:p>
    <w:p>
      <w:pPr>
        <w:spacing w:line="360" w:lineRule="auto"/>
        <w:ind w:firstLine="624" w:firstLineChars="200"/>
        <w:rPr>
          <w:rFonts w:hint="eastAsia" w:ascii="宋体" w:hAnsi="宋体" w:eastAsia="宋体" w:cs="宋体"/>
          <w:spacing w:val="6"/>
          <w:sz w:val="30"/>
          <w:szCs w:val="30"/>
        </w:rPr>
      </w:pPr>
    </w:p>
    <w:p>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 xml:space="preserve">                                     单位名称（盖章）：</w:t>
      </w:r>
    </w:p>
    <w:p>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 xml:space="preserve">                                     日  期：</w:t>
      </w:r>
    </w:p>
    <w:p>
      <w:pPr>
        <w:rPr>
          <w:rFonts w:hint="eastAsia" w:ascii="宋体" w:hAnsi="宋体" w:eastAsia="宋体" w:cs="宋体"/>
          <w:b/>
          <w:bCs/>
          <w:kern w:val="0"/>
          <w:sz w:val="28"/>
          <w:szCs w:val="28"/>
          <w:highlight w:val="none"/>
          <w:lang w:val="en-US" w:eastAsia="zh-CN"/>
        </w:rPr>
      </w:pPr>
    </w:p>
    <w:p>
      <w:pPr>
        <w:rPr>
          <w:rFonts w:hint="eastAsia" w:ascii="宋体" w:hAnsi="宋体" w:eastAsia="宋体" w:cs="宋体"/>
          <w:b/>
          <w:bCs/>
          <w:kern w:val="0"/>
          <w:sz w:val="28"/>
          <w:szCs w:val="28"/>
          <w:highlight w:val="none"/>
          <w:lang w:val="en-US" w:eastAsia="zh-CN"/>
        </w:rPr>
      </w:pPr>
      <w:r>
        <w:rPr>
          <w:rFonts w:hint="eastAsia" w:ascii="宋体" w:hAnsi="宋体" w:eastAsia="宋体" w:cs="宋体"/>
          <w:b/>
          <w:bCs/>
          <w:kern w:val="0"/>
          <w:sz w:val="28"/>
          <w:szCs w:val="28"/>
          <w:highlight w:val="none"/>
          <w:lang w:val="en-US" w:eastAsia="zh-CN"/>
        </w:rPr>
        <w:br w:type="page"/>
      </w:r>
    </w:p>
    <w:p>
      <w:pPr>
        <w:spacing w:line="480" w:lineRule="exact"/>
        <w:rPr>
          <w:rFonts w:hint="eastAsia" w:ascii="宋体" w:hAnsi="宋体" w:cs="宋体"/>
          <w:b/>
          <w:bCs/>
          <w:color w:val="FF0000"/>
          <w:sz w:val="24"/>
        </w:rPr>
      </w:pPr>
      <w:r>
        <w:rPr>
          <w:rFonts w:hint="eastAsia" w:ascii="宋体" w:hAnsi="宋体" w:cs="宋体"/>
          <w:b/>
          <w:bCs/>
          <w:sz w:val="24"/>
        </w:rPr>
        <w:t>投标人未被列入“信用中国”网站(www.creditchina.gov.cn)中的“失信被执行人”、“重大税收违法案件当事人名单”、“政府采购严重违法失信名单”记录名单内；不处于中国政府采购网(www.ccgp.gov.cn)“政府采购严重违法失信行为信息记录”（提供售卖标书之日起至开标截止日之前查询结果的网页截图打印件加盖公章）。</w:t>
      </w:r>
    </w:p>
    <w:p>
      <w:pPr>
        <w:rPr>
          <w:rFonts w:hint="eastAsia" w:ascii="宋体" w:hAnsi="宋体" w:eastAsia="宋体" w:cs="宋体"/>
          <w:b/>
          <w:bCs/>
          <w:kern w:val="0"/>
          <w:sz w:val="28"/>
          <w:szCs w:val="28"/>
          <w:highlight w:val="none"/>
          <w:lang w:val="en-US" w:eastAsia="zh-CN"/>
        </w:rPr>
      </w:pPr>
    </w:p>
    <w:p>
      <w:pPr>
        <w:keepNext w:val="0"/>
        <w:keepLines w:val="0"/>
        <w:pageBreakBefore w:val="0"/>
        <w:widowControl w:val="0"/>
        <w:shd w:val="clear"/>
        <w:kinsoku/>
        <w:wordWrap/>
        <w:overflowPunct/>
        <w:topLinePunct w:val="0"/>
        <w:autoSpaceDE w:val="0"/>
        <w:autoSpaceDN w:val="0"/>
        <w:bidi w:val="0"/>
        <w:adjustRightInd w:val="0"/>
        <w:snapToGrid w:val="0"/>
        <w:spacing w:line="480" w:lineRule="auto"/>
        <w:jc w:val="center"/>
        <w:textAlignment w:val="auto"/>
        <w:rPr>
          <w:rFonts w:hint="eastAsia" w:ascii="宋体" w:hAnsi="宋体" w:eastAsia="宋体" w:cs="宋体"/>
          <w:b/>
          <w:bCs/>
          <w:kern w:val="0"/>
          <w:sz w:val="28"/>
          <w:szCs w:val="28"/>
          <w:highlight w:val="none"/>
          <w:lang w:val="en-US" w:eastAsia="zh-CN"/>
        </w:rPr>
      </w:pPr>
      <w:r>
        <w:rPr>
          <w:rFonts w:hint="eastAsia" w:ascii="宋体" w:hAnsi="宋体" w:eastAsia="宋体" w:cs="宋体"/>
          <w:b/>
          <w:bCs/>
          <w:kern w:val="0"/>
          <w:sz w:val="28"/>
          <w:szCs w:val="28"/>
          <w:highlight w:val="none"/>
          <w:lang w:val="en-US" w:eastAsia="zh-CN"/>
        </w:rPr>
        <w:t>其他</w:t>
      </w:r>
    </w:p>
    <w:p>
      <w:pPr>
        <w:keepNext w:val="0"/>
        <w:keepLines w:val="0"/>
        <w:pageBreakBefore w:val="0"/>
        <w:widowControl w:val="0"/>
        <w:shd w:val="clear"/>
        <w:kinsoku/>
        <w:wordWrap/>
        <w:overflowPunct/>
        <w:topLinePunct w:val="0"/>
        <w:autoSpaceDE w:val="0"/>
        <w:autoSpaceDN w:val="0"/>
        <w:bidi w:val="0"/>
        <w:adjustRightInd w:val="0"/>
        <w:snapToGrid w:val="0"/>
        <w:spacing w:line="480" w:lineRule="auto"/>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投标人认为需要提供的其他资料。</w:t>
      </w:r>
    </w:p>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br w:type="page"/>
      </w:r>
    </w:p>
    <w:p>
      <w:pPr>
        <w:pStyle w:val="7"/>
        <w:spacing w:before="1"/>
        <w:rPr>
          <w:rFonts w:hint="eastAsia" w:ascii="宋体" w:hAnsi="宋体" w:eastAsia="宋体" w:cs="宋体"/>
        </w:rPr>
      </w:pPr>
      <w:bookmarkStart w:id="117" w:name="_Toc3420"/>
      <w:bookmarkStart w:id="118" w:name="_Toc8281"/>
      <w:r>
        <w:rPr>
          <w:rFonts w:hint="eastAsia" w:ascii="宋体" w:hAnsi="宋体" w:eastAsia="宋体" w:cs="宋体"/>
        </w:rPr>
        <w:t>（统一格式）保证金信息表</w:t>
      </w:r>
      <w:bookmarkEnd w:id="117"/>
      <w:bookmarkEnd w:id="118"/>
    </w:p>
    <w:p>
      <w:pPr>
        <w:spacing w:line="240" w:lineRule="atLeast"/>
        <w:ind w:left="1080" w:leftChars="257" w:hanging="540"/>
        <w:jc w:val="center"/>
        <w:rPr>
          <w:rFonts w:hint="eastAsia" w:ascii="宋体" w:hAnsi="宋体" w:eastAsia="宋体" w:cs="宋体"/>
          <w:b/>
          <w:bCs/>
          <w:sz w:val="24"/>
        </w:rPr>
      </w:pPr>
      <w:r>
        <w:rPr>
          <w:rFonts w:hint="eastAsia" w:ascii="宋体" w:hAnsi="宋体" w:eastAsia="宋体" w:cs="宋体"/>
          <w:b/>
          <w:bCs/>
          <w:sz w:val="24"/>
          <w:lang w:val="en-US" w:eastAsia="zh-CN"/>
        </w:rPr>
        <w:t>成交</w:t>
      </w:r>
      <w:r>
        <w:rPr>
          <w:rFonts w:hint="eastAsia" w:ascii="宋体" w:hAnsi="宋体" w:eastAsia="宋体" w:cs="宋体"/>
          <w:b/>
          <w:bCs/>
          <w:sz w:val="24"/>
        </w:rPr>
        <w:t>服务费承诺书</w:t>
      </w:r>
    </w:p>
    <w:p>
      <w:pPr>
        <w:spacing w:line="440" w:lineRule="exact"/>
        <w:ind w:left="1080" w:hanging="1080"/>
        <w:rPr>
          <w:rFonts w:hint="eastAsia" w:ascii="宋体" w:hAnsi="宋体" w:eastAsia="宋体" w:cs="宋体"/>
          <w:sz w:val="24"/>
        </w:rPr>
      </w:pPr>
    </w:p>
    <w:p>
      <w:pPr>
        <w:spacing w:line="440" w:lineRule="exact"/>
        <w:ind w:left="1080" w:hanging="1080"/>
        <w:rPr>
          <w:rFonts w:hint="eastAsia" w:ascii="宋体" w:hAnsi="宋体" w:eastAsia="宋体" w:cs="宋体"/>
          <w:sz w:val="24"/>
          <w:u w:val="single"/>
          <w:lang w:eastAsia="zh-CN"/>
        </w:rPr>
      </w:pPr>
      <w:r>
        <w:rPr>
          <w:rFonts w:hint="eastAsia" w:ascii="宋体" w:hAnsi="宋体" w:eastAsia="宋体" w:cs="宋体"/>
          <w:sz w:val="24"/>
        </w:rPr>
        <w:t>致：</w:t>
      </w:r>
      <w:r>
        <w:rPr>
          <w:rFonts w:hint="eastAsia" w:ascii="宋体" w:hAnsi="宋体" w:eastAsia="宋体" w:cs="宋体"/>
          <w:sz w:val="24"/>
          <w:lang w:val="en-US" w:eastAsia="zh-CN"/>
        </w:rPr>
        <w:t>新疆融盛源工程项目管理有限公司</w:t>
      </w:r>
    </w:p>
    <w:p>
      <w:pPr>
        <w:spacing w:line="440" w:lineRule="exact"/>
        <w:ind w:left="1080" w:leftChars="257" w:hanging="540"/>
        <w:rPr>
          <w:rFonts w:hint="eastAsia" w:ascii="宋体" w:hAnsi="宋体" w:eastAsia="宋体" w:cs="宋体"/>
          <w:sz w:val="24"/>
        </w:rPr>
      </w:pPr>
    </w:p>
    <w:p>
      <w:pPr>
        <w:spacing w:line="440" w:lineRule="exact"/>
        <w:rPr>
          <w:rFonts w:hint="eastAsia"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 xml:space="preserve"> 我们在贵公司组织的</w:t>
      </w:r>
      <w:r>
        <w:rPr>
          <w:rFonts w:hint="eastAsia" w:ascii="宋体" w:hAnsi="宋体" w:eastAsia="宋体" w:cs="宋体"/>
          <w:sz w:val="24"/>
          <w:u w:val="single"/>
        </w:rPr>
        <w:tab/>
      </w:r>
      <w:r>
        <w:rPr>
          <w:rFonts w:hint="eastAsia" w:ascii="宋体" w:hAnsi="宋体" w:eastAsia="宋体" w:cs="宋体"/>
          <w:sz w:val="24"/>
          <w:u w:val="single"/>
        </w:rPr>
        <w:t>（项目名称、项目编号）</w:t>
      </w:r>
      <w:r>
        <w:rPr>
          <w:rFonts w:hint="eastAsia" w:ascii="宋体" w:hAnsi="宋体" w:eastAsia="宋体" w:cs="宋体"/>
          <w:sz w:val="24"/>
          <w:u w:val="single"/>
        </w:rPr>
        <w:tab/>
      </w:r>
      <w:r>
        <w:rPr>
          <w:rFonts w:hint="eastAsia" w:ascii="宋体" w:hAnsi="宋体" w:eastAsia="宋体" w:cs="宋体"/>
          <w:sz w:val="24"/>
        </w:rPr>
        <w:t>项目招标中若获得中标资格，我们保证在领取</w:t>
      </w:r>
      <w:r>
        <w:rPr>
          <w:rFonts w:hint="eastAsia" w:ascii="宋体" w:hAnsi="宋体" w:eastAsia="宋体" w:cs="宋体"/>
          <w:sz w:val="24"/>
          <w:lang w:val="en-US" w:eastAsia="zh-CN"/>
        </w:rPr>
        <w:t>成交</w:t>
      </w:r>
      <w:r>
        <w:rPr>
          <w:rFonts w:hint="eastAsia" w:ascii="宋体" w:hAnsi="宋体" w:eastAsia="宋体" w:cs="宋体"/>
          <w:sz w:val="24"/>
        </w:rPr>
        <w:t>通知书的同时按</w:t>
      </w:r>
      <w:r>
        <w:rPr>
          <w:rFonts w:hint="eastAsia" w:ascii="宋体" w:hAnsi="宋体" w:eastAsia="宋体" w:cs="宋体"/>
          <w:sz w:val="24"/>
          <w:lang w:val="en-US" w:eastAsia="zh-CN"/>
        </w:rPr>
        <w:t>谈判</w:t>
      </w:r>
      <w:r>
        <w:rPr>
          <w:rFonts w:hint="eastAsia" w:ascii="宋体" w:hAnsi="宋体" w:eastAsia="宋体" w:cs="宋体"/>
          <w:sz w:val="24"/>
        </w:rPr>
        <w:t>文件的规定，以转账、电汇等形式，向贵公司一次性支付应由我们交纳的中标服务费用。</w:t>
      </w:r>
    </w:p>
    <w:p>
      <w:pPr>
        <w:spacing w:line="440" w:lineRule="exact"/>
        <w:ind w:left="1080" w:leftChars="257" w:hanging="540"/>
        <w:rPr>
          <w:rFonts w:hint="eastAsia" w:ascii="宋体" w:hAnsi="宋体" w:eastAsia="宋体" w:cs="宋体"/>
          <w:sz w:val="24"/>
        </w:rPr>
      </w:pPr>
      <w:r>
        <w:rPr>
          <w:rFonts w:hint="eastAsia" w:ascii="宋体" w:hAnsi="宋体" w:eastAsia="宋体" w:cs="宋体"/>
          <w:sz w:val="24"/>
        </w:rPr>
        <w:t>特此承诺！</w:t>
      </w:r>
    </w:p>
    <w:p>
      <w:pPr>
        <w:spacing w:line="440" w:lineRule="exact"/>
        <w:ind w:left="1080" w:leftChars="257" w:hanging="540"/>
        <w:rPr>
          <w:rFonts w:hint="eastAsia" w:ascii="宋体" w:hAnsi="宋体" w:eastAsia="宋体" w:cs="宋体"/>
          <w:sz w:val="24"/>
        </w:rPr>
      </w:pPr>
    </w:p>
    <w:p>
      <w:pPr>
        <w:spacing w:line="440" w:lineRule="exact"/>
        <w:ind w:left="1080" w:leftChars="257" w:hanging="540"/>
        <w:rPr>
          <w:rFonts w:hint="eastAsia" w:ascii="宋体" w:hAnsi="宋体" w:eastAsia="宋体" w:cs="宋体"/>
          <w:sz w:val="24"/>
        </w:rPr>
      </w:pPr>
    </w:p>
    <w:p>
      <w:pPr>
        <w:spacing w:line="440" w:lineRule="exact"/>
        <w:ind w:left="1080" w:leftChars="257" w:hanging="540"/>
        <w:rPr>
          <w:rFonts w:hint="eastAsia" w:ascii="宋体" w:hAnsi="宋体" w:eastAsia="宋体" w:cs="宋体"/>
          <w:sz w:val="24"/>
        </w:rPr>
      </w:pPr>
    </w:p>
    <w:p>
      <w:pPr>
        <w:spacing w:line="440" w:lineRule="exact"/>
        <w:ind w:left="1080" w:leftChars="257" w:hanging="540"/>
        <w:rPr>
          <w:rFonts w:hint="eastAsia" w:ascii="宋体" w:hAnsi="宋体" w:eastAsia="宋体" w:cs="宋体"/>
          <w:sz w:val="24"/>
        </w:rPr>
      </w:pPr>
    </w:p>
    <w:p>
      <w:pPr>
        <w:spacing w:line="440" w:lineRule="exact"/>
        <w:ind w:left="1080" w:hanging="1080"/>
        <w:rPr>
          <w:rFonts w:hint="eastAsia" w:ascii="宋体" w:hAnsi="宋体" w:eastAsia="宋体" w:cs="宋体"/>
          <w:sz w:val="24"/>
        </w:rPr>
      </w:pPr>
    </w:p>
    <w:p>
      <w:pPr>
        <w:spacing w:line="440" w:lineRule="exact"/>
        <w:ind w:left="1413" w:leftChars="273" w:hanging="840" w:hangingChars="350"/>
        <w:rPr>
          <w:rFonts w:hint="eastAsia" w:ascii="宋体" w:hAnsi="宋体" w:eastAsia="宋体" w:cs="宋体"/>
          <w:sz w:val="24"/>
        </w:rPr>
      </w:pPr>
      <w:r>
        <w:rPr>
          <w:rFonts w:hint="eastAsia" w:ascii="宋体" w:hAnsi="宋体" w:eastAsia="宋体" w:cs="宋体"/>
          <w:sz w:val="24"/>
        </w:rPr>
        <w:t>承诺方法定名称：</w:t>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p>
    <w:p>
      <w:pPr>
        <w:spacing w:line="440" w:lineRule="exact"/>
        <w:ind w:left="1620" w:leftChars="257" w:hanging="1080"/>
        <w:rPr>
          <w:rFonts w:hint="eastAsia" w:ascii="宋体" w:hAnsi="宋体" w:eastAsia="宋体" w:cs="宋体"/>
          <w:sz w:val="24"/>
        </w:rPr>
      </w:pPr>
      <w:r>
        <w:rPr>
          <w:rFonts w:hint="eastAsia" w:ascii="宋体" w:hAnsi="宋体" w:eastAsia="宋体" w:cs="宋体"/>
          <w:sz w:val="24"/>
        </w:rPr>
        <w:t>地址：</w:t>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p>
    <w:p>
      <w:pPr>
        <w:spacing w:line="440" w:lineRule="exact"/>
        <w:ind w:left="1620" w:leftChars="257" w:hanging="1080"/>
        <w:rPr>
          <w:rFonts w:hint="eastAsia" w:ascii="宋体" w:hAnsi="宋体" w:eastAsia="宋体" w:cs="宋体"/>
          <w:sz w:val="24"/>
        </w:rPr>
      </w:pPr>
      <w:r>
        <w:rPr>
          <w:rFonts w:hint="eastAsia" w:ascii="宋体" w:hAnsi="宋体" w:eastAsia="宋体" w:cs="宋体"/>
          <w:sz w:val="24"/>
        </w:rPr>
        <w:t>电话：</w:t>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传真：</w:t>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p>
    <w:p>
      <w:pPr>
        <w:spacing w:line="440" w:lineRule="exact"/>
        <w:ind w:left="1620" w:leftChars="257" w:hanging="1080"/>
        <w:rPr>
          <w:rFonts w:hint="eastAsia" w:ascii="宋体" w:hAnsi="宋体" w:eastAsia="宋体" w:cs="宋体"/>
          <w:sz w:val="24"/>
        </w:rPr>
      </w:pPr>
      <w:r>
        <w:rPr>
          <w:rFonts w:hint="eastAsia" w:ascii="宋体" w:hAnsi="宋体" w:eastAsia="宋体" w:cs="宋体"/>
          <w:sz w:val="24"/>
        </w:rPr>
        <w:t>电传：</w:t>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邮编：</w:t>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p>
    <w:p>
      <w:pPr>
        <w:spacing w:line="440" w:lineRule="exact"/>
        <w:ind w:left="1620" w:leftChars="257" w:hanging="1080"/>
        <w:rPr>
          <w:rFonts w:hint="eastAsia" w:ascii="宋体" w:hAnsi="宋体" w:eastAsia="宋体" w:cs="宋体"/>
          <w:sz w:val="24"/>
        </w:rPr>
      </w:pPr>
      <w:r>
        <w:rPr>
          <w:rFonts w:hint="eastAsia" w:ascii="宋体" w:hAnsi="宋体" w:eastAsia="宋体" w:cs="宋体"/>
          <w:sz w:val="24"/>
        </w:rPr>
        <w:t>承诺方授权代表签字：</w:t>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z w:val="24"/>
        </w:rPr>
        <w:t>（承诺方盖章）</w:t>
      </w:r>
    </w:p>
    <w:p>
      <w:pPr>
        <w:spacing w:line="440" w:lineRule="exact"/>
        <w:ind w:left="1620" w:leftChars="257" w:hanging="1080"/>
        <w:rPr>
          <w:rFonts w:hint="eastAsia" w:ascii="宋体" w:hAnsi="宋体" w:eastAsia="宋体" w:cs="宋体"/>
          <w:sz w:val="24"/>
          <w:u w:val="single"/>
        </w:rPr>
      </w:pPr>
      <w:r>
        <w:rPr>
          <w:rFonts w:hint="eastAsia" w:ascii="宋体" w:hAnsi="宋体" w:eastAsia="宋体" w:cs="宋体"/>
          <w:sz w:val="24"/>
        </w:rPr>
        <w:t>承诺日期：</w:t>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 xml:space="preserve">                      </w:t>
      </w:r>
    </w:p>
    <w:p>
      <w:pPr>
        <w:rPr>
          <w:rFonts w:hint="eastAsia" w:ascii="宋体" w:hAnsi="宋体" w:eastAsia="宋体" w:cs="宋体"/>
          <w:sz w:val="24"/>
          <w:u w:val="single"/>
        </w:rPr>
      </w:pPr>
      <w:r>
        <w:rPr>
          <w:rFonts w:hint="eastAsia" w:ascii="宋体" w:hAnsi="宋体" w:eastAsia="宋体" w:cs="宋体"/>
          <w:sz w:val="24"/>
          <w:u w:val="single"/>
        </w:rPr>
        <w:br w:type="page"/>
      </w:r>
    </w:p>
    <w:p>
      <w:pPr>
        <w:pStyle w:val="14"/>
        <w:spacing w:line="440" w:lineRule="exact"/>
        <w:jc w:val="center"/>
        <w:outlineLvl w:val="0"/>
        <w:rPr>
          <w:rFonts w:hint="eastAsia" w:ascii="宋体" w:hAnsi="宋体" w:eastAsia="宋体" w:cs="宋体"/>
          <w:b/>
          <w:sz w:val="32"/>
          <w:szCs w:val="32"/>
        </w:rPr>
      </w:pPr>
      <w:bookmarkStart w:id="119" w:name="_Toc25967"/>
      <w:bookmarkStart w:id="120" w:name="_Toc28181"/>
      <w:r>
        <w:rPr>
          <w:rFonts w:hint="eastAsia" w:ascii="宋体" w:hAnsi="宋体" w:eastAsia="宋体" w:cs="宋体"/>
          <w:b/>
          <w:sz w:val="24"/>
          <w:szCs w:val="24"/>
        </w:rPr>
        <w:t>退还保证金申请函</w:t>
      </w:r>
      <w:bookmarkEnd w:id="119"/>
      <w:bookmarkEnd w:id="120"/>
    </w:p>
    <w:p>
      <w:pPr>
        <w:spacing w:line="360" w:lineRule="auto"/>
        <w:rPr>
          <w:rFonts w:hint="eastAsia" w:ascii="宋体" w:hAnsi="宋体" w:eastAsia="宋体" w:cs="宋体"/>
          <w:szCs w:val="21"/>
          <w:u w:val="single"/>
        </w:rPr>
      </w:pPr>
      <w:r>
        <w:rPr>
          <w:rFonts w:hint="eastAsia" w:ascii="宋体" w:hAnsi="宋体" w:eastAsia="宋体" w:cs="宋体"/>
          <w:szCs w:val="21"/>
        </w:rPr>
        <w:t>致：</w:t>
      </w:r>
      <w:r>
        <w:rPr>
          <w:rFonts w:hint="eastAsia" w:ascii="宋体" w:hAnsi="宋体" w:eastAsia="宋体" w:cs="宋体"/>
          <w:szCs w:val="21"/>
          <w:u w:val="single"/>
        </w:rPr>
        <w:t>（招标代理公司名称）</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u w:val="single"/>
        </w:rPr>
        <w:t xml:space="preserve">（投标人全称) </w:t>
      </w:r>
      <w:r>
        <w:rPr>
          <w:rFonts w:hint="eastAsia" w:ascii="宋体" w:hAnsi="宋体" w:eastAsia="宋体" w:cs="宋体"/>
          <w:szCs w:val="21"/>
        </w:rPr>
        <w:t>参加贵方组织的，</w:t>
      </w:r>
      <w:r>
        <w:rPr>
          <w:rFonts w:hint="eastAsia" w:ascii="宋体" w:hAnsi="宋体" w:eastAsia="宋体" w:cs="宋体"/>
          <w:szCs w:val="21"/>
          <w:u w:val="single"/>
        </w:rPr>
        <w:t>（项目名称）（项目编号）</w:t>
      </w:r>
      <w:r>
        <w:rPr>
          <w:rFonts w:hint="eastAsia" w:ascii="宋体" w:hAnsi="宋体" w:eastAsia="宋体" w:cs="宋体"/>
          <w:szCs w:val="21"/>
        </w:rPr>
        <w:t>的招标采购活动。按招标文件的规定，已通过</w:t>
      </w:r>
      <w:r>
        <w:rPr>
          <w:rFonts w:hint="eastAsia" w:ascii="宋体" w:hAnsi="宋体" w:eastAsia="宋体" w:cs="宋体"/>
          <w:szCs w:val="21"/>
          <w:u w:val="single"/>
        </w:rPr>
        <w:t>银行转帐/银行汇款</w:t>
      </w:r>
      <w:r>
        <w:rPr>
          <w:rFonts w:hint="eastAsia" w:ascii="宋体" w:hAnsi="宋体" w:eastAsia="宋体" w:cs="宋体"/>
          <w:szCs w:val="21"/>
        </w:rPr>
        <w:t>形式缴纳人民币</w:t>
      </w:r>
      <w:r>
        <w:rPr>
          <w:rFonts w:hint="eastAsia" w:ascii="宋体" w:hAnsi="宋体" w:eastAsia="宋体" w:cs="宋体"/>
          <w:szCs w:val="21"/>
          <w:u w:val="single"/>
        </w:rPr>
        <w:t xml:space="preserve">（大写）      </w:t>
      </w:r>
      <w:r>
        <w:rPr>
          <w:rFonts w:hint="eastAsia" w:ascii="宋体" w:hAnsi="宋体" w:eastAsia="宋体" w:cs="宋体"/>
          <w:szCs w:val="21"/>
        </w:rPr>
        <w:t>元的保证金。</w:t>
      </w:r>
    </w:p>
    <w:p>
      <w:pPr>
        <w:autoSpaceDE w:val="0"/>
        <w:autoSpaceDN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退还保证金时请按以下内容划入我方帐户。若因内容不全、错误、字迹潦草模糊导致该项目保证金未能及时退还或退还过程中发生错误，我方将承担全部责任和损失。</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投标人名称：</w:t>
      </w:r>
      <w:r>
        <w:rPr>
          <w:rFonts w:hint="eastAsia" w:ascii="宋体" w:hAnsi="宋体" w:eastAsia="宋体" w:cs="宋体"/>
          <w:i/>
          <w:iCs/>
          <w:szCs w:val="21"/>
          <w:u w:val="single"/>
        </w:rPr>
        <w:t xml:space="preserve">                                 </w:t>
      </w:r>
      <w:r>
        <w:rPr>
          <w:rFonts w:hint="eastAsia" w:ascii="宋体" w:hAnsi="宋体" w:eastAsia="宋体" w:cs="宋体"/>
          <w:szCs w:val="21"/>
        </w:rPr>
        <w:t xml:space="preserve"> </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投标人开户银行：</w:t>
      </w:r>
      <w:r>
        <w:rPr>
          <w:rFonts w:hint="eastAsia" w:ascii="宋体" w:hAnsi="宋体" w:eastAsia="宋体" w:cs="宋体"/>
          <w:szCs w:val="21"/>
          <w:u w:val="single"/>
        </w:rPr>
        <w:t xml:space="preserve">                             </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投标人开户银行行号：</w:t>
      </w:r>
      <w:r>
        <w:rPr>
          <w:rFonts w:hint="eastAsia" w:ascii="宋体" w:hAnsi="宋体" w:eastAsia="宋体" w:cs="宋体"/>
          <w:szCs w:val="21"/>
          <w:u w:val="single"/>
        </w:rPr>
        <w:t xml:space="preserve">                         </w:t>
      </w:r>
    </w:p>
    <w:p>
      <w:pPr>
        <w:spacing w:line="360" w:lineRule="auto"/>
        <w:ind w:firstLine="420" w:firstLineChars="200"/>
        <w:rPr>
          <w:rFonts w:hint="eastAsia" w:ascii="宋体" w:hAnsi="宋体" w:eastAsia="宋体" w:cs="宋体"/>
          <w:szCs w:val="21"/>
          <w:u w:val="single"/>
        </w:rPr>
      </w:pPr>
      <w:r>
        <w:rPr>
          <w:rFonts w:hint="eastAsia" w:ascii="宋体" w:hAnsi="宋体" w:eastAsia="宋体" w:cs="宋体"/>
          <w:szCs w:val="21"/>
        </w:rPr>
        <w:t>投标人银行帐号：</w:t>
      </w:r>
      <w:r>
        <w:rPr>
          <w:rFonts w:hint="eastAsia" w:ascii="宋体" w:hAnsi="宋体" w:eastAsia="宋体" w:cs="宋体"/>
          <w:szCs w:val="21"/>
          <w:u w:val="single"/>
        </w:rPr>
        <w:t xml:space="preserve">                             </w:t>
      </w:r>
    </w:p>
    <w:p>
      <w:pPr>
        <w:adjustRightInd w:val="0"/>
        <w:snapToGrid w:val="0"/>
        <w:spacing w:line="360" w:lineRule="auto"/>
        <w:rPr>
          <w:rFonts w:hint="eastAsia" w:ascii="宋体" w:hAnsi="宋体" w:eastAsia="宋体" w:cs="宋体"/>
          <w:szCs w:val="21"/>
        </w:rPr>
      </w:pPr>
    </w:p>
    <w:p>
      <w:pPr>
        <w:adjustRightInd w:val="0"/>
        <w:snapToGrid w:val="0"/>
        <w:spacing w:line="360" w:lineRule="auto"/>
        <w:rPr>
          <w:rFonts w:hint="eastAsia" w:ascii="宋体" w:hAnsi="宋体" w:eastAsia="宋体" w:cs="宋体"/>
          <w:szCs w:val="21"/>
          <w:u w:val="single"/>
        </w:rPr>
      </w:pPr>
      <w:r>
        <w:rPr>
          <w:rFonts w:hint="eastAsia" w:ascii="宋体" w:hAnsi="宋体" w:eastAsia="宋体" w:cs="宋体"/>
          <w:szCs w:val="21"/>
        </w:rPr>
        <w:t>投标人法定代表人（或法定代表人授权代表）签字或盖章：</w:t>
      </w:r>
    </w:p>
    <w:p>
      <w:pPr>
        <w:adjustRightInd w:val="0"/>
        <w:snapToGrid w:val="0"/>
        <w:spacing w:line="360" w:lineRule="auto"/>
        <w:rPr>
          <w:rFonts w:hint="eastAsia" w:ascii="宋体" w:hAnsi="宋体" w:eastAsia="宋体" w:cs="宋体"/>
          <w:szCs w:val="21"/>
          <w:u w:val="single"/>
        </w:rPr>
      </w:pPr>
      <w:r>
        <w:rPr>
          <w:rFonts w:hint="eastAsia" w:ascii="宋体" w:hAnsi="宋体" w:eastAsia="宋体" w:cs="宋体"/>
          <w:szCs w:val="21"/>
        </w:rPr>
        <w:t>投标人名称（加盖公章）：</w:t>
      </w:r>
    </w:p>
    <w:p>
      <w:pPr>
        <w:adjustRightInd w:val="0"/>
        <w:snapToGrid w:val="0"/>
        <w:spacing w:line="360" w:lineRule="auto"/>
        <w:rPr>
          <w:rFonts w:hint="eastAsia" w:ascii="宋体" w:hAnsi="宋体" w:eastAsia="宋体" w:cs="宋体"/>
          <w:szCs w:val="21"/>
          <w:u w:val="single"/>
        </w:rPr>
      </w:pPr>
      <w:r>
        <w:rPr>
          <w:rFonts w:hint="eastAsia" w:ascii="宋体" w:hAnsi="宋体" w:eastAsia="宋体" w:cs="宋体"/>
          <w:szCs w:val="21"/>
        </w:rPr>
        <w:t>日期：   年   月   日</w:t>
      </w:r>
    </w:p>
    <w:p>
      <w:pPr>
        <w:pStyle w:val="14"/>
        <w:spacing w:line="440" w:lineRule="exact"/>
        <w:jc w:val="both"/>
        <w:rPr>
          <w:rFonts w:hint="eastAsia" w:ascii="宋体" w:hAnsi="宋体" w:eastAsia="宋体" w:cs="宋体"/>
          <w:bCs/>
          <w:sz w:val="21"/>
          <w:szCs w:val="21"/>
        </w:rPr>
      </w:pPr>
    </w:p>
    <w:p>
      <w:pPr>
        <w:pStyle w:val="14"/>
        <w:spacing w:line="440" w:lineRule="exact"/>
        <w:jc w:val="both"/>
        <w:rPr>
          <w:rFonts w:hint="eastAsia" w:ascii="宋体" w:hAnsi="宋体" w:eastAsia="宋体" w:cs="宋体"/>
          <w:b/>
          <w:sz w:val="21"/>
          <w:szCs w:val="21"/>
        </w:rPr>
      </w:pPr>
      <w:r>
        <w:rPr>
          <w:rFonts w:hint="eastAsia" w:ascii="宋体" w:hAnsi="宋体" w:eastAsia="宋体" w:cs="宋体"/>
          <w:b/>
          <w:sz w:val="21"/>
          <w:szCs w:val="21"/>
        </w:rPr>
        <w:t>注：为方便代理机构后续退款事宜，请投标人认真填写此函信息，并后附转帐或汇款的银行凭证复印件。</w:t>
      </w:r>
    </w:p>
    <w:tbl>
      <w:tblPr>
        <w:tblStyle w:val="21"/>
        <w:tblW w:w="92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922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（粘贴转帐或汇款的银行凭证复印件）</w:t>
            </w:r>
          </w:p>
        </w:tc>
      </w:tr>
    </w:tbl>
    <w:p>
      <w:pPr>
        <w:pStyle w:val="10"/>
        <w:tabs>
          <w:tab w:val="left" w:pos="1560"/>
          <w:tab w:val="left" w:pos="2040"/>
        </w:tabs>
        <w:autoSpaceDE w:val="0"/>
        <w:autoSpaceDN w:val="0"/>
        <w:adjustRightInd w:val="0"/>
        <w:snapToGrid w:val="0"/>
        <w:spacing w:line="360" w:lineRule="auto"/>
        <w:rPr>
          <w:rFonts w:hint="eastAsia" w:ascii="宋体" w:hAnsi="宋体" w:eastAsia="宋体" w:cs="宋体"/>
          <w:sz w:val="21"/>
          <w:szCs w:val="21"/>
        </w:rPr>
      </w:pPr>
    </w:p>
    <w:p>
      <w:pPr>
        <w:rPr>
          <w:rFonts w:hint="eastAsia" w:ascii="宋体" w:hAnsi="宋体" w:eastAsia="宋体" w:cs="宋体"/>
          <w:szCs w:val="21"/>
        </w:rPr>
      </w:pPr>
      <w:r>
        <w:rPr>
          <w:rFonts w:hint="eastAsia" w:ascii="宋体" w:hAnsi="宋体" w:eastAsia="宋体" w:cs="宋体"/>
          <w:szCs w:val="21"/>
        </w:rPr>
        <w:br w:type="page"/>
      </w:r>
    </w:p>
    <w:p>
      <w:pPr>
        <w:pStyle w:val="7"/>
        <w:tabs>
          <w:tab w:val="left" w:pos="1325"/>
        </w:tabs>
        <w:spacing w:before="90"/>
        <w:ind w:left="0" w:leftChars="0" w:firstLine="0" w:firstLineChars="0"/>
        <w:jc w:val="center"/>
        <w:rPr>
          <w:rFonts w:hint="eastAsia" w:ascii="宋体" w:hAnsi="宋体" w:eastAsia="宋体" w:cs="宋体"/>
        </w:rPr>
      </w:pPr>
      <w:bookmarkStart w:id="121" w:name="_Toc8576"/>
      <w:bookmarkStart w:id="122" w:name="_Toc2994"/>
      <w:r>
        <w:rPr>
          <w:rFonts w:hint="eastAsia" w:ascii="宋体" w:hAnsi="宋体" w:eastAsia="宋体" w:cs="宋体"/>
          <w:lang w:val="en-US"/>
        </w:rPr>
        <w:t>开票信息</w:t>
      </w:r>
      <w:r>
        <w:rPr>
          <w:rFonts w:hint="eastAsia" w:ascii="宋体" w:hAnsi="宋体" w:eastAsia="宋体" w:cs="宋体"/>
        </w:rPr>
        <w:t>（统一格式）</w:t>
      </w:r>
      <w:bookmarkEnd w:id="121"/>
      <w:bookmarkEnd w:id="122"/>
    </w:p>
    <w:p>
      <w:pPr>
        <w:pStyle w:val="14"/>
        <w:spacing w:line="440" w:lineRule="exact"/>
        <w:ind w:firstLine="480" w:firstLineChars="200"/>
        <w:jc w:val="both"/>
        <w:rPr>
          <w:rFonts w:hint="eastAsia" w:ascii="宋体" w:hAnsi="宋体" w:eastAsia="宋体" w:cs="宋体"/>
          <w:bCs/>
          <w:sz w:val="24"/>
        </w:rPr>
      </w:pPr>
    </w:p>
    <w:p>
      <w:pPr>
        <w:pStyle w:val="14"/>
        <w:spacing w:line="440" w:lineRule="exact"/>
        <w:jc w:val="both"/>
        <w:rPr>
          <w:rFonts w:hint="eastAsia" w:ascii="宋体" w:hAnsi="宋体" w:eastAsia="宋体" w:cs="宋体"/>
          <w:bCs/>
          <w:sz w:val="21"/>
          <w:szCs w:val="21"/>
        </w:rPr>
      </w:pPr>
      <w:r>
        <w:rPr>
          <w:rFonts w:hint="eastAsia" w:ascii="宋体" w:hAnsi="宋体" w:eastAsia="宋体" w:cs="宋体"/>
          <w:bCs/>
          <w:sz w:val="21"/>
          <w:szCs w:val="21"/>
          <w:u w:val="single"/>
        </w:rPr>
        <w:t>招标代理公司名称</w:t>
      </w:r>
      <w:r>
        <w:rPr>
          <w:rFonts w:hint="eastAsia" w:ascii="宋体" w:hAnsi="宋体" w:eastAsia="宋体" w:cs="宋体"/>
          <w:bCs/>
          <w:sz w:val="21"/>
          <w:szCs w:val="21"/>
        </w:rPr>
        <w:t>：</w:t>
      </w:r>
    </w:p>
    <w:p>
      <w:pPr>
        <w:pStyle w:val="14"/>
        <w:spacing w:line="440" w:lineRule="exact"/>
        <w:ind w:firstLine="420" w:firstLineChars="200"/>
        <w:jc w:val="both"/>
        <w:rPr>
          <w:rFonts w:hint="eastAsia" w:ascii="宋体" w:hAnsi="宋体" w:eastAsia="宋体" w:cs="宋体"/>
          <w:sz w:val="21"/>
          <w:szCs w:val="21"/>
        </w:rPr>
      </w:pPr>
      <w:r>
        <w:rPr>
          <w:rFonts w:hint="eastAsia" w:ascii="宋体" w:hAnsi="宋体" w:eastAsia="宋体" w:cs="宋体"/>
          <w:bCs/>
          <w:sz w:val="21"/>
          <w:szCs w:val="21"/>
        </w:rPr>
        <w:t xml:space="preserve">    </w:t>
      </w:r>
      <w:r>
        <w:rPr>
          <w:rFonts w:hint="eastAsia" w:ascii="宋体" w:hAnsi="宋体" w:eastAsia="宋体" w:cs="宋体"/>
          <w:sz w:val="21"/>
          <w:szCs w:val="21"/>
        </w:rPr>
        <w:t>本</w:t>
      </w:r>
      <w:r>
        <w:rPr>
          <w:rFonts w:hint="eastAsia" w:ascii="宋体" w:hAnsi="宋体" w:eastAsia="宋体" w:cs="宋体"/>
          <w:sz w:val="21"/>
          <w:szCs w:val="21"/>
          <w:u w:val="single"/>
        </w:rPr>
        <w:t xml:space="preserve">   （投标人名称）   </w:t>
      </w:r>
      <w:r>
        <w:rPr>
          <w:rFonts w:hint="eastAsia" w:ascii="宋体" w:hAnsi="宋体" w:eastAsia="宋体" w:cs="宋体"/>
          <w:sz w:val="21"/>
          <w:szCs w:val="21"/>
        </w:rPr>
        <w:t>公司在参加在贵司进行的</w:t>
      </w:r>
      <w:r>
        <w:rPr>
          <w:rFonts w:hint="eastAsia" w:ascii="宋体" w:hAnsi="宋体" w:eastAsia="宋体" w:cs="宋体"/>
          <w:sz w:val="21"/>
          <w:szCs w:val="21"/>
          <w:u w:val="single"/>
        </w:rPr>
        <w:t xml:space="preserve">  （项目名称）（项目编号） </w:t>
      </w:r>
      <w:r>
        <w:rPr>
          <w:rFonts w:hint="eastAsia" w:ascii="宋体" w:hAnsi="宋体" w:eastAsia="宋体" w:cs="宋体"/>
          <w:sz w:val="21"/>
          <w:szCs w:val="21"/>
        </w:rPr>
        <w:t xml:space="preserve">招标，我司缴纳标书费和代理服务费后开具发票的事宜，我司声明如下： </w:t>
      </w:r>
    </w:p>
    <w:p>
      <w:pPr>
        <w:pStyle w:val="14"/>
        <w:spacing w:line="440" w:lineRule="exact"/>
        <w:ind w:firstLine="420" w:firstLineChars="200"/>
        <w:jc w:val="both"/>
        <w:rPr>
          <w:rFonts w:hint="eastAsia" w:ascii="宋体" w:hAnsi="宋体" w:eastAsia="宋体" w:cs="宋体"/>
          <w:sz w:val="21"/>
          <w:szCs w:val="21"/>
        </w:rPr>
      </w:pPr>
    </w:p>
    <w:tbl>
      <w:tblPr>
        <w:tblStyle w:val="22"/>
        <w:tblW w:w="99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0"/>
        <w:gridCol w:w="3576"/>
        <w:gridCol w:w="1791"/>
        <w:gridCol w:w="21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62" w:type="dxa"/>
            <w:gridSpan w:val="4"/>
            <w:vAlign w:val="center"/>
          </w:tcPr>
          <w:p>
            <w:pPr>
              <w:pStyle w:val="14"/>
              <w:keepNext w:val="0"/>
              <w:keepLines w:val="0"/>
              <w:suppressLineNumbers w:val="0"/>
              <w:spacing w:before="0" w:beforeAutospacing="0" w:after="0" w:afterAutospacing="0" w:line="440" w:lineRule="exact"/>
              <w:ind w:left="0" w:right="0"/>
              <w:jc w:val="center"/>
              <w:rPr>
                <w:rFonts w:hint="eastAsia" w:ascii="宋体" w:hAnsi="宋体" w:eastAsia="宋体" w:cs="宋体"/>
                <w:bCs/>
                <w:sz w:val="21"/>
                <w:szCs w:val="21"/>
              </w:rPr>
            </w:pPr>
            <w:r>
              <w:rPr>
                <w:rFonts w:hint="eastAsia" w:ascii="宋体" w:hAnsi="宋体" w:eastAsia="宋体" w:cs="宋体"/>
                <w:bCs/>
                <w:sz w:val="21"/>
                <w:szCs w:val="21"/>
              </w:rPr>
              <w:t>增值税发票开票信息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0" w:type="dxa"/>
            <w:vAlign w:val="center"/>
          </w:tcPr>
          <w:p>
            <w:pPr>
              <w:pStyle w:val="14"/>
              <w:keepNext w:val="0"/>
              <w:keepLines w:val="0"/>
              <w:suppressLineNumbers w:val="0"/>
              <w:spacing w:before="0" w:beforeAutospacing="0" w:after="0" w:afterAutospacing="0" w:line="440" w:lineRule="exact"/>
              <w:ind w:left="0" w:right="0"/>
              <w:jc w:val="center"/>
              <w:rPr>
                <w:rFonts w:hint="eastAsia" w:ascii="宋体" w:hAnsi="宋体" w:eastAsia="宋体" w:cs="宋体"/>
                <w:bCs/>
                <w:sz w:val="21"/>
                <w:szCs w:val="21"/>
              </w:rPr>
            </w:pPr>
            <w:r>
              <w:rPr>
                <w:rFonts w:hint="eastAsia" w:ascii="宋体" w:hAnsi="宋体" w:eastAsia="宋体" w:cs="宋体"/>
                <w:bCs/>
                <w:sz w:val="21"/>
                <w:szCs w:val="21"/>
              </w:rPr>
              <w:t>增值税发票开票种类</w:t>
            </w:r>
          </w:p>
        </w:tc>
        <w:tc>
          <w:tcPr>
            <w:tcW w:w="7472" w:type="dxa"/>
            <w:gridSpan w:val="3"/>
            <w:vAlign w:val="center"/>
          </w:tcPr>
          <w:p>
            <w:pPr>
              <w:pStyle w:val="14"/>
              <w:keepNext w:val="0"/>
              <w:keepLines w:val="0"/>
              <w:suppressLineNumbers w:val="0"/>
              <w:spacing w:before="0" w:beforeAutospacing="0" w:after="0" w:afterAutospacing="0" w:line="440" w:lineRule="exact"/>
              <w:ind w:left="0" w:right="0"/>
              <w:jc w:val="center"/>
              <w:rPr>
                <w:rFonts w:hint="eastAsia" w:ascii="宋体" w:hAnsi="宋体" w:eastAsia="宋体" w:cs="宋体"/>
                <w:bCs/>
                <w:sz w:val="21"/>
                <w:szCs w:val="21"/>
              </w:rPr>
            </w:pPr>
            <w:r>
              <w:rPr>
                <w:rFonts w:hint="eastAsia" w:ascii="宋体" w:hAnsi="宋体" w:eastAsia="宋体" w:cs="宋体"/>
                <w:bCs/>
                <w:sz w:val="21"/>
                <w:szCs w:val="21"/>
              </w:rPr>
              <w:t>增值税普通发票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0" w:type="dxa"/>
            <w:vAlign w:val="center"/>
          </w:tcPr>
          <w:p>
            <w:pPr>
              <w:pStyle w:val="14"/>
              <w:keepNext w:val="0"/>
              <w:keepLines w:val="0"/>
              <w:suppressLineNumbers w:val="0"/>
              <w:spacing w:before="0" w:beforeAutospacing="0" w:after="0" w:afterAutospacing="0" w:line="440" w:lineRule="exact"/>
              <w:ind w:left="0" w:right="0"/>
              <w:jc w:val="center"/>
              <w:rPr>
                <w:rFonts w:hint="eastAsia" w:ascii="宋体" w:hAnsi="宋体" w:eastAsia="宋体" w:cs="宋体"/>
                <w:bCs/>
                <w:sz w:val="21"/>
                <w:szCs w:val="21"/>
              </w:rPr>
            </w:pPr>
            <w:r>
              <w:rPr>
                <w:rFonts w:hint="eastAsia" w:ascii="宋体" w:hAnsi="宋体" w:eastAsia="宋体" w:cs="宋体"/>
                <w:bCs/>
                <w:sz w:val="21"/>
                <w:szCs w:val="21"/>
              </w:rPr>
              <w:t>单位名称</w:t>
            </w:r>
          </w:p>
        </w:tc>
        <w:tc>
          <w:tcPr>
            <w:tcW w:w="7472" w:type="dxa"/>
            <w:gridSpan w:val="3"/>
            <w:vAlign w:val="center"/>
          </w:tcPr>
          <w:p>
            <w:pPr>
              <w:pStyle w:val="14"/>
              <w:keepNext w:val="0"/>
              <w:keepLines w:val="0"/>
              <w:suppressLineNumbers w:val="0"/>
              <w:spacing w:before="0" w:beforeAutospacing="0" w:after="0" w:afterAutospacing="0" w:line="440" w:lineRule="exact"/>
              <w:ind w:left="0" w:right="0"/>
              <w:jc w:val="center"/>
              <w:rPr>
                <w:rFonts w:hint="eastAsia" w:ascii="宋体" w:hAnsi="宋体" w:eastAsia="宋体"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0" w:type="dxa"/>
            <w:vAlign w:val="center"/>
          </w:tcPr>
          <w:p>
            <w:pPr>
              <w:pStyle w:val="14"/>
              <w:keepNext w:val="0"/>
              <w:keepLines w:val="0"/>
              <w:suppressLineNumbers w:val="0"/>
              <w:spacing w:before="0" w:beforeAutospacing="0" w:after="0" w:afterAutospacing="0" w:line="440" w:lineRule="exact"/>
              <w:ind w:left="0" w:right="0"/>
              <w:jc w:val="center"/>
              <w:rPr>
                <w:rFonts w:hint="eastAsia" w:ascii="宋体" w:hAnsi="宋体" w:eastAsia="宋体" w:cs="宋体"/>
                <w:bCs/>
                <w:sz w:val="21"/>
                <w:szCs w:val="21"/>
              </w:rPr>
            </w:pPr>
            <w:r>
              <w:rPr>
                <w:rFonts w:hint="eastAsia" w:ascii="宋体" w:hAnsi="宋体" w:eastAsia="宋体" w:cs="宋体"/>
                <w:bCs/>
                <w:sz w:val="21"/>
                <w:szCs w:val="21"/>
              </w:rPr>
              <w:t>单位地址</w:t>
            </w:r>
          </w:p>
        </w:tc>
        <w:tc>
          <w:tcPr>
            <w:tcW w:w="7472" w:type="dxa"/>
            <w:gridSpan w:val="3"/>
            <w:vAlign w:val="center"/>
          </w:tcPr>
          <w:p>
            <w:pPr>
              <w:pStyle w:val="14"/>
              <w:keepNext w:val="0"/>
              <w:keepLines w:val="0"/>
              <w:suppressLineNumbers w:val="0"/>
              <w:spacing w:before="0" w:beforeAutospacing="0" w:after="0" w:afterAutospacing="0" w:line="440" w:lineRule="exact"/>
              <w:ind w:left="0" w:right="0"/>
              <w:jc w:val="center"/>
              <w:rPr>
                <w:rFonts w:hint="eastAsia" w:ascii="宋体" w:hAnsi="宋体" w:eastAsia="宋体"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0" w:type="dxa"/>
            <w:vAlign w:val="center"/>
          </w:tcPr>
          <w:p>
            <w:pPr>
              <w:pStyle w:val="14"/>
              <w:keepNext w:val="0"/>
              <w:keepLines w:val="0"/>
              <w:suppressLineNumbers w:val="0"/>
              <w:spacing w:before="0" w:beforeAutospacing="0" w:after="0" w:afterAutospacing="0" w:line="440" w:lineRule="exact"/>
              <w:ind w:left="0" w:right="0"/>
              <w:jc w:val="center"/>
              <w:rPr>
                <w:rFonts w:hint="eastAsia" w:ascii="宋体" w:hAnsi="宋体" w:eastAsia="宋体" w:cs="宋体"/>
                <w:bCs/>
                <w:sz w:val="21"/>
                <w:szCs w:val="21"/>
              </w:rPr>
            </w:pPr>
            <w:r>
              <w:rPr>
                <w:rFonts w:hint="eastAsia" w:ascii="宋体" w:hAnsi="宋体" w:eastAsia="宋体" w:cs="宋体"/>
                <w:bCs/>
                <w:sz w:val="21"/>
                <w:szCs w:val="21"/>
              </w:rPr>
              <w:t>纳税人识别号</w:t>
            </w:r>
          </w:p>
        </w:tc>
        <w:tc>
          <w:tcPr>
            <w:tcW w:w="3576" w:type="dxa"/>
            <w:vAlign w:val="center"/>
          </w:tcPr>
          <w:p>
            <w:pPr>
              <w:pStyle w:val="14"/>
              <w:keepNext w:val="0"/>
              <w:keepLines w:val="0"/>
              <w:suppressLineNumbers w:val="0"/>
              <w:spacing w:before="0" w:beforeAutospacing="0" w:after="0" w:afterAutospacing="0" w:line="440" w:lineRule="exact"/>
              <w:ind w:left="0" w:right="0"/>
              <w:jc w:val="center"/>
              <w:rPr>
                <w:rFonts w:hint="eastAsia" w:ascii="宋体" w:hAnsi="宋体" w:eastAsia="宋体" w:cs="宋体"/>
                <w:bCs/>
                <w:sz w:val="21"/>
                <w:szCs w:val="21"/>
              </w:rPr>
            </w:pPr>
          </w:p>
        </w:tc>
        <w:tc>
          <w:tcPr>
            <w:tcW w:w="1791" w:type="dxa"/>
            <w:vAlign w:val="center"/>
          </w:tcPr>
          <w:p>
            <w:pPr>
              <w:pStyle w:val="14"/>
              <w:keepNext w:val="0"/>
              <w:keepLines w:val="0"/>
              <w:suppressLineNumbers w:val="0"/>
              <w:spacing w:before="0" w:beforeAutospacing="0" w:after="0" w:afterAutospacing="0" w:line="440" w:lineRule="exact"/>
              <w:ind w:left="0" w:right="0"/>
              <w:jc w:val="center"/>
              <w:rPr>
                <w:rFonts w:hint="eastAsia" w:ascii="宋体" w:hAnsi="宋体" w:eastAsia="宋体" w:cs="宋体"/>
                <w:bCs/>
                <w:sz w:val="21"/>
                <w:szCs w:val="21"/>
              </w:rPr>
            </w:pPr>
            <w:r>
              <w:rPr>
                <w:rFonts w:hint="eastAsia" w:ascii="宋体" w:hAnsi="宋体" w:eastAsia="宋体" w:cs="宋体"/>
                <w:bCs/>
                <w:sz w:val="21"/>
                <w:szCs w:val="21"/>
              </w:rPr>
              <w:t>固定电话</w:t>
            </w:r>
          </w:p>
        </w:tc>
        <w:tc>
          <w:tcPr>
            <w:tcW w:w="2105" w:type="dxa"/>
            <w:vAlign w:val="center"/>
          </w:tcPr>
          <w:p>
            <w:pPr>
              <w:pStyle w:val="14"/>
              <w:keepNext w:val="0"/>
              <w:keepLines w:val="0"/>
              <w:suppressLineNumbers w:val="0"/>
              <w:spacing w:before="0" w:beforeAutospacing="0" w:after="0" w:afterAutospacing="0" w:line="440" w:lineRule="exact"/>
              <w:ind w:left="0" w:right="0"/>
              <w:jc w:val="center"/>
              <w:rPr>
                <w:rFonts w:hint="eastAsia" w:ascii="宋体" w:hAnsi="宋体" w:eastAsia="宋体"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0" w:type="dxa"/>
            <w:vAlign w:val="center"/>
          </w:tcPr>
          <w:p>
            <w:pPr>
              <w:pStyle w:val="14"/>
              <w:keepNext w:val="0"/>
              <w:keepLines w:val="0"/>
              <w:suppressLineNumbers w:val="0"/>
              <w:spacing w:before="0" w:beforeAutospacing="0" w:after="0" w:afterAutospacing="0" w:line="440" w:lineRule="exact"/>
              <w:ind w:left="0" w:right="0"/>
              <w:jc w:val="center"/>
              <w:rPr>
                <w:rFonts w:hint="eastAsia" w:ascii="宋体" w:hAnsi="宋体" w:eastAsia="宋体" w:cs="宋体"/>
                <w:bCs/>
                <w:sz w:val="21"/>
                <w:szCs w:val="21"/>
              </w:rPr>
            </w:pPr>
            <w:r>
              <w:rPr>
                <w:rFonts w:hint="eastAsia" w:ascii="宋体" w:hAnsi="宋体" w:eastAsia="宋体" w:cs="宋体"/>
                <w:bCs/>
                <w:sz w:val="21"/>
                <w:szCs w:val="21"/>
              </w:rPr>
              <w:t>开户银行名称</w:t>
            </w:r>
          </w:p>
        </w:tc>
        <w:tc>
          <w:tcPr>
            <w:tcW w:w="3576" w:type="dxa"/>
            <w:vAlign w:val="center"/>
          </w:tcPr>
          <w:p>
            <w:pPr>
              <w:pStyle w:val="14"/>
              <w:keepNext w:val="0"/>
              <w:keepLines w:val="0"/>
              <w:suppressLineNumbers w:val="0"/>
              <w:spacing w:before="0" w:beforeAutospacing="0" w:after="0" w:afterAutospacing="0" w:line="440" w:lineRule="exact"/>
              <w:ind w:left="0" w:right="0"/>
              <w:jc w:val="center"/>
              <w:rPr>
                <w:rFonts w:hint="eastAsia" w:ascii="宋体" w:hAnsi="宋体" w:eastAsia="宋体" w:cs="宋体"/>
                <w:bCs/>
                <w:sz w:val="21"/>
                <w:szCs w:val="21"/>
              </w:rPr>
            </w:pPr>
          </w:p>
        </w:tc>
        <w:tc>
          <w:tcPr>
            <w:tcW w:w="1791" w:type="dxa"/>
            <w:vAlign w:val="center"/>
          </w:tcPr>
          <w:p>
            <w:pPr>
              <w:pStyle w:val="14"/>
              <w:keepNext w:val="0"/>
              <w:keepLines w:val="0"/>
              <w:suppressLineNumbers w:val="0"/>
              <w:spacing w:before="0" w:beforeAutospacing="0" w:after="0" w:afterAutospacing="0" w:line="440" w:lineRule="exact"/>
              <w:ind w:left="0" w:right="0"/>
              <w:jc w:val="center"/>
              <w:rPr>
                <w:rFonts w:hint="eastAsia" w:ascii="宋体" w:hAnsi="宋体" w:eastAsia="宋体" w:cs="宋体"/>
                <w:bCs/>
                <w:sz w:val="21"/>
                <w:szCs w:val="21"/>
              </w:rPr>
            </w:pPr>
            <w:r>
              <w:rPr>
                <w:rFonts w:hint="eastAsia" w:ascii="宋体" w:hAnsi="宋体" w:eastAsia="宋体" w:cs="宋体"/>
                <w:bCs/>
                <w:sz w:val="21"/>
                <w:szCs w:val="21"/>
              </w:rPr>
              <w:t>联系人姓名</w:t>
            </w:r>
          </w:p>
        </w:tc>
        <w:tc>
          <w:tcPr>
            <w:tcW w:w="2105" w:type="dxa"/>
            <w:vAlign w:val="center"/>
          </w:tcPr>
          <w:p>
            <w:pPr>
              <w:pStyle w:val="14"/>
              <w:keepNext w:val="0"/>
              <w:keepLines w:val="0"/>
              <w:suppressLineNumbers w:val="0"/>
              <w:spacing w:before="0" w:beforeAutospacing="0" w:after="0" w:afterAutospacing="0" w:line="440" w:lineRule="exact"/>
              <w:ind w:left="0" w:right="0"/>
              <w:jc w:val="center"/>
              <w:rPr>
                <w:rFonts w:hint="eastAsia" w:ascii="宋体" w:hAnsi="宋体" w:eastAsia="宋体"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0" w:type="dxa"/>
            <w:vAlign w:val="center"/>
          </w:tcPr>
          <w:p>
            <w:pPr>
              <w:pStyle w:val="14"/>
              <w:keepNext w:val="0"/>
              <w:keepLines w:val="0"/>
              <w:suppressLineNumbers w:val="0"/>
              <w:spacing w:before="0" w:beforeAutospacing="0" w:after="0" w:afterAutospacing="0" w:line="440" w:lineRule="exact"/>
              <w:ind w:left="0" w:right="0"/>
              <w:jc w:val="center"/>
              <w:rPr>
                <w:rFonts w:hint="eastAsia" w:ascii="宋体" w:hAnsi="宋体" w:eastAsia="宋体" w:cs="宋体"/>
                <w:bCs/>
                <w:sz w:val="21"/>
                <w:szCs w:val="21"/>
              </w:rPr>
            </w:pPr>
            <w:r>
              <w:rPr>
                <w:rFonts w:hint="eastAsia" w:ascii="宋体" w:hAnsi="宋体" w:eastAsia="宋体" w:cs="宋体"/>
                <w:bCs/>
                <w:sz w:val="21"/>
                <w:szCs w:val="21"/>
              </w:rPr>
              <w:t>开户银行账号</w:t>
            </w:r>
          </w:p>
        </w:tc>
        <w:tc>
          <w:tcPr>
            <w:tcW w:w="3576" w:type="dxa"/>
            <w:vAlign w:val="center"/>
          </w:tcPr>
          <w:p>
            <w:pPr>
              <w:pStyle w:val="14"/>
              <w:keepNext w:val="0"/>
              <w:keepLines w:val="0"/>
              <w:suppressLineNumbers w:val="0"/>
              <w:spacing w:before="0" w:beforeAutospacing="0" w:after="0" w:afterAutospacing="0" w:line="440" w:lineRule="exact"/>
              <w:ind w:left="0" w:right="0"/>
              <w:jc w:val="center"/>
              <w:rPr>
                <w:rFonts w:hint="eastAsia" w:ascii="宋体" w:hAnsi="宋体" w:eastAsia="宋体" w:cs="宋体"/>
                <w:bCs/>
                <w:sz w:val="21"/>
                <w:szCs w:val="21"/>
              </w:rPr>
            </w:pPr>
          </w:p>
        </w:tc>
        <w:tc>
          <w:tcPr>
            <w:tcW w:w="1791" w:type="dxa"/>
            <w:vAlign w:val="center"/>
          </w:tcPr>
          <w:p>
            <w:pPr>
              <w:pStyle w:val="14"/>
              <w:keepNext w:val="0"/>
              <w:keepLines w:val="0"/>
              <w:suppressLineNumbers w:val="0"/>
              <w:spacing w:before="0" w:beforeAutospacing="0" w:after="0" w:afterAutospacing="0" w:line="440" w:lineRule="exact"/>
              <w:ind w:left="0" w:right="0"/>
              <w:jc w:val="center"/>
              <w:rPr>
                <w:rFonts w:hint="eastAsia" w:ascii="宋体" w:hAnsi="宋体" w:eastAsia="宋体" w:cs="宋体"/>
                <w:bCs/>
                <w:sz w:val="21"/>
                <w:szCs w:val="21"/>
              </w:rPr>
            </w:pPr>
            <w:r>
              <w:rPr>
                <w:rFonts w:hint="eastAsia" w:ascii="宋体" w:hAnsi="宋体" w:eastAsia="宋体" w:cs="宋体"/>
                <w:bCs/>
                <w:sz w:val="21"/>
                <w:szCs w:val="21"/>
              </w:rPr>
              <w:t>联系人电话</w:t>
            </w:r>
          </w:p>
        </w:tc>
        <w:tc>
          <w:tcPr>
            <w:tcW w:w="2105" w:type="dxa"/>
            <w:vAlign w:val="center"/>
          </w:tcPr>
          <w:p>
            <w:pPr>
              <w:pStyle w:val="14"/>
              <w:keepNext w:val="0"/>
              <w:keepLines w:val="0"/>
              <w:suppressLineNumbers w:val="0"/>
              <w:spacing w:before="0" w:beforeAutospacing="0" w:after="0" w:afterAutospacing="0" w:line="440" w:lineRule="exact"/>
              <w:ind w:left="0" w:right="0"/>
              <w:jc w:val="center"/>
              <w:rPr>
                <w:rFonts w:hint="eastAsia" w:ascii="宋体" w:hAnsi="宋体" w:eastAsia="宋体"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0" w:type="dxa"/>
            <w:vAlign w:val="center"/>
          </w:tcPr>
          <w:p>
            <w:pPr>
              <w:pStyle w:val="14"/>
              <w:keepNext w:val="0"/>
              <w:keepLines w:val="0"/>
              <w:suppressLineNumbers w:val="0"/>
              <w:spacing w:before="0" w:beforeAutospacing="0" w:after="0" w:afterAutospacing="0" w:line="440" w:lineRule="exact"/>
              <w:ind w:left="0" w:right="0"/>
              <w:jc w:val="center"/>
              <w:rPr>
                <w:rFonts w:hint="eastAsia" w:ascii="宋体" w:hAnsi="宋体" w:eastAsia="宋体" w:cs="宋体"/>
                <w:bCs/>
                <w:sz w:val="21"/>
                <w:szCs w:val="21"/>
              </w:rPr>
            </w:pPr>
            <w:r>
              <w:rPr>
                <w:rFonts w:hint="eastAsia" w:ascii="宋体" w:hAnsi="宋体" w:eastAsia="宋体" w:cs="宋体"/>
                <w:bCs/>
                <w:sz w:val="21"/>
                <w:szCs w:val="21"/>
              </w:rPr>
              <w:t>电子发票收件</w:t>
            </w:r>
          </w:p>
          <w:p>
            <w:pPr>
              <w:pStyle w:val="14"/>
              <w:keepNext w:val="0"/>
              <w:keepLines w:val="0"/>
              <w:suppressLineNumbers w:val="0"/>
              <w:spacing w:before="0" w:beforeAutospacing="0" w:after="0" w:afterAutospacing="0" w:line="440" w:lineRule="exact"/>
              <w:ind w:left="0" w:right="0"/>
              <w:jc w:val="center"/>
              <w:rPr>
                <w:rFonts w:hint="eastAsia" w:ascii="宋体" w:hAnsi="宋体" w:eastAsia="宋体" w:cs="宋体"/>
                <w:bCs/>
                <w:sz w:val="21"/>
                <w:szCs w:val="21"/>
              </w:rPr>
            </w:pPr>
            <w:r>
              <w:rPr>
                <w:rFonts w:hint="eastAsia" w:ascii="宋体" w:hAnsi="宋体" w:eastAsia="宋体" w:cs="宋体"/>
                <w:bCs/>
                <w:sz w:val="21"/>
                <w:szCs w:val="21"/>
              </w:rPr>
              <w:t>电子邮箱</w:t>
            </w:r>
          </w:p>
        </w:tc>
        <w:tc>
          <w:tcPr>
            <w:tcW w:w="7472" w:type="dxa"/>
            <w:gridSpan w:val="3"/>
            <w:vAlign w:val="center"/>
          </w:tcPr>
          <w:p>
            <w:pPr>
              <w:pStyle w:val="14"/>
              <w:keepNext w:val="0"/>
              <w:keepLines w:val="0"/>
              <w:suppressLineNumbers w:val="0"/>
              <w:spacing w:before="0" w:beforeAutospacing="0" w:after="0" w:afterAutospacing="0" w:line="440" w:lineRule="exact"/>
              <w:ind w:left="0" w:right="0"/>
              <w:rPr>
                <w:rFonts w:hint="eastAsia" w:ascii="宋体" w:hAnsi="宋体" w:eastAsia="宋体" w:cs="宋体"/>
                <w:bCs/>
                <w:sz w:val="21"/>
                <w:szCs w:val="21"/>
              </w:rPr>
            </w:pPr>
            <w:r>
              <w:rPr>
                <w:rFonts w:hint="eastAsia" w:ascii="宋体" w:hAnsi="宋体" w:eastAsia="宋体" w:cs="宋体"/>
                <w:bCs/>
                <w:sz w:val="21"/>
                <w:szCs w:val="21"/>
              </w:rPr>
              <w:t>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2490" w:type="dxa"/>
            <w:vAlign w:val="center"/>
          </w:tcPr>
          <w:p>
            <w:pPr>
              <w:pStyle w:val="14"/>
              <w:keepNext w:val="0"/>
              <w:keepLines w:val="0"/>
              <w:suppressLineNumbers w:val="0"/>
              <w:spacing w:before="0" w:beforeAutospacing="0" w:after="0" w:afterAutospacing="0" w:line="440" w:lineRule="exact"/>
              <w:ind w:left="0" w:right="0"/>
              <w:jc w:val="center"/>
              <w:rPr>
                <w:rFonts w:hint="eastAsia" w:ascii="宋体" w:hAnsi="宋体" w:eastAsia="宋体" w:cs="宋体"/>
                <w:bCs/>
                <w:sz w:val="21"/>
                <w:szCs w:val="21"/>
              </w:rPr>
            </w:pPr>
            <w:r>
              <w:rPr>
                <w:rFonts w:hint="eastAsia" w:ascii="宋体" w:hAnsi="宋体" w:eastAsia="宋体" w:cs="宋体"/>
                <w:bCs/>
                <w:sz w:val="21"/>
                <w:szCs w:val="21"/>
              </w:rPr>
              <w:t>发票邮寄地址：</w:t>
            </w:r>
          </w:p>
        </w:tc>
        <w:tc>
          <w:tcPr>
            <w:tcW w:w="7472" w:type="dxa"/>
            <w:gridSpan w:val="3"/>
            <w:vAlign w:val="center"/>
          </w:tcPr>
          <w:p>
            <w:pPr>
              <w:pStyle w:val="14"/>
              <w:keepNext w:val="0"/>
              <w:keepLines w:val="0"/>
              <w:suppressLineNumbers w:val="0"/>
              <w:spacing w:before="0" w:beforeAutospacing="0" w:after="0" w:afterAutospacing="0" w:line="440" w:lineRule="exact"/>
              <w:ind w:left="0" w:right="0"/>
              <w:jc w:val="both"/>
              <w:rPr>
                <w:rFonts w:hint="eastAsia" w:ascii="宋体" w:hAnsi="宋体" w:eastAsia="宋体" w:cs="宋体"/>
                <w:bCs/>
                <w:sz w:val="21"/>
                <w:szCs w:val="21"/>
              </w:rPr>
            </w:pPr>
            <w:r>
              <w:rPr>
                <w:rFonts w:hint="eastAsia" w:ascii="宋体" w:hAnsi="宋体" w:eastAsia="宋体" w:cs="宋体"/>
                <w:bCs/>
                <w:sz w:val="21"/>
                <w:szCs w:val="21"/>
              </w:rPr>
              <w:t>地址：</w:t>
            </w:r>
          </w:p>
          <w:p>
            <w:pPr>
              <w:pStyle w:val="14"/>
              <w:keepNext w:val="0"/>
              <w:keepLines w:val="0"/>
              <w:suppressLineNumbers w:val="0"/>
              <w:spacing w:before="0" w:beforeAutospacing="0" w:after="0" w:afterAutospacing="0" w:line="440" w:lineRule="exact"/>
              <w:ind w:left="0" w:right="0"/>
              <w:jc w:val="both"/>
              <w:rPr>
                <w:rFonts w:hint="eastAsia" w:ascii="宋体" w:hAnsi="宋体" w:eastAsia="宋体" w:cs="宋体"/>
                <w:bCs/>
                <w:sz w:val="21"/>
                <w:szCs w:val="21"/>
              </w:rPr>
            </w:pPr>
            <w:r>
              <w:rPr>
                <w:rFonts w:hint="eastAsia" w:ascii="宋体" w:hAnsi="宋体" w:eastAsia="宋体" w:cs="宋体"/>
                <w:bCs/>
                <w:sz w:val="21"/>
                <w:szCs w:val="21"/>
              </w:rPr>
              <w:t>收件人：                电话：</w:t>
            </w:r>
          </w:p>
        </w:tc>
      </w:tr>
    </w:tbl>
    <w:p>
      <w:pPr>
        <w:pStyle w:val="14"/>
        <w:spacing w:line="440" w:lineRule="exact"/>
        <w:jc w:val="both"/>
        <w:rPr>
          <w:rFonts w:hint="eastAsia" w:ascii="宋体" w:hAnsi="宋体" w:eastAsia="宋体" w:cs="宋体"/>
          <w:bCs/>
          <w:sz w:val="21"/>
          <w:szCs w:val="21"/>
        </w:rPr>
      </w:pPr>
      <w:r>
        <w:rPr>
          <w:rFonts w:hint="eastAsia" w:ascii="宋体" w:hAnsi="宋体" w:eastAsia="宋体" w:cs="宋体"/>
          <w:bCs/>
          <w:sz w:val="21"/>
          <w:szCs w:val="21"/>
        </w:rPr>
        <w:t xml:space="preserve">    我公司提供的上述开票信息准确无误，如果因我公司提供上述信息错误，导致发票无效的，将由我公司承担相应后果。</w:t>
      </w:r>
    </w:p>
    <w:p>
      <w:pPr>
        <w:pStyle w:val="14"/>
        <w:spacing w:line="440" w:lineRule="exact"/>
        <w:jc w:val="both"/>
        <w:rPr>
          <w:rFonts w:hint="eastAsia" w:ascii="宋体" w:hAnsi="宋体" w:eastAsia="宋体" w:cs="宋体"/>
          <w:bCs/>
          <w:sz w:val="21"/>
          <w:szCs w:val="21"/>
        </w:rPr>
      </w:pPr>
    </w:p>
    <w:p>
      <w:pPr>
        <w:pStyle w:val="14"/>
        <w:spacing w:line="440" w:lineRule="exact"/>
        <w:jc w:val="both"/>
        <w:rPr>
          <w:rFonts w:hint="eastAsia" w:ascii="宋体" w:hAnsi="宋体" w:eastAsia="宋体" w:cs="宋体"/>
          <w:bCs/>
          <w:sz w:val="21"/>
          <w:szCs w:val="21"/>
        </w:rPr>
      </w:pPr>
    </w:p>
    <w:p>
      <w:pPr>
        <w:pStyle w:val="14"/>
        <w:spacing w:line="440" w:lineRule="exact"/>
        <w:jc w:val="both"/>
        <w:rPr>
          <w:rFonts w:hint="eastAsia" w:ascii="宋体" w:hAnsi="宋体" w:eastAsia="宋体" w:cs="宋体"/>
          <w:bCs/>
          <w:sz w:val="21"/>
          <w:szCs w:val="21"/>
        </w:rPr>
      </w:pPr>
    </w:p>
    <w:p>
      <w:pPr>
        <w:pStyle w:val="14"/>
        <w:spacing w:line="440" w:lineRule="exact"/>
        <w:jc w:val="both"/>
        <w:rPr>
          <w:rFonts w:hint="eastAsia" w:ascii="宋体" w:hAnsi="宋体" w:eastAsia="宋体" w:cs="宋体"/>
          <w:bCs/>
          <w:sz w:val="21"/>
          <w:szCs w:val="21"/>
        </w:rPr>
      </w:pPr>
    </w:p>
    <w:p>
      <w:pPr>
        <w:pStyle w:val="14"/>
        <w:spacing w:line="440" w:lineRule="exact"/>
        <w:jc w:val="both"/>
        <w:rPr>
          <w:rFonts w:hint="eastAsia" w:ascii="宋体" w:hAnsi="宋体" w:eastAsia="宋体" w:cs="宋体"/>
          <w:bCs/>
          <w:sz w:val="21"/>
          <w:szCs w:val="21"/>
        </w:rPr>
      </w:pPr>
    </w:p>
    <w:p>
      <w:pPr>
        <w:adjustRightInd w:val="0"/>
        <w:snapToGrid w:val="0"/>
        <w:spacing w:line="440" w:lineRule="exact"/>
        <w:rPr>
          <w:rFonts w:hint="eastAsia" w:ascii="宋体" w:hAnsi="宋体" w:eastAsia="宋体" w:cs="宋体"/>
          <w:szCs w:val="21"/>
          <w:u w:val="single"/>
        </w:rPr>
      </w:pPr>
      <w:r>
        <w:rPr>
          <w:rFonts w:hint="eastAsia" w:ascii="宋体" w:hAnsi="宋体" w:eastAsia="宋体" w:cs="宋体"/>
          <w:szCs w:val="21"/>
        </w:rPr>
        <w:t>投标人法定代表人（或法定代表人授权代表）签字或盖章：</w:t>
      </w:r>
    </w:p>
    <w:p>
      <w:pPr>
        <w:adjustRightInd w:val="0"/>
        <w:snapToGrid w:val="0"/>
        <w:spacing w:line="440" w:lineRule="exact"/>
        <w:rPr>
          <w:rFonts w:hint="eastAsia" w:ascii="宋体" w:hAnsi="宋体" w:eastAsia="宋体" w:cs="宋体"/>
          <w:szCs w:val="21"/>
          <w:u w:val="single"/>
        </w:rPr>
      </w:pPr>
      <w:r>
        <w:rPr>
          <w:rFonts w:hint="eastAsia" w:ascii="宋体" w:hAnsi="宋体" w:eastAsia="宋体" w:cs="宋体"/>
          <w:szCs w:val="21"/>
        </w:rPr>
        <w:t>投标人名称（加盖公章）：</w:t>
      </w:r>
    </w:p>
    <w:p>
      <w:pPr>
        <w:pStyle w:val="14"/>
        <w:spacing w:line="440" w:lineRule="exact"/>
        <w:jc w:val="both"/>
        <w:rPr>
          <w:rFonts w:hint="eastAsia" w:ascii="宋体" w:hAnsi="宋体" w:eastAsia="宋体" w:cs="宋体"/>
          <w:b/>
          <w:bCs/>
          <w:sz w:val="21"/>
          <w:szCs w:val="21"/>
          <w:lang w:bidi="ar"/>
        </w:rPr>
      </w:pPr>
      <w:r>
        <w:rPr>
          <w:rFonts w:hint="eastAsia" w:ascii="宋体" w:hAnsi="宋体" w:eastAsia="宋体" w:cs="宋体"/>
          <w:sz w:val="21"/>
          <w:szCs w:val="21"/>
        </w:rPr>
        <w:t>日期：   年   月   日</w:t>
      </w:r>
    </w:p>
    <w:p>
      <w:pPr>
        <w:rPr>
          <w:rFonts w:hint="eastAsia" w:ascii="宋体" w:hAnsi="宋体" w:eastAsia="宋体" w:cs="宋体"/>
          <w:szCs w:val="21"/>
        </w:rPr>
      </w:pPr>
    </w:p>
    <w:p>
      <w:pPr>
        <w:pStyle w:val="29"/>
        <w:rPr>
          <w:rFonts w:hint="default"/>
          <w:lang w:val="en-US" w:eastAsia="zh-CN"/>
        </w:rPr>
      </w:pPr>
    </w:p>
    <w:p>
      <w:pPr>
        <w:pStyle w:val="19"/>
        <w:rPr>
          <w:rFonts w:hint="eastAsia"/>
        </w:rPr>
      </w:pPr>
    </w:p>
    <w:p>
      <w:pPr>
        <w:shd w:val="clear"/>
        <w:bidi w:val="0"/>
        <w:rPr>
          <w:rFonts w:hint="eastAsia" w:ascii="宋体" w:hAnsi="宋体" w:eastAsia="宋体" w:cs="宋体"/>
          <w:color w:val="000000" w:themeColor="text1"/>
          <w:sz w:val="24"/>
          <w:szCs w:val="24"/>
          <w:highlight w:val="none"/>
          <w14:textFill>
            <w14:solidFill>
              <w14:schemeClr w14:val="tx1"/>
            </w14:solidFill>
          </w14:textFill>
        </w:rPr>
      </w:pPr>
    </w:p>
    <w:p>
      <w:pPr>
        <w:pStyle w:val="20"/>
        <w:shd w:val="clear"/>
        <w:rPr>
          <w:rFonts w:hint="eastAsia" w:ascii="宋体" w:hAnsi="宋体" w:eastAsia="宋体" w:cs="宋体"/>
          <w:color w:val="000000" w:themeColor="text1"/>
          <w:sz w:val="24"/>
          <w:szCs w:val="24"/>
          <w:highlight w:val="none"/>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代理服务收费标准</w:t>
      </w:r>
    </w:p>
    <w:p>
      <w:pPr>
        <w:keepNext w:val="0"/>
        <w:keepLines w:val="0"/>
        <w:pageBreakBefore w:val="0"/>
        <w:widowControl w:val="0"/>
        <w:shd w:val="clear"/>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招标代理服务费的计算收费标准及依据：国家计委计价格[2002]1980号、《国家发展改革委办公厅关于招标代理服务收费有关问题的通知》发改办价格[2003]857号通知规定、国家发展改革委办公厅关于招标代理服务收费有关问题的通知（ 发改价格[2011]534号）文件等。</w:t>
      </w:r>
    </w:p>
    <w:tbl>
      <w:tblPr>
        <w:tblStyle w:val="21"/>
        <w:tblW w:w="89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39"/>
        <w:gridCol w:w="1937"/>
        <w:gridCol w:w="1926"/>
        <w:gridCol w:w="17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jc w:val="center"/>
        </w:trPr>
        <w:tc>
          <w:tcPr>
            <w:tcW w:w="3339" w:type="dxa"/>
            <w:tcBorders>
              <w:tl2br w:val="single" w:color="auto" w:sz="4" w:space="0"/>
            </w:tcBorders>
            <w:noWrap w:val="0"/>
            <w:vAlign w:val="top"/>
          </w:tcPr>
          <w:p>
            <w:pPr>
              <w:keepNext w:val="0"/>
              <w:keepLines w:val="0"/>
              <w:pageBreakBefore w:val="0"/>
              <w:widowControl w:val="0"/>
              <w:suppressLineNumbers w:val="0"/>
              <w:shd w:val="clear"/>
              <w:kinsoku/>
              <w:wordWrap/>
              <w:overflowPunct/>
              <w:topLinePunct w:val="0"/>
              <w:autoSpaceDE/>
              <w:autoSpaceDN/>
              <w:bidi w:val="0"/>
              <w:adjustRightInd w:val="0"/>
              <w:snapToGrid w:val="0"/>
              <w:spacing w:before="0" w:beforeAutospacing="0" w:after="0" w:afterAutospacing="0" w:line="360" w:lineRule="auto"/>
              <w:ind w:left="0" w:right="0" w:firstLine="1680" w:firstLineChars="7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费率</w:t>
            </w:r>
          </w:p>
          <w:p>
            <w:pPr>
              <w:keepNext w:val="0"/>
              <w:keepLines w:val="0"/>
              <w:pageBreakBefore w:val="0"/>
              <w:widowControl w:val="0"/>
              <w:suppressLineNumbers w:val="0"/>
              <w:shd w:val="clear"/>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color w:val="000000" w:themeColor="text1"/>
                <w:sz w:val="24"/>
                <w:szCs w:val="24"/>
                <w:highlight w:val="none"/>
                <w14:textFill>
                  <w14:solidFill>
                    <w14:schemeClr w14:val="tx1"/>
                  </w14:solidFill>
                </w14:textFill>
              </w:rPr>
            </w:pPr>
          </w:p>
          <w:p>
            <w:pPr>
              <w:keepNext w:val="0"/>
              <w:keepLines w:val="0"/>
              <w:pageBreakBefore w:val="0"/>
              <w:widowControl w:val="0"/>
              <w:suppressLineNumbers w:val="0"/>
              <w:shd w:val="clear"/>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color w:val="000000" w:themeColor="text1"/>
                <w:sz w:val="24"/>
                <w:szCs w:val="24"/>
                <w:highlight w:val="none"/>
                <w14:textFill>
                  <w14:solidFill>
                    <w14:schemeClr w14:val="tx1"/>
                  </w14:solidFill>
                </w14:textFill>
              </w:rPr>
            </w:pPr>
          </w:p>
          <w:p>
            <w:pPr>
              <w:keepNext w:val="0"/>
              <w:keepLines w:val="0"/>
              <w:pageBreakBefore w:val="0"/>
              <w:widowControl w:val="0"/>
              <w:suppressLineNumbers w:val="0"/>
              <w:shd w:val="clear"/>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中标金额（万元）</w:t>
            </w:r>
          </w:p>
        </w:tc>
        <w:tc>
          <w:tcPr>
            <w:tcW w:w="1937" w:type="dxa"/>
            <w:noWrap w:val="0"/>
            <w:vAlign w:val="center"/>
          </w:tcPr>
          <w:p>
            <w:pPr>
              <w:keepNext w:val="0"/>
              <w:keepLines w:val="0"/>
              <w:pageBreakBefore w:val="0"/>
              <w:widowControl w:val="0"/>
              <w:suppressLineNumbers w:val="0"/>
              <w:shd w:val="clear"/>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货物招标</w:t>
            </w:r>
          </w:p>
        </w:tc>
        <w:tc>
          <w:tcPr>
            <w:tcW w:w="1926" w:type="dxa"/>
            <w:noWrap w:val="0"/>
            <w:vAlign w:val="center"/>
          </w:tcPr>
          <w:p>
            <w:pPr>
              <w:keepNext w:val="0"/>
              <w:keepLines w:val="0"/>
              <w:pageBreakBefore w:val="0"/>
              <w:widowControl w:val="0"/>
              <w:suppressLineNumbers w:val="0"/>
              <w:shd w:val="clear"/>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服务招标</w:t>
            </w:r>
          </w:p>
        </w:tc>
        <w:tc>
          <w:tcPr>
            <w:tcW w:w="1759" w:type="dxa"/>
            <w:noWrap w:val="0"/>
            <w:vAlign w:val="center"/>
          </w:tcPr>
          <w:p>
            <w:pPr>
              <w:keepNext w:val="0"/>
              <w:keepLines w:val="0"/>
              <w:pageBreakBefore w:val="0"/>
              <w:widowControl w:val="0"/>
              <w:suppressLineNumbers w:val="0"/>
              <w:shd w:val="clear"/>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3339" w:type="dxa"/>
            <w:noWrap w:val="0"/>
            <w:vAlign w:val="center"/>
          </w:tcPr>
          <w:p>
            <w:pPr>
              <w:keepNext w:val="0"/>
              <w:keepLines w:val="0"/>
              <w:pageBreakBefore w:val="0"/>
              <w:widowControl w:val="0"/>
              <w:suppressLineNumbers w:val="0"/>
              <w:shd w:val="clear"/>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100以下</w:t>
            </w:r>
          </w:p>
        </w:tc>
        <w:tc>
          <w:tcPr>
            <w:tcW w:w="1937" w:type="dxa"/>
            <w:noWrap w:val="0"/>
            <w:vAlign w:val="center"/>
          </w:tcPr>
          <w:p>
            <w:pPr>
              <w:keepNext w:val="0"/>
              <w:keepLines w:val="0"/>
              <w:pageBreakBefore w:val="0"/>
              <w:widowControl w:val="0"/>
              <w:suppressLineNumbers w:val="0"/>
              <w:shd w:val="clear"/>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1.5%</w:t>
            </w:r>
          </w:p>
        </w:tc>
        <w:tc>
          <w:tcPr>
            <w:tcW w:w="1926" w:type="dxa"/>
            <w:noWrap w:val="0"/>
            <w:vAlign w:val="center"/>
          </w:tcPr>
          <w:p>
            <w:pPr>
              <w:keepNext w:val="0"/>
              <w:keepLines w:val="0"/>
              <w:pageBreakBefore w:val="0"/>
              <w:widowControl w:val="0"/>
              <w:suppressLineNumbers w:val="0"/>
              <w:shd w:val="clear"/>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1.5%</w:t>
            </w:r>
          </w:p>
        </w:tc>
        <w:tc>
          <w:tcPr>
            <w:tcW w:w="1759" w:type="dxa"/>
            <w:noWrap w:val="0"/>
            <w:vAlign w:val="center"/>
          </w:tcPr>
          <w:p>
            <w:pPr>
              <w:keepNext w:val="0"/>
              <w:keepLines w:val="0"/>
              <w:pageBreakBefore w:val="0"/>
              <w:widowControl w:val="0"/>
              <w:suppressLineNumbers w:val="0"/>
              <w:shd w:val="clear"/>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3339" w:type="dxa"/>
            <w:noWrap w:val="0"/>
            <w:vAlign w:val="center"/>
          </w:tcPr>
          <w:p>
            <w:pPr>
              <w:keepNext w:val="0"/>
              <w:keepLines w:val="0"/>
              <w:pageBreakBefore w:val="0"/>
              <w:widowControl w:val="0"/>
              <w:suppressLineNumbers w:val="0"/>
              <w:shd w:val="clear"/>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100～500</w:t>
            </w:r>
          </w:p>
        </w:tc>
        <w:tc>
          <w:tcPr>
            <w:tcW w:w="1937" w:type="dxa"/>
            <w:noWrap w:val="0"/>
            <w:vAlign w:val="center"/>
          </w:tcPr>
          <w:p>
            <w:pPr>
              <w:keepNext w:val="0"/>
              <w:keepLines w:val="0"/>
              <w:pageBreakBefore w:val="0"/>
              <w:widowControl w:val="0"/>
              <w:suppressLineNumbers w:val="0"/>
              <w:shd w:val="clear"/>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w:t>
            </w:r>
          </w:p>
        </w:tc>
        <w:tc>
          <w:tcPr>
            <w:tcW w:w="1926" w:type="dxa"/>
            <w:noWrap w:val="0"/>
            <w:vAlign w:val="center"/>
          </w:tcPr>
          <w:p>
            <w:pPr>
              <w:keepNext w:val="0"/>
              <w:keepLines w:val="0"/>
              <w:pageBreakBefore w:val="0"/>
              <w:widowControl w:val="0"/>
              <w:suppressLineNumbers w:val="0"/>
              <w:shd w:val="clear"/>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0.8%</w:t>
            </w:r>
          </w:p>
        </w:tc>
        <w:tc>
          <w:tcPr>
            <w:tcW w:w="1759" w:type="dxa"/>
            <w:noWrap w:val="0"/>
            <w:vAlign w:val="center"/>
          </w:tcPr>
          <w:p>
            <w:pPr>
              <w:keepNext w:val="0"/>
              <w:keepLines w:val="0"/>
              <w:pageBreakBefore w:val="0"/>
              <w:widowControl w:val="0"/>
              <w:suppressLineNumbers w:val="0"/>
              <w:shd w:val="clear"/>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3339" w:type="dxa"/>
            <w:noWrap w:val="0"/>
            <w:vAlign w:val="center"/>
          </w:tcPr>
          <w:p>
            <w:pPr>
              <w:keepNext w:val="0"/>
              <w:keepLines w:val="0"/>
              <w:pageBreakBefore w:val="0"/>
              <w:widowControl w:val="0"/>
              <w:suppressLineNumbers w:val="0"/>
              <w:shd w:val="clear"/>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500～1000 </w:t>
            </w:r>
          </w:p>
        </w:tc>
        <w:tc>
          <w:tcPr>
            <w:tcW w:w="1937" w:type="dxa"/>
            <w:noWrap w:val="0"/>
            <w:vAlign w:val="center"/>
          </w:tcPr>
          <w:p>
            <w:pPr>
              <w:keepNext w:val="0"/>
              <w:keepLines w:val="0"/>
              <w:pageBreakBefore w:val="0"/>
              <w:widowControl w:val="0"/>
              <w:suppressLineNumbers w:val="0"/>
              <w:shd w:val="clear"/>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0.8%</w:t>
            </w:r>
          </w:p>
        </w:tc>
        <w:tc>
          <w:tcPr>
            <w:tcW w:w="1926" w:type="dxa"/>
            <w:noWrap w:val="0"/>
            <w:vAlign w:val="center"/>
          </w:tcPr>
          <w:p>
            <w:pPr>
              <w:keepNext w:val="0"/>
              <w:keepLines w:val="0"/>
              <w:pageBreakBefore w:val="0"/>
              <w:widowControl w:val="0"/>
              <w:suppressLineNumbers w:val="0"/>
              <w:shd w:val="clear"/>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0.45%</w:t>
            </w:r>
          </w:p>
        </w:tc>
        <w:tc>
          <w:tcPr>
            <w:tcW w:w="1759" w:type="dxa"/>
            <w:noWrap w:val="0"/>
            <w:vAlign w:val="center"/>
          </w:tcPr>
          <w:p>
            <w:pPr>
              <w:keepNext w:val="0"/>
              <w:keepLines w:val="0"/>
              <w:pageBreakBefore w:val="0"/>
              <w:widowControl w:val="0"/>
              <w:suppressLineNumbers w:val="0"/>
              <w:shd w:val="clear"/>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3339" w:type="dxa"/>
            <w:noWrap w:val="0"/>
            <w:vAlign w:val="center"/>
          </w:tcPr>
          <w:p>
            <w:pPr>
              <w:keepNext w:val="0"/>
              <w:keepLines w:val="0"/>
              <w:pageBreakBefore w:val="0"/>
              <w:widowControl w:val="0"/>
              <w:suppressLineNumbers w:val="0"/>
              <w:shd w:val="clear"/>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1000～5000</w:t>
            </w:r>
          </w:p>
        </w:tc>
        <w:tc>
          <w:tcPr>
            <w:tcW w:w="1937" w:type="dxa"/>
            <w:noWrap w:val="0"/>
            <w:vAlign w:val="center"/>
          </w:tcPr>
          <w:p>
            <w:pPr>
              <w:keepNext w:val="0"/>
              <w:keepLines w:val="0"/>
              <w:pageBreakBefore w:val="0"/>
              <w:widowControl w:val="0"/>
              <w:suppressLineNumbers w:val="0"/>
              <w:shd w:val="clear"/>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0.5%</w:t>
            </w:r>
          </w:p>
        </w:tc>
        <w:tc>
          <w:tcPr>
            <w:tcW w:w="1926" w:type="dxa"/>
            <w:noWrap w:val="0"/>
            <w:vAlign w:val="center"/>
          </w:tcPr>
          <w:p>
            <w:pPr>
              <w:keepNext w:val="0"/>
              <w:keepLines w:val="0"/>
              <w:pageBreakBefore w:val="0"/>
              <w:widowControl w:val="0"/>
              <w:suppressLineNumbers w:val="0"/>
              <w:shd w:val="clear"/>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0.25%</w:t>
            </w:r>
          </w:p>
        </w:tc>
        <w:tc>
          <w:tcPr>
            <w:tcW w:w="1759" w:type="dxa"/>
            <w:noWrap w:val="0"/>
            <w:vAlign w:val="center"/>
          </w:tcPr>
          <w:p>
            <w:pPr>
              <w:keepNext w:val="0"/>
              <w:keepLines w:val="0"/>
              <w:pageBreakBefore w:val="0"/>
              <w:widowControl w:val="0"/>
              <w:suppressLineNumbers w:val="0"/>
              <w:shd w:val="clear"/>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3339" w:type="dxa"/>
            <w:noWrap w:val="0"/>
            <w:vAlign w:val="center"/>
          </w:tcPr>
          <w:p>
            <w:pPr>
              <w:keepNext w:val="0"/>
              <w:keepLines w:val="0"/>
              <w:pageBreakBefore w:val="0"/>
              <w:widowControl w:val="0"/>
              <w:suppressLineNumbers w:val="0"/>
              <w:shd w:val="clear"/>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5000～10000</w:t>
            </w:r>
          </w:p>
        </w:tc>
        <w:tc>
          <w:tcPr>
            <w:tcW w:w="1937" w:type="dxa"/>
            <w:noWrap w:val="0"/>
            <w:vAlign w:val="center"/>
          </w:tcPr>
          <w:p>
            <w:pPr>
              <w:keepNext w:val="0"/>
              <w:keepLines w:val="0"/>
              <w:pageBreakBefore w:val="0"/>
              <w:widowControl w:val="0"/>
              <w:suppressLineNumbers w:val="0"/>
              <w:shd w:val="clear"/>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0.25%</w:t>
            </w:r>
          </w:p>
        </w:tc>
        <w:tc>
          <w:tcPr>
            <w:tcW w:w="1926" w:type="dxa"/>
            <w:noWrap w:val="0"/>
            <w:vAlign w:val="center"/>
          </w:tcPr>
          <w:p>
            <w:pPr>
              <w:keepNext w:val="0"/>
              <w:keepLines w:val="0"/>
              <w:pageBreakBefore w:val="0"/>
              <w:widowControl w:val="0"/>
              <w:suppressLineNumbers w:val="0"/>
              <w:shd w:val="clear"/>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0.1%</w:t>
            </w:r>
          </w:p>
        </w:tc>
        <w:tc>
          <w:tcPr>
            <w:tcW w:w="1759" w:type="dxa"/>
            <w:noWrap w:val="0"/>
            <w:vAlign w:val="center"/>
          </w:tcPr>
          <w:p>
            <w:pPr>
              <w:keepNext w:val="0"/>
              <w:keepLines w:val="0"/>
              <w:pageBreakBefore w:val="0"/>
              <w:widowControl w:val="0"/>
              <w:suppressLineNumbers w:val="0"/>
              <w:shd w:val="clear"/>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3339" w:type="dxa"/>
            <w:noWrap w:val="0"/>
            <w:vAlign w:val="center"/>
          </w:tcPr>
          <w:p>
            <w:pPr>
              <w:keepNext w:val="0"/>
              <w:keepLines w:val="0"/>
              <w:pageBreakBefore w:val="0"/>
              <w:widowControl w:val="0"/>
              <w:suppressLineNumbers w:val="0"/>
              <w:shd w:val="clear"/>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10000～100000</w:t>
            </w:r>
          </w:p>
        </w:tc>
        <w:tc>
          <w:tcPr>
            <w:tcW w:w="1937" w:type="dxa"/>
            <w:noWrap w:val="0"/>
            <w:vAlign w:val="center"/>
          </w:tcPr>
          <w:p>
            <w:pPr>
              <w:keepNext w:val="0"/>
              <w:keepLines w:val="0"/>
              <w:pageBreakBefore w:val="0"/>
              <w:widowControl w:val="0"/>
              <w:suppressLineNumbers w:val="0"/>
              <w:shd w:val="clear"/>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0.05%</w:t>
            </w:r>
          </w:p>
        </w:tc>
        <w:tc>
          <w:tcPr>
            <w:tcW w:w="1926" w:type="dxa"/>
            <w:noWrap w:val="0"/>
            <w:vAlign w:val="center"/>
          </w:tcPr>
          <w:p>
            <w:pPr>
              <w:keepNext w:val="0"/>
              <w:keepLines w:val="0"/>
              <w:pageBreakBefore w:val="0"/>
              <w:widowControl w:val="0"/>
              <w:suppressLineNumbers w:val="0"/>
              <w:shd w:val="clear"/>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0.05%</w:t>
            </w:r>
          </w:p>
        </w:tc>
        <w:tc>
          <w:tcPr>
            <w:tcW w:w="1759" w:type="dxa"/>
            <w:noWrap w:val="0"/>
            <w:vAlign w:val="center"/>
          </w:tcPr>
          <w:p>
            <w:pPr>
              <w:keepNext w:val="0"/>
              <w:keepLines w:val="0"/>
              <w:pageBreakBefore w:val="0"/>
              <w:widowControl w:val="0"/>
              <w:suppressLineNumbers w:val="0"/>
              <w:shd w:val="clear"/>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3339" w:type="dxa"/>
            <w:noWrap w:val="0"/>
            <w:vAlign w:val="center"/>
          </w:tcPr>
          <w:p>
            <w:pPr>
              <w:keepNext w:val="0"/>
              <w:keepLines w:val="0"/>
              <w:pageBreakBefore w:val="0"/>
              <w:widowControl w:val="0"/>
              <w:suppressLineNumbers w:val="0"/>
              <w:shd w:val="clear"/>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1000000以上</w:t>
            </w:r>
          </w:p>
        </w:tc>
        <w:tc>
          <w:tcPr>
            <w:tcW w:w="1937" w:type="dxa"/>
            <w:noWrap w:val="0"/>
            <w:vAlign w:val="center"/>
          </w:tcPr>
          <w:p>
            <w:pPr>
              <w:keepNext w:val="0"/>
              <w:keepLines w:val="0"/>
              <w:pageBreakBefore w:val="0"/>
              <w:widowControl w:val="0"/>
              <w:suppressLineNumbers w:val="0"/>
              <w:shd w:val="clear"/>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0.01%</w:t>
            </w:r>
          </w:p>
        </w:tc>
        <w:tc>
          <w:tcPr>
            <w:tcW w:w="1926" w:type="dxa"/>
            <w:noWrap w:val="0"/>
            <w:vAlign w:val="center"/>
          </w:tcPr>
          <w:p>
            <w:pPr>
              <w:keepNext w:val="0"/>
              <w:keepLines w:val="0"/>
              <w:pageBreakBefore w:val="0"/>
              <w:widowControl w:val="0"/>
              <w:suppressLineNumbers w:val="0"/>
              <w:shd w:val="clear"/>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0.01%</w:t>
            </w:r>
          </w:p>
        </w:tc>
        <w:tc>
          <w:tcPr>
            <w:tcW w:w="1759" w:type="dxa"/>
            <w:noWrap w:val="0"/>
            <w:vAlign w:val="center"/>
          </w:tcPr>
          <w:p>
            <w:pPr>
              <w:keepNext w:val="0"/>
              <w:keepLines w:val="0"/>
              <w:pageBreakBefore w:val="0"/>
              <w:widowControl w:val="0"/>
              <w:suppressLineNumbers w:val="0"/>
              <w:shd w:val="clear"/>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0.01%</w:t>
            </w:r>
          </w:p>
        </w:tc>
      </w:tr>
    </w:tbl>
    <w:p>
      <w:pPr>
        <w:keepNext w:val="0"/>
        <w:keepLines w:val="0"/>
        <w:pageBreakBefore w:val="0"/>
        <w:widowControl w:val="0"/>
        <w:shd w:val="clear"/>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招标代理服务收费按差额定率累进法计算。例如：某货物采购项目中标金额为300万元，计算招标代理服务收费额如下：</w:t>
      </w:r>
    </w:p>
    <w:p>
      <w:pPr>
        <w:keepNext w:val="0"/>
        <w:keepLines w:val="0"/>
        <w:pageBreakBefore w:val="0"/>
        <w:widowControl w:val="0"/>
        <w:shd w:val="clear"/>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100×1.5％=1.5万元</w:t>
      </w:r>
    </w:p>
    <w:p>
      <w:pPr>
        <w:keepNext w:val="0"/>
        <w:keepLines w:val="0"/>
        <w:pageBreakBefore w:val="0"/>
        <w:widowControl w:val="0"/>
        <w:shd w:val="clear"/>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（300-100）万元×1.1％=2.2万元</w:t>
      </w:r>
    </w:p>
    <w:p>
      <w:pPr>
        <w:keepNext w:val="0"/>
        <w:keepLines w:val="0"/>
        <w:pageBreakBefore w:val="0"/>
        <w:widowControl w:val="0"/>
        <w:shd w:val="clear"/>
        <w:kinsoku/>
        <w:wordWrap/>
        <w:overflowPunct/>
        <w:topLinePunct w:val="0"/>
        <w:autoSpaceDE/>
        <w:autoSpaceDN/>
        <w:bidi w:val="0"/>
        <w:adjustRightInd w:val="0"/>
        <w:snapToGrid w:val="0"/>
        <w:spacing w:line="360" w:lineRule="auto"/>
        <w:textAlignment w:val="auto"/>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合计收费=1.5+2.2=3.7万元。</w:t>
      </w:r>
    </w:p>
    <w:sectPr>
      <w:headerReference r:id="rId5" w:type="default"/>
      <w:footerReference r:id="rId6" w:type="default"/>
      <w:pgSz w:w="11906" w:h="16838"/>
      <w:pgMar w:top="1440" w:right="1080" w:bottom="1440" w:left="108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方正书宋简体">
    <w:altName w:val="宋体"/>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roman"/>
    <w:pitch w:val="default"/>
    <w:sig w:usb0="00000000" w:usb1="0000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Wingdings 2">
    <w:panose1 w:val="05020102010507070707"/>
    <w:charset w:val="02"/>
    <w:family w:val="auto"/>
    <w:pitch w:val="default"/>
    <w:sig w:usb0="00000000" w:usb1="00000000" w:usb2="00000000" w:usb3="00000000" w:csb0="80000000" w:csb1="00000000"/>
  </w:font>
  <w:font w:name="ZWAdobeF">
    <w:altName w:val="Times New Roman"/>
    <w:panose1 w:val="00000000000000000000"/>
    <w:charset w:val="00"/>
    <w:family w:val="auto"/>
    <w:pitch w:val="default"/>
    <w:sig w:usb0="00000000"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rFonts w:hint="default" w:ascii="宋体" w:hAnsi="宋体" w:eastAsia="宋体" w:cs="宋体"/>
        <w:b/>
        <w:bCs/>
        <w:sz w:val="18"/>
        <w:szCs w:val="18"/>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rPr>
                              <w:rFonts w:hint="eastAsia" w:ascii="宋体" w:hAnsi="宋体" w:eastAsia="宋体" w:cs="宋体"/>
                              <w:sz w:val="21"/>
                              <w:szCs w:val="21"/>
                              <w:lang w:eastAsia="zh-CN"/>
                            </w:rPr>
                          </w:pPr>
                          <w:r>
                            <w:rPr>
                              <w:rFonts w:hint="eastAsia" w:ascii="宋体" w:hAnsi="宋体" w:eastAsia="宋体" w:cs="宋体"/>
                              <w:sz w:val="21"/>
                              <w:szCs w:val="21"/>
                              <w:lang w:eastAsia="zh-CN"/>
                            </w:rPr>
                            <w:fldChar w:fldCharType="begin"/>
                          </w:r>
                          <w:r>
                            <w:rPr>
                              <w:rFonts w:hint="eastAsia" w:ascii="宋体" w:hAnsi="宋体" w:eastAsia="宋体" w:cs="宋体"/>
                              <w:sz w:val="21"/>
                              <w:szCs w:val="21"/>
                              <w:lang w:eastAsia="zh-CN"/>
                            </w:rPr>
                            <w:instrText xml:space="preserve"> PAGE  \* MERGEFORMAT </w:instrText>
                          </w:r>
                          <w:r>
                            <w:rPr>
                              <w:rFonts w:hint="eastAsia" w:ascii="宋体" w:hAnsi="宋体" w:eastAsia="宋体" w:cs="宋体"/>
                              <w:sz w:val="21"/>
                              <w:szCs w:val="21"/>
                              <w:lang w:eastAsia="zh-CN"/>
                            </w:rPr>
                            <w:fldChar w:fldCharType="separate"/>
                          </w:r>
                          <w:r>
                            <w:rPr>
                              <w:rFonts w:hint="eastAsia" w:ascii="宋体" w:hAnsi="宋体" w:eastAsia="宋体" w:cs="宋体"/>
                              <w:sz w:val="21"/>
                              <w:szCs w:val="21"/>
                              <w:lang w:eastAsia="zh-CN"/>
                            </w:rPr>
                            <w:t>1</w:t>
                          </w:r>
                          <w:r>
                            <w:rPr>
                              <w:rFonts w:hint="eastAsia" w:ascii="宋体" w:hAnsi="宋体" w:eastAsia="宋体" w:cs="宋体"/>
                              <w:sz w:val="21"/>
                              <w:szCs w:val="21"/>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14"/>
                      <w:rPr>
                        <w:rFonts w:hint="eastAsia" w:ascii="宋体" w:hAnsi="宋体" w:eastAsia="宋体" w:cs="宋体"/>
                        <w:sz w:val="21"/>
                        <w:szCs w:val="21"/>
                        <w:lang w:eastAsia="zh-CN"/>
                      </w:rPr>
                    </w:pPr>
                    <w:r>
                      <w:rPr>
                        <w:rFonts w:hint="eastAsia" w:ascii="宋体" w:hAnsi="宋体" w:eastAsia="宋体" w:cs="宋体"/>
                        <w:sz w:val="21"/>
                        <w:szCs w:val="21"/>
                        <w:lang w:eastAsia="zh-CN"/>
                      </w:rPr>
                      <w:fldChar w:fldCharType="begin"/>
                    </w:r>
                    <w:r>
                      <w:rPr>
                        <w:rFonts w:hint="eastAsia" w:ascii="宋体" w:hAnsi="宋体" w:eastAsia="宋体" w:cs="宋体"/>
                        <w:sz w:val="21"/>
                        <w:szCs w:val="21"/>
                        <w:lang w:eastAsia="zh-CN"/>
                      </w:rPr>
                      <w:instrText xml:space="preserve"> PAGE  \* MERGEFORMAT </w:instrText>
                    </w:r>
                    <w:r>
                      <w:rPr>
                        <w:rFonts w:hint="eastAsia" w:ascii="宋体" w:hAnsi="宋体" w:eastAsia="宋体" w:cs="宋体"/>
                        <w:sz w:val="21"/>
                        <w:szCs w:val="21"/>
                        <w:lang w:eastAsia="zh-CN"/>
                      </w:rPr>
                      <w:fldChar w:fldCharType="separate"/>
                    </w:r>
                    <w:r>
                      <w:rPr>
                        <w:rFonts w:hint="eastAsia" w:ascii="宋体" w:hAnsi="宋体" w:eastAsia="宋体" w:cs="宋体"/>
                        <w:sz w:val="21"/>
                        <w:szCs w:val="21"/>
                        <w:lang w:eastAsia="zh-CN"/>
                      </w:rPr>
                      <w:t>1</w:t>
                    </w:r>
                    <w:r>
                      <w:rPr>
                        <w:rFonts w:hint="eastAsia" w:ascii="宋体" w:hAnsi="宋体" w:eastAsia="宋体" w:cs="宋体"/>
                        <w:sz w:val="21"/>
                        <w:szCs w:val="21"/>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threeDEngrave" w:color="auto" w:sz="18" w:space="1"/>
      </w:pBdr>
      <w:rPr>
        <w:rFonts w:hint="default" w:eastAsiaTheme="minorEastAsia"/>
        <w:lang w:val="en-US" w:eastAsia="zh-CN"/>
      </w:rPr>
    </w:pPr>
    <w:r>
      <w:rPr>
        <w:rFonts w:hint="eastAsia" w:eastAsiaTheme="minorEastAsia"/>
        <w:lang w:eastAsia="zh-CN"/>
      </w:rPr>
      <w:drawing>
        <wp:inline distT="0" distB="0" distL="114300" distR="114300">
          <wp:extent cx="374015" cy="370205"/>
          <wp:effectExtent l="0" t="0" r="6985" b="10795"/>
          <wp:docPr id="1" name="图片 1"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LOGO"/>
                  <pic:cNvPicPr>
                    <a:picLocks noChangeAspect="1"/>
                  </pic:cNvPicPr>
                </pic:nvPicPr>
                <pic:blipFill>
                  <a:blip r:embed="rId1"/>
                  <a:stretch>
                    <a:fillRect/>
                  </a:stretch>
                </pic:blipFill>
                <pic:spPr>
                  <a:xfrm>
                    <a:off x="0" y="0"/>
                    <a:ext cx="374015" cy="370205"/>
                  </a:xfrm>
                  <a:prstGeom prst="rect">
                    <a:avLst/>
                  </a:prstGeom>
                </pic:spPr>
              </pic:pic>
            </a:graphicData>
          </a:graphic>
        </wp:inline>
      </w:drawing>
    </w:r>
    <w:r>
      <w:rPr>
        <w:rFonts w:hint="eastAsia"/>
        <w:lang w:val="en-US" w:eastAsia="zh-CN"/>
      </w:rPr>
      <w:t xml:space="preserve">                                                            </w:t>
    </w:r>
    <w:r>
      <w:rPr>
        <w:rFonts w:hint="eastAsia"/>
        <w:b/>
        <w:bCs/>
        <w:sz w:val="24"/>
        <w:szCs w:val="24"/>
        <w:lang w:val="en-US" w:eastAsia="zh-CN"/>
      </w:rPr>
      <w:t>新疆融盛源工程项目管理有限公司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threeDEngrave" w:color="auto" w:sz="18" w:space="1"/>
      </w:pBdr>
      <w:rPr>
        <w:rFonts w:hint="default" w:eastAsiaTheme="minorEastAsia"/>
        <w:lang w:val="en-US" w:eastAsia="zh-CN"/>
      </w:rPr>
    </w:pPr>
    <w:r>
      <w:rPr>
        <w:rFonts w:hint="eastAsia" w:eastAsiaTheme="minorEastAsia"/>
        <w:lang w:eastAsia="zh-CN"/>
      </w:rPr>
      <w:drawing>
        <wp:inline distT="0" distB="0" distL="114300" distR="114300">
          <wp:extent cx="374015" cy="370205"/>
          <wp:effectExtent l="0" t="0" r="6985" b="10795"/>
          <wp:docPr id="10" name="图片 10"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公司LOGO"/>
                  <pic:cNvPicPr>
                    <a:picLocks noChangeAspect="1"/>
                  </pic:cNvPicPr>
                </pic:nvPicPr>
                <pic:blipFill>
                  <a:blip r:embed="rId1"/>
                  <a:stretch>
                    <a:fillRect/>
                  </a:stretch>
                </pic:blipFill>
                <pic:spPr>
                  <a:xfrm>
                    <a:off x="0" y="0"/>
                    <a:ext cx="374015" cy="370205"/>
                  </a:xfrm>
                  <a:prstGeom prst="rect">
                    <a:avLst/>
                  </a:prstGeom>
                </pic:spPr>
              </pic:pic>
            </a:graphicData>
          </a:graphic>
        </wp:inline>
      </w:drawing>
    </w:r>
    <w:r>
      <w:rPr>
        <w:rFonts w:hint="eastAsia"/>
        <w:lang w:val="en-US" w:eastAsia="zh-CN"/>
      </w:rPr>
      <w:t xml:space="preserve">                                                             </w:t>
    </w:r>
    <w:r>
      <w:rPr>
        <w:rFonts w:hint="eastAsia"/>
        <w:b/>
        <w:bCs/>
        <w:sz w:val="24"/>
        <w:szCs w:val="24"/>
        <w:lang w:val="en-US" w:eastAsia="zh-CN"/>
      </w:rPr>
      <w:t>新疆融盛源工程项目管理有限公司</w:t>
    </w:r>
    <w:r>
      <w:rPr>
        <w:rFonts w:hint="eastAsia"/>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7F5678"/>
    <w:multiLevelType w:val="singleLevel"/>
    <w:tmpl w:val="D57F5678"/>
    <w:lvl w:ilvl="0" w:tentative="0">
      <w:start w:val="2"/>
      <w:numFmt w:val="decimal"/>
      <w:suff w:val="nothing"/>
      <w:lvlText w:val="%1、"/>
      <w:lvlJc w:val="left"/>
    </w:lvl>
  </w:abstractNum>
  <w:abstractNum w:abstractNumId="1">
    <w:nsid w:val="00000035"/>
    <w:multiLevelType w:val="multilevel"/>
    <w:tmpl w:val="00000035"/>
    <w:lvl w:ilvl="0" w:tentative="0">
      <w:start w:val="1"/>
      <w:numFmt w:val="decimal"/>
      <w:pStyle w:val="64"/>
      <w:lvlText w:val="%1."/>
      <w:lvlJc w:val="left"/>
      <w:pPr>
        <w:tabs>
          <w:tab w:val="left" w:pos="924"/>
        </w:tabs>
        <w:ind w:left="924" w:hanging="360"/>
      </w:pPr>
      <w:rPr>
        <w:rFonts w:hint="eastAsia"/>
      </w:rPr>
    </w:lvl>
    <w:lvl w:ilvl="1" w:tentative="0">
      <w:start w:val="1"/>
      <w:numFmt w:val="lowerLetter"/>
      <w:lvlText w:val="%2)"/>
      <w:lvlJc w:val="left"/>
      <w:pPr>
        <w:tabs>
          <w:tab w:val="left" w:pos="1404"/>
        </w:tabs>
        <w:ind w:left="1404" w:hanging="420"/>
      </w:pPr>
    </w:lvl>
    <w:lvl w:ilvl="2" w:tentative="0">
      <w:start w:val="1"/>
      <w:numFmt w:val="lowerRoman"/>
      <w:lvlText w:val="%3."/>
      <w:lvlJc w:val="right"/>
      <w:pPr>
        <w:tabs>
          <w:tab w:val="left" w:pos="1824"/>
        </w:tabs>
        <w:ind w:left="1824" w:hanging="420"/>
      </w:pPr>
    </w:lvl>
    <w:lvl w:ilvl="3" w:tentative="0">
      <w:start w:val="1"/>
      <w:numFmt w:val="decimal"/>
      <w:lvlText w:val="%4."/>
      <w:lvlJc w:val="left"/>
      <w:pPr>
        <w:tabs>
          <w:tab w:val="left" w:pos="2244"/>
        </w:tabs>
        <w:ind w:left="2244" w:hanging="420"/>
      </w:pPr>
    </w:lvl>
    <w:lvl w:ilvl="4" w:tentative="0">
      <w:start w:val="1"/>
      <w:numFmt w:val="lowerLetter"/>
      <w:lvlText w:val="%5)"/>
      <w:lvlJc w:val="left"/>
      <w:pPr>
        <w:tabs>
          <w:tab w:val="left" w:pos="2664"/>
        </w:tabs>
        <w:ind w:left="2664" w:hanging="420"/>
      </w:pPr>
    </w:lvl>
    <w:lvl w:ilvl="5" w:tentative="0">
      <w:start w:val="1"/>
      <w:numFmt w:val="lowerRoman"/>
      <w:lvlText w:val="%6."/>
      <w:lvlJc w:val="right"/>
      <w:pPr>
        <w:tabs>
          <w:tab w:val="left" w:pos="3084"/>
        </w:tabs>
        <w:ind w:left="3084" w:hanging="420"/>
      </w:pPr>
    </w:lvl>
    <w:lvl w:ilvl="6" w:tentative="0">
      <w:start w:val="1"/>
      <w:numFmt w:val="decimal"/>
      <w:lvlText w:val="%7."/>
      <w:lvlJc w:val="left"/>
      <w:pPr>
        <w:tabs>
          <w:tab w:val="left" w:pos="3504"/>
        </w:tabs>
        <w:ind w:left="3504" w:hanging="420"/>
      </w:pPr>
    </w:lvl>
    <w:lvl w:ilvl="7" w:tentative="0">
      <w:start w:val="1"/>
      <w:numFmt w:val="lowerLetter"/>
      <w:lvlText w:val="%8)"/>
      <w:lvlJc w:val="left"/>
      <w:pPr>
        <w:tabs>
          <w:tab w:val="left" w:pos="3924"/>
        </w:tabs>
        <w:ind w:left="3924" w:hanging="420"/>
      </w:pPr>
    </w:lvl>
    <w:lvl w:ilvl="8" w:tentative="0">
      <w:start w:val="1"/>
      <w:numFmt w:val="lowerRoman"/>
      <w:lvlText w:val="%9."/>
      <w:lvlJc w:val="right"/>
      <w:pPr>
        <w:tabs>
          <w:tab w:val="left" w:pos="4344"/>
        </w:tabs>
        <w:ind w:left="4344" w:hanging="420"/>
      </w:pPr>
    </w:lvl>
  </w:abstractNum>
  <w:abstractNum w:abstractNumId="2">
    <w:nsid w:val="34BD4F74"/>
    <w:multiLevelType w:val="singleLevel"/>
    <w:tmpl w:val="34BD4F74"/>
    <w:lvl w:ilvl="0" w:tentative="0">
      <w:start w:val="1"/>
      <w:numFmt w:val="chineseCounting"/>
      <w:suff w:val="space"/>
      <w:lvlText w:val="第%1章"/>
      <w:lvlJc w:val="left"/>
      <w:rPr>
        <w:rFonts w:hint="eastAsia"/>
      </w:rPr>
    </w:lvl>
  </w:abstractNum>
  <w:abstractNum w:abstractNumId="3">
    <w:nsid w:val="53A76865"/>
    <w:multiLevelType w:val="singleLevel"/>
    <w:tmpl w:val="53A76865"/>
    <w:lvl w:ilvl="0" w:tentative="0">
      <w:start w:val="1"/>
      <w:numFmt w:val="decimal"/>
      <w:lvlText w:val="（%1）"/>
      <w:lvlJc w:val="left"/>
      <w:pPr>
        <w:tabs>
          <w:tab w:val="left" w:pos="1245"/>
        </w:tabs>
        <w:ind w:left="1245" w:hanging="690"/>
      </w:pPr>
      <w:rPr>
        <w:rFonts w:hint="eastAsia"/>
      </w:rPr>
    </w:lvl>
  </w:abstractNum>
  <w:abstractNum w:abstractNumId="4">
    <w:nsid w:val="6E6F60ED"/>
    <w:multiLevelType w:val="multilevel"/>
    <w:tmpl w:val="6E6F60ED"/>
    <w:lvl w:ilvl="0" w:tentative="0">
      <w:start w:val="1"/>
      <w:numFmt w:val="decimal"/>
      <w:lvlText w:val="%1"/>
      <w:lvlJc w:val="left"/>
      <w:pPr>
        <w:ind w:left="432" w:hanging="432"/>
      </w:pPr>
    </w:lvl>
    <w:lvl w:ilvl="1" w:tentative="0">
      <w:start w:val="1"/>
      <w:numFmt w:val="decimal"/>
      <w:lvlText w:val="%1.%2"/>
      <w:lvlJc w:val="left"/>
      <w:pPr>
        <w:ind w:left="576" w:hanging="576"/>
      </w:pPr>
    </w:lvl>
    <w:lvl w:ilvl="2" w:tentative="0">
      <w:start w:val="1"/>
      <w:numFmt w:val="decimal"/>
      <w:pStyle w:val="36"/>
      <w:lvlText w:val="%1.%2.%3"/>
      <w:lvlJc w:val="left"/>
      <w:pPr>
        <w:ind w:left="720" w:hanging="720"/>
      </w:pPr>
    </w:lvl>
    <w:lvl w:ilvl="3" w:tentative="0">
      <w:start w:val="1"/>
      <w:numFmt w:val="decimal"/>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abstractNum w:abstractNumId="5">
    <w:nsid w:val="6E6F60EF"/>
    <w:multiLevelType w:val="multilevel"/>
    <w:tmpl w:val="6E6F60EF"/>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1"/>
  </w:num>
  <w:num w:numId="3">
    <w:abstractNumId w:val="2"/>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g2NGEyZDNkNWNlYWZjYTgxNmMwN2M2OGYxNTcxMjgifQ=="/>
  </w:docVars>
  <w:rsids>
    <w:rsidRoot w:val="00172A27"/>
    <w:rsid w:val="0014771F"/>
    <w:rsid w:val="00F1231F"/>
    <w:rsid w:val="01570360"/>
    <w:rsid w:val="01931D0D"/>
    <w:rsid w:val="01B7667A"/>
    <w:rsid w:val="01CE4829"/>
    <w:rsid w:val="02035D8D"/>
    <w:rsid w:val="020473E0"/>
    <w:rsid w:val="02401593"/>
    <w:rsid w:val="02940EE5"/>
    <w:rsid w:val="02E87E8A"/>
    <w:rsid w:val="037904D3"/>
    <w:rsid w:val="03A97341"/>
    <w:rsid w:val="03E97F08"/>
    <w:rsid w:val="04401935"/>
    <w:rsid w:val="045D0A6D"/>
    <w:rsid w:val="047F1AC3"/>
    <w:rsid w:val="049120C1"/>
    <w:rsid w:val="05046BEA"/>
    <w:rsid w:val="06B50CB4"/>
    <w:rsid w:val="07F304F8"/>
    <w:rsid w:val="087019D2"/>
    <w:rsid w:val="08FF5C81"/>
    <w:rsid w:val="0908142F"/>
    <w:rsid w:val="092D3027"/>
    <w:rsid w:val="09721916"/>
    <w:rsid w:val="09BD39D7"/>
    <w:rsid w:val="09EE64AA"/>
    <w:rsid w:val="0A6008AF"/>
    <w:rsid w:val="0ADE5A12"/>
    <w:rsid w:val="0B236458"/>
    <w:rsid w:val="0B797E24"/>
    <w:rsid w:val="0BDA3FE9"/>
    <w:rsid w:val="0C014EB5"/>
    <w:rsid w:val="0C453ECA"/>
    <w:rsid w:val="0CBC0A49"/>
    <w:rsid w:val="0D5B6110"/>
    <w:rsid w:val="0D5C2B9A"/>
    <w:rsid w:val="0D7115DD"/>
    <w:rsid w:val="0D950A76"/>
    <w:rsid w:val="0E50090A"/>
    <w:rsid w:val="0EC112B4"/>
    <w:rsid w:val="0ED95A71"/>
    <w:rsid w:val="0EF4570A"/>
    <w:rsid w:val="0F1C2797"/>
    <w:rsid w:val="0FF73D54"/>
    <w:rsid w:val="106B695C"/>
    <w:rsid w:val="10987058"/>
    <w:rsid w:val="10A32A69"/>
    <w:rsid w:val="1212389C"/>
    <w:rsid w:val="124C5456"/>
    <w:rsid w:val="13EE23F3"/>
    <w:rsid w:val="14010AD2"/>
    <w:rsid w:val="14573BC5"/>
    <w:rsid w:val="148419A6"/>
    <w:rsid w:val="14AD51B3"/>
    <w:rsid w:val="153D260E"/>
    <w:rsid w:val="15724E03"/>
    <w:rsid w:val="15A15386"/>
    <w:rsid w:val="15C00164"/>
    <w:rsid w:val="16164673"/>
    <w:rsid w:val="165E012E"/>
    <w:rsid w:val="174B228C"/>
    <w:rsid w:val="1979388C"/>
    <w:rsid w:val="19A022A9"/>
    <w:rsid w:val="19E24822"/>
    <w:rsid w:val="1AAA3A33"/>
    <w:rsid w:val="1B4C4DA9"/>
    <w:rsid w:val="1B543607"/>
    <w:rsid w:val="1BAA1C45"/>
    <w:rsid w:val="1C1F13F1"/>
    <w:rsid w:val="1C661BDB"/>
    <w:rsid w:val="1CD5244B"/>
    <w:rsid w:val="1D0C0E86"/>
    <w:rsid w:val="1D1D1297"/>
    <w:rsid w:val="1D4D72FA"/>
    <w:rsid w:val="1D706294"/>
    <w:rsid w:val="1DB13D73"/>
    <w:rsid w:val="1DB23D44"/>
    <w:rsid w:val="1DD9661E"/>
    <w:rsid w:val="1DDA409E"/>
    <w:rsid w:val="1E414408"/>
    <w:rsid w:val="1E9E6BDB"/>
    <w:rsid w:val="1ECF2414"/>
    <w:rsid w:val="1F2D6234"/>
    <w:rsid w:val="1FD64C6B"/>
    <w:rsid w:val="20123240"/>
    <w:rsid w:val="211B6829"/>
    <w:rsid w:val="21567FB5"/>
    <w:rsid w:val="21897FA8"/>
    <w:rsid w:val="218E1C02"/>
    <w:rsid w:val="218E6FDF"/>
    <w:rsid w:val="219B3D49"/>
    <w:rsid w:val="21A2127C"/>
    <w:rsid w:val="21E0528C"/>
    <w:rsid w:val="21F24298"/>
    <w:rsid w:val="22203CBD"/>
    <w:rsid w:val="222F59AF"/>
    <w:rsid w:val="228C229A"/>
    <w:rsid w:val="22F34F24"/>
    <w:rsid w:val="236822B7"/>
    <w:rsid w:val="23C20E54"/>
    <w:rsid w:val="23FC3A8F"/>
    <w:rsid w:val="241035B6"/>
    <w:rsid w:val="24220A6E"/>
    <w:rsid w:val="24D80869"/>
    <w:rsid w:val="24E14F35"/>
    <w:rsid w:val="25C843A3"/>
    <w:rsid w:val="260B7B5A"/>
    <w:rsid w:val="262A2962"/>
    <w:rsid w:val="26DB0A91"/>
    <w:rsid w:val="26EA5BB6"/>
    <w:rsid w:val="270B1065"/>
    <w:rsid w:val="28910915"/>
    <w:rsid w:val="29A6312B"/>
    <w:rsid w:val="2A1A0088"/>
    <w:rsid w:val="2AC544FE"/>
    <w:rsid w:val="2AF25E2F"/>
    <w:rsid w:val="2B1C60EE"/>
    <w:rsid w:val="2B703FE8"/>
    <w:rsid w:val="2B731738"/>
    <w:rsid w:val="2BE96A6A"/>
    <w:rsid w:val="2C70230D"/>
    <w:rsid w:val="2CAF1C7E"/>
    <w:rsid w:val="2D182744"/>
    <w:rsid w:val="2DA72AC0"/>
    <w:rsid w:val="2DF727E8"/>
    <w:rsid w:val="2E2620B2"/>
    <w:rsid w:val="2E880786"/>
    <w:rsid w:val="2EC27878"/>
    <w:rsid w:val="2F191A73"/>
    <w:rsid w:val="2F475AAE"/>
    <w:rsid w:val="2F5B21FC"/>
    <w:rsid w:val="2FA8110D"/>
    <w:rsid w:val="2FB50AAF"/>
    <w:rsid w:val="301C1C70"/>
    <w:rsid w:val="304254D4"/>
    <w:rsid w:val="30FF0E5A"/>
    <w:rsid w:val="316762F4"/>
    <w:rsid w:val="321D1A29"/>
    <w:rsid w:val="324B1A89"/>
    <w:rsid w:val="3287139D"/>
    <w:rsid w:val="32CC572B"/>
    <w:rsid w:val="32DA2058"/>
    <w:rsid w:val="33007B56"/>
    <w:rsid w:val="33260C2C"/>
    <w:rsid w:val="3361218D"/>
    <w:rsid w:val="336178B6"/>
    <w:rsid w:val="337964AA"/>
    <w:rsid w:val="33EE4CE3"/>
    <w:rsid w:val="34261847"/>
    <w:rsid w:val="34837FD9"/>
    <w:rsid w:val="35104207"/>
    <w:rsid w:val="352B1098"/>
    <w:rsid w:val="35471CAE"/>
    <w:rsid w:val="35BF43BA"/>
    <w:rsid w:val="3641585E"/>
    <w:rsid w:val="368E7670"/>
    <w:rsid w:val="37EF14EA"/>
    <w:rsid w:val="3831038A"/>
    <w:rsid w:val="38822FDD"/>
    <w:rsid w:val="38E63FC4"/>
    <w:rsid w:val="394B4A8D"/>
    <w:rsid w:val="39E0266D"/>
    <w:rsid w:val="3A414157"/>
    <w:rsid w:val="3A542104"/>
    <w:rsid w:val="3A65291C"/>
    <w:rsid w:val="3AFE7C8B"/>
    <w:rsid w:val="3B3B0FF1"/>
    <w:rsid w:val="3B633037"/>
    <w:rsid w:val="3B66068A"/>
    <w:rsid w:val="3BC46E46"/>
    <w:rsid w:val="3C2B2CFB"/>
    <w:rsid w:val="3C447B14"/>
    <w:rsid w:val="3C4673B2"/>
    <w:rsid w:val="3CB94A0D"/>
    <w:rsid w:val="3CDF735C"/>
    <w:rsid w:val="3D6D143F"/>
    <w:rsid w:val="3F00051E"/>
    <w:rsid w:val="3F052F31"/>
    <w:rsid w:val="3F427FD0"/>
    <w:rsid w:val="3FA5130C"/>
    <w:rsid w:val="3FDA73C3"/>
    <w:rsid w:val="3FE434F8"/>
    <w:rsid w:val="4015080F"/>
    <w:rsid w:val="408617EC"/>
    <w:rsid w:val="40DA591B"/>
    <w:rsid w:val="40F500F2"/>
    <w:rsid w:val="41363128"/>
    <w:rsid w:val="419F51B2"/>
    <w:rsid w:val="41E161CD"/>
    <w:rsid w:val="421838BB"/>
    <w:rsid w:val="421F71DB"/>
    <w:rsid w:val="42774C0C"/>
    <w:rsid w:val="427C6891"/>
    <w:rsid w:val="42A734D0"/>
    <w:rsid w:val="43176C34"/>
    <w:rsid w:val="43417411"/>
    <w:rsid w:val="4376654D"/>
    <w:rsid w:val="43A014FB"/>
    <w:rsid w:val="43DC5F7B"/>
    <w:rsid w:val="43E135D5"/>
    <w:rsid w:val="443616C9"/>
    <w:rsid w:val="44465084"/>
    <w:rsid w:val="458345A5"/>
    <w:rsid w:val="462F39EB"/>
    <w:rsid w:val="465A2DFD"/>
    <w:rsid w:val="469C0698"/>
    <w:rsid w:val="46A131F5"/>
    <w:rsid w:val="46A778C5"/>
    <w:rsid w:val="46AD750D"/>
    <w:rsid w:val="47602FDA"/>
    <w:rsid w:val="47BE035F"/>
    <w:rsid w:val="48696D72"/>
    <w:rsid w:val="486B6D19"/>
    <w:rsid w:val="489C22EB"/>
    <w:rsid w:val="48C7212F"/>
    <w:rsid w:val="48EC6CA5"/>
    <w:rsid w:val="49715027"/>
    <w:rsid w:val="4990701C"/>
    <w:rsid w:val="499373C0"/>
    <w:rsid w:val="4A4E4BE9"/>
    <w:rsid w:val="4AC055F8"/>
    <w:rsid w:val="4AF749E0"/>
    <w:rsid w:val="4AF76940"/>
    <w:rsid w:val="4BC62F37"/>
    <w:rsid w:val="4C407F29"/>
    <w:rsid w:val="4C6A1DC7"/>
    <w:rsid w:val="4C71256A"/>
    <w:rsid w:val="4CBC11B7"/>
    <w:rsid w:val="4CDB76E4"/>
    <w:rsid w:val="4CEC770B"/>
    <w:rsid w:val="4D107735"/>
    <w:rsid w:val="4D1F7B46"/>
    <w:rsid w:val="4D2A67DA"/>
    <w:rsid w:val="4DFD1A9E"/>
    <w:rsid w:val="4E525FAE"/>
    <w:rsid w:val="4E5F45CE"/>
    <w:rsid w:val="4F092004"/>
    <w:rsid w:val="4F13128A"/>
    <w:rsid w:val="4F561AA5"/>
    <w:rsid w:val="4F662B97"/>
    <w:rsid w:val="4F876F16"/>
    <w:rsid w:val="4FDE3F94"/>
    <w:rsid w:val="503F0535"/>
    <w:rsid w:val="505E5F68"/>
    <w:rsid w:val="50664974"/>
    <w:rsid w:val="50AE202C"/>
    <w:rsid w:val="50E70202"/>
    <w:rsid w:val="51316FFC"/>
    <w:rsid w:val="51350E59"/>
    <w:rsid w:val="51E828AB"/>
    <w:rsid w:val="51EF5062"/>
    <w:rsid w:val="522E6D79"/>
    <w:rsid w:val="52B0423D"/>
    <w:rsid w:val="52EB7273"/>
    <w:rsid w:val="52F3561F"/>
    <w:rsid w:val="5314610B"/>
    <w:rsid w:val="53424988"/>
    <w:rsid w:val="53A86F0D"/>
    <w:rsid w:val="53B9449B"/>
    <w:rsid w:val="53C41986"/>
    <w:rsid w:val="54101C5C"/>
    <w:rsid w:val="543D32C1"/>
    <w:rsid w:val="545E4527"/>
    <w:rsid w:val="555F700D"/>
    <w:rsid w:val="55A06671"/>
    <w:rsid w:val="55B97CEC"/>
    <w:rsid w:val="55EF4470"/>
    <w:rsid w:val="56076058"/>
    <w:rsid w:val="56B25057"/>
    <w:rsid w:val="57AB42AD"/>
    <w:rsid w:val="57EA7B72"/>
    <w:rsid w:val="58424439"/>
    <w:rsid w:val="58B5264F"/>
    <w:rsid w:val="59036DE4"/>
    <w:rsid w:val="596E4DF1"/>
    <w:rsid w:val="59F54E08"/>
    <w:rsid w:val="5A2301D6"/>
    <w:rsid w:val="5A57330F"/>
    <w:rsid w:val="5A5F2B5D"/>
    <w:rsid w:val="5A8F0400"/>
    <w:rsid w:val="5B42287F"/>
    <w:rsid w:val="5B8A74FF"/>
    <w:rsid w:val="5C011682"/>
    <w:rsid w:val="5C065C8D"/>
    <w:rsid w:val="5C081FF5"/>
    <w:rsid w:val="5C114EB3"/>
    <w:rsid w:val="5C377294"/>
    <w:rsid w:val="5CF15634"/>
    <w:rsid w:val="5D102198"/>
    <w:rsid w:val="5DB653C3"/>
    <w:rsid w:val="5DE619F1"/>
    <w:rsid w:val="5E1455FD"/>
    <w:rsid w:val="5E1D7BA4"/>
    <w:rsid w:val="5E3F4090"/>
    <w:rsid w:val="5E4178C8"/>
    <w:rsid w:val="5E4D7515"/>
    <w:rsid w:val="5EBC5AF5"/>
    <w:rsid w:val="5ED86CB6"/>
    <w:rsid w:val="5EF216F0"/>
    <w:rsid w:val="5FF910E7"/>
    <w:rsid w:val="60D1434C"/>
    <w:rsid w:val="61E82586"/>
    <w:rsid w:val="6209385E"/>
    <w:rsid w:val="629C38CD"/>
    <w:rsid w:val="635B01B0"/>
    <w:rsid w:val="63DB688C"/>
    <w:rsid w:val="64225519"/>
    <w:rsid w:val="648F7A3A"/>
    <w:rsid w:val="64A659FE"/>
    <w:rsid w:val="652A7C21"/>
    <w:rsid w:val="665D7259"/>
    <w:rsid w:val="667E5677"/>
    <w:rsid w:val="6691296E"/>
    <w:rsid w:val="6703126A"/>
    <w:rsid w:val="67551CE3"/>
    <w:rsid w:val="67B17FF8"/>
    <w:rsid w:val="6801113B"/>
    <w:rsid w:val="68014F5B"/>
    <w:rsid w:val="68185C44"/>
    <w:rsid w:val="68435744"/>
    <w:rsid w:val="684F2EB5"/>
    <w:rsid w:val="686838E9"/>
    <w:rsid w:val="68EB6EB4"/>
    <w:rsid w:val="6926034A"/>
    <w:rsid w:val="69456F3D"/>
    <w:rsid w:val="696507C3"/>
    <w:rsid w:val="697D0ED0"/>
    <w:rsid w:val="6A035456"/>
    <w:rsid w:val="6A593FEF"/>
    <w:rsid w:val="6AA81768"/>
    <w:rsid w:val="6ACB3B70"/>
    <w:rsid w:val="6B8F7EC1"/>
    <w:rsid w:val="6B976469"/>
    <w:rsid w:val="6BBF1F57"/>
    <w:rsid w:val="6BD60412"/>
    <w:rsid w:val="6C853E70"/>
    <w:rsid w:val="6CF4455B"/>
    <w:rsid w:val="6D1A1720"/>
    <w:rsid w:val="6D6D5D1A"/>
    <w:rsid w:val="6DD232F2"/>
    <w:rsid w:val="6DD95668"/>
    <w:rsid w:val="6DDA6977"/>
    <w:rsid w:val="6E6279FD"/>
    <w:rsid w:val="6E6F0C2C"/>
    <w:rsid w:val="6E712470"/>
    <w:rsid w:val="6EFB12E6"/>
    <w:rsid w:val="6FD37E59"/>
    <w:rsid w:val="701D452E"/>
    <w:rsid w:val="702B5027"/>
    <w:rsid w:val="704939BB"/>
    <w:rsid w:val="70567DD8"/>
    <w:rsid w:val="70EB187F"/>
    <w:rsid w:val="730B3B7C"/>
    <w:rsid w:val="733F40AC"/>
    <w:rsid w:val="73704E5F"/>
    <w:rsid w:val="73C45D5F"/>
    <w:rsid w:val="73CB48A7"/>
    <w:rsid w:val="74756153"/>
    <w:rsid w:val="748F6D27"/>
    <w:rsid w:val="74902A12"/>
    <w:rsid w:val="74B7238D"/>
    <w:rsid w:val="754A4C33"/>
    <w:rsid w:val="769011BD"/>
    <w:rsid w:val="77976936"/>
    <w:rsid w:val="77A672C4"/>
    <w:rsid w:val="77ED4D7A"/>
    <w:rsid w:val="784C51C7"/>
    <w:rsid w:val="78A47AF3"/>
    <w:rsid w:val="7A005BC2"/>
    <w:rsid w:val="7C1B2A5D"/>
    <w:rsid w:val="7C3555DF"/>
    <w:rsid w:val="7C46248F"/>
    <w:rsid w:val="7C4D72CB"/>
    <w:rsid w:val="7C85176B"/>
    <w:rsid w:val="7CDC6C39"/>
    <w:rsid w:val="7CE74848"/>
    <w:rsid w:val="7CFC21C9"/>
    <w:rsid w:val="7D0A380A"/>
    <w:rsid w:val="7D367C78"/>
    <w:rsid w:val="7D797161"/>
    <w:rsid w:val="7D9E3CBF"/>
    <w:rsid w:val="7DA339CF"/>
    <w:rsid w:val="7E2F7CB1"/>
    <w:rsid w:val="7E525FC3"/>
    <w:rsid w:val="7E5A6A7D"/>
    <w:rsid w:val="7E6C4AEC"/>
    <w:rsid w:val="7E9136FB"/>
    <w:rsid w:val="7EC07AD2"/>
    <w:rsid w:val="7F2338F3"/>
    <w:rsid w:val="7FFE7E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nhideWhenUsed="0" w:uiPriority="1"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iPriority="99"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72"/>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link w:val="66"/>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5">
    <w:name w:val="heading 3"/>
    <w:basedOn w:val="1"/>
    <w:next w:val="1"/>
    <w:unhideWhenUsed/>
    <w:qFormat/>
    <w:uiPriority w:val="0"/>
    <w:pPr>
      <w:keepNext/>
      <w:keepLines/>
      <w:jc w:val="center"/>
      <w:outlineLvl w:val="2"/>
    </w:pPr>
    <w:rPr>
      <w:rFonts w:eastAsia="黑体"/>
      <w:bCs/>
      <w:kern w:val="0"/>
      <w:sz w:val="24"/>
      <w:szCs w:val="32"/>
    </w:rPr>
  </w:style>
  <w:style w:type="paragraph" w:styleId="6">
    <w:name w:val="heading 4"/>
    <w:basedOn w:val="1"/>
    <w:next w:val="1"/>
    <w:qFormat/>
    <w:uiPriority w:val="0"/>
    <w:pPr>
      <w:keepNext/>
      <w:keepLines/>
      <w:spacing w:before="120" w:after="120" w:line="360" w:lineRule="auto"/>
      <w:ind w:left="851" w:hanging="851"/>
      <w:outlineLvl w:val="3"/>
    </w:pPr>
    <w:rPr>
      <w:rFonts w:ascii="Times New Roman" w:hAnsi="Times New Roman"/>
      <w:b/>
      <w:bCs/>
      <w:kern w:val="0"/>
      <w:sz w:val="24"/>
      <w:szCs w:val="28"/>
    </w:rPr>
  </w:style>
  <w:style w:type="paragraph" w:styleId="7">
    <w:name w:val="heading 7"/>
    <w:basedOn w:val="1"/>
    <w:next w:val="1"/>
    <w:qFormat/>
    <w:uiPriority w:val="1"/>
    <w:pPr>
      <w:ind w:left="360"/>
      <w:outlineLvl w:val="6"/>
    </w:pPr>
    <w:rPr>
      <w:rFonts w:ascii="仿宋" w:hAnsi="仿宋" w:eastAsia="仿宋" w:cs="仿宋"/>
      <w:b/>
      <w:bCs/>
      <w:sz w:val="24"/>
      <w:lang w:val="zh-CN" w:bidi="zh-CN"/>
    </w:rPr>
  </w:style>
  <w:style w:type="character" w:default="1" w:styleId="23">
    <w:name w:val="Default Paragraph Font"/>
    <w:semiHidden/>
    <w:qFormat/>
    <w:uiPriority w:val="0"/>
  </w:style>
  <w:style w:type="table" w:default="1" w:styleId="21">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toa heading"/>
    <w:basedOn w:val="1"/>
    <w:next w:val="1"/>
    <w:qFormat/>
    <w:uiPriority w:val="0"/>
    <w:pPr>
      <w:spacing w:before="120"/>
    </w:pPr>
    <w:rPr>
      <w:rFonts w:ascii="Cambria" w:hAnsi="Cambria"/>
      <w:sz w:val="24"/>
    </w:rPr>
  </w:style>
  <w:style w:type="paragraph" w:styleId="8">
    <w:name w:val="Normal Indent"/>
    <w:basedOn w:val="1"/>
    <w:qFormat/>
    <w:uiPriority w:val="0"/>
    <w:pPr>
      <w:ind w:firstLine="420"/>
    </w:pPr>
    <w:rPr>
      <w:kern w:val="0"/>
      <w:sz w:val="20"/>
    </w:rPr>
  </w:style>
  <w:style w:type="paragraph" w:styleId="9">
    <w:name w:val="Body Text 3"/>
    <w:basedOn w:val="1"/>
    <w:unhideWhenUsed/>
    <w:qFormat/>
    <w:uiPriority w:val="0"/>
    <w:pPr>
      <w:spacing w:after="120"/>
    </w:pPr>
    <w:rPr>
      <w:sz w:val="16"/>
      <w:szCs w:val="16"/>
    </w:rPr>
  </w:style>
  <w:style w:type="paragraph" w:styleId="10">
    <w:name w:val="Body Text"/>
    <w:basedOn w:val="1"/>
    <w:next w:val="11"/>
    <w:qFormat/>
    <w:uiPriority w:val="0"/>
    <w:pPr>
      <w:spacing w:after="120"/>
    </w:pPr>
  </w:style>
  <w:style w:type="paragraph" w:styleId="11">
    <w:name w:val="Body Text Indent"/>
    <w:basedOn w:val="1"/>
    <w:next w:val="10"/>
    <w:link w:val="74"/>
    <w:qFormat/>
    <w:uiPriority w:val="0"/>
    <w:pPr>
      <w:spacing w:line="380" w:lineRule="exact"/>
      <w:ind w:firstLine="480"/>
    </w:pPr>
    <w:rPr>
      <w:rFonts w:eastAsia="方正书宋简体"/>
      <w:kern w:val="0"/>
      <w:sz w:val="24"/>
      <w:szCs w:val="20"/>
    </w:rPr>
  </w:style>
  <w:style w:type="paragraph" w:styleId="12">
    <w:name w:val="toc 3"/>
    <w:basedOn w:val="1"/>
    <w:next w:val="1"/>
    <w:qFormat/>
    <w:uiPriority w:val="0"/>
    <w:pPr>
      <w:ind w:left="840" w:leftChars="400"/>
    </w:pPr>
  </w:style>
  <w:style w:type="paragraph" w:styleId="13">
    <w:name w:val="Plain Text"/>
    <w:basedOn w:val="1"/>
    <w:qFormat/>
    <w:uiPriority w:val="0"/>
    <w:rPr>
      <w:rFonts w:ascii="宋体" w:hAnsi="宋体"/>
    </w:rPr>
  </w:style>
  <w:style w:type="paragraph" w:styleId="14">
    <w:name w:val="footer"/>
    <w:basedOn w:val="1"/>
    <w:qFormat/>
    <w:uiPriority w:val="0"/>
    <w:pPr>
      <w:tabs>
        <w:tab w:val="center" w:pos="4153"/>
        <w:tab w:val="right" w:pos="8306"/>
      </w:tabs>
      <w:snapToGrid w:val="0"/>
      <w:jc w:val="left"/>
    </w:pPr>
    <w:rPr>
      <w:sz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6">
    <w:name w:val="toc 1"/>
    <w:basedOn w:val="1"/>
    <w:next w:val="1"/>
    <w:qFormat/>
    <w:uiPriority w:val="0"/>
  </w:style>
  <w:style w:type="paragraph" w:styleId="17">
    <w:name w:val="toc 2"/>
    <w:basedOn w:val="1"/>
    <w:next w:val="1"/>
    <w:qFormat/>
    <w:uiPriority w:val="0"/>
    <w:pPr>
      <w:ind w:left="420" w:leftChars="200"/>
    </w:pPr>
  </w:style>
  <w:style w:type="paragraph" w:styleId="18">
    <w:name w:val="Normal (Web)"/>
    <w:basedOn w:val="1"/>
    <w:unhideWhenUsed/>
    <w:qFormat/>
    <w:uiPriority w:val="0"/>
    <w:rPr>
      <w:sz w:val="24"/>
    </w:rPr>
  </w:style>
  <w:style w:type="paragraph" w:styleId="19">
    <w:name w:val="Body Text First Indent"/>
    <w:basedOn w:val="10"/>
    <w:qFormat/>
    <w:uiPriority w:val="0"/>
    <w:pPr>
      <w:spacing w:after="120"/>
      <w:ind w:firstLine="420" w:firstLineChars="100"/>
      <w:jc w:val="both"/>
    </w:pPr>
    <w:rPr>
      <w:rFonts w:ascii="Times New Roman" w:hAnsi="Calibri" w:eastAsia="宋体" w:cs="Times New Roman"/>
      <w:sz w:val="21"/>
    </w:rPr>
  </w:style>
  <w:style w:type="paragraph" w:styleId="20">
    <w:name w:val="Body Text First Indent 2"/>
    <w:basedOn w:val="11"/>
    <w:next w:val="1"/>
    <w:qFormat/>
    <w:uiPriority w:val="0"/>
    <w:pPr>
      <w:widowControl w:val="0"/>
      <w:adjustRightInd/>
      <w:snapToGrid/>
      <w:spacing w:line="360" w:lineRule="auto"/>
      <w:ind w:firstLine="420" w:firstLineChars="200"/>
      <w:jc w:val="both"/>
    </w:pPr>
    <w:rPr>
      <w:rFonts w:ascii="Times New Roman" w:hAnsi="Times New Roman" w:eastAsia="仿宋_GB2312" w:cs="Times New Roman"/>
      <w:spacing w:val="15"/>
      <w:kern w:val="10"/>
      <w:sz w:val="24"/>
      <w:szCs w:val="24"/>
    </w:rPr>
  </w:style>
  <w:style w:type="table" w:styleId="22">
    <w:name w:val="Table Grid"/>
    <w:basedOn w:val="21"/>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24">
    <w:name w:val="Strong"/>
    <w:basedOn w:val="23"/>
    <w:qFormat/>
    <w:uiPriority w:val="0"/>
    <w:rPr>
      <w:b/>
      <w:bCs/>
    </w:rPr>
  </w:style>
  <w:style w:type="character" w:styleId="25">
    <w:name w:val="page number"/>
    <w:basedOn w:val="23"/>
    <w:qFormat/>
    <w:uiPriority w:val="99"/>
  </w:style>
  <w:style w:type="character" w:styleId="26">
    <w:name w:val="FollowedHyperlink"/>
    <w:basedOn w:val="23"/>
    <w:qFormat/>
    <w:uiPriority w:val="0"/>
    <w:rPr>
      <w:rFonts w:hint="eastAsia" w:ascii="宋体" w:hAnsi="宋体" w:eastAsia="宋体" w:cs="宋体"/>
      <w:color w:val="800080"/>
      <w:sz w:val="14"/>
      <w:szCs w:val="14"/>
      <w:u w:val="none"/>
    </w:rPr>
  </w:style>
  <w:style w:type="character" w:styleId="27">
    <w:name w:val="Hyperlink"/>
    <w:basedOn w:val="23"/>
    <w:qFormat/>
    <w:uiPriority w:val="0"/>
    <w:rPr>
      <w:rFonts w:hint="eastAsia" w:ascii="宋体" w:hAnsi="宋体" w:eastAsia="宋体" w:cs="宋体"/>
      <w:color w:val="0000FF"/>
      <w:sz w:val="14"/>
      <w:szCs w:val="14"/>
      <w:u w:val="none"/>
    </w:rPr>
  </w:style>
  <w:style w:type="character" w:styleId="28">
    <w:name w:val="HTML Sample"/>
    <w:basedOn w:val="23"/>
    <w:unhideWhenUsed/>
    <w:qFormat/>
    <w:uiPriority w:val="99"/>
    <w:rPr>
      <w:rFonts w:ascii="Courier New" w:hAnsi="Courier New"/>
    </w:rPr>
  </w:style>
  <w:style w:type="paragraph" w:customStyle="1" w:styleId="29">
    <w:name w:val="正文_6"/>
    <w:qFormat/>
    <w:uiPriority w:val="0"/>
    <w:pPr>
      <w:widowControl w:val="0"/>
      <w:jc w:val="both"/>
    </w:pPr>
    <w:rPr>
      <w:rFonts w:ascii="Calibri" w:hAnsi="Calibri" w:eastAsia="宋体" w:cs="Times New Roman"/>
      <w:kern w:val="2"/>
      <w:sz w:val="21"/>
      <w:szCs w:val="22"/>
      <w:lang w:val="en-US" w:eastAsia="zh-CN" w:bidi="ar-SA"/>
    </w:rPr>
  </w:style>
  <w:style w:type="paragraph" w:customStyle="1" w:styleId="30">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1">
    <w:name w:val="表内文本"/>
    <w:qFormat/>
    <w:uiPriority w:val="0"/>
    <w:pPr>
      <w:widowControl w:val="0"/>
      <w:adjustRightInd w:val="0"/>
      <w:snapToGrid w:val="0"/>
      <w:jc w:val="center"/>
    </w:pPr>
    <w:rPr>
      <w:rFonts w:ascii="Times New Roman" w:hAnsi="Times New Roman" w:eastAsia="仿宋" w:cs="Times New Roman"/>
      <w:spacing w:val="-20"/>
      <w:kern w:val="2"/>
      <w:sz w:val="28"/>
      <w:szCs w:val="21"/>
      <w:lang w:val="en-US" w:eastAsia="zh-CN" w:bidi="ar-SA"/>
    </w:rPr>
  </w:style>
  <w:style w:type="paragraph" w:customStyle="1" w:styleId="32">
    <w:name w:val="1"/>
    <w:basedOn w:val="1"/>
    <w:next w:val="13"/>
    <w:qFormat/>
    <w:uiPriority w:val="0"/>
    <w:pPr>
      <w:spacing w:before="0" w:beforeAutospacing="0" w:after="0" w:afterAutospacing="0" w:line="240" w:lineRule="auto"/>
    </w:pPr>
    <w:rPr>
      <w:rFonts w:ascii="宋体" w:hAnsi="Courier New"/>
      <w:szCs w:val="22"/>
    </w:rPr>
  </w:style>
  <w:style w:type="paragraph" w:customStyle="1" w:styleId="33">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34">
    <w:name w:val="纯文本_0"/>
    <w:basedOn w:val="35"/>
    <w:unhideWhenUsed/>
    <w:qFormat/>
    <w:uiPriority w:val="0"/>
    <w:pPr>
      <w:widowControl/>
      <w:jc w:val="left"/>
    </w:pPr>
    <w:rPr>
      <w:rFonts w:ascii="宋体" w:hAnsi="Courier New"/>
      <w:kern w:val="0"/>
      <w:sz w:val="20"/>
      <w:szCs w:val="21"/>
      <w:lang w:val="zh-CN" w:eastAsia="zh-CN"/>
    </w:rPr>
  </w:style>
  <w:style w:type="paragraph" w:customStyle="1" w:styleId="35">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36">
    <w:name w:val="标题 3_0"/>
    <w:basedOn w:val="35"/>
    <w:next w:val="35"/>
    <w:qFormat/>
    <w:uiPriority w:val="9"/>
    <w:pPr>
      <w:keepNext/>
      <w:keepLines/>
      <w:numPr>
        <w:ilvl w:val="2"/>
        <w:numId w:val="1"/>
      </w:numPr>
      <w:spacing w:before="260" w:after="260" w:line="416" w:lineRule="auto"/>
      <w:outlineLvl w:val="2"/>
    </w:pPr>
    <w:rPr>
      <w:rFonts w:ascii="Times New Roman" w:hAnsi="Times New Roman" w:eastAsia="华文细黑"/>
      <w:kern w:val="0"/>
      <w:sz w:val="36"/>
      <w:szCs w:val="20"/>
    </w:rPr>
  </w:style>
  <w:style w:type="paragraph" w:customStyle="1" w:styleId="37">
    <w:name w:val="纯文本_0_0"/>
    <w:basedOn w:val="38"/>
    <w:unhideWhenUsed/>
    <w:qFormat/>
    <w:uiPriority w:val="0"/>
    <w:pPr>
      <w:widowControl/>
      <w:jc w:val="left"/>
    </w:pPr>
    <w:rPr>
      <w:rFonts w:ascii="宋体" w:hAnsi="Courier New"/>
      <w:kern w:val="0"/>
      <w:sz w:val="20"/>
      <w:szCs w:val="21"/>
      <w:lang w:val="zh-CN" w:eastAsia="zh-CN"/>
    </w:rPr>
  </w:style>
  <w:style w:type="paragraph" w:customStyle="1" w:styleId="38">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9">
    <w:name w:val="纯文本_1"/>
    <w:basedOn w:val="1"/>
    <w:qFormat/>
    <w:uiPriority w:val="0"/>
    <w:pPr>
      <w:widowControl/>
      <w:spacing w:before="0" w:beforeAutospacing="0" w:after="0" w:afterAutospacing="0" w:line="240" w:lineRule="auto"/>
      <w:jc w:val="left"/>
    </w:pPr>
    <w:rPr>
      <w:rFonts w:ascii="宋体" w:hAnsi="Courier New"/>
      <w:kern w:val="0"/>
      <w:sz w:val="20"/>
      <w:szCs w:val="21"/>
      <w:lang w:val="zh-CN" w:eastAsia="zh-CN"/>
    </w:rPr>
  </w:style>
  <w:style w:type="paragraph" w:customStyle="1" w:styleId="40">
    <w:name w:val="1_0"/>
    <w:basedOn w:val="1"/>
    <w:next w:val="39"/>
    <w:qFormat/>
    <w:uiPriority w:val="0"/>
    <w:pPr>
      <w:spacing w:before="0" w:beforeAutospacing="0" w:after="0" w:afterAutospacing="0" w:line="240" w:lineRule="auto"/>
    </w:pPr>
    <w:rPr>
      <w:rFonts w:ascii="宋体" w:hAnsi="Courier New"/>
      <w:szCs w:val="20"/>
    </w:rPr>
  </w:style>
  <w:style w:type="paragraph" w:customStyle="1" w:styleId="41">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42">
    <w:name w:val="纯文本_2"/>
    <w:basedOn w:val="41"/>
    <w:unhideWhenUsed/>
    <w:qFormat/>
    <w:uiPriority w:val="0"/>
    <w:pPr>
      <w:widowControl/>
      <w:jc w:val="left"/>
    </w:pPr>
    <w:rPr>
      <w:rFonts w:ascii="宋体" w:hAnsi="Courier New"/>
      <w:kern w:val="0"/>
      <w:sz w:val="20"/>
      <w:szCs w:val="21"/>
      <w:lang w:val="zh-CN" w:eastAsia="zh-CN"/>
    </w:rPr>
  </w:style>
  <w:style w:type="paragraph" w:customStyle="1" w:styleId="43">
    <w:name w:val="正文_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
    <w:name w:val="纯文本_3"/>
    <w:basedOn w:val="43"/>
    <w:qFormat/>
    <w:uiPriority w:val="0"/>
    <w:rPr>
      <w:rFonts w:ascii="宋体" w:hAnsi="Courier New"/>
      <w:kern w:val="0"/>
      <w:sz w:val="20"/>
      <w:szCs w:val="20"/>
      <w:lang w:val="zh-CN" w:eastAsia="zh-CN"/>
    </w:rPr>
  </w:style>
  <w:style w:type="paragraph" w:customStyle="1" w:styleId="45">
    <w:name w:val="Table Paragraph"/>
    <w:basedOn w:val="1"/>
    <w:qFormat/>
    <w:uiPriority w:val="1"/>
    <w:rPr>
      <w:rFonts w:ascii="宋体" w:hAnsi="宋体" w:cs="宋体"/>
      <w:lang w:val="zh-CN" w:bidi="zh-CN"/>
    </w:rPr>
  </w:style>
  <w:style w:type="paragraph" w:customStyle="1" w:styleId="46">
    <w:name w:val="样式1_1"/>
    <w:basedOn w:val="1"/>
    <w:qFormat/>
    <w:uiPriority w:val="0"/>
    <w:pPr>
      <w:keepNext/>
      <w:keepLines/>
      <w:widowControl/>
      <w:tabs>
        <w:tab w:val="left" w:pos="420"/>
      </w:tabs>
      <w:adjustRightInd w:val="0"/>
      <w:snapToGrid w:val="0"/>
      <w:spacing w:before="0" w:beforeAutospacing="0" w:after="0" w:afterAutospacing="0"/>
      <w:ind w:left="420" w:hanging="420"/>
      <w:jc w:val="center"/>
      <w:outlineLvl w:val="1"/>
    </w:pPr>
    <w:rPr>
      <w:rFonts w:ascii="宋体" w:hAnsi="Arial"/>
      <w:b/>
      <w:kern w:val="0"/>
      <w:sz w:val="32"/>
      <w:szCs w:val="20"/>
    </w:rPr>
  </w:style>
  <w:style w:type="paragraph" w:customStyle="1" w:styleId="47">
    <w:name w:val="正文_1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
    <w:name w:val="正文_18"/>
    <w:qFormat/>
    <w:uiPriority w:val="0"/>
    <w:pPr>
      <w:widowControl w:val="0"/>
      <w:jc w:val="both"/>
    </w:pPr>
    <w:rPr>
      <w:rFonts w:ascii="Calibri" w:hAnsi="Calibri" w:eastAsia="宋体" w:cs="Times New Roman"/>
      <w:kern w:val="2"/>
      <w:sz w:val="21"/>
      <w:szCs w:val="22"/>
      <w:lang w:val="en-US" w:eastAsia="zh-CN" w:bidi="ar-SA"/>
    </w:rPr>
  </w:style>
  <w:style w:type="paragraph" w:customStyle="1" w:styleId="49">
    <w:name w:val="正文_1_0"/>
    <w:basedOn w:val="50"/>
    <w:qFormat/>
    <w:uiPriority w:val="0"/>
    <w:pPr>
      <w:widowControl w:val="0"/>
      <w:jc w:val="both"/>
    </w:pPr>
    <w:rPr>
      <w:kern w:val="2"/>
      <w:sz w:val="21"/>
      <w:szCs w:val="24"/>
      <w:lang w:val="en-US" w:eastAsia="zh-CN" w:bidi="ar-SA"/>
    </w:rPr>
  </w:style>
  <w:style w:type="paragraph" w:customStyle="1" w:styleId="50">
    <w:name w:val="正文_2_0"/>
    <w:basedOn w:val="35"/>
    <w:qFormat/>
    <w:uiPriority w:val="0"/>
    <w:pPr>
      <w:widowControl w:val="0"/>
      <w:jc w:val="both"/>
    </w:pPr>
    <w:rPr>
      <w:rFonts w:ascii="Calibri" w:hAnsi="Calibri"/>
      <w:kern w:val="2"/>
      <w:sz w:val="21"/>
      <w:szCs w:val="22"/>
      <w:lang w:val="en-US" w:eastAsia="zh-CN" w:bidi="ar-SA"/>
    </w:rPr>
  </w:style>
  <w:style w:type="character" w:customStyle="1" w:styleId="51">
    <w:name w:val="font141"/>
    <w:basedOn w:val="23"/>
    <w:qFormat/>
    <w:uiPriority w:val="0"/>
    <w:rPr>
      <w:rFonts w:hint="eastAsia" w:ascii="宋体" w:hAnsi="宋体" w:eastAsia="宋体" w:cs="宋体"/>
      <w:b/>
      <w:bCs/>
      <w:color w:val="000000"/>
      <w:sz w:val="28"/>
      <w:szCs w:val="28"/>
      <w:u w:val="none"/>
    </w:rPr>
  </w:style>
  <w:style w:type="character" w:customStyle="1" w:styleId="52">
    <w:name w:val="font151"/>
    <w:basedOn w:val="23"/>
    <w:qFormat/>
    <w:uiPriority w:val="0"/>
    <w:rPr>
      <w:rFonts w:hint="eastAsia" w:ascii="宋体" w:hAnsi="宋体" w:eastAsia="宋体" w:cs="宋体"/>
      <w:b/>
      <w:bCs/>
      <w:color w:val="000000"/>
      <w:sz w:val="22"/>
      <w:szCs w:val="22"/>
      <w:u w:val="none"/>
    </w:rPr>
  </w:style>
  <w:style w:type="character" w:customStyle="1" w:styleId="53">
    <w:name w:val="font112"/>
    <w:basedOn w:val="23"/>
    <w:qFormat/>
    <w:uiPriority w:val="0"/>
    <w:rPr>
      <w:rFonts w:hint="eastAsia" w:ascii="宋体" w:hAnsi="宋体" w:eastAsia="宋体" w:cs="宋体"/>
      <w:color w:val="FF0000"/>
      <w:sz w:val="22"/>
      <w:szCs w:val="22"/>
      <w:u w:val="none"/>
    </w:rPr>
  </w:style>
  <w:style w:type="character" w:customStyle="1" w:styleId="54">
    <w:name w:val="font61"/>
    <w:basedOn w:val="23"/>
    <w:qFormat/>
    <w:uiPriority w:val="0"/>
    <w:rPr>
      <w:rFonts w:hint="eastAsia" w:ascii="宋体" w:hAnsi="宋体" w:eastAsia="宋体" w:cs="宋体"/>
      <w:color w:val="000000"/>
      <w:sz w:val="22"/>
      <w:szCs w:val="22"/>
      <w:u w:val="none"/>
    </w:rPr>
  </w:style>
  <w:style w:type="character" w:customStyle="1" w:styleId="55">
    <w:name w:val="font41"/>
    <w:basedOn w:val="23"/>
    <w:qFormat/>
    <w:uiPriority w:val="0"/>
    <w:rPr>
      <w:rFonts w:hint="default" w:ascii="Arial" w:hAnsi="Arial" w:cs="Arial"/>
      <w:color w:val="000000"/>
      <w:sz w:val="22"/>
      <w:szCs w:val="22"/>
      <w:u w:val="none"/>
    </w:rPr>
  </w:style>
  <w:style w:type="character" w:customStyle="1" w:styleId="56">
    <w:name w:val="font101"/>
    <w:basedOn w:val="23"/>
    <w:qFormat/>
    <w:uiPriority w:val="0"/>
    <w:rPr>
      <w:rFonts w:hint="eastAsia" w:ascii="宋体" w:hAnsi="宋体" w:eastAsia="宋体" w:cs="宋体"/>
      <w:b/>
      <w:bCs/>
      <w:color w:val="000000"/>
      <w:sz w:val="22"/>
      <w:szCs w:val="22"/>
      <w:u w:val="none"/>
    </w:rPr>
  </w:style>
  <w:style w:type="character" w:customStyle="1" w:styleId="57">
    <w:name w:val="font91"/>
    <w:basedOn w:val="23"/>
    <w:qFormat/>
    <w:uiPriority w:val="0"/>
    <w:rPr>
      <w:rFonts w:hint="eastAsia" w:ascii="宋体" w:hAnsi="宋体" w:eastAsia="宋体" w:cs="宋体"/>
      <w:color w:val="FF0000"/>
      <w:sz w:val="22"/>
      <w:szCs w:val="22"/>
      <w:u w:val="none"/>
    </w:rPr>
  </w:style>
  <w:style w:type="character" w:customStyle="1" w:styleId="58">
    <w:name w:val="font81"/>
    <w:basedOn w:val="23"/>
    <w:qFormat/>
    <w:uiPriority w:val="0"/>
    <w:rPr>
      <w:rFonts w:hint="eastAsia" w:ascii="宋体" w:hAnsi="宋体" w:eastAsia="宋体" w:cs="宋体"/>
      <w:color w:val="FF0000"/>
      <w:sz w:val="22"/>
      <w:szCs w:val="22"/>
      <w:u w:val="none"/>
    </w:rPr>
  </w:style>
  <w:style w:type="character" w:customStyle="1" w:styleId="59">
    <w:name w:val="font51"/>
    <w:basedOn w:val="23"/>
    <w:qFormat/>
    <w:uiPriority w:val="0"/>
    <w:rPr>
      <w:rFonts w:hint="eastAsia" w:ascii="宋体" w:hAnsi="宋体" w:eastAsia="宋体" w:cs="宋体"/>
      <w:color w:val="000000"/>
      <w:sz w:val="22"/>
      <w:szCs w:val="22"/>
      <w:u w:val="none"/>
    </w:rPr>
  </w:style>
  <w:style w:type="character" w:customStyle="1" w:styleId="60">
    <w:name w:val="font111"/>
    <w:basedOn w:val="23"/>
    <w:qFormat/>
    <w:uiPriority w:val="0"/>
    <w:rPr>
      <w:rFonts w:hint="eastAsia" w:ascii="宋体" w:hAnsi="宋体" w:eastAsia="宋体" w:cs="宋体"/>
      <w:b/>
      <w:bCs/>
      <w:color w:val="000000"/>
      <w:sz w:val="22"/>
      <w:szCs w:val="22"/>
      <w:u w:val="none"/>
    </w:rPr>
  </w:style>
  <w:style w:type="character" w:customStyle="1" w:styleId="61">
    <w:name w:val="font131"/>
    <w:basedOn w:val="23"/>
    <w:qFormat/>
    <w:uiPriority w:val="0"/>
    <w:rPr>
      <w:rFonts w:hint="eastAsia" w:ascii="宋体" w:hAnsi="宋体" w:eastAsia="宋体" w:cs="宋体"/>
      <w:b/>
      <w:bCs/>
      <w:color w:val="000000"/>
      <w:sz w:val="28"/>
      <w:szCs w:val="28"/>
      <w:u w:val="none"/>
    </w:rPr>
  </w:style>
  <w:style w:type="character" w:customStyle="1" w:styleId="62">
    <w:name w:val="font71"/>
    <w:basedOn w:val="23"/>
    <w:qFormat/>
    <w:uiPriority w:val="0"/>
    <w:rPr>
      <w:rFonts w:hint="eastAsia" w:ascii="宋体" w:hAnsi="宋体" w:eastAsia="宋体" w:cs="宋体"/>
      <w:color w:val="000000"/>
      <w:sz w:val="22"/>
      <w:szCs w:val="22"/>
      <w:u w:val="none"/>
    </w:rPr>
  </w:style>
  <w:style w:type="character" w:customStyle="1" w:styleId="63">
    <w:name w:val="font31"/>
    <w:basedOn w:val="23"/>
    <w:qFormat/>
    <w:uiPriority w:val="0"/>
    <w:rPr>
      <w:rFonts w:hint="default" w:ascii="Arial" w:hAnsi="Arial" w:cs="Arial"/>
      <w:color w:val="000000"/>
      <w:sz w:val="22"/>
      <w:szCs w:val="22"/>
      <w:u w:val="none"/>
    </w:rPr>
  </w:style>
  <w:style w:type="paragraph" w:customStyle="1" w:styleId="64">
    <w:name w:val="第四级"/>
    <w:basedOn w:val="1"/>
    <w:qFormat/>
    <w:uiPriority w:val="0"/>
    <w:pPr>
      <w:numPr>
        <w:ilvl w:val="0"/>
        <w:numId w:val="2"/>
      </w:numPr>
      <w:tabs>
        <w:tab w:val="left" w:pos="0"/>
        <w:tab w:val="clear" w:pos="924"/>
      </w:tabs>
      <w:spacing w:line="500" w:lineRule="exact"/>
    </w:pPr>
    <w:rPr>
      <w:sz w:val="24"/>
      <w:szCs w:val="20"/>
    </w:rPr>
  </w:style>
  <w:style w:type="paragraph" w:customStyle="1" w:styleId="65">
    <w:name w:val="WPSOffice手动目录 1"/>
    <w:qFormat/>
    <w:uiPriority w:val="0"/>
    <w:pPr>
      <w:ind w:leftChars="0"/>
    </w:pPr>
    <w:rPr>
      <w:rFonts w:ascii="Times New Roman" w:hAnsi="Times New Roman" w:eastAsia="宋体" w:cs="Times New Roman"/>
      <w:sz w:val="20"/>
      <w:szCs w:val="20"/>
    </w:rPr>
  </w:style>
  <w:style w:type="character" w:customStyle="1" w:styleId="66">
    <w:name w:val="标题 2 Char"/>
    <w:link w:val="4"/>
    <w:qFormat/>
    <w:uiPriority w:val="0"/>
    <w:rPr>
      <w:rFonts w:ascii="Arial" w:hAnsi="Arial" w:eastAsia="黑体"/>
      <w:b/>
      <w:sz w:val="32"/>
    </w:rPr>
  </w:style>
  <w:style w:type="paragraph" w:customStyle="1" w:styleId="67">
    <w:name w:val="正文_2_1"/>
    <w:basedOn w:val="41"/>
    <w:qFormat/>
    <w:uiPriority w:val="0"/>
    <w:rPr>
      <w:rFonts w:ascii="Calibri" w:hAnsi="Calibri"/>
      <w:szCs w:val="21"/>
    </w:rPr>
  </w:style>
  <w:style w:type="character" w:customStyle="1" w:styleId="68">
    <w:name w:val="hover"/>
    <w:basedOn w:val="23"/>
    <w:qFormat/>
    <w:uiPriority w:val="0"/>
    <w:rPr>
      <w:color w:val="FFFFFF"/>
      <w:shd w:val="clear" w:fill="71B7FF"/>
    </w:rPr>
  </w:style>
  <w:style w:type="character" w:customStyle="1" w:styleId="69">
    <w:name w:val="ui-button-text18"/>
    <w:basedOn w:val="23"/>
    <w:qFormat/>
    <w:uiPriority w:val="0"/>
  </w:style>
  <w:style w:type="character" w:customStyle="1" w:styleId="70">
    <w:name w:val="line"/>
    <w:basedOn w:val="23"/>
    <w:qFormat/>
    <w:uiPriority w:val="0"/>
    <w:rPr>
      <w:bdr w:val="single" w:color="7F7F7F" w:sz="4" w:space="0"/>
    </w:rPr>
  </w:style>
  <w:style w:type="character" w:customStyle="1" w:styleId="71">
    <w:name w:val="hover21"/>
    <w:basedOn w:val="23"/>
    <w:qFormat/>
    <w:uiPriority w:val="0"/>
  </w:style>
  <w:style w:type="character" w:customStyle="1" w:styleId="72">
    <w:name w:val="标题 1 Char"/>
    <w:link w:val="3"/>
    <w:qFormat/>
    <w:uiPriority w:val="0"/>
    <w:rPr>
      <w:b/>
      <w:kern w:val="44"/>
      <w:sz w:val="44"/>
    </w:rPr>
  </w:style>
  <w:style w:type="character" w:customStyle="1" w:styleId="73">
    <w:name w:val="hover22"/>
    <w:basedOn w:val="23"/>
    <w:qFormat/>
    <w:uiPriority w:val="0"/>
  </w:style>
  <w:style w:type="character" w:customStyle="1" w:styleId="74">
    <w:name w:val="正文文本缩进 Char"/>
    <w:link w:val="11"/>
    <w:qFormat/>
    <w:uiPriority w:val="0"/>
    <w:rPr>
      <w:rFonts w:eastAsia="方正书宋简体"/>
      <w:kern w:val="0"/>
      <w:sz w:val="24"/>
      <w:szCs w:val="20"/>
    </w:rPr>
  </w:style>
  <w:style w:type="paragraph" w:customStyle="1" w:styleId="75">
    <w:name w:val="È±Ê¡ÎÄ±¾"/>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76">
    <w:name w:val="表格文字2"/>
    <w:basedOn w:val="77"/>
    <w:qFormat/>
    <w:uiPriority w:val="99"/>
    <w:pPr>
      <w:spacing w:before="25" w:after="25"/>
      <w:jc w:val="left"/>
    </w:pPr>
    <w:rPr>
      <w:bCs/>
      <w:spacing w:val="10"/>
      <w:kern w:val="0"/>
    </w:rPr>
  </w:style>
  <w:style w:type="paragraph" w:customStyle="1" w:styleId="77">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78">
    <w:name w:val="reader-word-layer reader-word-s1-14"/>
    <w:basedOn w:val="1"/>
    <w:qFormat/>
    <w:uiPriority w:val="0"/>
    <w:pPr>
      <w:widowControl/>
      <w:spacing w:before="100" w:beforeAutospacing="1" w:after="100" w:afterAutospacing="1"/>
      <w:jc w:val="left"/>
    </w:pPr>
    <w:rPr>
      <w:rFonts w:ascii="宋体" w:hAnsi="宋体" w:cs="宋体"/>
      <w:kern w:val="0"/>
      <w:sz w:val="24"/>
    </w:rPr>
  </w:style>
  <w:style w:type="paragraph" w:customStyle="1" w:styleId="79">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80">
    <w:name w:val="正文_1_0_0"/>
    <w:next w:val="8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1">
    <w:name w:val="页脚_1_0"/>
    <w:basedOn w:val="80"/>
    <w:qFormat/>
    <w:uiPriority w:val="0"/>
    <w:pPr>
      <w:tabs>
        <w:tab w:val="center" w:pos="4153"/>
        <w:tab w:val="right" w:pos="8306"/>
      </w:tabs>
      <w:snapToGrid w:val="0"/>
      <w:jc w:val="left"/>
    </w:pPr>
    <w:rPr>
      <w:rFonts w:ascii="Calibri" w:hAnsi="Calibri"/>
      <w:sz w:val="18"/>
      <w:szCs w:val="18"/>
    </w:rPr>
  </w:style>
  <w:style w:type="character" w:customStyle="1" w:styleId="82">
    <w:name w:val="样式 仿宋"/>
    <w:qFormat/>
    <w:uiPriority w:val="0"/>
    <w:rPr>
      <w:rFonts w:ascii="仿宋" w:hAnsi="仿宋" w:eastAsia="仿宋"/>
      <w:kern w:val="1"/>
    </w:rPr>
  </w:style>
  <w:style w:type="table" w:customStyle="1" w:styleId="83">
    <w:name w:val="Table Normal"/>
    <w:semiHidden/>
    <w:unhideWhenUsed/>
    <w:qFormat/>
    <w:uiPriority w:val="0"/>
    <w:tblPr>
      <w:tblCellMar>
        <w:top w:w="0" w:type="dxa"/>
        <w:left w:w="0" w:type="dxa"/>
        <w:bottom w:w="0" w:type="dxa"/>
        <w:right w:w="0" w:type="dxa"/>
      </w:tblCellMar>
    </w:tblPr>
  </w:style>
  <w:style w:type="paragraph" w:styleId="8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69</Pages>
  <Words>33213</Words>
  <Characters>35430</Characters>
  <Lines>1</Lines>
  <Paragraphs>1</Paragraphs>
  <TotalTime>2</TotalTime>
  <ScaleCrop>false</ScaleCrop>
  <LinksUpToDate>false</LinksUpToDate>
  <CharactersWithSpaces>38008</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2021-03-04T03:03:00Z</dcterms:created>
  <dc:creator>jjw</dc:creator>
  <cp:lastModifiedBy>刘杰</cp:lastModifiedBy>
  <cp:lastPrinted>2021-09-07T03:23:00Z</cp:lastPrinted>
  <dcterms:modified xsi:type="dcterms:W3CDTF">2023-06-12T04:12:32Z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8FA54156AB664A3AB7E69C755A915227</vt:lpwstr>
  </property>
</Properties>
</file>