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rPr>
        <w:t>竞争性谈判公告</w:t>
      </w:r>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u w:val="single"/>
        </w:rPr>
      </w:pPr>
      <w:r>
        <w:rPr>
          <w:rFonts w:hint="eastAsia" w:ascii="仿宋" w:hAnsi="仿宋" w:eastAsia="仿宋" w:cs="Times New Roman"/>
          <w:sz w:val="28"/>
          <w:szCs w:val="28"/>
          <w:u w:val="single"/>
          <w:lang w:val="en-US" w:eastAsia="zh-CN"/>
        </w:rPr>
        <w:t>青河县青河镇阿克郎克村—村集体经济—建材租赁市场项目</w:t>
      </w:r>
      <w:r>
        <w:rPr>
          <w:rFonts w:hint="eastAsia" w:ascii="仿宋" w:hAnsi="仿宋" w:eastAsia="仿宋" w:cs="Times New Roman"/>
          <w:sz w:val="28"/>
          <w:szCs w:val="28"/>
          <w:u w:val="none"/>
          <w:lang w:val="en-US" w:eastAsia="zh-CN"/>
        </w:rPr>
        <w:t>项目的潜在供应商应在政采云平台https://www.zcygov.cn/在线申请获取采购</w:t>
      </w:r>
      <w:r>
        <w:rPr>
          <w:rFonts w:hint="eastAsia" w:ascii="仿宋" w:hAnsi="仿宋" w:eastAsia="仿宋"/>
          <w:sz w:val="28"/>
          <w:szCs w:val="28"/>
        </w:rPr>
        <w:t>文件（进入“项目采购”应用，在获取采购文件菜单中选择项目，申请获取采购文件） ，</w:t>
      </w:r>
      <w:r>
        <w:rPr>
          <w:rFonts w:hint="eastAsia" w:ascii="仿宋" w:hAnsi="仿宋" w:eastAsia="仿宋"/>
          <w:sz w:val="28"/>
          <w:szCs w:val="28"/>
          <w:highlight w:val="none"/>
          <w:u w:val="single"/>
        </w:rPr>
        <w:t xml:space="preserve">并于 </w:t>
      </w:r>
      <w:r>
        <w:rPr>
          <w:rFonts w:hint="eastAsia" w:ascii="仿宋" w:hAnsi="仿宋" w:eastAsia="仿宋"/>
          <w:sz w:val="28"/>
          <w:szCs w:val="28"/>
          <w:highlight w:val="none"/>
          <w:u w:val="single"/>
          <w:lang w:val="en-US" w:eastAsia="zh-CN"/>
        </w:rPr>
        <w:t>2023</w:t>
      </w:r>
      <w:r>
        <w:rPr>
          <w:rFonts w:hint="eastAsia" w:ascii="仿宋" w:hAnsi="仿宋" w:eastAsia="仿宋"/>
          <w:sz w:val="28"/>
          <w:szCs w:val="28"/>
          <w:highlight w:val="none"/>
          <w:u w:val="single"/>
        </w:rPr>
        <w:t>年</w:t>
      </w:r>
      <w:r>
        <w:rPr>
          <w:rFonts w:hint="eastAsia" w:ascii="仿宋" w:hAnsi="仿宋" w:eastAsia="仿宋"/>
          <w:sz w:val="28"/>
          <w:szCs w:val="28"/>
          <w:highlight w:val="none"/>
          <w:u w:val="single"/>
          <w:lang w:val="en-US" w:eastAsia="zh-CN"/>
        </w:rPr>
        <w:t>07</w:t>
      </w:r>
      <w:r>
        <w:rPr>
          <w:rFonts w:hint="eastAsia" w:ascii="仿宋" w:hAnsi="仿宋" w:eastAsia="仿宋"/>
          <w:sz w:val="28"/>
          <w:szCs w:val="28"/>
          <w:highlight w:val="none"/>
          <w:u w:val="single"/>
        </w:rPr>
        <w:t>月</w:t>
      </w:r>
      <w:r>
        <w:rPr>
          <w:rFonts w:hint="eastAsia" w:ascii="仿宋" w:hAnsi="仿宋" w:eastAsia="仿宋"/>
          <w:sz w:val="28"/>
          <w:szCs w:val="28"/>
          <w:highlight w:val="none"/>
          <w:u w:val="single"/>
          <w:lang w:val="en-US" w:eastAsia="zh-CN"/>
        </w:rPr>
        <w:t>14</w:t>
      </w:r>
      <w:r>
        <w:rPr>
          <w:rFonts w:hint="eastAsia" w:ascii="仿宋" w:hAnsi="仿宋" w:eastAsia="仿宋"/>
          <w:sz w:val="28"/>
          <w:szCs w:val="28"/>
          <w:highlight w:val="none"/>
          <w:u w:val="single"/>
        </w:rPr>
        <w:t>日</w:t>
      </w:r>
      <w:r>
        <w:rPr>
          <w:rFonts w:hint="eastAsia" w:ascii="仿宋" w:hAnsi="仿宋" w:eastAsia="仿宋"/>
          <w:sz w:val="28"/>
          <w:szCs w:val="28"/>
          <w:highlight w:val="none"/>
          <w:u w:val="single"/>
          <w:lang w:val="en-US" w:eastAsia="zh-CN"/>
        </w:rPr>
        <w:t>16</w:t>
      </w:r>
      <w:r>
        <w:rPr>
          <w:rFonts w:hint="eastAsia" w:ascii="仿宋" w:hAnsi="仿宋" w:eastAsia="仿宋"/>
          <w:sz w:val="28"/>
          <w:szCs w:val="28"/>
          <w:highlight w:val="none"/>
          <w:u w:val="single"/>
        </w:rPr>
        <w:t>点</w:t>
      </w:r>
      <w:r>
        <w:rPr>
          <w:rFonts w:hint="eastAsia" w:ascii="仿宋" w:hAnsi="仿宋" w:eastAsia="仿宋"/>
          <w:sz w:val="28"/>
          <w:szCs w:val="28"/>
          <w:highlight w:val="none"/>
          <w:u w:val="single"/>
          <w:lang w:val="en-US" w:eastAsia="zh-CN"/>
        </w:rPr>
        <w:t>30</w:t>
      </w:r>
      <w:r>
        <w:rPr>
          <w:rFonts w:hint="eastAsia" w:ascii="仿宋" w:hAnsi="仿宋" w:eastAsia="仿宋"/>
          <w:sz w:val="28"/>
          <w:szCs w:val="28"/>
          <w:highlight w:val="none"/>
          <w:u w:val="single"/>
        </w:rPr>
        <w:t>分（北京时间）前提交</w:t>
      </w:r>
      <w:r>
        <w:rPr>
          <w:rFonts w:hint="eastAsia" w:ascii="仿宋" w:hAnsi="仿宋" w:eastAsia="仿宋"/>
          <w:sz w:val="28"/>
          <w:szCs w:val="28"/>
          <w:highlight w:val="none"/>
          <w:u w:val="single"/>
          <w:lang w:eastAsia="zh-CN"/>
        </w:rPr>
        <w:t>响应</w:t>
      </w:r>
      <w:r>
        <w:rPr>
          <w:rFonts w:hint="eastAsia" w:ascii="仿宋" w:hAnsi="仿宋" w:eastAsia="仿宋"/>
          <w:sz w:val="28"/>
          <w:szCs w:val="28"/>
          <w:highlight w:val="none"/>
          <w:u w:val="single"/>
        </w:rPr>
        <w:t>文件。</w:t>
      </w:r>
    </w:p>
    <w:p/>
    <w:p>
      <w:pPr>
        <w:pStyle w:val="4"/>
        <w:spacing w:line="360" w:lineRule="auto"/>
        <w:rPr>
          <w:rFonts w:ascii="黑体" w:hAnsi="黑体" w:cs="宋体"/>
          <w:b w:val="0"/>
          <w:sz w:val="28"/>
          <w:szCs w:val="28"/>
        </w:rPr>
      </w:pPr>
      <w:bookmarkStart w:id="0" w:name="_Toc35393629"/>
      <w:bookmarkStart w:id="1" w:name="_Toc28359012"/>
      <w:bookmarkStart w:id="2" w:name="_Toc28359089"/>
      <w:bookmarkStart w:id="3" w:name="_Toc35393798"/>
      <w:r>
        <w:rPr>
          <w:rFonts w:hint="eastAsia" w:ascii="黑体" w:hAnsi="黑体" w:cs="宋体"/>
          <w:b w:val="0"/>
          <w:sz w:val="28"/>
          <w:szCs w:val="28"/>
        </w:rPr>
        <w:t>一、项目基本情况</w:t>
      </w:r>
      <w:bookmarkEnd w:id="0"/>
      <w:bookmarkEnd w:id="1"/>
      <w:bookmarkEnd w:id="2"/>
      <w:bookmarkEnd w:id="3"/>
    </w:p>
    <w:p>
      <w:pPr>
        <w:ind w:firstLine="560" w:firstLineChars="200"/>
        <w:rPr>
          <w:rFonts w:hint="default" w:ascii="仿宋" w:hAnsi="仿宋" w:eastAsia="仿宋"/>
          <w:sz w:val="28"/>
          <w:szCs w:val="28"/>
          <w:highlight w:val="none"/>
          <w:lang w:val="en-US"/>
        </w:rPr>
      </w:pPr>
      <w:r>
        <w:rPr>
          <w:rFonts w:hint="eastAsia" w:ascii="仿宋" w:hAnsi="仿宋" w:eastAsia="仿宋"/>
          <w:sz w:val="28"/>
          <w:szCs w:val="28"/>
        </w:rPr>
        <w:t>项目编</w:t>
      </w:r>
      <w:r>
        <w:rPr>
          <w:rFonts w:hint="eastAsia" w:ascii="仿宋" w:hAnsi="仿宋" w:eastAsia="仿宋"/>
          <w:sz w:val="28"/>
          <w:szCs w:val="28"/>
          <w:highlight w:val="none"/>
        </w:rPr>
        <w:t>号：</w:t>
      </w:r>
      <w:r>
        <w:rPr>
          <w:rFonts w:hint="eastAsia" w:ascii="仿宋" w:hAnsi="仿宋" w:eastAsia="仿宋"/>
          <w:sz w:val="28"/>
          <w:szCs w:val="28"/>
          <w:highlight w:val="none"/>
          <w:lang w:val="en-US" w:eastAsia="zh-CN"/>
        </w:rPr>
        <w:t xml:space="preserve"> ZFCGQ-JTSZZB2023-44</w:t>
      </w:r>
    </w:p>
    <w:p>
      <w:pPr>
        <w:ind w:left="1959" w:leftChars="266" w:hanging="1400" w:hangingChars="500"/>
        <w:rPr>
          <w:rFonts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u w:val="single"/>
          <w:lang w:val="en-US" w:eastAsia="zh-CN"/>
        </w:rPr>
        <w:t>青河县青河镇阿克郎克村—村集体经济—建材租赁市场项目</w:t>
      </w:r>
    </w:p>
    <w:p>
      <w:pPr>
        <w:ind w:firstLine="560" w:firstLineChars="200"/>
        <w:rPr>
          <w:rFonts w:ascii="仿宋" w:hAnsi="仿宋" w:eastAsia="仿宋"/>
          <w:sz w:val="28"/>
          <w:szCs w:val="28"/>
        </w:rPr>
      </w:pPr>
      <w:r>
        <w:rPr>
          <w:rFonts w:hint="eastAsia" w:ascii="仿宋" w:hAnsi="仿宋" w:eastAsia="仿宋"/>
          <w:sz w:val="28"/>
          <w:szCs w:val="28"/>
        </w:rPr>
        <w:t xml:space="preserve">采购方式：☑竞争性谈判 </w:t>
      </w:r>
      <w:r>
        <w:rPr>
          <w:rFonts w:hint="eastAsia" w:ascii="仿宋" w:hAnsi="仿宋" w:eastAsia="仿宋"/>
          <w:sz w:val="28"/>
          <w:szCs w:val="28"/>
          <w:lang w:eastAsia="zh-CN"/>
        </w:rPr>
        <w:t>☑</w:t>
      </w:r>
      <w:r>
        <w:rPr>
          <w:rFonts w:hint="eastAsia" w:ascii="仿宋" w:hAnsi="仿宋" w:eastAsia="仿宋"/>
          <w:sz w:val="28"/>
          <w:szCs w:val="28"/>
        </w:rPr>
        <w:t xml:space="preserve">竞争性磋商 </w:t>
      </w:r>
      <w:r>
        <w:rPr>
          <w:rFonts w:hint="eastAsia" w:ascii="仿宋" w:hAnsi="仿宋" w:eastAsia="仿宋"/>
          <w:sz w:val="28"/>
          <w:szCs w:val="28"/>
          <w:lang w:eastAsia="zh-CN"/>
        </w:rPr>
        <w:t>□</w:t>
      </w:r>
      <w:r>
        <w:rPr>
          <w:rFonts w:hint="eastAsia" w:ascii="仿宋" w:hAnsi="仿宋" w:eastAsia="仿宋"/>
          <w:sz w:val="28"/>
          <w:szCs w:val="28"/>
        </w:rPr>
        <w:t>询价</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预算金额：</w:t>
      </w:r>
      <w:r>
        <w:rPr>
          <w:rFonts w:hint="eastAsia" w:ascii="仿宋" w:hAnsi="仿宋" w:eastAsia="仿宋"/>
          <w:sz w:val="28"/>
          <w:szCs w:val="28"/>
          <w:lang w:val="en-US" w:eastAsia="zh-CN"/>
        </w:rPr>
        <w:t>994860.00</w:t>
      </w:r>
      <w:bookmarkStart w:id="34" w:name="_GoBack"/>
      <w:bookmarkEnd w:id="34"/>
      <w:r>
        <w:rPr>
          <w:rFonts w:hint="eastAsia" w:ascii="仿宋" w:hAnsi="仿宋" w:eastAsia="仿宋"/>
          <w:sz w:val="28"/>
          <w:szCs w:val="28"/>
          <w:lang w:eastAsia="zh-CN"/>
        </w:rPr>
        <w:t>元</w:t>
      </w:r>
    </w:p>
    <w:p>
      <w:pPr>
        <w:ind w:firstLine="560" w:firstLineChars="200"/>
        <w:rPr>
          <w:rFonts w:ascii="仿宋" w:hAnsi="仿宋" w:eastAsia="仿宋"/>
          <w:sz w:val="28"/>
          <w:szCs w:val="28"/>
        </w:rPr>
      </w:pPr>
      <w:r>
        <w:rPr>
          <w:rFonts w:hint="eastAsia" w:ascii="仿宋" w:hAnsi="仿宋" w:eastAsia="仿宋"/>
          <w:sz w:val="28"/>
          <w:szCs w:val="28"/>
        </w:rPr>
        <w:t>采购需求：</w:t>
      </w:r>
      <w:r>
        <w:rPr>
          <w:rFonts w:hint="eastAsia" w:ascii="仿宋" w:hAnsi="仿宋" w:eastAsia="仿宋"/>
          <w:sz w:val="28"/>
          <w:szCs w:val="28"/>
          <w:lang w:val="en-US" w:eastAsia="zh-CN"/>
        </w:rPr>
        <w:t>阿克郎克村自建建材租赁市场，采购立杆、横杆、斜拉杆、上托、下托、电动吊篮（含配重），详见谈判文件。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本项目不接受联合体。</w:t>
      </w:r>
    </w:p>
    <w:p>
      <w:pPr>
        <w:pStyle w:val="4"/>
        <w:spacing w:line="240" w:lineRule="auto"/>
        <w:rPr>
          <w:rFonts w:ascii="黑体" w:hAnsi="黑体" w:cs="宋体"/>
          <w:b w:val="0"/>
          <w:color w:val="auto"/>
          <w:sz w:val="28"/>
          <w:szCs w:val="28"/>
          <w:highlight w:val="none"/>
          <w:u w:val="none"/>
        </w:rPr>
      </w:pPr>
      <w:bookmarkStart w:id="4" w:name="_Toc28359091"/>
      <w:bookmarkStart w:id="5" w:name="_Toc28359014"/>
      <w:bookmarkStart w:id="6" w:name="_Toc35393631"/>
      <w:bookmarkStart w:id="7" w:name="_Toc35393800"/>
      <w:bookmarkStart w:id="8" w:name="_Toc28359097"/>
      <w:bookmarkStart w:id="9" w:name="_Toc35393807"/>
      <w:bookmarkStart w:id="10" w:name="_Toc28359020"/>
      <w:bookmarkStart w:id="11" w:name="_Toc35393638"/>
      <w:r>
        <w:rPr>
          <w:rFonts w:hint="eastAsia" w:ascii="黑体" w:hAnsi="黑体" w:cs="宋体"/>
          <w:b w:val="0"/>
          <w:color w:val="auto"/>
          <w:sz w:val="28"/>
          <w:szCs w:val="28"/>
          <w:highlight w:val="none"/>
          <w:u w:val="none"/>
        </w:rPr>
        <w:t>二、申请人的资格要求：</w:t>
      </w:r>
    </w:p>
    <w:p>
      <w:pPr>
        <w:spacing w:line="240" w:lineRule="auto"/>
        <w:rPr>
          <w:rFonts w:ascii="仿宋" w:hAnsi="仿宋" w:eastAsia="仿宋"/>
          <w:color w:val="auto"/>
          <w:sz w:val="28"/>
          <w:szCs w:val="28"/>
          <w:highlight w:val="none"/>
          <w:u w:val="none"/>
        </w:rPr>
      </w:pPr>
      <w:r>
        <w:rPr>
          <w:rFonts w:hint="eastAsia" w:ascii="仿宋" w:hAnsi="仿宋" w:eastAsia="仿宋"/>
          <w:color w:val="auto"/>
          <w:sz w:val="28"/>
          <w:szCs w:val="28"/>
          <w:highlight w:val="none"/>
          <w:u w:val="none"/>
        </w:rPr>
        <w:t>1.满足《中华人民共和国政府采购法》第二十二条规定；</w:t>
      </w:r>
    </w:p>
    <w:p>
      <w:pPr>
        <w:spacing w:line="240" w:lineRule="auto"/>
        <w:rPr>
          <w:rFonts w:hint="eastAsia" w:ascii="仿宋" w:hAnsi="仿宋" w:eastAsia="仿宋"/>
          <w:color w:val="auto"/>
          <w:sz w:val="28"/>
          <w:szCs w:val="28"/>
          <w:highlight w:val="none"/>
          <w:u w:val="none"/>
        </w:rPr>
      </w:pPr>
      <w:r>
        <w:rPr>
          <w:rFonts w:ascii="仿宋" w:hAnsi="仿宋" w:eastAsia="仿宋"/>
          <w:color w:val="auto"/>
          <w:sz w:val="28"/>
          <w:szCs w:val="28"/>
          <w:highlight w:val="none"/>
          <w:u w:val="none"/>
        </w:rPr>
        <w:t>2</w:t>
      </w:r>
      <w:r>
        <w:rPr>
          <w:rFonts w:hint="eastAsia" w:ascii="仿宋" w:hAnsi="仿宋" w:eastAsia="仿宋"/>
          <w:color w:val="auto"/>
          <w:sz w:val="28"/>
          <w:szCs w:val="28"/>
          <w:highlight w:val="none"/>
          <w:u w:val="none"/>
        </w:rPr>
        <w:t>.落实政府采购政策需满足的资格要求：2.1 中小企业政策</w:t>
      </w:r>
    </w:p>
    <w:p>
      <w:pPr>
        <w:spacing w:line="240" w:lineRule="auto"/>
        <w:rPr>
          <w:rFonts w:hint="eastAsia" w:ascii="仿宋" w:hAnsi="仿宋" w:eastAsia="仿宋"/>
          <w:color w:val="auto"/>
          <w:sz w:val="28"/>
          <w:szCs w:val="28"/>
          <w:highlight w:val="none"/>
          <w:u w:val="none"/>
        </w:rPr>
      </w:pPr>
      <w:r>
        <w:rPr>
          <w:rFonts w:hint="eastAsia" w:ascii="仿宋" w:hAnsi="仿宋" w:eastAsia="仿宋"/>
          <w:color w:val="auto"/>
          <w:sz w:val="28"/>
          <w:szCs w:val="28"/>
          <w:highlight w:val="none"/>
          <w:u w:val="none"/>
        </w:rPr>
        <w:t>符合《政府采购促进中小企业发展管理办法》(财库〔2020〕46号)；本项目专门面向中小企业采购。即：提供的</w:t>
      </w:r>
      <w:r>
        <w:rPr>
          <w:rFonts w:hint="eastAsia" w:ascii="仿宋" w:hAnsi="仿宋" w:eastAsia="仿宋"/>
          <w:color w:val="auto"/>
          <w:sz w:val="28"/>
          <w:szCs w:val="28"/>
          <w:highlight w:val="none"/>
          <w:u w:val="none"/>
          <w:lang w:val="en-US" w:eastAsia="zh-CN"/>
        </w:rPr>
        <w:t>服务</w:t>
      </w:r>
      <w:r>
        <w:rPr>
          <w:rFonts w:hint="eastAsia" w:ascii="仿宋" w:hAnsi="仿宋" w:eastAsia="仿宋"/>
          <w:color w:val="auto"/>
          <w:sz w:val="28"/>
          <w:szCs w:val="28"/>
          <w:highlight w:val="none"/>
          <w:u w:val="none"/>
        </w:rPr>
        <w:t>全部由符合政策要求的中小企业提供。</w:t>
      </w:r>
    </w:p>
    <w:p>
      <w:pPr>
        <w:spacing w:line="240" w:lineRule="auto"/>
        <w:rPr>
          <w:rFonts w:hint="default" w:ascii="仿宋" w:hAnsi="仿宋" w:eastAsia="仿宋" w:cs="仿宋"/>
          <w:i w:val="0"/>
          <w:iCs w:val="0"/>
          <w:caps w:val="0"/>
          <w:color w:val="auto"/>
          <w:spacing w:val="0"/>
          <w:kern w:val="2"/>
          <w:sz w:val="28"/>
          <w:szCs w:val="28"/>
          <w:highlight w:val="none"/>
          <w:lang w:val="en-US" w:eastAsia="zh-CN" w:bidi="ar-SA"/>
        </w:rPr>
      </w:pPr>
      <w:r>
        <w:rPr>
          <w:rFonts w:hint="eastAsia" w:ascii="仿宋" w:hAnsi="仿宋" w:eastAsia="仿宋"/>
          <w:color w:val="auto"/>
          <w:sz w:val="28"/>
          <w:szCs w:val="28"/>
          <w:highlight w:val="none"/>
          <w:u w:val="none"/>
        </w:rPr>
        <w:t>2.2 其它落实政府采购政策的资格要求：符合（1）、《财政部国家发展改革委关于印发〈节能产品政府采购实施意见〉的通知》(财库〔2004〕185号);（2）、《财政部环保总局关于环境标志产品政府采购实施的意见》(财库〔2006〕90号)；（3）、《关于促进残疾人就业政府采购政策的通知》(财库〔2017〕141号)；（4）、《关于政府采购支持监狱企业发展有关问题的通知》(财库〔2014〕68号)》等政府采购政策，按规定对报价给予评审优惠（注：1、以上政策不重复享受。2、如属于上述企业需按招标文件要求提供相关资料）。</w:t>
      </w:r>
    </w:p>
    <w:p>
      <w:pPr>
        <w:rPr>
          <w:rFonts w:hint="eastAsia" w:ascii="仿宋" w:hAnsi="仿宋" w:eastAsia="仿宋"/>
          <w:color w:val="auto"/>
          <w:sz w:val="28"/>
          <w:szCs w:val="28"/>
          <w:highlight w:val="none"/>
          <w:u w:val="none"/>
        </w:rPr>
      </w:pPr>
      <w:r>
        <w:rPr>
          <w:rFonts w:hint="eastAsia" w:ascii="仿宋" w:hAnsi="仿宋" w:eastAsia="仿宋"/>
          <w:color w:val="auto"/>
          <w:sz w:val="28"/>
          <w:szCs w:val="28"/>
          <w:highlight w:val="none"/>
          <w:u w:val="none"/>
          <w:lang w:val="en-US" w:eastAsia="zh-CN"/>
        </w:rPr>
        <w:t>3、</w:t>
      </w:r>
      <w:r>
        <w:rPr>
          <w:rFonts w:hint="eastAsia" w:ascii="仿宋" w:hAnsi="仿宋" w:eastAsia="仿宋"/>
          <w:color w:val="auto"/>
          <w:sz w:val="28"/>
          <w:szCs w:val="28"/>
          <w:highlight w:val="none"/>
          <w:u w:val="none"/>
        </w:rPr>
        <w:t>本项目的特定资格要求：</w:t>
      </w:r>
      <w:r>
        <w:rPr>
          <w:rFonts w:hint="eastAsia" w:ascii="仿宋" w:hAnsi="仿宋" w:eastAsia="仿宋"/>
          <w:color w:val="auto"/>
          <w:sz w:val="28"/>
          <w:szCs w:val="28"/>
          <w:highlight w:val="none"/>
          <w:u w:val="none"/>
          <w:lang w:val="en-US" w:eastAsia="zh-CN"/>
        </w:rPr>
        <w:t>1）、投标人应具有独立法人资格，具有有效“三证合一”的营业执照；2）、投标单位需具有良好的企业信用；3）、</w:t>
      </w:r>
      <w:r>
        <w:rPr>
          <w:rFonts w:hint="eastAsia" w:ascii="仿宋" w:hAnsi="仿宋" w:eastAsia="仿宋"/>
          <w:color w:val="auto"/>
          <w:sz w:val="28"/>
          <w:szCs w:val="28"/>
          <w:highlight w:val="none"/>
        </w:rPr>
        <w:t>投标方的法定代表人身份证或法定代表人授权委托书原件;</w:t>
      </w:r>
      <w:r>
        <w:rPr>
          <w:rFonts w:hint="eastAsia" w:ascii="仿宋" w:hAnsi="仿宋" w:eastAsia="仿宋"/>
          <w:color w:val="auto"/>
          <w:sz w:val="28"/>
          <w:szCs w:val="28"/>
          <w:highlight w:val="none"/>
          <w:lang w:val="en-US" w:eastAsia="zh-CN"/>
        </w:rPr>
        <w:t>4）、投标人必须是有提供招标公告中所采购货物的能力、独立完成供货、安装及维护其正常运转的能力；并具有良好的售后服务能力和相应的质量保证措施；</w:t>
      </w:r>
    </w:p>
    <w:p>
      <w:pPr>
        <w:numPr>
          <w:ilvl w:val="0"/>
          <w:numId w:val="0"/>
        </w:numPr>
        <w:spacing w:line="240" w:lineRule="auto"/>
        <w:ind w:leftChars="0"/>
        <w:rPr>
          <w:rFonts w:hint="eastAsia" w:ascii="仿宋" w:hAnsi="仿宋" w:eastAsia="仿宋" w:cs="仿宋"/>
          <w:color w:val="auto"/>
          <w:kern w:val="0"/>
          <w:sz w:val="27"/>
          <w:szCs w:val="27"/>
          <w:highlight w:val="none"/>
          <w:lang w:val="en-US" w:eastAsia="zh-CN" w:bidi="ar"/>
        </w:rPr>
      </w:pPr>
      <w:r>
        <w:rPr>
          <w:rFonts w:hint="eastAsia" w:ascii="仿宋" w:hAnsi="仿宋" w:eastAsia="仿宋"/>
          <w:color w:val="auto"/>
          <w:sz w:val="28"/>
          <w:szCs w:val="28"/>
          <w:highlight w:val="none"/>
          <w:u w:val="none"/>
          <w:lang w:val="en-US" w:eastAsia="zh-CN"/>
        </w:rPr>
        <w:t>4</w:t>
      </w:r>
      <w:r>
        <w:rPr>
          <w:rFonts w:hint="eastAsia" w:ascii="仿宋" w:hAnsi="仿宋" w:eastAsia="仿宋"/>
          <w:color w:val="auto"/>
          <w:sz w:val="28"/>
          <w:szCs w:val="28"/>
          <w:highlight w:val="none"/>
          <w:u w:val="none"/>
        </w:rPr>
        <w:t>、其他说明:  (1) 与招标人存在利害关系可能影响招标公正性的法人、其他组织或者个人，不得参加投标:  (2) 单位负责人为同一人或者存在控股、管理关系的不同单位，不得参加同一标段投标或者未划分标段的同一招标项目投标</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rPr>
        <w:t>违反上述两款规定的，相关投标均无效</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rPr>
        <w:t xml:space="preserve">    </w:t>
      </w:r>
      <w:r>
        <w:rPr>
          <w:rFonts w:hint="eastAsia" w:ascii="仿宋" w:hAnsi="仿宋" w:eastAsia="仿宋" w:cs="仿宋"/>
          <w:color w:val="auto"/>
          <w:kern w:val="0"/>
          <w:sz w:val="27"/>
          <w:szCs w:val="27"/>
          <w:highlight w:val="none"/>
          <w:lang w:val="en-US" w:eastAsia="zh-CN" w:bidi="ar"/>
        </w:rPr>
        <w:t xml:space="preserve">   </w:t>
      </w:r>
    </w:p>
    <w:p>
      <w:pPr>
        <w:pStyle w:val="4"/>
        <w:numPr>
          <w:ilvl w:val="0"/>
          <w:numId w:val="0"/>
        </w:numPr>
        <w:spacing w:line="360" w:lineRule="auto"/>
        <w:rPr>
          <w:rFonts w:ascii="黑体" w:hAnsi="黑体" w:cs="宋体"/>
          <w:b w:val="0"/>
          <w:color w:val="auto"/>
          <w:sz w:val="28"/>
          <w:szCs w:val="28"/>
          <w:highlight w:val="none"/>
        </w:rPr>
      </w:pPr>
      <w:r>
        <w:rPr>
          <w:rFonts w:hint="eastAsia" w:ascii="黑体" w:hAnsi="黑体" w:cs="宋体"/>
          <w:b w:val="0"/>
          <w:color w:val="auto"/>
          <w:sz w:val="28"/>
          <w:szCs w:val="28"/>
          <w:highlight w:val="none"/>
        </w:rPr>
        <w:t>三、获取采购文件</w:t>
      </w:r>
      <w:bookmarkEnd w:id="4"/>
      <w:bookmarkEnd w:id="5"/>
      <w:bookmarkEnd w:id="6"/>
      <w:bookmarkEnd w:id="7"/>
    </w:p>
    <w:p>
      <w:pPr>
        <w:spacing w:line="360" w:lineRule="auto"/>
        <w:ind w:firstLine="540"/>
        <w:rPr>
          <w:rFonts w:ascii="仿宋" w:hAnsi="仿宋" w:eastAsia="仿宋" w:cs="宋体"/>
          <w:color w:val="auto"/>
          <w:sz w:val="28"/>
          <w:szCs w:val="28"/>
          <w:highlight w:val="none"/>
        </w:rPr>
      </w:pPr>
      <w:bookmarkStart w:id="12" w:name="_Toc28359092"/>
      <w:bookmarkStart w:id="13" w:name="_Toc35393632"/>
      <w:bookmarkStart w:id="14" w:name="_Toc28359015"/>
      <w:bookmarkStart w:id="15" w:name="_Toc35393801"/>
      <w:r>
        <w:rPr>
          <w:rFonts w:hint="eastAsia" w:ascii="仿宋" w:hAnsi="仿宋" w:eastAsia="仿宋" w:cs="宋体"/>
          <w:color w:val="auto"/>
          <w:sz w:val="28"/>
          <w:szCs w:val="28"/>
          <w:highlight w:val="none"/>
        </w:rPr>
        <w:t>时间：</w:t>
      </w:r>
      <w:r>
        <w:rPr>
          <w:rFonts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07</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11</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07</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13</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lang w:val="en-US" w:eastAsia="zh-CN"/>
        </w:rPr>
        <w:t>10:30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13:00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lang w:val="en-US" w:eastAsia="zh-CN"/>
        </w:rPr>
        <w:t>16:30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19:00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w:t>
      </w:r>
    </w:p>
    <w:p>
      <w:pPr>
        <w:spacing w:line="360" w:lineRule="auto"/>
        <w:ind w:firstLine="560" w:firstLineChars="200"/>
        <w:rPr>
          <w:rFonts w:hint="default"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lang w:eastAsia="zh-CN"/>
        </w:rPr>
        <w:t>方式</w:t>
      </w:r>
      <w:r>
        <w:rPr>
          <w:rFonts w:hint="eastAsia" w:ascii="仿宋" w:hAnsi="仿宋" w:eastAsia="仿宋" w:cs="宋体"/>
          <w:color w:val="auto"/>
          <w:sz w:val="28"/>
          <w:szCs w:val="28"/>
          <w:highlight w:val="none"/>
        </w:rPr>
        <w:t>：线上获取或线下获取</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lang w:val="en-US" w:eastAsia="zh-CN"/>
        </w:rPr>
        <w:t>线上获取请</w:t>
      </w:r>
      <w:r>
        <w:rPr>
          <w:rFonts w:ascii="仿宋" w:hAnsi="仿宋" w:eastAsia="仿宋" w:cs="仿宋"/>
          <w:i w:val="0"/>
          <w:iCs w:val="0"/>
          <w:caps w:val="0"/>
          <w:color w:val="auto"/>
          <w:spacing w:val="0"/>
          <w:sz w:val="27"/>
          <w:szCs w:val="27"/>
          <w:highlight w:val="none"/>
        </w:rPr>
        <w:t>供应商登录政采云平台https://www.zcygov.cn/在线申请获取采购文件（进入“项目采购”应用，在获取采购文件菜单中选择项目，申请获取采购文件） </w:t>
      </w:r>
    </w:p>
    <w:p>
      <w:pPr>
        <w:pStyle w:val="7"/>
        <w:ind w:left="1400" w:hanging="1400" w:hangingChars="500"/>
        <w:rPr>
          <w:rFonts w:hint="default"/>
          <w:color w:val="auto"/>
          <w:highlight w:val="none"/>
          <w:lang w:val="en-US" w:eastAsia="zh-CN"/>
        </w:rPr>
      </w:pP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地点：</w:t>
      </w:r>
      <w:r>
        <w:rPr>
          <w:rFonts w:hint="eastAsia" w:ascii="仿宋" w:hAnsi="仿宋" w:eastAsia="仿宋" w:cs="宋体"/>
          <w:color w:val="auto"/>
          <w:sz w:val="28"/>
          <w:szCs w:val="28"/>
          <w:highlight w:val="none"/>
          <w:lang w:val="en-US" w:eastAsia="zh-CN"/>
        </w:rPr>
        <w:t>新疆金泰首致项目管理咨询有限公司（阿勒泰地区阿勒泰市迎宾路佰颂广场亦岚酒店6楼）</w:t>
      </w:r>
    </w:p>
    <w:p>
      <w:pPr>
        <w:pStyle w:val="4"/>
        <w:spacing w:line="360" w:lineRule="auto"/>
        <w:rPr>
          <w:rFonts w:ascii="黑体" w:hAnsi="黑体" w:cs="宋体"/>
          <w:b w:val="0"/>
          <w:color w:val="auto"/>
          <w:sz w:val="28"/>
          <w:szCs w:val="28"/>
          <w:highlight w:val="none"/>
        </w:rPr>
      </w:pPr>
      <w:r>
        <w:rPr>
          <w:rFonts w:hint="eastAsia" w:ascii="黑体" w:hAnsi="黑体" w:cs="宋体"/>
          <w:b w:val="0"/>
          <w:color w:val="auto"/>
          <w:sz w:val="28"/>
          <w:szCs w:val="28"/>
          <w:highlight w:val="none"/>
        </w:rPr>
        <w:t>四、响应文件提交</w:t>
      </w:r>
      <w:bookmarkEnd w:id="12"/>
      <w:bookmarkEnd w:id="13"/>
      <w:bookmarkEnd w:id="14"/>
      <w:bookmarkEnd w:id="15"/>
    </w:p>
    <w:p>
      <w:pPr>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截止时间：</w:t>
      </w:r>
      <w:r>
        <w:rPr>
          <w:rFonts w:hint="eastAsia" w:ascii="仿宋" w:hAnsi="仿宋" w:eastAsia="仿宋"/>
          <w:bCs/>
          <w:color w:val="auto"/>
          <w:sz w:val="28"/>
          <w:szCs w:val="28"/>
          <w:highlight w:val="none"/>
          <w:u w:val="single"/>
        </w:rPr>
        <w:t xml:space="preserve"> </w:t>
      </w:r>
      <w:r>
        <w:rPr>
          <w:rFonts w:hint="eastAsia" w:ascii="仿宋" w:hAnsi="仿宋" w:eastAsia="仿宋"/>
          <w:bCs/>
          <w:color w:val="auto"/>
          <w:sz w:val="28"/>
          <w:szCs w:val="28"/>
          <w:highlight w:val="none"/>
          <w:u w:val="single"/>
          <w:lang w:val="en-US" w:eastAsia="zh-CN"/>
        </w:rPr>
        <w:t>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07</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14</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 xml:space="preserve">点 </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pStyle w:val="7"/>
        <w:ind w:left="1400" w:hanging="1400" w:hangingChars="500"/>
        <w:rPr>
          <w:rFonts w:hint="eastAsia" w:ascii="仿宋" w:hAnsi="仿宋" w:eastAsia="仿宋"/>
          <w:bCs/>
          <w:color w:val="auto"/>
          <w:sz w:val="28"/>
          <w:szCs w:val="28"/>
          <w:highlight w:val="none"/>
          <w:u w:val="single"/>
          <w:lang w:eastAsia="zh-CN"/>
        </w:rPr>
      </w:pPr>
      <w:r>
        <w:rPr>
          <w:rFonts w:hint="eastAsia" w:ascii="仿宋" w:hAnsi="仿宋" w:eastAsia="仿宋"/>
          <w:color w:val="auto"/>
          <w:sz w:val="28"/>
          <w:szCs w:val="28"/>
          <w:highlight w:val="none"/>
        </w:rPr>
        <w:t>地</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点：</w:t>
      </w:r>
      <w:r>
        <w:rPr>
          <w:rFonts w:ascii="仿宋" w:hAnsi="仿宋" w:eastAsia="仿宋" w:cs="仿宋"/>
          <w:i w:val="0"/>
          <w:iCs w:val="0"/>
          <w:caps w:val="0"/>
          <w:color w:val="auto"/>
          <w:spacing w:val="0"/>
          <w:sz w:val="27"/>
          <w:szCs w:val="27"/>
          <w:highlight w:val="none"/>
        </w:rPr>
        <w:t>政采云平台https://www.zcygov.cn</w:t>
      </w:r>
    </w:p>
    <w:p>
      <w:pPr>
        <w:pStyle w:val="4"/>
        <w:spacing w:line="360" w:lineRule="auto"/>
        <w:rPr>
          <w:rFonts w:hint="eastAsia" w:ascii="黑体" w:hAnsi="黑体" w:eastAsia="黑体" w:cs="宋体"/>
          <w:b w:val="0"/>
          <w:color w:val="auto"/>
          <w:sz w:val="28"/>
          <w:szCs w:val="28"/>
          <w:highlight w:val="none"/>
          <w:lang w:eastAsia="zh-CN"/>
        </w:rPr>
      </w:pPr>
      <w:bookmarkStart w:id="16" w:name="_Toc35393802"/>
      <w:bookmarkStart w:id="17" w:name="_Toc28359093"/>
      <w:bookmarkStart w:id="18" w:name="_Toc35393633"/>
      <w:bookmarkStart w:id="19" w:name="_Toc28359016"/>
      <w:r>
        <w:rPr>
          <w:rFonts w:hint="eastAsia" w:ascii="黑体" w:hAnsi="黑体" w:cs="宋体"/>
          <w:b w:val="0"/>
          <w:color w:val="auto"/>
          <w:sz w:val="28"/>
          <w:szCs w:val="28"/>
          <w:highlight w:val="none"/>
        </w:rPr>
        <w:t>五、开</w:t>
      </w:r>
      <w:bookmarkEnd w:id="16"/>
      <w:bookmarkEnd w:id="17"/>
      <w:bookmarkEnd w:id="18"/>
      <w:bookmarkEnd w:id="19"/>
      <w:r>
        <w:rPr>
          <w:rFonts w:hint="eastAsia" w:ascii="黑体" w:hAnsi="黑体" w:cs="宋体"/>
          <w:b w:val="0"/>
          <w:color w:val="auto"/>
          <w:sz w:val="28"/>
          <w:szCs w:val="28"/>
          <w:highlight w:val="none"/>
          <w:lang w:eastAsia="zh-CN"/>
        </w:rPr>
        <w:t>标</w:t>
      </w:r>
    </w:p>
    <w:p>
      <w:pPr>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时间：</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07</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14</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 xml:space="preserve"> 分</w:t>
      </w:r>
      <w:r>
        <w:rPr>
          <w:rFonts w:hint="eastAsia" w:ascii="仿宋" w:hAnsi="仿宋" w:eastAsia="仿宋"/>
          <w:bCs/>
          <w:color w:val="auto"/>
          <w:sz w:val="28"/>
          <w:szCs w:val="28"/>
          <w:highlight w:val="none"/>
        </w:rPr>
        <w:t>（北京时间）</w:t>
      </w:r>
    </w:p>
    <w:p>
      <w:pPr>
        <w:pStyle w:val="7"/>
        <w:ind w:left="840" w:leftChars="0" w:hanging="840" w:hangingChars="300"/>
        <w:rPr>
          <w:rFonts w:hint="eastAsia" w:ascii="仿宋" w:hAnsi="仿宋" w:eastAsia="仿宋" w:cs="宋体"/>
          <w:color w:val="auto"/>
          <w:sz w:val="28"/>
          <w:szCs w:val="28"/>
          <w:highlight w:val="none"/>
          <w:lang w:val="en-US" w:eastAsia="zh-CN"/>
        </w:rPr>
      </w:pPr>
      <w:r>
        <w:rPr>
          <w:rFonts w:hint="eastAsia" w:ascii="仿宋" w:hAnsi="仿宋" w:eastAsia="仿宋"/>
          <w:color w:val="auto"/>
          <w:sz w:val="28"/>
          <w:szCs w:val="28"/>
          <w:highlight w:val="none"/>
        </w:rPr>
        <w:t>地点：政采云平台https://www.zcygov.cn</w:t>
      </w:r>
    </w:p>
    <w:p>
      <w:pPr>
        <w:pStyle w:val="4"/>
        <w:spacing w:line="360" w:lineRule="auto"/>
        <w:rPr>
          <w:rFonts w:ascii="黑体" w:hAnsi="黑体" w:cs="宋体"/>
          <w:b w:val="0"/>
          <w:color w:val="auto"/>
          <w:sz w:val="28"/>
          <w:szCs w:val="28"/>
          <w:highlight w:val="none"/>
        </w:rPr>
      </w:pPr>
      <w:bookmarkStart w:id="20" w:name="_Toc35393634"/>
      <w:bookmarkStart w:id="21" w:name="_Toc35393803"/>
      <w:bookmarkStart w:id="22" w:name="_Toc28359017"/>
      <w:bookmarkStart w:id="23" w:name="_Toc28359094"/>
      <w:r>
        <w:rPr>
          <w:rFonts w:hint="eastAsia" w:ascii="黑体" w:hAnsi="黑体" w:cs="宋体"/>
          <w:b w:val="0"/>
          <w:color w:val="auto"/>
          <w:sz w:val="28"/>
          <w:szCs w:val="28"/>
          <w:highlight w:val="none"/>
        </w:rPr>
        <w:t>六、公告期限</w:t>
      </w:r>
      <w:bookmarkEnd w:id="20"/>
      <w:bookmarkEnd w:id="21"/>
      <w:bookmarkEnd w:id="22"/>
      <w:bookmarkEnd w:id="23"/>
    </w:p>
    <w:p>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自本公告发布之日起3个工作日。</w:t>
      </w:r>
    </w:p>
    <w:p>
      <w:pPr>
        <w:pStyle w:val="4"/>
        <w:numPr>
          <w:ilvl w:val="0"/>
          <w:numId w:val="1"/>
        </w:numPr>
        <w:spacing w:line="360" w:lineRule="auto"/>
        <w:rPr>
          <w:rFonts w:hint="eastAsia" w:ascii="黑体" w:hAnsi="黑体" w:cs="宋体"/>
          <w:b w:val="0"/>
          <w:color w:val="auto"/>
          <w:sz w:val="28"/>
          <w:szCs w:val="28"/>
          <w:highlight w:val="none"/>
        </w:rPr>
      </w:pPr>
      <w:bookmarkStart w:id="24" w:name="_Toc35393804"/>
      <w:bookmarkStart w:id="25" w:name="_Toc35393635"/>
      <w:r>
        <w:rPr>
          <w:rFonts w:hint="eastAsia" w:ascii="黑体" w:hAnsi="黑体" w:cs="宋体"/>
          <w:b w:val="0"/>
          <w:color w:val="auto"/>
          <w:sz w:val="28"/>
          <w:szCs w:val="28"/>
          <w:highlight w:val="none"/>
        </w:rPr>
        <w:t>其他补充事宜</w:t>
      </w:r>
      <w:bookmarkEnd w:id="24"/>
      <w:bookmarkEnd w:id="25"/>
    </w:p>
    <w:p>
      <w:pPr>
        <w:numPr>
          <w:ilvl w:val="0"/>
          <w:numId w:val="2"/>
        </w:numPr>
        <w:spacing w:line="360" w:lineRule="auto"/>
        <w:rPr>
          <w:rFonts w:hint="eastAsia" w:ascii="仿宋" w:hAnsi="仿宋" w:eastAsia="仿宋" w:cs="宋体"/>
          <w:color w:val="auto"/>
          <w:kern w:val="0"/>
          <w:sz w:val="28"/>
          <w:szCs w:val="28"/>
          <w:highlight w:val="none"/>
        </w:rPr>
      </w:pPr>
      <w:bookmarkStart w:id="26" w:name="_Toc28359018"/>
      <w:bookmarkStart w:id="27" w:name="_Toc35393636"/>
      <w:bookmarkStart w:id="28" w:name="_Toc35393805"/>
      <w:bookmarkStart w:id="29" w:name="_Toc28359095"/>
      <w:r>
        <w:rPr>
          <w:rFonts w:ascii="仿宋" w:hAnsi="仿宋" w:eastAsia="仿宋" w:cs="仿宋"/>
          <w:i w:val="0"/>
          <w:iCs w:val="0"/>
          <w:caps w:val="0"/>
          <w:color w:val="auto"/>
          <w:spacing w:val="0"/>
          <w:sz w:val="27"/>
          <w:szCs w:val="27"/>
          <w:highlight w:val="none"/>
        </w:rPr>
        <w:t>本项目实行网上投标，采用电子投标文件；</w:t>
      </w:r>
      <w:r>
        <w:rPr>
          <w:rFonts w:hint="eastAsia" w:ascii="仿宋" w:hAnsi="仿宋" w:eastAsia="仿宋" w:cs="宋体"/>
          <w:color w:val="auto"/>
          <w:kern w:val="0"/>
          <w:sz w:val="28"/>
          <w:szCs w:val="28"/>
          <w:highlight w:val="none"/>
        </w:rPr>
        <w:t>，投标供应商需要使用CA加密设备，供应商可通过新疆数字证书认证中心官网（https://www.xjca.com.cn/）或下载“新疆政务通”APP自行进行申领。</w:t>
      </w:r>
    </w:p>
    <w:p>
      <w:pPr>
        <w:numPr>
          <w:ilvl w:val="0"/>
          <w:numId w:val="2"/>
        </w:numPr>
        <w:spacing w:line="360" w:lineRule="auto"/>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本项目实行网上投标，采用加密电子投标文件(供应商须使用CA加密设备通过政采云电子投标客户端制作投标文件)。若供应商参与投标，自行承担投标一切费用。</w:t>
      </w:r>
    </w:p>
    <w:p>
      <w:pPr>
        <w:numPr>
          <w:ilvl w:val="0"/>
          <w:numId w:val="2"/>
        </w:numPr>
        <w:spacing w:line="360" w:lineRule="auto"/>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numPr>
          <w:ilvl w:val="0"/>
          <w:numId w:val="2"/>
        </w:numPr>
        <w:spacing w:line="360" w:lineRule="auto"/>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numPr>
          <w:ilvl w:val="0"/>
          <w:numId w:val="2"/>
        </w:numPr>
        <w:spacing w:line="360" w:lineRule="auto"/>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供应商应当在投标截止时间前，将生成的“电子加密响应文件”上传递交至“政府采购云平台”，投标截止时间以后上传递交响应文件将被“政府采购云平台”拒收。</w:t>
      </w:r>
    </w:p>
    <w:p>
      <w:pPr>
        <w:numPr>
          <w:ilvl w:val="0"/>
          <w:numId w:val="2"/>
        </w:numPr>
        <w:spacing w:line="360" w:lineRule="auto"/>
        <w:rPr>
          <w:rFonts w:hint="eastAsia"/>
          <w:color w:val="auto"/>
          <w:highlight w:val="none"/>
        </w:rPr>
      </w:pPr>
      <w:r>
        <w:rPr>
          <w:rFonts w:ascii="仿宋" w:hAnsi="仿宋" w:eastAsia="仿宋" w:cs="仿宋"/>
          <w:i w:val="0"/>
          <w:iCs w:val="0"/>
          <w:caps w:val="0"/>
          <w:color w:val="auto"/>
          <w:spacing w:val="0"/>
          <w:sz w:val="27"/>
          <w:szCs w:val="27"/>
          <w:highlight w:val="none"/>
        </w:rPr>
        <w:t>供应商登录政采云平台，在开标时间后30分钟内用“项目采购-开标评标”功能进行解密响应文件。若供应商在规定时间内未按时解密的，视为无效投标。解密与加密响应文件须使用同一个 CA。如需进行多轮报价，必须使用“点聚签章服务”，请确保报价时已启动该服务。</w:t>
      </w:r>
      <w:r>
        <w:rPr>
          <w:rFonts w:hint="eastAsia" w:ascii="仿宋" w:hAnsi="仿宋" w:eastAsia="仿宋" w:cs="仿宋"/>
          <w:i w:val="0"/>
          <w:iCs w:val="0"/>
          <w:caps w:val="0"/>
          <w:color w:val="auto"/>
          <w:spacing w:val="0"/>
          <w:sz w:val="27"/>
          <w:szCs w:val="27"/>
          <w:highlight w:val="none"/>
        </w:rPr>
        <w:t>  </w:t>
      </w:r>
    </w:p>
    <w:p>
      <w:pPr>
        <w:numPr>
          <w:ilvl w:val="0"/>
          <w:numId w:val="0"/>
        </w:numPr>
        <w:spacing w:line="360" w:lineRule="auto"/>
        <w:rPr>
          <w:rFonts w:hint="eastAsia" w:ascii="黑体" w:hAnsi="黑体" w:cs="宋体"/>
          <w:b w:val="0"/>
          <w:color w:val="auto"/>
          <w:sz w:val="28"/>
          <w:szCs w:val="28"/>
          <w:highlight w:val="none"/>
        </w:rPr>
      </w:pPr>
      <w:r>
        <w:rPr>
          <w:rFonts w:hint="eastAsia" w:ascii="黑体" w:hAnsi="黑体" w:cs="宋体"/>
          <w:b w:val="0"/>
          <w:color w:val="auto"/>
          <w:sz w:val="28"/>
          <w:szCs w:val="28"/>
          <w:highlight w:val="none"/>
          <w:lang w:val="en-US" w:eastAsia="zh-CN"/>
        </w:rPr>
        <w:t>八、</w:t>
      </w:r>
      <w:r>
        <w:rPr>
          <w:rFonts w:hint="eastAsia" w:ascii="黑体" w:hAnsi="黑体" w:cs="宋体"/>
          <w:b w:val="0"/>
          <w:color w:val="auto"/>
          <w:sz w:val="28"/>
          <w:szCs w:val="28"/>
          <w:highlight w:val="none"/>
        </w:rPr>
        <w:t> </w:t>
      </w:r>
      <w:r>
        <w:rPr>
          <w:rFonts w:ascii="仿宋" w:hAnsi="仿宋" w:eastAsia="仿宋" w:cs="仿宋"/>
          <w:i w:val="0"/>
          <w:iCs w:val="0"/>
          <w:caps w:val="0"/>
          <w:color w:val="auto"/>
          <w:spacing w:val="0"/>
          <w:sz w:val="27"/>
          <w:szCs w:val="27"/>
          <w:highlight w:val="none"/>
        </w:rPr>
        <w:t> </w:t>
      </w:r>
      <w:r>
        <w:rPr>
          <w:rFonts w:hint="eastAsia" w:ascii="黑体" w:hAnsi="黑体" w:cs="宋体"/>
          <w:b w:val="0"/>
          <w:color w:val="auto"/>
          <w:sz w:val="28"/>
          <w:szCs w:val="28"/>
          <w:highlight w:val="none"/>
        </w:rPr>
        <w:t>凡对本次采购提出询问，请按</w:t>
      </w:r>
      <w:r>
        <w:rPr>
          <w:rFonts w:ascii="黑体" w:hAnsi="黑体" w:cs="宋体"/>
          <w:b w:val="0"/>
          <w:color w:val="auto"/>
          <w:sz w:val="28"/>
          <w:szCs w:val="28"/>
          <w:highlight w:val="none"/>
        </w:rPr>
        <w:t>以下方式</w:t>
      </w:r>
      <w:r>
        <w:rPr>
          <w:rFonts w:hint="eastAsia" w:ascii="黑体" w:hAnsi="黑体" w:cs="宋体"/>
          <w:b w:val="0"/>
          <w:color w:val="auto"/>
          <w:sz w:val="28"/>
          <w:szCs w:val="28"/>
          <w:highlight w:val="none"/>
        </w:rPr>
        <w:t>联系。</w:t>
      </w:r>
      <w:bookmarkEnd w:id="26"/>
      <w:bookmarkEnd w:id="27"/>
      <w:bookmarkEnd w:id="28"/>
      <w:bookmarkEnd w:id="29"/>
      <w:bookmarkStart w:id="30" w:name="_Toc28359096"/>
      <w:bookmarkStart w:id="31" w:name="_Toc28359019"/>
      <w:bookmarkStart w:id="32" w:name="_Toc35393637"/>
      <w:bookmarkStart w:id="33" w:name="_Toc35393806"/>
    </w:p>
    <w:p>
      <w:pPr>
        <w:numPr>
          <w:ilvl w:val="0"/>
          <w:numId w:val="0"/>
        </w:numPr>
        <w:spacing w:line="360" w:lineRule="auto"/>
        <w:ind w:leftChars="0"/>
        <w:rPr>
          <w:rFonts w:ascii="仿宋" w:hAnsi="仿宋" w:eastAsia="仿宋" w:cs="宋体"/>
          <w:b w:val="0"/>
          <w:color w:val="auto"/>
          <w:sz w:val="28"/>
          <w:szCs w:val="28"/>
          <w:highlight w:val="none"/>
        </w:rPr>
      </w:pPr>
      <w:r>
        <w:rPr>
          <w:rFonts w:hint="eastAsia" w:ascii="仿宋" w:hAnsi="仿宋" w:eastAsia="仿宋" w:cs="宋体"/>
          <w:b w:val="0"/>
          <w:color w:val="auto"/>
          <w:sz w:val="28"/>
          <w:szCs w:val="28"/>
          <w:highlight w:val="none"/>
        </w:rPr>
        <w:t>1.采购人信息</w:t>
      </w:r>
      <w:bookmarkEnd w:id="30"/>
      <w:bookmarkEnd w:id="31"/>
      <w:bookmarkEnd w:id="32"/>
      <w:bookmarkEnd w:id="33"/>
    </w:p>
    <w:p>
      <w:pPr>
        <w:spacing w:line="360" w:lineRule="auto"/>
        <w:ind w:left="2238" w:leftChars="399" w:hanging="1400" w:hangingChars="5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lang w:eastAsia="zh-CN"/>
        </w:rPr>
        <w:t>青河县青河镇人民政府</w:t>
      </w:r>
    </w:p>
    <w:p>
      <w:pPr>
        <w:spacing w:line="360" w:lineRule="auto"/>
        <w:ind w:left="1129" w:leftChars="371" w:hanging="350" w:hangingChars="125"/>
        <w:jc w:val="left"/>
        <w:rPr>
          <w:rFonts w:hint="eastAsia"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地    址：</w:t>
      </w:r>
      <w:r>
        <w:rPr>
          <w:rFonts w:hint="eastAsia" w:ascii="仿宋" w:hAnsi="仿宋" w:eastAsia="仿宋"/>
          <w:color w:val="auto"/>
          <w:sz w:val="28"/>
          <w:szCs w:val="28"/>
          <w:highlight w:val="none"/>
          <w:u w:val="single"/>
          <w:lang w:val="en-US" w:eastAsia="zh-CN"/>
        </w:rPr>
        <w:t>青河县</w:t>
      </w:r>
      <w:r>
        <w:rPr>
          <w:rFonts w:hint="eastAsia" w:ascii="仿宋" w:hAnsi="仿宋" w:eastAsia="仿宋"/>
          <w:color w:val="auto"/>
          <w:sz w:val="28"/>
          <w:szCs w:val="28"/>
          <w:highlight w:val="none"/>
          <w:u w:val="single"/>
        </w:rPr>
        <w:t>　　　　　</w:t>
      </w:r>
      <w:r>
        <w:rPr>
          <w:rFonts w:hint="eastAsia" w:ascii="仿宋" w:hAnsi="仿宋" w:eastAsia="仿宋"/>
          <w:color w:val="auto"/>
          <w:sz w:val="28"/>
          <w:szCs w:val="28"/>
          <w:highlight w:val="none"/>
          <w:u w:val="single"/>
          <w:lang w:val="en-US" w:eastAsia="zh-CN"/>
        </w:rPr>
        <w:t xml:space="preserve"> </w:t>
      </w:r>
    </w:p>
    <w:p>
      <w:pPr>
        <w:spacing w:line="360" w:lineRule="auto"/>
        <w:ind w:left="1129" w:leftChars="371" w:hanging="350" w:hangingChars="125"/>
        <w:jc w:val="left"/>
        <w:rPr>
          <w:rFonts w:hint="eastAsia"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联系</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lang w:eastAsia="zh-CN"/>
        </w:rPr>
        <w:t>人</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lang w:val="en-US" w:eastAsia="zh-CN"/>
        </w:rPr>
        <w:t xml:space="preserve">樊娟                 </w:t>
      </w:r>
    </w:p>
    <w:p>
      <w:pPr>
        <w:spacing w:line="360" w:lineRule="auto"/>
        <w:ind w:left="1129" w:leftChars="371" w:hanging="350" w:hangingChars="125"/>
        <w:jc w:val="left"/>
        <w:rPr>
          <w:rFonts w:ascii="仿宋" w:hAnsi="仿宋" w:eastAsia="仿宋"/>
          <w:color w:val="auto"/>
          <w:sz w:val="28"/>
          <w:szCs w:val="28"/>
          <w:highlight w:val="none"/>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rPr>
        <w:t>18609061201</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w:t>
      </w:r>
    </w:p>
    <w:p>
      <w:pPr>
        <w:pStyle w:val="4"/>
        <w:spacing w:line="360" w:lineRule="auto"/>
        <w:ind w:firstLine="840" w:firstLineChars="300"/>
        <w:rPr>
          <w:rFonts w:ascii="仿宋" w:hAnsi="仿宋" w:eastAsia="仿宋" w:cs="宋体"/>
          <w:b w:val="0"/>
          <w:sz w:val="28"/>
          <w:szCs w:val="28"/>
        </w:rPr>
      </w:pPr>
      <w:r>
        <w:rPr>
          <w:rFonts w:hint="eastAsia" w:ascii="仿宋" w:hAnsi="仿宋" w:eastAsia="仿宋" w:cs="宋体"/>
          <w:b w:val="0"/>
          <w:sz w:val="28"/>
          <w:szCs w:val="28"/>
        </w:rPr>
        <w:t>2.采购代理机构信息</w:t>
      </w:r>
      <w:bookmarkEnd w:id="8"/>
      <w:bookmarkEnd w:id="9"/>
      <w:bookmarkEnd w:id="10"/>
      <w:bookmarkEnd w:id="11"/>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新疆</w:t>
      </w:r>
      <w:r>
        <w:rPr>
          <w:rFonts w:hint="eastAsia" w:ascii="仿宋" w:hAnsi="仿宋" w:eastAsia="仿宋"/>
          <w:sz w:val="28"/>
          <w:szCs w:val="28"/>
          <w:u w:val="single"/>
          <w:lang w:eastAsia="zh-CN"/>
        </w:rPr>
        <w:t>金泰首致</w:t>
      </w:r>
      <w:r>
        <w:rPr>
          <w:rFonts w:hint="eastAsia" w:ascii="仿宋" w:hAnsi="仿宋" w:eastAsia="仿宋"/>
          <w:sz w:val="28"/>
          <w:szCs w:val="28"/>
          <w:u w:val="single"/>
        </w:rPr>
        <w:t>项目管理咨询有限公司</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 系 人：</w:t>
      </w:r>
      <w:r>
        <w:rPr>
          <w:rFonts w:hint="eastAsia" w:ascii="仿宋" w:hAnsi="仿宋" w:eastAsia="仿宋"/>
          <w:sz w:val="28"/>
          <w:szCs w:val="28"/>
          <w:u w:val="single"/>
          <w:lang w:eastAsia="zh-CN"/>
        </w:rPr>
        <w:t>贾梦华</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13</w:t>
      </w:r>
      <w:r>
        <w:rPr>
          <w:rFonts w:hint="eastAsia" w:ascii="仿宋" w:hAnsi="仿宋" w:eastAsia="仿宋"/>
          <w:sz w:val="28"/>
          <w:szCs w:val="28"/>
          <w:u w:val="single"/>
          <w:lang w:val="en-US" w:eastAsia="zh-CN"/>
        </w:rPr>
        <w:t>669957007</w:t>
      </w:r>
      <w:r>
        <w:rPr>
          <w:rFonts w:hint="eastAsia" w:ascii="仿宋" w:hAnsi="仿宋" w:eastAsia="仿宋"/>
          <w:sz w:val="28"/>
          <w:szCs w:val="28"/>
          <w:u w:val="single"/>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5B5C0"/>
    <w:multiLevelType w:val="singleLevel"/>
    <w:tmpl w:val="8E85B5C0"/>
    <w:lvl w:ilvl="0" w:tentative="0">
      <w:start w:val="7"/>
      <w:numFmt w:val="chineseCounting"/>
      <w:suff w:val="nothing"/>
      <w:lvlText w:val="%1、"/>
      <w:lvlJc w:val="left"/>
      <w:rPr>
        <w:rFonts w:hint="eastAsia"/>
      </w:rPr>
    </w:lvl>
  </w:abstractNum>
  <w:abstractNum w:abstractNumId="1">
    <w:nsid w:val="D10A7DF2"/>
    <w:multiLevelType w:val="singleLevel"/>
    <w:tmpl w:val="D10A7DF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NzE5MGYwZmVjMTM1YTNkOTUxZDBkZjYzZTAwZDcifQ=="/>
  </w:docVars>
  <w:rsids>
    <w:rsidRoot w:val="3BFF401D"/>
    <w:rsid w:val="0C122745"/>
    <w:rsid w:val="0F274759"/>
    <w:rsid w:val="11180ED1"/>
    <w:rsid w:val="14516669"/>
    <w:rsid w:val="1E917E41"/>
    <w:rsid w:val="223B434C"/>
    <w:rsid w:val="24457704"/>
    <w:rsid w:val="24DC525B"/>
    <w:rsid w:val="2E5C3FC8"/>
    <w:rsid w:val="3148438F"/>
    <w:rsid w:val="3200110E"/>
    <w:rsid w:val="353B650D"/>
    <w:rsid w:val="35AB75E3"/>
    <w:rsid w:val="36851BE2"/>
    <w:rsid w:val="37507FF9"/>
    <w:rsid w:val="3BFF401D"/>
    <w:rsid w:val="3CBD0327"/>
    <w:rsid w:val="43C95804"/>
    <w:rsid w:val="49D61FB7"/>
    <w:rsid w:val="4BFD75C7"/>
    <w:rsid w:val="509B217E"/>
    <w:rsid w:val="518C60C3"/>
    <w:rsid w:val="55D63DB0"/>
    <w:rsid w:val="568A7075"/>
    <w:rsid w:val="620A72BB"/>
    <w:rsid w:val="718C3A83"/>
    <w:rsid w:val="726D6547"/>
    <w:rsid w:val="78006D3F"/>
    <w:rsid w:val="79A13C0A"/>
    <w:rsid w:val="7A0D5743"/>
    <w:rsid w:val="7F7B3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qFormat/>
    <w:uiPriority w:val="0"/>
    <w:pPr>
      <w:keepNext/>
      <w:keepLines/>
      <w:tabs>
        <w:tab w:val="left" w:pos="1800"/>
      </w:tabs>
      <w:suppressAutoHyphens/>
      <w:spacing w:before="260" w:beforeLines="0" w:after="260" w:afterLines="0" w:line="415" w:lineRule="auto"/>
      <w:ind w:left="1800" w:hanging="420"/>
      <w:jc w:val="left"/>
      <w:textAlignment w:val="baseline"/>
      <w:outlineLvl w:val="2"/>
    </w:pPr>
    <w:rPr>
      <w:rFonts w:cs="Tahoma"/>
      <w:b/>
      <w:bCs/>
      <w:w w:val="80"/>
      <w:kern w:val="1"/>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1844</Words>
  <Characters>2135</Characters>
  <Lines>0</Lines>
  <Paragraphs>0</Paragraphs>
  <TotalTime>0</TotalTime>
  <ScaleCrop>false</ScaleCrop>
  <LinksUpToDate>false</LinksUpToDate>
  <CharactersWithSpaces>2252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2023-06-23T10:53:00Z</dcterms:created>
  <dc:creator>早点睡觉</dc:creator>
  <cp:lastModifiedBy>WPS_1618539004</cp:lastModifiedBy>
  <dcterms:modified xsi:type="dcterms:W3CDTF">2023-07-10T09:10:54Z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3CEA8533E97249E18B484C4A8321A6F9_11</vt:lpwstr>
  </property>
</Properties>
</file>