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CBF" w:rsidRPr="007255C6" w:rsidRDefault="00E94BC9">
      <w:pPr>
        <w:rPr>
          <w:rFonts w:ascii="仿宋_GB2312" w:eastAsia="仿宋_GB2312" w:hAnsi="仿宋" w:cs="宋体"/>
        </w:rPr>
      </w:pPr>
      <w:bookmarkStart w:id="0" w:name="EB617804c349ed43c6a2f03a96b2b0122d"/>
      <w:r w:rsidRPr="007255C6">
        <w:rPr>
          <w:rFonts w:ascii="仿宋_GB2312" w:eastAsia="仿宋_GB2312" w:hAnsi="仿宋" w:cs="宋体" w:hint="eastAsia"/>
          <w:sz w:val="20"/>
        </w:rPr>
        <w:t xml:space="preserve">  </w:t>
      </w:r>
      <w:bookmarkStart w:id="1" w:name="EB55c3a5730922453d8b444069d03ee88f"/>
      <w:bookmarkEnd w:id="0"/>
      <w:r w:rsidRPr="007255C6">
        <w:rPr>
          <w:rFonts w:ascii="仿宋_GB2312" w:eastAsia="仿宋_GB2312" w:hAnsi="仿宋" w:cs="宋体" w:hint="eastAsia"/>
          <w:sz w:val="20"/>
        </w:rPr>
        <w:t xml:space="preserve"> </w:t>
      </w:r>
      <w:bookmarkEnd w:id="1"/>
    </w:p>
    <w:p w:rsidR="00B96CBF" w:rsidRPr="007255C6" w:rsidRDefault="00E94BC9">
      <w:pPr>
        <w:rPr>
          <w:rFonts w:ascii="仿宋_GB2312" w:eastAsia="仿宋_GB2312" w:hAnsi="仿宋" w:cs="宋体"/>
        </w:rPr>
      </w:pPr>
      <w:bookmarkStart w:id="2" w:name="EB6899ae5d34c74b11b8bf0f5b6fa18add"/>
      <w:r w:rsidRPr="007255C6">
        <w:rPr>
          <w:rFonts w:ascii="仿宋_GB2312" w:eastAsia="仿宋_GB2312" w:hAnsi="仿宋" w:hint="eastAsia"/>
          <w:noProof/>
        </w:rPr>
        <w:drawing>
          <wp:anchor distT="0" distB="0" distL="114300" distR="114300" simplePos="0" relativeHeight="251661312"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3"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新之建logo"/>
                    <pic:cNvPicPr>
                      <a:picLocks noChangeAspect="1" noChangeArrowheads="1"/>
                    </pic:cNvPicPr>
                  </pic:nvPicPr>
                  <pic:blipFill>
                    <a:blip r:embed="rId9"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2"/>
    <w:p w:rsidR="00B96CBF" w:rsidRPr="007255C6" w:rsidRDefault="00B96CBF">
      <w:pPr>
        <w:tabs>
          <w:tab w:val="left" w:pos="1134"/>
          <w:tab w:val="left" w:pos="5481"/>
          <w:tab w:val="left" w:pos="5859"/>
        </w:tabs>
        <w:spacing w:line="360" w:lineRule="auto"/>
        <w:jc w:val="center"/>
        <w:rPr>
          <w:rFonts w:ascii="仿宋_GB2312" w:eastAsia="仿宋_GB2312" w:hAnsi="仿宋" w:cs="仿宋_GB2312"/>
          <w:sz w:val="52"/>
          <w:szCs w:val="32"/>
        </w:rPr>
      </w:pPr>
    </w:p>
    <w:p w:rsidR="00B96CBF" w:rsidRPr="007255C6" w:rsidRDefault="00B96CBF">
      <w:pPr>
        <w:tabs>
          <w:tab w:val="left" w:pos="1134"/>
          <w:tab w:val="left" w:pos="5481"/>
          <w:tab w:val="left" w:pos="5859"/>
        </w:tabs>
        <w:spacing w:line="360" w:lineRule="auto"/>
        <w:jc w:val="center"/>
        <w:rPr>
          <w:rFonts w:ascii="仿宋_GB2312" w:eastAsia="仿宋_GB2312" w:hAnsi="仿宋" w:cs="仿宋_GB2312"/>
          <w:b/>
          <w:sz w:val="52"/>
          <w:szCs w:val="32"/>
        </w:rPr>
      </w:pPr>
    </w:p>
    <w:p w:rsidR="00B96CBF" w:rsidRPr="007255C6" w:rsidRDefault="00B96CBF">
      <w:pPr>
        <w:tabs>
          <w:tab w:val="left" w:pos="1134"/>
          <w:tab w:val="left" w:pos="5481"/>
          <w:tab w:val="left" w:pos="5859"/>
        </w:tabs>
        <w:spacing w:line="360" w:lineRule="auto"/>
        <w:jc w:val="center"/>
        <w:rPr>
          <w:rFonts w:ascii="仿宋_GB2312" w:eastAsia="仿宋_GB2312" w:hAnsi="仿宋" w:cs="仿宋_GB2312"/>
          <w:b/>
          <w:sz w:val="52"/>
          <w:szCs w:val="32"/>
        </w:rPr>
      </w:pPr>
    </w:p>
    <w:p w:rsidR="00B96CBF" w:rsidRPr="007255C6" w:rsidRDefault="00E94BC9">
      <w:pPr>
        <w:jc w:val="center"/>
        <w:rPr>
          <w:rFonts w:ascii="仿宋_GB2312" w:eastAsia="仿宋_GB2312" w:hAnsi="仿宋" w:cs="仿宋_GB2312"/>
          <w:b/>
          <w:sz w:val="48"/>
          <w:szCs w:val="48"/>
        </w:rPr>
      </w:pPr>
      <w:r w:rsidRPr="007255C6">
        <w:rPr>
          <w:rFonts w:ascii="仿宋_GB2312" w:eastAsia="仿宋_GB2312" w:hAnsi="仿宋" w:cs="仿宋_GB2312" w:hint="eastAsia"/>
          <w:b/>
          <w:sz w:val="48"/>
          <w:szCs w:val="48"/>
        </w:rPr>
        <w:t>乌鲁木齐市自然资源交易中心班车</w:t>
      </w:r>
    </w:p>
    <w:p w:rsidR="00B96CBF" w:rsidRPr="007255C6" w:rsidRDefault="00E94BC9" w:rsidP="000C3442">
      <w:pPr>
        <w:jc w:val="center"/>
        <w:rPr>
          <w:rFonts w:ascii="仿宋_GB2312" w:eastAsia="仿宋_GB2312"/>
        </w:rPr>
      </w:pPr>
      <w:r w:rsidRPr="007255C6">
        <w:rPr>
          <w:rFonts w:ascii="仿宋_GB2312" w:eastAsia="仿宋_GB2312" w:hAnsi="仿宋" w:cs="仿宋_GB2312" w:hint="eastAsia"/>
          <w:b/>
          <w:sz w:val="48"/>
          <w:szCs w:val="48"/>
        </w:rPr>
        <w:t>租赁服务采购</w:t>
      </w:r>
      <w:r w:rsidR="000C3442" w:rsidRPr="000C3442">
        <w:rPr>
          <w:rFonts w:ascii="仿宋_GB2312" w:eastAsia="仿宋_GB2312" w:hAnsi="仿宋" w:cs="仿宋_GB2312"/>
          <w:b/>
          <w:sz w:val="48"/>
          <w:szCs w:val="48"/>
        </w:rPr>
        <w:t>(二次）</w:t>
      </w:r>
    </w:p>
    <w:p w:rsidR="00B96CBF" w:rsidRPr="007255C6" w:rsidRDefault="00B96CBF">
      <w:pPr>
        <w:rPr>
          <w:rFonts w:ascii="仿宋_GB2312" w:eastAsia="仿宋_GB2312"/>
        </w:rPr>
      </w:pPr>
    </w:p>
    <w:p w:rsidR="00B96CBF" w:rsidRPr="007255C6" w:rsidRDefault="00E94BC9">
      <w:pPr>
        <w:tabs>
          <w:tab w:val="left" w:pos="1134"/>
          <w:tab w:val="left" w:pos="5160"/>
        </w:tabs>
        <w:jc w:val="center"/>
        <w:rPr>
          <w:rFonts w:ascii="楷体" w:eastAsia="楷体" w:hAnsi="楷体"/>
          <w:sz w:val="120"/>
          <w:szCs w:val="120"/>
        </w:rPr>
      </w:pPr>
      <w:r w:rsidRPr="007255C6">
        <w:rPr>
          <w:rFonts w:ascii="楷体" w:eastAsia="楷体" w:hAnsi="楷体" w:hint="eastAsia"/>
          <w:sz w:val="120"/>
          <w:szCs w:val="120"/>
        </w:rPr>
        <w:t>招 标 文 件</w:t>
      </w:r>
    </w:p>
    <w:p w:rsidR="00B96CBF" w:rsidRPr="007255C6" w:rsidRDefault="00B96CBF">
      <w:pPr>
        <w:jc w:val="center"/>
        <w:rPr>
          <w:rFonts w:ascii="仿宋_GB2312" w:eastAsia="仿宋_GB2312" w:hAnsi="仿宋"/>
          <w:sz w:val="28"/>
          <w:szCs w:val="28"/>
        </w:rPr>
      </w:pPr>
    </w:p>
    <w:p w:rsidR="00B96CBF" w:rsidRPr="007255C6" w:rsidRDefault="00B96CBF">
      <w:pPr>
        <w:jc w:val="center"/>
        <w:rPr>
          <w:rFonts w:ascii="仿宋_GB2312" w:eastAsia="仿宋_GB2312" w:hAnsi="仿宋"/>
          <w:sz w:val="28"/>
          <w:szCs w:val="28"/>
        </w:rPr>
      </w:pPr>
    </w:p>
    <w:p w:rsidR="00B96CBF" w:rsidRPr="007255C6" w:rsidRDefault="00B96CBF">
      <w:pPr>
        <w:jc w:val="center"/>
        <w:rPr>
          <w:rFonts w:ascii="仿宋_GB2312" w:eastAsia="仿宋_GB2312" w:hAnsi="仿宋"/>
          <w:sz w:val="28"/>
          <w:szCs w:val="28"/>
        </w:rPr>
      </w:pPr>
    </w:p>
    <w:p w:rsidR="00B96CBF" w:rsidRPr="007255C6" w:rsidRDefault="00B96CBF">
      <w:pPr>
        <w:jc w:val="center"/>
        <w:rPr>
          <w:rFonts w:ascii="仿宋_GB2312" w:eastAsia="仿宋_GB2312" w:hAnsi="仿宋"/>
          <w:sz w:val="28"/>
          <w:szCs w:val="28"/>
        </w:rPr>
      </w:pPr>
    </w:p>
    <w:p w:rsidR="00B96CBF" w:rsidRPr="007255C6" w:rsidRDefault="00E94BC9">
      <w:pPr>
        <w:pStyle w:val="af0"/>
        <w:spacing w:line="360" w:lineRule="auto"/>
        <w:ind w:leftChars="0" w:left="0" w:firstLineChars="265" w:firstLine="848"/>
        <w:rPr>
          <w:rFonts w:ascii="仿宋_GB2312" w:eastAsia="仿宋_GB2312" w:hAnsi="仿宋"/>
          <w:sz w:val="32"/>
          <w:szCs w:val="32"/>
        </w:rPr>
      </w:pPr>
      <w:r w:rsidRPr="007255C6">
        <w:rPr>
          <w:rFonts w:ascii="仿宋_GB2312" w:eastAsia="仿宋_GB2312" w:hAnsi="仿宋" w:hint="eastAsia"/>
          <w:sz w:val="32"/>
          <w:szCs w:val="32"/>
        </w:rPr>
        <w:t>采购人：乌鲁木齐市自然资源交易中心</w:t>
      </w:r>
    </w:p>
    <w:p w:rsidR="00B96CBF" w:rsidRPr="007255C6" w:rsidRDefault="00E94BC9">
      <w:pPr>
        <w:pStyle w:val="af0"/>
        <w:spacing w:line="360" w:lineRule="auto"/>
        <w:ind w:leftChars="0" w:left="0" w:firstLineChars="265" w:firstLine="848"/>
        <w:rPr>
          <w:rFonts w:ascii="仿宋_GB2312" w:eastAsia="仿宋_GB2312" w:hAnsi="仿宋"/>
          <w:sz w:val="32"/>
          <w:szCs w:val="32"/>
        </w:rPr>
      </w:pPr>
      <w:r w:rsidRPr="007255C6">
        <w:rPr>
          <w:rFonts w:ascii="仿宋_GB2312" w:eastAsia="仿宋_GB2312" w:hAnsi="仿宋" w:hint="eastAsia"/>
          <w:sz w:val="32"/>
          <w:szCs w:val="32"/>
        </w:rPr>
        <w:t>项目编号：</w:t>
      </w:r>
      <w:r w:rsidR="000C3442">
        <w:rPr>
          <w:rFonts w:ascii="仿宋_GB2312" w:eastAsia="仿宋_GB2312" w:hAnsi="仿宋" w:hint="eastAsia"/>
          <w:sz w:val="32"/>
          <w:szCs w:val="32"/>
        </w:rPr>
        <w:t>2341xzj042</w:t>
      </w:r>
    </w:p>
    <w:p w:rsidR="00B96CBF" w:rsidRPr="007255C6" w:rsidRDefault="00E94BC9">
      <w:pPr>
        <w:pStyle w:val="af0"/>
        <w:spacing w:line="360" w:lineRule="auto"/>
        <w:ind w:leftChars="0" w:left="0" w:firstLineChars="265" w:firstLine="848"/>
        <w:rPr>
          <w:rFonts w:ascii="仿宋_GB2312" w:eastAsia="仿宋_GB2312" w:hAnsi="仿宋"/>
          <w:sz w:val="32"/>
          <w:szCs w:val="32"/>
        </w:rPr>
      </w:pPr>
      <w:r w:rsidRPr="007255C6">
        <w:rPr>
          <w:rFonts w:ascii="仿宋_GB2312" w:eastAsia="仿宋_GB2312" w:hAnsi="仿宋" w:hint="eastAsia"/>
          <w:sz w:val="32"/>
          <w:szCs w:val="32"/>
        </w:rPr>
        <w:t>采购代理机构：新疆新之建工程咨询有限公司</w:t>
      </w:r>
    </w:p>
    <w:p w:rsidR="00B96CBF" w:rsidRPr="007255C6" w:rsidRDefault="00E94BC9">
      <w:pPr>
        <w:pStyle w:val="af0"/>
        <w:spacing w:line="360" w:lineRule="auto"/>
        <w:ind w:leftChars="0" w:left="0" w:firstLineChars="265" w:firstLine="848"/>
        <w:rPr>
          <w:rFonts w:ascii="仿宋_GB2312" w:eastAsia="仿宋_GB2312" w:hAnsi="仿宋"/>
          <w:b/>
          <w:sz w:val="32"/>
          <w:szCs w:val="32"/>
          <w:lang w:val="zh-CN"/>
        </w:rPr>
      </w:pPr>
      <w:r w:rsidRPr="007255C6">
        <w:rPr>
          <w:rFonts w:ascii="仿宋_GB2312" w:eastAsia="仿宋_GB2312" w:hAnsi="仿宋" w:hint="eastAsia"/>
          <w:sz w:val="32"/>
          <w:szCs w:val="32"/>
        </w:rPr>
        <w:t>日期：</w:t>
      </w:r>
      <w:bookmarkStart w:id="3" w:name="EBad5fb9b79797401bae5ba8a0a3b3cb20"/>
      <w:r w:rsidRPr="007255C6">
        <w:rPr>
          <w:rFonts w:ascii="仿宋_GB2312" w:eastAsia="仿宋_GB2312" w:hAnsi="仿宋" w:hint="eastAsia"/>
          <w:sz w:val="32"/>
          <w:szCs w:val="32"/>
        </w:rPr>
        <w:t>2023年</w:t>
      </w:r>
      <w:r w:rsidR="000C3442">
        <w:rPr>
          <w:rFonts w:ascii="仿宋_GB2312" w:eastAsia="仿宋_GB2312" w:hAnsi="仿宋" w:hint="eastAsia"/>
          <w:sz w:val="32"/>
          <w:szCs w:val="32"/>
        </w:rPr>
        <w:t>6</w:t>
      </w:r>
      <w:r w:rsidRPr="007255C6">
        <w:rPr>
          <w:rFonts w:ascii="仿宋_GB2312" w:eastAsia="仿宋_GB2312" w:hAnsi="仿宋" w:hint="eastAsia"/>
          <w:sz w:val="32"/>
          <w:szCs w:val="32"/>
        </w:rPr>
        <w:t>月</w:t>
      </w:r>
      <w:bookmarkStart w:id="4" w:name="EB236677ffadb74e9dbaba33219af460ec"/>
      <w:bookmarkEnd w:id="3"/>
      <w:r w:rsidRPr="007255C6">
        <w:rPr>
          <w:rFonts w:ascii="仿宋_GB2312" w:eastAsia="仿宋_GB2312" w:hAnsi="仿宋" w:hint="eastAsia"/>
          <w:sz w:val="32"/>
          <w:szCs w:val="32"/>
        </w:rPr>
        <w:t xml:space="preserve"> </w:t>
      </w:r>
      <w:bookmarkEnd w:id="4"/>
    </w:p>
    <w:p w:rsidR="00B96CBF" w:rsidRPr="007255C6" w:rsidRDefault="00E94BC9">
      <w:pPr>
        <w:widowControl/>
        <w:jc w:val="left"/>
        <w:rPr>
          <w:rFonts w:ascii="仿宋_GB2312" w:eastAsia="仿宋_GB2312" w:hAnsi="仿宋" w:cs="宋体"/>
          <w:sz w:val="28"/>
          <w:szCs w:val="28"/>
          <w:lang w:val="zh-CN"/>
        </w:rPr>
      </w:pPr>
      <w:r w:rsidRPr="007255C6">
        <w:rPr>
          <w:rFonts w:ascii="仿宋_GB2312" w:eastAsia="仿宋_GB2312" w:hAnsi="仿宋" w:cs="宋体" w:hint="eastAsia"/>
          <w:sz w:val="28"/>
          <w:szCs w:val="28"/>
          <w:lang w:val="zh-CN"/>
        </w:rPr>
        <w:br w:type="page"/>
      </w:r>
      <w:r w:rsidRPr="007255C6">
        <w:rPr>
          <w:rFonts w:ascii="仿宋_GB2312" w:eastAsia="仿宋_GB2312" w:hAnsi="仿宋" w:cs="宋体" w:hint="eastAsia"/>
          <w:sz w:val="28"/>
          <w:szCs w:val="28"/>
          <w:lang w:val="zh-CN"/>
        </w:rPr>
        <w:lastRenderedPageBreak/>
        <w:br w:type="page"/>
      </w:r>
    </w:p>
    <w:p w:rsidR="00B96CBF" w:rsidRPr="007255C6" w:rsidRDefault="00B96CBF">
      <w:pPr>
        <w:spacing w:line="360" w:lineRule="auto"/>
        <w:jc w:val="center"/>
        <w:rPr>
          <w:rFonts w:ascii="仿宋_GB2312" w:eastAsia="仿宋_GB2312" w:hAnsi="仿宋" w:cs="宋体"/>
          <w:sz w:val="28"/>
          <w:szCs w:val="28"/>
          <w:lang w:val="zh-CN"/>
        </w:rPr>
        <w:sectPr w:rsidR="00B96CBF" w:rsidRPr="007255C6">
          <w:pgSz w:w="11906" w:h="16838"/>
          <w:pgMar w:top="1440" w:right="1800" w:bottom="1440" w:left="1800" w:header="851" w:footer="992" w:gutter="0"/>
          <w:pgNumType w:fmt="numberInDash" w:start="1"/>
          <w:cols w:space="720"/>
          <w:docGrid w:type="lines" w:linePitch="312"/>
        </w:sectPr>
      </w:pPr>
    </w:p>
    <w:p w:rsidR="00B96CBF" w:rsidRPr="007255C6" w:rsidRDefault="00B96CBF">
      <w:pPr>
        <w:spacing w:line="360" w:lineRule="auto"/>
        <w:jc w:val="center"/>
        <w:rPr>
          <w:rFonts w:ascii="仿宋_GB2312" w:eastAsia="仿宋_GB2312" w:hAnsi="仿宋" w:cs="宋体"/>
          <w:b/>
          <w:sz w:val="36"/>
          <w:szCs w:val="36"/>
          <w:lang w:val="zh-CN"/>
        </w:rPr>
      </w:pPr>
    </w:p>
    <w:p w:rsidR="00B96CBF" w:rsidRPr="007255C6" w:rsidRDefault="00E94BC9">
      <w:pPr>
        <w:spacing w:line="360" w:lineRule="auto"/>
        <w:jc w:val="center"/>
        <w:rPr>
          <w:rFonts w:ascii="仿宋_GB2312" w:eastAsia="仿宋_GB2312" w:hAnsi="仿宋" w:cs="宋体"/>
          <w:b/>
          <w:sz w:val="36"/>
          <w:szCs w:val="36"/>
          <w:lang w:val="zh-CN"/>
        </w:rPr>
      </w:pPr>
      <w:r w:rsidRPr="007255C6">
        <w:rPr>
          <w:rFonts w:ascii="仿宋_GB2312" w:eastAsia="仿宋_GB2312" w:hAnsi="仿宋" w:cs="宋体" w:hint="eastAsia"/>
          <w:b/>
          <w:sz w:val="36"/>
          <w:szCs w:val="36"/>
          <w:lang w:val="zh-CN"/>
        </w:rPr>
        <w:t>目  录</w:t>
      </w:r>
    </w:p>
    <w:p w:rsidR="00B96CBF" w:rsidRPr="007255C6" w:rsidRDefault="00B96CBF">
      <w:pPr>
        <w:pStyle w:val="af"/>
        <w:rPr>
          <w:rFonts w:ascii="仿宋_GB2312" w:eastAsia="仿宋_GB2312"/>
          <w:lang w:val="zh-CN"/>
        </w:rPr>
      </w:pPr>
    </w:p>
    <w:p w:rsidR="00B96CBF" w:rsidRPr="007255C6" w:rsidRDefault="00255991">
      <w:pPr>
        <w:pStyle w:val="13"/>
        <w:rPr>
          <w:rFonts w:ascii="仿宋_GB2312" w:eastAsia="仿宋_GB2312" w:hAnsiTheme="minorHAnsi" w:cstheme="minorBidi"/>
          <w:noProof/>
          <w:sz w:val="28"/>
          <w:szCs w:val="28"/>
        </w:rPr>
      </w:pPr>
      <w:r w:rsidRPr="007255C6">
        <w:rPr>
          <w:rFonts w:ascii="仿宋_GB2312" w:eastAsia="仿宋_GB2312" w:hAnsi="仿宋" w:cs="宋体" w:hint="eastAsia"/>
          <w:sz w:val="28"/>
          <w:szCs w:val="28"/>
        </w:rPr>
        <w:fldChar w:fldCharType="begin"/>
      </w:r>
      <w:r w:rsidR="00E94BC9" w:rsidRPr="007255C6">
        <w:rPr>
          <w:rFonts w:ascii="仿宋_GB2312" w:eastAsia="仿宋_GB2312" w:hAnsi="仿宋" w:cs="宋体" w:hint="eastAsia"/>
          <w:sz w:val="28"/>
          <w:szCs w:val="28"/>
        </w:rPr>
        <w:instrText xml:space="preserve"> TOC \o "1-3" \u </w:instrText>
      </w:r>
      <w:r w:rsidRPr="007255C6">
        <w:rPr>
          <w:rFonts w:ascii="仿宋_GB2312" w:eastAsia="仿宋_GB2312" w:hAnsi="仿宋" w:cs="宋体" w:hint="eastAsia"/>
          <w:sz w:val="28"/>
          <w:szCs w:val="28"/>
        </w:rPr>
        <w:fldChar w:fldCharType="separate"/>
      </w:r>
      <w:r w:rsidR="00E94BC9" w:rsidRPr="007255C6">
        <w:rPr>
          <w:rFonts w:ascii="仿宋_GB2312" w:eastAsia="仿宋_GB2312" w:hAnsi="仿宋" w:hint="eastAsia"/>
          <w:noProof/>
          <w:sz w:val="28"/>
          <w:szCs w:val="28"/>
        </w:rPr>
        <w:t>第一部分   招标公告</w:t>
      </w:r>
      <w:r w:rsidR="00E94BC9" w:rsidRPr="007255C6">
        <w:rPr>
          <w:rFonts w:ascii="仿宋_GB2312" w:eastAsia="仿宋_GB2312" w:hint="eastAsia"/>
          <w:noProof/>
          <w:sz w:val="28"/>
          <w:szCs w:val="28"/>
        </w:rPr>
        <w:tab/>
      </w:r>
      <w:r w:rsidRPr="007255C6">
        <w:rPr>
          <w:rFonts w:ascii="仿宋_GB2312" w:eastAsia="仿宋_GB2312" w:hint="eastAsia"/>
          <w:noProof/>
          <w:sz w:val="28"/>
          <w:szCs w:val="28"/>
        </w:rPr>
        <w:fldChar w:fldCharType="begin"/>
      </w:r>
      <w:r w:rsidR="00E94BC9" w:rsidRPr="007255C6">
        <w:rPr>
          <w:rFonts w:ascii="仿宋_GB2312" w:eastAsia="仿宋_GB2312" w:hint="eastAsia"/>
          <w:noProof/>
          <w:sz w:val="28"/>
          <w:szCs w:val="28"/>
        </w:rPr>
        <w:instrText xml:space="preserve"> PAGEREF _Toc135057674 \h </w:instrText>
      </w:r>
      <w:r w:rsidRPr="007255C6">
        <w:rPr>
          <w:rFonts w:ascii="仿宋_GB2312" w:eastAsia="仿宋_GB2312" w:hint="eastAsia"/>
          <w:noProof/>
          <w:sz w:val="28"/>
          <w:szCs w:val="28"/>
        </w:rPr>
      </w:r>
      <w:r w:rsidRPr="007255C6">
        <w:rPr>
          <w:rFonts w:ascii="仿宋_GB2312" w:eastAsia="仿宋_GB2312" w:hint="eastAsia"/>
          <w:noProof/>
          <w:sz w:val="28"/>
          <w:szCs w:val="28"/>
        </w:rPr>
        <w:fldChar w:fldCharType="separate"/>
      </w:r>
      <w:r w:rsidR="00E238BD">
        <w:rPr>
          <w:rFonts w:ascii="仿宋_GB2312" w:eastAsia="仿宋_GB2312"/>
          <w:noProof/>
          <w:sz w:val="28"/>
          <w:szCs w:val="28"/>
        </w:rPr>
        <w:t>1</w:t>
      </w:r>
      <w:r w:rsidRPr="007255C6">
        <w:rPr>
          <w:rFonts w:ascii="仿宋_GB2312" w:eastAsia="仿宋_GB2312" w:hint="eastAsia"/>
          <w:noProof/>
          <w:sz w:val="28"/>
          <w:szCs w:val="28"/>
        </w:rPr>
        <w:fldChar w:fldCharType="end"/>
      </w:r>
    </w:p>
    <w:p w:rsidR="00B96CBF" w:rsidRPr="007255C6" w:rsidRDefault="00E94BC9">
      <w:pPr>
        <w:pStyle w:val="13"/>
        <w:rPr>
          <w:rFonts w:ascii="仿宋_GB2312" w:eastAsia="仿宋_GB2312" w:hAnsiTheme="minorHAnsi" w:cstheme="minorBidi"/>
          <w:noProof/>
          <w:sz w:val="28"/>
          <w:szCs w:val="28"/>
        </w:rPr>
      </w:pPr>
      <w:r w:rsidRPr="007255C6">
        <w:rPr>
          <w:rFonts w:ascii="仿宋_GB2312" w:eastAsia="仿宋_GB2312" w:hAnsi="仿宋" w:hint="eastAsia"/>
          <w:noProof/>
          <w:sz w:val="28"/>
          <w:szCs w:val="28"/>
        </w:rPr>
        <w:t>第二部分  投标供应商须知</w:t>
      </w:r>
      <w:r w:rsidRPr="007255C6">
        <w:rPr>
          <w:rFonts w:ascii="仿宋_GB2312" w:eastAsia="仿宋_GB2312" w:hint="eastAsia"/>
          <w:noProof/>
          <w:sz w:val="28"/>
          <w:szCs w:val="28"/>
        </w:rPr>
        <w:tab/>
      </w:r>
      <w:r w:rsidR="00255991" w:rsidRPr="007255C6">
        <w:rPr>
          <w:rFonts w:ascii="仿宋_GB2312" w:eastAsia="仿宋_GB2312" w:hint="eastAsia"/>
          <w:noProof/>
          <w:sz w:val="28"/>
          <w:szCs w:val="28"/>
        </w:rPr>
        <w:fldChar w:fldCharType="begin"/>
      </w:r>
      <w:r w:rsidRPr="007255C6">
        <w:rPr>
          <w:rFonts w:ascii="仿宋_GB2312" w:eastAsia="仿宋_GB2312" w:hint="eastAsia"/>
          <w:noProof/>
          <w:sz w:val="28"/>
          <w:szCs w:val="28"/>
        </w:rPr>
        <w:instrText xml:space="preserve"> PAGEREF _Toc135057675 \h </w:instrText>
      </w:r>
      <w:r w:rsidR="00255991" w:rsidRPr="007255C6">
        <w:rPr>
          <w:rFonts w:ascii="仿宋_GB2312" w:eastAsia="仿宋_GB2312" w:hint="eastAsia"/>
          <w:noProof/>
          <w:sz w:val="28"/>
          <w:szCs w:val="28"/>
        </w:rPr>
      </w:r>
      <w:r w:rsidR="00255991" w:rsidRPr="007255C6">
        <w:rPr>
          <w:rFonts w:ascii="仿宋_GB2312" w:eastAsia="仿宋_GB2312" w:hint="eastAsia"/>
          <w:noProof/>
          <w:sz w:val="28"/>
          <w:szCs w:val="28"/>
        </w:rPr>
        <w:fldChar w:fldCharType="separate"/>
      </w:r>
      <w:r w:rsidR="00E238BD">
        <w:rPr>
          <w:rFonts w:ascii="仿宋_GB2312" w:eastAsia="仿宋_GB2312"/>
          <w:noProof/>
          <w:sz w:val="28"/>
          <w:szCs w:val="28"/>
        </w:rPr>
        <w:t>7</w:t>
      </w:r>
      <w:r w:rsidR="00255991" w:rsidRPr="007255C6">
        <w:rPr>
          <w:rFonts w:ascii="仿宋_GB2312" w:eastAsia="仿宋_GB2312" w:hint="eastAsia"/>
          <w:noProof/>
          <w:sz w:val="28"/>
          <w:szCs w:val="28"/>
        </w:rPr>
        <w:fldChar w:fldCharType="end"/>
      </w:r>
    </w:p>
    <w:p w:rsidR="00B96CBF" w:rsidRPr="007255C6" w:rsidRDefault="00E94BC9">
      <w:pPr>
        <w:pStyle w:val="13"/>
        <w:rPr>
          <w:rFonts w:ascii="仿宋_GB2312" w:eastAsia="仿宋_GB2312" w:hAnsiTheme="minorHAnsi" w:cstheme="minorBidi"/>
          <w:noProof/>
          <w:sz w:val="28"/>
          <w:szCs w:val="28"/>
        </w:rPr>
      </w:pPr>
      <w:r w:rsidRPr="007255C6">
        <w:rPr>
          <w:rFonts w:ascii="仿宋_GB2312" w:eastAsia="仿宋_GB2312" w:hAnsi="仿宋" w:hint="eastAsia"/>
          <w:noProof/>
          <w:sz w:val="28"/>
          <w:szCs w:val="28"/>
        </w:rPr>
        <w:t>第三部分  采购需求</w:t>
      </w:r>
      <w:r w:rsidRPr="007255C6">
        <w:rPr>
          <w:rFonts w:ascii="仿宋_GB2312" w:eastAsia="仿宋_GB2312" w:hint="eastAsia"/>
          <w:noProof/>
          <w:sz w:val="28"/>
          <w:szCs w:val="28"/>
        </w:rPr>
        <w:tab/>
      </w:r>
      <w:r w:rsidR="00255991" w:rsidRPr="007255C6">
        <w:rPr>
          <w:rFonts w:ascii="仿宋_GB2312" w:eastAsia="仿宋_GB2312" w:hint="eastAsia"/>
          <w:noProof/>
          <w:sz w:val="28"/>
          <w:szCs w:val="28"/>
        </w:rPr>
        <w:fldChar w:fldCharType="begin"/>
      </w:r>
      <w:r w:rsidRPr="007255C6">
        <w:rPr>
          <w:rFonts w:ascii="仿宋_GB2312" w:eastAsia="仿宋_GB2312" w:hint="eastAsia"/>
          <w:noProof/>
          <w:sz w:val="28"/>
          <w:szCs w:val="28"/>
        </w:rPr>
        <w:instrText xml:space="preserve"> PAGEREF _Toc135057676 \h </w:instrText>
      </w:r>
      <w:r w:rsidR="00255991" w:rsidRPr="007255C6">
        <w:rPr>
          <w:rFonts w:ascii="仿宋_GB2312" w:eastAsia="仿宋_GB2312" w:hint="eastAsia"/>
          <w:noProof/>
          <w:sz w:val="28"/>
          <w:szCs w:val="28"/>
        </w:rPr>
      </w:r>
      <w:r w:rsidR="00255991" w:rsidRPr="007255C6">
        <w:rPr>
          <w:rFonts w:ascii="仿宋_GB2312" w:eastAsia="仿宋_GB2312" w:hint="eastAsia"/>
          <w:noProof/>
          <w:sz w:val="28"/>
          <w:szCs w:val="28"/>
        </w:rPr>
        <w:fldChar w:fldCharType="separate"/>
      </w:r>
      <w:r w:rsidR="00E238BD">
        <w:rPr>
          <w:rFonts w:ascii="仿宋_GB2312" w:eastAsia="仿宋_GB2312"/>
          <w:noProof/>
          <w:sz w:val="28"/>
          <w:szCs w:val="28"/>
        </w:rPr>
        <w:t>34</w:t>
      </w:r>
      <w:r w:rsidR="00255991" w:rsidRPr="007255C6">
        <w:rPr>
          <w:rFonts w:ascii="仿宋_GB2312" w:eastAsia="仿宋_GB2312" w:hint="eastAsia"/>
          <w:noProof/>
          <w:sz w:val="28"/>
          <w:szCs w:val="28"/>
        </w:rPr>
        <w:fldChar w:fldCharType="end"/>
      </w:r>
    </w:p>
    <w:p w:rsidR="00B96CBF" w:rsidRPr="007255C6" w:rsidRDefault="00E94BC9">
      <w:pPr>
        <w:pStyle w:val="13"/>
        <w:rPr>
          <w:rFonts w:ascii="仿宋_GB2312" w:eastAsia="仿宋_GB2312" w:hAnsiTheme="minorHAnsi" w:cstheme="minorBidi"/>
          <w:noProof/>
          <w:sz w:val="28"/>
          <w:szCs w:val="28"/>
        </w:rPr>
      </w:pPr>
      <w:r w:rsidRPr="007255C6">
        <w:rPr>
          <w:rFonts w:ascii="仿宋_GB2312" w:eastAsia="仿宋_GB2312" w:hAnsi="仿宋" w:hint="eastAsia"/>
          <w:noProof/>
          <w:sz w:val="28"/>
          <w:szCs w:val="28"/>
        </w:rPr>
        <w:t>第四部分   评审方法（综合评分法）</w:t>
      </w:r>
      <w:r w:rsidRPr="007255C6">
        <w:rPr>
          <w:rFonts w:ascii="仿宋_GB2312" w:eastAsia="仿宋_GB2312" w:hint="eastAsia"/>
          <w:noProof/>
          <w:sz w:val="28"/>
          <w:szCs w:val="28"/>
        </w:rPr>
        <w:tab/>
      </w:r>
      <w:r w:rsidR="00255991" w:rsidRPr="007255C6">
        <w:rPr>
          <w:rFonts w:ascii="仿宋_GB2312" w:eastAsia="仿宋_GB2312" w:hint="eastAsia"/>
          <w:noProof/>
          <w:sz w:val="28"/>
          <w:szCs w:val="28"/>
        </w:rPr>
        <w:fldChar w:fldCharType="begin"/>
      </w:r>
      <w:r w:rsidRPr="007255C6">
        <w:rPr>
          <w:rFonts w:ascii="仿宋_GB2312" w:eastAsia="仿宋_GB2312" w:hint="eastAsia"/>
          <w:noProof/>
          <w:sz w:val="28"/>
          <w:szCs w:val="28"/>
        </w:rPr>
        <w:instrText xml:space="preserve"> PAGEREF _Toc135057677 \h </w:instrText>
      </w:r>
      <w:r w:rsidR="00255991" w:rsidRPr="007255C6">
        <w:rPr>
          <w:rFonts w:ascii="仿宋_GB2312" w:eastAsia="仿宋_GB2312" w:hint="eastAsia"/>
          <w:noProof/>
          <w:sz w:val="28"/>
          <w:szCs w:val="28"/>
        </w:rPr>
      </w:r>
      <w:r w:rsidR="00255991" w:rsidRPr="007255C6">
        <w:rPr>
          <w:rFonts w:ascii="仿宋_GB2312" w:eastAsia="仿宋_GB2312" w:hint="eastAsia"/>
          <w:noProof/>
          <w:sz w:val="28"/>
          <w:szCs w:val="28"/>
        </w:rPr>
        <w:fldChar w:fldCharType="separate"/>
      </w:r>
      <w:r w:rsidR="00E238BD">
        <w:rPr>
          <w:rFonts w:ascii="仿宋_GB2312" w:eastAsia="仿宋_GB2312"/>
          <w:noProof/>
          <w:sz w:val="28"/>
          <w:szCs w:val="28"/>
        </w:rPr>
        <w:t>37</w:t>
      </w:r>
      <w:r w:rsidR="00255991" w:rsidRPr="007255C6">
        <w:rPr>
          <w:rFonts w:ascii="仿宋_GB2312" w:eastAsia="仿宋_GB2312" w:hint="eastAsia"/>
          <w:noProof/>
          <w:sz w:val="28"/>
          <w:szCs w:val="28"/>
        </w:rPr>
        <w:fldChar w:fldCharType="end"/>
      </w:r>
    </w:p>
    <w:p w:rsidR="00B96CBF" w:rsidRPr="007255C6" w:rsidRDefault="00E94BC9">
      <w:pPr>
        <w:pStyle w:val="13"/>
        <w:rPr>
          <w:rFonts w:ascii="仿宋_GB2312" w:eastAsia="仿宋_GB2312" w:hAnsiTheme="minorHAnsi" w:cstheme="minorBidi"/>
          <w:noProof/>
          <w:sz w:val="28"/>
          <w:szCs w:val="28"/>
        </w:rPr>
      </w:pPr>
      <w:r w:rsidRPr="007255C6">
        <w:rPr>
          <w:rFonts w:ascii="仿宋_GB2312" w:eastAsia="仿宋_GB2312" w:hAnsi="仿宋" w:hint="eastAsia"/>
          <w:noProof/>
          <w:sz w:val="28"/>
          <w:szCs w:val="28"/>
        </w:rPr>
        <w:t>第五部分   政府采购合同</w:t>
      </w:r>
      <w:r w:rsidRPr="007255C6">
        <w:rPr>
          <w:rFonts w:ascii="仿宋_GB2312" w:eastAsia="仿宋_GB2312" w:hint="eastAsia"/>
          <w:noProof/>
          <w:sz w:val="28"/>
          <w:szCs w:val="28"/>
        </w:rPr>
        <w:tab/>
      </w:r>
      <w:r w:rsidR="00255991" w:rsidRPr="007255C6">
        <w:rPr>
          <w:rFonts w:ascii="仿宋_GB2312" w:eastAsia="仿宋_GB2312" w:hint="eastAsia"/>
          <w:noProof/>
          <w:sz w:val="28"/>
          <w:szCs w:val="28"/>
        </w:rPr>
        <w:fldChar w:fldCharType="begin"/>
      </w:r>
      <w:r w:rsidRPr="007255C6">
        <w:rPr>
          <w:rFonts w:ascii="仿宋_GB2312" w:eastAsia="仿宋_GB2312" w:hint="eastAsia"/>
          <w:noProof/>
          <w:sz w:val="28"/>
          <w:szCs w:val="28"/>
        </w:rPr>
        <w:instrText xml:space="preserve"> PAGEREF _Toc135057678 \h </w:instrText>
      </w:r>
      <w:r w:rsidR="00255991" w:rsidRPr="007255C6">
        <w:rPr>
          <w:rFonts w:ascii="仿宋_GB2312" w:eastAsia="仿宋_GB2312" w:hint="eastAsia"/>
          <w:noProof/>
          <w:sz w:val="28"/>
          <w:szCs w:val="28"/>
        </w:rPr>
      </w:r>
      <w:r w:rsidR="00255991" w:rsidRPr="007255C6">
        <w:rPr>
          <w:rFonts w:ascii="仿宋_GB2312" w:eastAsia="仿宋_GB2312" w:hint="eastAsia"/>
          <w:noProof/>
          <w:sz w:val="28"/>
          <w:szCs w:val="28"/>
        </w:rPr>
        <w:fldChar w:fldCharType="separate"/>
      </w:r>
      <w:r w:rsidR="00E238BD">
        <w:rPr>
          <w:rFonts w:ascii="仿宋_GB2312" w:eastAsia="仿宋_GB2312"/>
          <w:noProof/>
          <w:sz w:val="28"/>
          <w:szCs w:val="28"/>
        </w:rPr>
        <w:t>42</w:t>
      </w:r>
      <w:r w:rsidR="00255991" w:rsidRPr="007255C6">
        <w:rPr>
          <w:rFonts w:ascii="仿宋_GB2312" w:eastAsia="仿宋_GB2312" w:hint="eastAsia"/>
          <w:noProof/>
          <w:sz w:val="28"/>
          <w:szCs w:val="28"/>
        </w:rPr>
        <w:fldChar w:fldCharType="end"/>
      </w:r>
    </w:p>
    <w:p w:rsidR="00B96CBF" w:rsidRPr="007255C6" w:rsidRDefault="00E94BC9">
      <w:pPr>
        <w:pStyle w:val="13"/>
        <w:rPr>
          <w:rFonts w:ascii="仿宋_GB2312" w:eastAsia="仿宋_GB2312" w:hAnsiTheme="minorHAnsi" w:cstheme="minorBidi"/>
          <w:noProof/>
          <w:sz w:val="28"/>
          <w:szCs w:val="28"/>
        </w:rPr>
      </w:pPr>
      <w:r w:rsidRPr="007255C6">
        <w:rPr>
          <w:rFonts w:ascii="仿宋_GB2312" w:eastAsia="仿宋_GB2312" w:hAnsi="仿宋" w:hint="eastAsia"/>
          <w:noProof/>
          <w:sz w:val="28"/>
          <w:szCs w:val="28"/>
        </w:rPr>
        <w:t>第六部分   投标文件格式</w:t>
      </w:r>
      <w:r w:rsidRPr="007255C6">
        <w:rPr>
          <w:rFonts w:ascii="仿宋_GB2312" w:eastAsia="仿宋_GB2312" w:hint="eastAsia"/>
          <w:noProof/>
          <w:sz w:val="28"/>
          <w:szCs w:val="28"/>
        </w:rPr>
        <w:tab/>
      </w:r>
      <w:r w:rsidR="00255991" w:rsidRPr="007255C6">
        <w:rPr>
          <w:rFonts w:ascii="仿宋_GB2312" w:eastAsia="仿宋_GB2312" w:hint="eastAsia"/>
          <w:noProof/>
          <w:sz w:val="28"/>
          <w:szCs w:val="28"/>
        </w:rPr>
        <w:fldChar w:fldCharType="begin"/>
      </w:r>
      <w:r w:rsidRPr="007255C6">
        <w:rPr>
          <w:rFonts w:ascii="仿宋_GB2312" w:eastAsia="仿宋_GB2312" w:hint="eastAsia"/>
          <w:noProof/>
          <w:sz w:val="28"/>
          <w:szCs w:val="28"/>
        </w:rPr>
        <w:instrText xml:space="preserve"> PAGEREF _Toc135057679 \h </w:instrText>
      </w:r>
      <w:r w:rsidR="00255991" w:rsidRPr="007255C6">
        <w:rPr>
          <w:rFonts w:ascii="仿宋_GB2312" w:eastAsia="仿宋_GB2312" w:hint="eastAsia"/>
          <w:noProof/>
          <w:sz w:val="28"/>
          <w:szCs w:val="28"/>
        </w:rPr>
      </w:r>
      <w:r w:rsidR="00255991" w:rsidRPr="007255C6">
        <w:rPr>
          <w:rFonts w:ascii="仿宋_GB2312" w:eastAsia="仿宋_GB2312" w:hint="eastAsia"/>
          <w:noProof/>
          <w:sz w:val="28"/>
          <w:szCs w:val="28"/>
        </w:rPr>
        <w:fldChar w:fldCharType="separate"/>
      </w:r>
      <w:r w:rsidR="00E238BD">
        <w:rPr>
          <w:rFonts w:ascii="仿宋_GB2312" w:eastAsia="仿宋_GB2312"/>
          <w:noProof/>
          <w:sz w:val="28"/>
          <w:szCs w:val="28"/>
        </w:rPr>
        <w:t>46</w:t>
      </w:r>
      <w:r w:rsidR="00255991" w:rsidRPr="007255C6">
        <w:rPr>
          <w:rFonts w:ascii="仿宋_GB2312" w:eastAsia="仿宋_GB2312" w:hint="eastAsia"/>
          <w:noProof/>
          <w:sz w:val="28"/>
          <w:szCs w:val="28"/>
        </w:rPr>
        <w:fldChar w:fldCharType="end"/>
      </w:r>
    </w:p>
    <w:p w:rsidR="00B96CBF" w:rsidRPr="007255C6" w:rsidRDefault="00255991">
      <w:pPr>
        <w:snapToGrid w:val="0"/>
        <w:spacing w:line="360" w:lineRule="auto"/>
        <w:rPr>
          <w:rFonts w:ascii="仿宋_GB2312" w:eastAsia="仿宋_GB2312" w:hAnsi="仿宋" w:cs="宋体"/>
          <w:sz w:val="28"/>
          <w:szCs w:val="28"/>
        </w:rPr>
      </w:pPr>
      <w:r w:rsidRPr="007255C6">
        <w:rPr>
          <w:rFonts w:ascii="仿宋_GB2312" w:eastAsia="仿宋_GB2312" w:hAnsi="仿宋" w:cs="宋体" w:hint="eastAsia"/>
          <w:sz w:val="28"/>
          <w:szCs w:val="28"/>
        </w:rPr>
        <w:fldChar w:fldCharType="end"/>
      </w:r>
    </w:p>
    <w:p w:rsidR="00B96CBF" w:rsidRPr="007255C6" w:rsidRDefault="00E94BC9">
      <w:pPr>
        <w:widowControl/>
        <w:jc w:val="left"/>
        <w:rPr>
          <w:rFonts w:ascii="仿宋_GB2312" w:eastAsia="仿宋_GB2312" w:hAnsi="Times New Roman"/>
          <w:szCs w:val="24"/>
        </w:rPr>
      </w:pPr>
      <w:r w:rsidRPr="007255C6">
        <w:rPr>
          <w:rFonts w:ascii="仿宋_GB2312" w:eastAsia="仿宋_GB2312" w:hint="eastAsia"/>
        </w:rPr>
        <w:br w:type="page"/>
      </w:r>
      <w:r w:rsidRPr="007255C6">
        <w:rPr>
          <w:rFonts w:ascii="仿宋_GB2312" w:eastAsia="仿宋_GB2312"/>
        </w:rPr>
        <w:lastRenderedPageBreak/>
        <w:br w:type="page"/>
      </w:r>
    </w:p>
    <w:p w:rsidR="00B96CBF" w:rsidRPr="007255C6" w:rsidRDefault="00B96CBF">
      <w:pPr>
        <w:pStyle w:val="af"/>
        <w:rPr>
          <w:rFonts w:ascii="仿宋_GB2312" w:eastAsia="仿宋_GB2312"/>
        </w:rPr>
        <w:sectPr w:rsidR="00B96CBF" w:rsidRPr="007255C6">
          <w:headerReference w:type="default" r:id="rId10"/>
          <w:footerReference w:type="default" r:id="rId11"/>
          <w:pgSz w:w="11906" w:h="16838"/>
          <w:pgMar w:top="1440" w:right="1800" w:bottom="1440" w:left="1800" w:header="851" w:footer="992" w:gutter="0"/>
          <w:pgNumType w:fmt="numberInDash" w:start="1"/>
          <w:cols w:space="720"/>
          <w:docGrid w:type="lines" w:linePitch="312"/>
        </w:sectPr>
      </w:pPr>
    </w:p>
    <w:p w:rsidR="00B96CBF" w:rsidRPr="007255C6" w:rsidRDefault="00B96CBF">
      <w:pPr>
        <w:pStyle w:val="aa"/>
        <w:ind w:firstLineChars="0" w:firstLine="0"/>
        <w:rPr>
          <w:rFonts w:ascii="仿宋_GB2312" w:eastAsia="仿宋_GB2312" w:hAnsi="仿宋"/>
        </w:rPr>
      </w:pPr>
    </w:p>
    <w:p w:rsidR="00B96CBF" w:rsidRPr="007255C6" w:rsidRDefault="00E94BC9">
      <w:pPr>
        <w:pStyle w:val="12"/>
        <w:snapToGrid w:val="0"/>
        <w:spacing w:before="0" w:after="0" w:line="240" w:lineRule="auto"/>
        <w:contextualSpacing/>
        <w:jc w:val="center"/>
        <w:textAlignment w:val="auto"/>
        <w:rPr>
          <w:rFonts w:ascii="仿宋_GB2312" w:eastAsia="仿宋_GB2312" w:hAnsi="仿宋"/>
          <w:szCs w:val="20"/>
        </w:rPr>
      </w:pPr>
      <w:bookmarkStart w:id="5" w:name="_Toc503463616"/>
      <w:bookmarkStart w:id="6" w:name="_Toc135057674"/>
      <w:r w:rsidRPr="007255C6">
        <w:rPr>
          <w:rFonts w:ascii="仿宋_GB2312" w:eastAsia="仿宋_GB2312" w:hAnsi="仿宋" w:hint="eastAsia"/>
          <w:szCs w:val="20"/>
        </w:rPr>
        <w:t xml:space="preserve">第一部分  </w:t>
      </w:r>
      <w:bookmarkEnd w:id="5"/>
      <w:r w:rsidRPr="007255C6">
        <w:rPr>
          <w:rFonts w:ascii="仿宋_GB2312" w:eastAsia="仿宋_GB2312" w:hAnsi="仿宋" w:hint="eastAsia"/>
          <w:szCs w:val="20"/>
        </w:rPr>
        <w:t xml:space="preserve"> 招标公告</w:t>
      </w:r>
      <w:bookmarkEnd w:id="6"/>
    </w:p>
    <w:p w:rsidR="00B96CBF" w:rsidRPr="007255C6" w:rsidRDefault="00B96CBF">
      <w:pPr>
        <w:rPr>
          <w:rFonts w:ascii="仿宋_GB2312" w:eastAsia="仿宋_GB2312" w:hAnsi="仿宋" w:cs="宋体"/>
          <w:sz w:val="20"/>
        </w:rPr>
      </w:pPr>
      <w:bookmarkStart w:id="7" w:name="EBbcab609e0bf6445cb7952b8c7da88b0a"/>
    </w:p>
    <w:p w:rsidR="00B96CBF" w:rsidRPr="007255C6" w:rsidRDefault="00E94BC9">
      <w:pPr>
        <w:pStyle w:val="2a"/>
        <w:pBdr>
          <w:top w:val="single" w:sz="4" w:space="0" w:color="auto"/>
          <w:left w:val="single" w:sz="4" w:space="0" w:color="auto"/>
          <w:bottom w:val="single" w:sz="4" w:space="0" w:color="auto"/>
          <w:right w:val="single" w:sz="4" w:space="0" w:color="auto"/>
        </w:pBdr>
        <w:spacing w:line="440" w:lineRule="exact"/>
        <w:jc w:val="left"/>
        <w:rPr>
          <w:rFonts w:ascii="仿宋_GB2312" w:eastAsia="仿宋_GB2312" w:hAnsi="仿宋" w:cs="宋体"/>
          <w:sz w:val="24"/>
        </w:rPr>
      </w:pPr>
      <w:r w:rsidRPr="007255C6">
        <w:rPr>
          <w:rFonts w:ascii="仿宋_GB2312" w:eastAsia="仿宋_GB2312" w:hAnsi="仿宋" w:cs="宋体" w:hint="eastAsia"/>
          <w:sz w:val="24"/>
        </w:rPr>
        <w:t>项目概况</w:t>
      </w:r>
    </w:p>
    <w:p w:rsidR="00B96CBF" w:rsidRPr="007255C6" w:rsidRDefault="000C3442">
      <w:pPr>
        <w:pStyle w:val="2a"/>
        <w:pBdr>
          <w:top w:val="single" w:sz="4" w:space="0" w:color="auto"/>
          <w:left w:val="single" w:sz="4" w:space="0" w:color="auto"/>
          <w:bottom w:val="single" w:sz="4" w:space="0" w:color="auto"/>
          <w:right w:val="single" w:sz="4" w:space="0" w:color="auto"/>
        </w:pBdr>
        <w:spacing w:line="440" w:lineRule="exact"/>
        <w:jc w:val="left"/>
        <w:rPr>
          <w:rFonts w:ascii="仿宋_GB2312" w:eastAsia="仿宋_GB2312" w:hAnsi="仿宋" w:cs="宋体"/>
        </w:rPr>
      </w:pPr>
      <w:r>
        <w:rPr>
          <w:rFonts w:ascii="仿宋_GB2312" w:eastAsia="仿宋_GB2312" w:hAnsi="仿宋" w:cs="宋体" w:hint="eastAsia"/>
          <w:sz w:val="24"/>
        </w:rPr>
        <w:t>乌鲁木齐市自然资源交易中心班车租赁服务采购(二次）</w:t>
      </w:r>
      <w:r w:rsidR="00E94BC9" w:rsidRPr="007255C6">
        <w:rPr>
          <w:rFonts w:ascii="仿宋_GB2312" w:eastAsia="仿宋_GB2312" w:hAnsi="仿宋" w:cs="宋体" w:hint="eastAsia"/>
          <w:sz w:val="24"/>
        </w:rPr>
        <w:t>的潜在供应商应登陆政</w:t>
      </w:r>
      <w:proofErr w:type="gramStart"/>
      <w:r w:rsidR="00E94BC9" w:rsidRPr="007255C6">
        <w:rPr>
          <w:rFonts w:ascii="仿宋_GB2312" w:eastAsia="仿宋_GB2312" w:hAnsi="仿宋" w:cs="宋体" w:hint="eastAsia"/>
          <w:sz w:val="24"/>
        </w:rPr>
        <w:t>采云</w:t>
      </w:r>
      <w:proofErr w:type="gramEnd"/>
      <w:r w:rsidR="00E94BC9" w:rsidRPr="007255C6">
        <w:rPr>
          <w:rFonts w:ascii="仿宋_GB2312" w:eastAsia="仿宋_GB2312" w:hAnsi="仿宋" w:cs="宋体" w:hint="eastAsia"/>
          <w:sz w:val="24"/>
        </w:rPr>
        <w:t>平台https://www.zcygov.cn/在线申请获取采购文件（进入“项目采购”应用，在获取采购文件菜单中选择项目，申请获取采购文件）获取（下载）获取采购文件，并于</w:t>
      </w:r>
      <w:r w:rsidR="00630761">
        <w:rPr>
          <w:rFonts w:ascii="仿宋_GB2312" w:eastAsia="仿宋_GB2312" w:hAnsi="仿宋" w:cs="宋体" w:hint="eastAsia"/>
          <w:sz w:val="24"/>
        </w:rPr>
        <w:t>2023年7月19日</w:t>
      </w:r>
      <w:r>
        <w:rPr>
          <w:rFonts w:ascii="仿宋_GB2312" w:eastAsia="仿宋_GB2312" w:hAnsi="仿宋" w:cs="宋体" w:hint="eastAsia"/>
          <w:sz w:val="24"/>
        </w:rPr>
        <w:t>16</w:t>
      </w:r>
      <w:r w:rsidR="00E94BC9" w:rsidRPr="007255C6">
        <w:rPr>
          <w:rFonts w:ascii="仿宋_GB2312" w:eastAsia="仿宋_GB2312" w:hAnsi="仿宋" w:cs="宋体" w:hint="eastAsia"/>
          <w:sz w:val="24"/>
        </w:rPr>
        <w:t>时00分（北京时间）前提交投标文件。</w:t>
      </w:r>
    </w:p>
    <w:bookmarkEnd w:id="7"/>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 xml:space="preserve">一、项目基本情况 </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项目编号：</w:t>
      </w:r>
      <w:r w:rsidR="000C3442">
        <w:rPr>
          <w:rStyle w:val="afe"/>
          <w:rFonts w:ascii="仿宋_GB2312" w:eastAsia="仿宋_GB2312" w:hAnsi="仿宋" w:cs="宋体" w:hint="eastAsia"/>
          <w:sz w:val="28"/>
          <w:shd w:val="clear" w:color="auto" w:fill="FFFFFF"/>
        </w:rPr>
        <w:t>2341xzj042</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项目名称：</w:t>
      </w:r>
      <w:r w:rsidR="000C3442">
        <w:rPr>
          <w:rStyle w:val="afe"/>
          <w:rFonts w:ascii="仿宋_GB2312" w:eastAsia="仿宋_GB2312" w:hAnsi="仿宋" w:cs="宋体" w:hint="eastAsia"/>
          <w:sz w:val="28"/>
          <w:shd w:val="clear" w:color="auto" w:fill="FFFFFF"/>
        </w:rPr>
        <w:t>乌鲁木齐市自然资源交易中心班车租赁服务采购(二次）</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预算金额（元）：78.6万元</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最高限价（元）：78.6万元</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采购需求：班车租赁。</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合同履约期限：</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（1）班车:全年365个日历日，且每年工期不少于</w:t>
      </w:r>
      <w:r w:rsidR="009405DE">
        <w:rPr>
          <w:rStyle w:val="afe"/>
          <w:rFonts w:ascii="仿宋_GB2312" w:eastAsia="仿宋_GB2312" w:hAnsi="仿宋" w:cs="宋体" w:hint="eastAsia"/>
          <w:sz w:val="28"/>
          <w:shd w:val="clear" w:color="auto" w:fill="FFFFFF"/>
        </w:rPr>
        <w:t>190</w:t>
      </w:r>
      <w:r w:rsidRPr="007255C6">
        <w:rPr>
          <w:rStyle w:val="afe"/>
          <w:rFonts w:ascii="仿宋_GB2312" w:eastAsia="仿宋_GB2312" w:hAnsi="仿宋" w:cs="宋体" w:hint="eastAsia"/>
          <w:sz w:val="28"/>
          <w:shd w:val="clear" w:color="auto" w:fill="FFFFFF"/>
        </w:rPr>
        <w:t>工作日。</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（2）商务车:12个月，且每年工期不少于255工作日。</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本项目不接受联合体投标。</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二、申请人的资格要求：</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1.满足《中华人民共和国政府采购法》第二十二条规定；</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2.落实政府采购政策需满足的资格要求：</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2.1财政部、国家发展改革委《关于印发〈节能产品政府采购实施意见〉的通知》（财库[2004]185号文）。</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2.2《财政部、环保总局关于环境标志产品政府采购实施的意见》（财库[2006]90号）。</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2.3《国务院办公厅关于建立政府强制采购节能产品制度的通知》（国办发[2007]51号）。</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lastRenderedPageBreak/>
        <w:t>2.4《关于调整优化节能产品、环境标志产品政府采购执行机制的通知》（财库[2019]9号）。</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2.5财政部、工业和信息化部《政府采购促进中小企业发展管理办法 》（财库[2020]46号文）。</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2.6财政部、司法部《关于政府采购支持监狱企业发展有关问题的通知》（财库[2014]68号文）。</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2.7财政部、民政部、中国残疾人联合会《关于促进残疾人就业政府采购政策的通知》（财库[2017]141号）。</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2.8扶持中小企业政策：本项目面向中小企业预留份额。面向中小企业预留份额：100.00%、小</w:t>
      </w:r>
      <w:proofErr w:type="gramStart"/>
      <w:r w:rsidRPr="007255C6">
        <w:rPr>
          <w:rStyle w:val="afe"/>
          <w:rFonts w:ascii="仿宋_GB2312" w:eastAsia="仿宋_GB2312" w:hAnsi="仿宋" w:cs="宋体" w:hint="eastAsia"/>
          <w:sz w:val="28"/>
          <w:shd w:val="clear" w:color="auto" w:fill="FFFFFF"/>
        </w:rPr>
        <w:t>微企业</w:t>
      </w:r>
      <w:proofErr w:type="gramEnd"/>
      <w:r w:rsidRPr="007255C6">
        <w:rPr>
          <w:rStyle w:val="afe"/>
          <w:rFonts w:ascii="仿宋_GB2312" w:eastAsia="仿宋_GB2312" w:hAnsi="仿宋" w:cs="宋体" w:hint="eastAsia"/>
          <w:sz w:val="28"/>
          <w:shd w:val="clear" w:color="auto" w:fill="FFFFFF"/>
        </w:rPr>
        <w:t>预留份额：0.00%；</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2.9《关于运用政府采购政策支持脱贫攻坚的通知》（财库【2019】27号文）。</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3.本项目的特定资格要求：</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3.1具有国家交通运输部门频发的有效的《汽车租赁经营备案证》或《道路交通运输经营许可证》，具有《道路运输经营许可证》的投标人其经营范围须包含汽车租赁或汽车租赁服务；</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3.2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3.3不接受联合体投标。</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3.4供应商不得存在下列情形之一：</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（l）与采购人、采购代理机构存在隶属关系或者其他利害关系。</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（2）与其</w:t>
      </w:r>
      <w:proofErr w:type="gramStart"/>
      <w:r w:rsidRPr="007255C6">
        <w:rPr>
          <w:rStyle w:val="afe"/>
          <w:rFonts w:ascii="仿宋_GB2312" w:eastAsia="仿宋_GB2312" w:hAnsi="仿宋" w:cs="宋体" w:hint="eastAsia"/>
          <w:sz w:val="28"/>
          <w:shd w:val="clear" w:color="auto" w:fill="FFFFFF"/>
        </w:rPr>
        <w:t>他供应</w:t>
      </w:r>
      <w:proofErr w:type="gramEnd"/>
      <w:r w:rsidRPr="007255C6">
        <w:rPr>
          <w:rStyle w:val="afe"/>
          <w:rFonts w:ascii="仿宋_GB2312" w:eastAsia="仿宋_GB2312" w:hAnsi="仿宋" w:cs="宋体" w:hint="eastAsia"/>
          <w:sz w:val="28"/>
          <w:shd w:val="clear" w:color="auto" w:fill="FFFFFF"/>
        </w:rPr>
        <w:t>商的法定代表人（或者负责人）为同一人；或者与其</w:t>
      </w:r>
      <w:proofErr w:type="gramStart"/>
      <w:r w:rsidRPr="007255C6">
        <w:rPr>
          <w:rStyle w:val="afe"/>
          <w:rFonts w:ascii="仿宋_GB2312" w:eastAsia="仿宋_GB2312" w:hAnsi="仿宋" w:cs="宋体" w:hint="eastAsia"/>
          <w:sz w:val="28"/>
          <w:shd w:val="clear" w:color="auto" w:fill="FFFFFF"/>
        </w:rPr>
        <w:t>他供应商存在</w:t>
      </w:r>
      <w:proofErr w:type="gramEnd"/>
      <w:r w:rsidRPr="007255C6">
        <w:rPr>
          <w:rStyle w:val="afe"/>
          <w:rFonts w:ascii="仿宋_GB2312" w:eastAsia="仿宋_GB2312" w:hAnsi="仿宋" w:cs="宋体" w:hint="eastAsia"/>
          <w:sz w:val="28"/>
          <w:shd w:val="clear" w:color="auto" w:fill="FFFFFF"/>
        </w:rPr>
        <w:t>控股、关联关系；为采购项目提供整体设计、规范编制或者项目管理、监理、检测等服务的供应商，不得再参加本项目的采</w:t>
      </w:r>
      <w:r w:rsidRPr="007255C6">
        <w:rPr>
          <w:rStyle w:val="afe"/>
          <w:rFonts w:ascii="仿宋_GB2312" w:eastAsia="仿宋_GB2312" w:hAnsi="仿宋" w:cs="宋体" w:hint="eastAsia"/>
          <w:sz w:val="28"/>
          <w:shd w:val="clear" w:color="auto" w:fill="FFFFFF"/>
        </w:rPr>
        <w:lastRenderedPageBreak/>
        <w:t>购活动。</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 xml:space="preserve">三、获取招标文件 </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时间：2023年</w:t>
      </w:r>
      <w:r w:rsidR="000C3442">
        <w:rPr>
          <w:rStyle w:val="afe"/>
          <w:rFonts w:ascii="仿宋_GB2312" w:eastAsia="仿宋_GB2312" w:hAnsi="仿宋" w:cs="宋体" w:hint="eastAsia"/>
          <w:sz w:val="28"/>
          <w:shd w:val="clear" w:color="auto" w:fill="FFFFFF"/>
        </w:rPr>
        <w:t>6</w:t>
      </w:r>
      <w:r w:rsidRPr="007255C6">
        <w:rPr>
          <w:rStyle w:val="afe"/>
          <w:rFonts w:ascii="仿宋_GB2312" w:eastAsia="仿宋_GB2312" w:hAnsi="仿宋" w:cs="宋体" w:hint="eastAsia"/>
          <w:sz w:val="28"/>
          <w:shd w:val="clear" w:color="auto" w:fill="FFFFFF"/>
        </w:rPr>
        <w:t>月</w:t>
      </w:r>
      <w:r w:rsidR="000C3442">
        <w:rPr>
          <w:rStyle w:val="afe"/>
          <w:rFonts w:ascii="仿宋_GB2312" w:eastAsia="仿宋_GB2312" w:hAnsi="仿宋" w:cs="宋体" w:hint="eastAsia"/>
          <w:sz w:val="28"/>
          <w:shd w:val="clear" w:color="auto" w:fill="FFFFFF"/>
        </w:rPr>
        <w:t>2</w:t>
      </w:r>
      <w:r w:rsidR="007F085D">
        <w:rPr>
          <w:rStyle w:val="afe"/>
          <w:rFonts w:ascii="仿宋_GB2312" w:eastAsia="仿宋_GB2312" w:hAnsi="仿宋" w:cs="宋体" w:hint="eastAsia"/>
          <w:sz w:val="28"/>
          <w:shd w:val="clear" w:color="auto" w:fill="FFFFFF"/>
        </w:rPr>
        <w:t>7</w:t>
      </w:r>
      <w:r w:rsidRPr="007255C6">
        <w:rPr>
          <w:rStyle w:val="afe"/>
          <w:rFonts w:ascii="仿宋_GB2312" w:eastAsia="仿宋_GB2312" w:hAnsi="仿宋" w:cs="宋体" w:hint="eastAsia"/>
          <w:sz w:val="28"/>
          <w:shd w:val="clear" w:color="auto" w:fill="FFFFFF"/>
        </w:rPr>
        <w:t>日至2023年</w:t>
      </w:r>
      <w:r w:rsidR="000C3442">
        <w:rPr>
          <w:rStyle w:val="afe"/>
          <w:rFonts w:ascii="仿宋_GB2312" w:eastAsia="仿宋_GB2312" w:hAnsi="仿宋" w:cs="宋体" w:hint="eastAsia"/>
          <w:sz w:val="28"/>
          <w:shd w:val="clear" w:color="auto" w:fill="FFFFFF"/>
        </w:rPr>
        <w:t>7</w:t>
      </w:r>
      <w:r w:rsidR="00C31E01">
        <w:rPr>
          <w:rStyle w:val="afe"/>
          <w:rFonts w:ascii="仿宋_GB2312" w:eastAsia="仿宋_GB2312" w:hAnsi="仿宋" w:cs="宋体" w:hint="eastAsia"/>
          <w:sz w:val="28"/>
          <w:shd w:val="clear" w:color="auto" w:fill="FFFFFF"/>
        </w:rPr>
        <w:t>月6</w:t>
      </w:r>
      <w:r w:rsidRPr="007255C6">
        <w:rPr>
          <w:rStyle w:val="afe"/>
          <w:rFonts w:ascii="仿宋_GB2312" w:eastAsia="仿宋_GB2312" w:hAnsi="仿宋" w:cs="宋体" w:hint="eastAsia"/>
          <w:sz w:val="28"/>
          <w:shd w:val="clear" w:color="auto" w:fill="FFFFFF"/>
        </w:rPr>
        <w:t>日，每天上午10:00至13:30，下午16:00至19:00（北京时间，法定节假日除外）</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地点：政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平台线上报名及获取采购文件（https://www.zcygov.cn/）；</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方式：供应商登录政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平台https://www.zcygov.cn/在线申请获取采购文件（进入“项目采购”应用，在获取采购文件菜单中选择项目，申请获取采购文件</w:t>
      </w:r>
      <w:r w:rsidR="00400DC8">
        <w:rPr>
          <w:rStyle w:val="afe"/>
          <w:rFonts w:ascii="仿宋_GB2312" w:eastAsia="仿宋_GB2312" w:hAnsi="仿宋" w:cs="宋体" w:hint="eastAsia"/>
          <w:sz w:val="28"/>
          <w:shd w:val="clear" w:color="auto" w:fill="FFFFFF"/>
        </w:rPr>
        <w:t>。</w:t>
      </w:r>
      <w:r w:rsidRPr="007255C6">
        <w:rPr>
          <w:rStyle w:val="afe"/>
          <w:rFonts w:ascii="仿宋_GB2312" w:eastAsia="仿宋_GB2312" w:hAnsi="仿宋" w:cs="宋体" w:hint="eastAsia"/>
          <w:sz w:val="28"/>
          <w:shd w:val="clear" w:color="auto" w:fill="FFFFFF"/>
        </w:rPr>
        <w:t>）</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b/>
          <w:sz w:val="28"/>
          <w:shd w:val="clear" w:color="auto" w:fill="FFFFFF"/>
        </w:rPr>
      </w:pPr>
      <w:r w:rsidRPr="007255C6">
        <w:rPr>
          <w:rStyle w:val="afe"/>
          <w:rFonts w:ascii="仿宋_GB2312" w:eastAsia="仿宋_GB2312" w:hAnsi="仿宋" w:cs="宋体" w:hint="eastAsia"/>
          <w:sz w:val="28"/>
          <w:shd w:val="clear" w:color="auto" w:fill="FFFFFF"/>
        </w:rPr>
        <w:t>获取时需要提交的资料：供应商获取文件时应提供1、有效的营业执照（扫描件）；2、法定代表人授权委托书（原件扫描件）、被授权人身份证（扫描件）；3、具有国家交通运输部门频发的有效的《汽车租赁经营备案证》或《道路交通运输经营许可证》，具有《道路运输经营许可证》的投标人其经营范围须包含汽车租赁或汽车租赁服务（扫描件）。</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售价（元）：0</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四、提交投标文件截止时间、开标时间和地点</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提交投标文件截止时间：</w:t>
      </w:r>
      <w:r w:rsidR="00630761">
        <w:rPr>
          <w:rStyle w:val="afe"/>
          <w:rFonts w:ascii="仿宋_GB2312" w:eastAsia="仿宋_GB2312" w:hAnsi="仿宋" w:cs="宋体" w:hint="eastAsia"/>
          <w:sz w:val="28"/>
          <w:shd w:val="clear" w:color="auto" w:fill="FFFFFF"/>
        </w:rPr>
        <w:t>2023年7月19日</w:t>
      </w:r>
      <w:r w:rsidR="000C3442">
        <w:rPr>
          <w:rStyle w:val="afe"/>
          <w:rFonts w:ascii="仿宋_GB2312" w:eastAsia="仿宋_GB2312" w:hAnsi="仿宋" w:cs="宋体" w:hint="eastAsia"/>
          <w:sz w:val="28"/>
          <w:shd w:val="clear" w:color="auto" w:fill="FFFFFF"/>
        </w:rPr>
        <w:t>16</w:t>
      </w:r>
      <w:r w:rsidRPr="007255C6">
        <w:rPr>
          <w:rStyle w:val="afe"/>
          <w:rFonts w:ascii="仿宋_GB2312" w:eastAsia="仿宋_GB2312" w:hAnsi="仿宋" w:cs="宋体" w:hint="eastAsia"/>
          <w:sz w:val="28"/>
          <w:shd w:val="clear" w:color="auto" w:fill="FFFFFF"/>
        </w:rPr>
        <w:t>:00（北京时间）</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投标地点（网址）：新疆政府采购网政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平台（https://www.zcygov.cn/）</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开标时间：</w:t>
      </w:r>
      <w:r w:rsidR="00630761">
        <w:rPr>
          <w:rStyle w:val="afe"/>
          <w:rFonts w:ascii="仿宋_GB2312" w:eastAsia="仿宋_GB2312" w:hAnsi="仿宋" w:cs="宋体" w:hint="eastAsia"/>
          <w:sz w:val="28"/>
          <w:shd w:val="clear" w:color="auto" w:fill="FFFFFF"/>
        </w:rPr>
        <w:t>2023年7月19日</w:t>
      </w:r>
      <w:r w:rsidR="000C3442">
        <w:rPr>
          <w:rStyle w:val="afe"/>
          <w:rFonts w:ascii="仿宋_GB2312" w:eastAsia="仿宋_GB2312" w:hAnsi="仿宋" w:cs="宋体" w:hint="eastAsia"/>
          <w:sz w:val="28"/>
          <w:shd w:val="clear" w:color="auto" w:fill="FFFFFF"/>
        </w:rPr>
        <w:t>16:00</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开标地点：新疆乌鲁木齐市沙依巴克区公园北街162号文苑综合楼七楼一号会议室</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 xml:space="preserve">五、公告期限 </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自本公告发布之日起5个工作日。</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六、其他补充事宜</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1、本次采购采用电子交易方式，实行网上投标，采用电子投标文件；电子交易平台为“新疆政府采购网政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平台</w:t>
      </w:r>
      <w:r w:rsidRPr="007255C6">
        <w:rPr>
          <w:rStyle w:val="afe"/>
          <w:rFonts w:ascii="仿宋_GB2312" w:eastAsia="仿宋_GB2312" w:hAnsi="仿宋" w:cs="宋体" w:hint="eastAsia"/>
          <w:sz w:val="28"/>
          <w:shd w:val="clear" w:color="auto" w:fill="FFFFFF"/>
        </w:rPr>
        <w:lastRenderedPageBreak/>
        <w:t>（https://www.zcygov.cn/）”。</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2、供应商参与本项目电子交易活动前，</w:t>
      </w:r>
      <w:proofErr w:type="gramStart"/>
      <w:r w:rsidRPr="007255C6">
        <w:rPr>
          <w:rStyle w:val="afe"/>
          <w:rFonts w:ascii="仿宋_GB2312" w:eastAsia="仿宋_GB2312" w:hAnsi="仿宋" w:cs="宋体" w:hint="eastAsia"/>
          <w:sz w:val="28"/>
          <w:shd w:val="clear" w:color="auto" w:fill="FFFFFF"/>
        </w:rPr>
        <w:t>应注册</w:t>
      </w:r>
      <w:proofErr w:type="gramEnd"/>
      <w:r w:rsidRPr="007255C6">
        <w:rPr>
          <w:rStyle w:val="afe"/>
          <w:rFonts w:ascii="仿宋_GB2312" w:eastAsia="仿宋_GB2312" w:hAnsi="仿宋" w:cs="宋体" w:hint="eastAsia"/>
          <w:sz w:val="28"/>
          <w:shd w:val="clear" w:color="auto" w:fill="FFFFFF"/>
        </w:rPr>
        <w:t>成为政府采购云平台供应商。编制电子响应文件前还需申领CA证书并绑定</w:t>
      </w:r>
      <w:proofErr w:type="gramStart"/>
      <w:r w:rsidRPr="007255C6">
        <w:rPr>
          <w:rStyle w:val="afe"/>
          <w:rFonts w:ascii="仿宋_GB2312" w:eastAsia="仿宋_GB2312" w:hAnsi="仿宋" w:cs="宋体" w:hint="eastAsia"/>
          <w:sz w:val="28"/>
          <w:shd w:val="clear" w:color="auto" w:fill="FFFFFF"/>
        </w:rPr>
        <w:t>帐号</w:t>
      </w:r>
      <w:proofErr w:type="gramEnd"/>
      <w:r w:rsidRPr="007255C6">
        <w:rPr>
          <w:rStyle w:val="afe"/>
          <w:rFonts w:ascii="仿宋_GB2312" w:eastAsia="仿宋_GB2312" w:hAnsi="仿宋" w:cs="宋体" w:hint="eastAsia"/>
          <w:sz w:val="28"/>
          <w:shd w:val="clear" w:color="auto" w:fill="FFFFFF"/>
        </w:rPr>
        <w:t>。供应商应充分考虑完成平台注册、申领CA证书等所需的时间，供应商须完成CA数字证书（</w:t>
      </w:r>
      <w:proofErr w:type="gramStart"/>
      <w:r w:rsidRPr="007255C6">
        <w:rPr>
          <w:rStyle w:val="afe"/>
          <w:rFonts w:ascii="仿宋_GB2312" w:eastAsia="仿宋_GB2312" w:hAnsi="仿宋" w:cs="宋体" w:hint="eastAsia"/>
          <w:sz w:val="28"/>
          <w:shd w:val="clear" w:color="auto" w:fill="FFFFFF"/>
        </w:rPr>
        <w:t>符合国密标准</w:t>
      </w:r>
      <w:proofErr w:type="gramEnd"/>
      <w:r w:rsidRPr="007255C6">
        <w:rPr>
          <w:rStyle w:val="afe"/>
          <w:rFonts w:ascii="仿宋_GB2312" w:eastAsia="仿宋_GB2312" w:hAnsi="仿宋" w:cs="宋体" w:hint="eastAsia"/>
          <w:sz w:val="28"/>
          <w:shd w:val="clear" w:color="auto" w:fill="FFFFFF"/>
        </w:rPr>
        <w:t>）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3、供应商将政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电子交易客户端下载、安装完成后，可通过账号密码或CA登录客户端进行投标文件的制作。在使用政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投标客户端时，建议使用WIN7（64位）及以上操作系统。客户端请至政府采购网（http://www.ccgp-xinjiang.gov.cn）下载专区查看，如有问题可拨打政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客户服务热线400-881-7190进行咨询。如因供应商自身原因导致在规定时间内无法正常解密的（如：浏览器故障、未安装相关驱动、网络故障、加密CA与解密CA不一致等），采购中心/代理机构不予异常处理，视为供应商自动弃标。</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4、本项目采用不见面开标，供应商须在开标时间前通过CA在政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平台上传加密的电子投标文件。加密的电子投标文件（.jmbs格式）应在投标文件递交截止时间前通过政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平台上传完成。供应商对不见面开评标系统的技术操作咨询，可通过https://edu.zcygov.cn/luban/xinjiang-e-biding自助查询，也可在政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在线客服获取服务支持。</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5、投标文件开启当日，供应商无需到达开标现场，仅需通过政</w:t>
      </w:r>
      <w:proofErr w:type="gramStart"/>
      <w:r w:rsidRPr="007255C6">
        <w:rPr>
          <w:rStyle w:val="afe"/>
          <w:rFonts w:ascii="仿宋_GB2312" w:eastAsia="仿宋_GB2312" w:hAnsi="仿宋" w:cs="宋体" w:hint="eastAsia"/>
          <w:sz w:val="28"/>
          <w:shd w:val="clear" w:color="auto" w:fill="FFFFFF"/>
        </w:rPr>
        <w:t>采云</w:t>
      </w:r>
      <w:proofErr w:type="gramEnd"/>
      <w:r w:rsidRPr="007255C6">
        <w:rPr>
          <w:rStyle w:val="afe"/>
          <w:rFonts w:ascii="仿宋_GB2312" w:eastAsia="仿宋_GB2312" w:hAnsi="仿宋" w:cs="宋体" w:hint="eastAsia"/>
          <w:sz w:val="28"/>
          <w:shd w:val="clear" w:color="auto" w:fill="FFFFFF"/>
        </w:rPr>
        <w:t>平台“不见面”开标大厅完成远程解密、开标唱标、询标澄清、结果</w:t>
      </w:r>
      <w:r w:rsidRPr="007255C6">
        <w:rPr>
          <w:rStyle w:val="afe"/>
          <w:rFonts w:ascii="仿宋_GB2312" w:eastAsia="仿宋_GB2312" w:hAnsi="仿宋" w:cs="宋体" w:hint="eastAsia"/>
          <w:sz w:val="28"/>
          <w:shd w:val="clear" w:color="auto" w:fill="FFFFFF"/>
        </w:rPr>
        <w:lastRenderedPageBreak/>
        <w:t>公布等交互环节。供应商必须使用能正确解密</w:t>
      </w:r>
      <w:proofErr w:type="gramStart"/>
      <w:r w:rsidRPr="007255C6">
        <w:rPr>
          <w:rStyle w:val="afe"/>
          <w:rFonts w:ascii="仿宋_GB2312" w:eastAsia="仿宋_GB2312" w:hAnsi="仿宋" w:cs="宋体" w:hint="eastAsia"/>
          <w:sz w:val="28"/>
          <w:shd w:val="clear" w:color="auto" w:fill="FFFFFF"/>
        </w:rPr>
        <w:t>文件文件</w:t>
      </w:r>
      <w:proofErr w:type="gramEnd"/>
      <w:r w:rsidRPr="007255C6">
        <w:rPr>
          <w:rStyle w:val="afe"/>
          <w:rFonts w:ascii="仿宋_GB2312" w:eastAsia="仿宋_GB2312" w:hAnsi="仿宋" w:cs="宋体" w:hint="eastAsia"/>
          <w:sz w:val="28"/>
          <w:shd w:val="clear" w:color="auto" w:fill="FFFFFF"/>
        </w:rPr>
        <w:t>的“CA锁”在规定的时间内完成远程解密，因供应商原因未能解密、解密失败或解密超时，视为供应商撤销其响应文件。供应商在开标前须提前配置好电脑浏览器（建议使用360浏览器</w:t>
      </w:r>
      <w:proofErr w:type="gramStart"/>
      <w:r w:rsidRPr="007255C6">
        <w:rPr>
          <w:rStyle w:val="afe"/>
          <w:rFonts w:ascii="仿宋_GB2312" w:eastAsia="仿宋_GB2312" w:hAnsi="仿宋" w:cs="宋体" w:hint="eastAsia"/>
          <w:sz w:val="28"/>
          <w:shd w:val="clear" w:color="auto" w:fill="FFFFFF"/>
        </w:rPr>
        <w:t>或谷歌浏览器</w:t>
      </w:r>
      <w:proofErr w:type="gramEnd"/>
      <w:r w:rsidRPr="007255C6">
        <w:rPr>
          <w:rStyle w:val="afe"/>
          <w:rFonts w:ascii="仿宋_GB2312" w:eastAsia="仿宋_GB2312" w:hAnsi="仿宋" w:cs="宋体" w:hint="eastAsia"/>
          <w:sz w:val="28"/>
          <w:shd w:val="clear" w:color="auto" w:fill="FFFFFF"/>
        </w:rPr>
        <w:t>，提前做好环境测试），开标时使用制作加密电子响应文件的CA</w:t>
      </w:r>
      <w:proofErr w:type="gramStart"/>
      <w:r w:rsidRPr="007255C6">
        <w:rPr>
          <w:rStyle w:val="afe"/>
          <w:rFonts w:ascii="仿宋_GB2312" w:eastAsia="仿宋_GB2312" w:hAnsi="仿宋" w:cs="宋体" w:hint="eastAsia"/>
          <w:sz w:val="28"/>
          <w:shd w:val="clear" w:color="auto" w:fill="FFFFFF"/>
        </w:rPr>
        <w:t>锁进行</w:t>
      </w:r>
      <w:proofErr w:type="gramEnd"/>
      <w:r w:rsidRPr="007255C6">
        <w:rPr>
          <w:rStyle w:val="afe"/>
          <w:rFonts w:ascii="仿宋_GB2312" w:eastAsia="仿宋_GB2312" w:hAnsi="仿宋" w:cs="宋体" w:hint="eastAsia"/>
          <w:sz w:val="28"/>
          <w:shd w:val="clear" w:color="auto" w:fill="FFFFFF"/>
        </w:rPr>
        <w:t>解密及报价确认。如因自身原因导致无法正常解密，后果由供应商自行承担。逾期上</w:t>
      </w:r>
      <w:proofErr w:type="gramStart"/>
      <w:r w:rsidRPr="007255C6">
        <w:rPr>
          <w:rStyle w:val="afe"/>
          <w:rFonts w:ascii="仿宋_GB2312" w:eastAsia="仿宋_GB2312" w:hAnsi="仿宋" w:cs="宋体" w:hint="eastAsia"/>
          <w:sz w:val="28"/>
          <w:shd w:val="clear" w:color="auto" w:fill="FFFFFF"/>
        </w:rPr>
        <w:t>传或者</w:t>
      </w:r>
      <w:proofErr w:type="gramEnd"/>
      <w:r w:rsidRPr="007255C6">
        <w:rPr>
          <w:rStyle w:val="afe"/>
          <w:rFonts w:ascii="仿宋_GB2312" w:eastAsia="仿宋_GB2312" w:hAnsi="仿宋" w:cs="宋体" w:hint="eastAsia"/>
          <w:sz w:val="28"/>
          <w:shd w:val="clear" w:color="auto" w:fill="FFFFFF"/>
        </w:rPr>
        <w:t>未上传指定地点的响应文件，采购人不予受理。</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6、本项目公告期限为5个工作日，供应商认为招标文件使自己的权益受到损害的，可以自收到招标文件之日（发售截止日之后收到招标文件的，以发售截止日为准）或者招标文件公告期限届满之日起7个工作日内，以书面形式向采购人和采购代理机构提出质疑。分散采购限额标准以上的项目，质疑供应商对采购人、采购代理机构的答复不满意或者采购人、采购代理机构未在规定的时间内</w:t>
      </w:r>
      <w:proofErr w:type="gramStart"/>
      <w:r w:rsidRPr="007255C6">
        <w:rPr>
          <w:rStyle w:val="afe"/>
          <w:rFonts w:ascii="仿宋_GB2312" w:eastAsia="仿宋_GB2312" w:hAnsi="仿宋" w:cs="宋体" w:hint="eastAsia"/>
          <w:sz w:val="28"/>
          <w:shd w:val="clear" w:color="auto" w:fill="FFFFFF"/>
        </w:rPr>
        <w:t>作出</w:t>
      </w:r>
      <w:proofErr w:type="gramEnd"/>
      <w:r w:rsidRPr="007255C6">
        <w:rPr>
          <w:rStyle w:val="afe"/>
          <w:rFonts w:ascii="仿宋_GB2312" w:eastAsia="仿宋_GB2312" w:hAnsi="仿宋" w:cs="宋体" w:hint="eastAsia"/>
          <w:sz w:val="28"/>
          <w:shd w:val="clear" w:color="auto" w:fill="FFFFFF"/>
        </w:rPr>
        <w:t>答复的，可以在答复期满后十五个工作日内向同级政府采购监督管理部门投诉。</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7、采购项目需要落实的政府采购政策：（1）鼓励节能政策:（1）鼓励节能政策:财政部、发展改革委、生态环境部、市场监管总局《关于调整优化节能产品、环境标志产品政府采购执行机制的通知》（财库〔2019〕9 号）、财政部、发展改革委《关于印发节能产品政府采购品目清单的通知》（财库〔2019〕19 号）、《关于印发环境标志产品政府采购品目清单的通知》(财库〔2019〕18 号)；（2）财政部、工业和信息化</w:t>
      </w:r>
      <w:proofErr w:type="gramStart"/>
      <w:r w:rsidRPr="007255C6">
        <w:rPr>
          <w:rStyle w:val="afe"/>
          <w:rFonts w:ascii="仿宋_GB2312" w:eastAsia="仿宋_GB2312" w:hAnsi="仿宋" w:cs="宋体" w:hint="eastAsia"/>
          <w:sz w:val="28"/>
          <w:shd w:val="clear" w:color="auto" w:fill="FFFFFF"/>
        </w:rPr>
        <w:t>部文件</w:t>
      </w:r>
      <w:proofErr w:type="gramEnd"/>
      <w:r w:rsidRPr="007255C6">
        <w:rPr>
          <w:rStyle w:val="afe"/>
          <w:rFonts w:ascii="仿宋_GB2312" w:eastAsia="仿宋_GB2312" w:hAnsi="仿宋" w:cs="宋体" w:hint="eastAsia"/>
          <w:sz w:val="28"/>
          <w:shd w:val="clear" w:color="auto" w:fill="FFFFFF"/>
        </w:rPr>
        <w:t>关于印发《政府采购促进中小企业发展管理办法》（财库〔2020〕46 号文）、《关于进一步加大政府采购支持中小企业力度的通知》（财库〔2022〕19 号）；（3）财政部、司法部《关于政府采购支持监狱企业发展有关问题的通知》（财库〔2014〕68 号）；（4）财政部、民政部、中国残疾人联合会文件《关于促进残疾人就业政府采购政策的通知》（财库〔2017〕141 号）；监狱企业、残疾人福利性单位视同小型、微型企业,享受小型、微型企业的政府采购政策。</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七、对本次采购提出询问，请按以下方式联系</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1.采购人信息</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lastRenderedPageBreak/>
        <w:t>名 称：乌鲁木齐市自然资源交易中心</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地 址：乌鲁木齐市天</w:t>
      </w:r>
      <w:proofErr w:type="gramStart"/>
      <w:r w:rsidRPr="007255C6">
        <w:rPr>
          <w:rStyle w:val="afe"/>
          <w:rFonts w:ascii="仿宋_GB2312" w:eastAsia="仿宋_GB2312" w:hAnsi="仿宋" w:cs="宋体" w:hint="eastAsia"/>
          <w:sz w:val="28"/>
          <w:shd w:val="clear" w:color="auto" w:fill="FFFFFF"/>
        </w:rPr>
        <w:t>山区碱泉一街</w:t>
      </w:r>
      <w:proofErr w:type="gramEnd"/>
      <w:r w:rsidRPr="007255C6">
        <w:rPr>
          <w:rStyle w:val="afe"/>
          <w:rFonts w:ascii="仿宋_GB2312" w:eastAsia="仿宋_GB2312" w:hAnsi="仿宋" w:cs="宋体" w:hint="eastAsia"/>
          <w:sz w:val="28"/>
          <w:shd w:val="clear" w:color="auto" w:fill="FFFFFF"/>
        </w:rPr>
        <w:t>1号</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 xml:space="preserve">项目联系人：李少康 </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项目联系方式：0991-</w:t>
      </w:r>
      <w:r w:rsidRPr="007255C6">
        <w:rPr>
          <w:rStyle w:val="afe"/>
          <w:rFonts w:ascii="仿宋_GB2312" w:eastAsia="仿宋_GB2312" w:hAnsi="仿宋" w:cs="宋体"/>
          <w:sz w:val="28"/>
          <w:shd w:val="clear" w:color="auto" w:fill="FFFFFF"/>
        </w:rPr>
        <w:t>8877136</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 xml:space="preserve">2.采购代理机构信息 </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 xml:space="preserve">名    称：新疆新之建工程咨询有限公司 </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 xml:space="preserve">地    址：新疆乌鲁木齐市沙依巴克区公园北街162号文苑综合楼七楼 业务三部 </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项目联系人：楼谦、孙正、沈庆军</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项目联系方式：0991-8852232</w:t>
      </w:r>
    </w:p>
    <w:p w:rsidR="00B96CBF" w:rsidRPr="007255C6" w:rsidRDefault="00E94BC9">
      <w:pPr>
        <w:pStyle w:val="afa"/>
        <w:snapToGrid w:val="0"/>
        <w:spacing w:before="80" w:line="312" w:lineRule="auto"/>
        <w:ind w:firstLineChars="200" w:firstLine="560"/>
        <w:rPr>
          <w:rStyle w:val="afe"/>
          <w:rFonts w:ascii="仿宋_GB2312" w:eastAsia="仿宋_GB2312" w:hAnsi="仿宋" w:cs="宋体"/>
          <w:sz w:val="28"/>
          <w:shd w:val="clear" w:color="auto" w:fill="FFFFFF"/>
        </w:rPr>
      </w:pPr>
      <w:r w:rsidRPr="007255C6">
        <w:rPr>
          <w:rStyle w:val="afe"/>
          <w:rFonts w:ascii="仿宋_GB2312" w:eastAsia="仿宋_GB2312" w:hAnsi="仿宋" w:cs="宋体" w:hint="eastAsia"/>
          <w:sz w:val="28"/>
          <w:shd w:val="clear" w:color="auto" w:fill="FFFFFF"/>
        </w:rPr>
        <w:t>邮箱：1733559025@qq.com</w:t>
      </w:r>
    </w:p>
    <w:p w:rsidR="00B96CBF" w:rsidRPr="007255C6" w:rsidRDefault="00B96CBF">
      <w:pPr>
        <w:rPr>
          <w:rFonts w:ascii="仿宋_GB2312" w:eastAsia="仿宋_GB2312"/>
        </w:rPr>
      </w:pPr>
    </w:p>
    <w:p w:rsidR="00B96CBF" w:rsidRPr="007255C6" w:rsidRDefault="00E94BC9">
      <w:pPr>
        <w:pStyle w:val="af"/>
        <w:snapToGrid w:val="0"/>
        <w:spacing w:line="312" w:lineRule="auto"/>
        <w:ind w:firstLineChars="200" w:firstLine="420"/>
        <w:rPr>
          <w:rFonts w:ascii="仿宋_GB2312" w:eastAsia="仿宋_GB2312" w:hAnsi="仿宋" w:cs="宋体"/>
        </w:rPr>
      </w:pPr>
      <w:r w:rsidRPr="007255C6">
        <w:rPr>
          <w:rFonts w:ascii="仿宋_GB2312" w:eastAsia="仿宋_GB2312" w:hAnsi="仿宋" w:cs="宋体" w:hint="eastAsia"/>
        </w:rPr>
        <w:br w:type="page"/>
      </w:r>
    </w:p>
    <w:p w:rsidR="00B96CBF" w:rsidRPr="007255C6" w:rsidRDefault="00E94BC9">
      <w:pPr>
        <w:pStyle w:val="12"/>
        <w:snapToGrid w:val="0"/>
        <w:spacing w:before="0" w:after="0" w:line="240" w:lineRule="auto"/>
        <w:contextualSpacing/>
        <w:jc w:val="center"/>
        <w:textAlignment w:val="auto"/>
        <w:rPr>
          <w:rFonts w:ascii="仿宋_GB2312" w:eastAsia="仿宋_GB2312" w:hAnsi="仿宋"/>
          <w:szCs w:val="20"/>
        </w:rPr>
      </w:pPr>
      <w:bookmarkStart w:id="8" w:name="_Toc135057675"/>
      <w:bookmarkStart w:id="9" w:name="_Toc503463617"/>
      <w:r w:rsidRPr="007255C6">
        <w:rPr>
          <w:rFonts w:ascii="仿宋_GB2312" w:eastAsia="仿宋_GB2312" w:hAnsi="仿宋" w:hint="eastAsia"/>
          <w:szCs w:val="20"/>
        </w:rPr>
        <w:lastRenderedPageBreak/>
        <w:t>第二部分  投标供应商须知</w:t>
      </w:r>
      <w:bookmarkEnd w:id="8"/>
      <w:bookmarkEnd w:id="9"/>
    </w:p>
    <w:p w:rsidR="00B96CBF" w:rsidRPr="007255C6" w:rsidRDefault="00E94BC9">
      <w:pPr>
        <w:pStyle w:val="200"/>
        <w:jc w:val="center"/>
        <w:rPr>
          <w:rFonts w:ascii="仿宋_GB2312" w:eastAsia="仿宋_GB2312" w:hAnsi="仿宋"/>
          <w:b/>
          <w:sz w:val="32"/>
        </w:rPr>
      </w:pPr>
      <w:bookmarkStart w:id="10" w:name="EB30be2cd937ea416b86595e1f810ebc36"/>
      <w:bookmarkStart w:id="11" w:name="EBffab4e229c294506b82ba390aef19cb7"/>
      <w:bookmarkStart w:id="12" w:name="_Toc519111258"/>
      <w:bookmarkStart w:id="13" w:name="EBa8d2f72bef714875b4f7f1dcbc2ec5b5"/>
      <w:bookmarkEnd w:id="10"/>
      <w:bookmarkEnd w:id="11"/>
      <w:r w:rsidRPr="007255C6">
        <w:rPr>
          <w:rFonts w:ascii="仿宋_GB2312" w:eastAsia="仿宋_GB2312" w:hAnsi="仿宋" w:hint="eastAsia"/>
          <w:b/>
          <w:sz w:val="32"/>
        </w:rPr>
        <w:t>投标供应商须知前附表</w:t>
      </w:r>
      <w:bookmarkEnd w:id="12"/>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1609"/>
        <w:gridCol w:w="1055"/>
        <w:gridCol w:w="6377"/>
      </w:tblGrid>
      <w:tr w:rsidR="00B96CBF" w:rsidRPr="007255C6">
        <w:trPr>
          <w:trHeight w:val="594"/>
          <w:tblHeade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b/>
                <w:sz w:val="24"/>
                <w:szCs w:val="22"/>
              </w:rPr>
            </w:pPr>
            <w:r w:rsidRPr="007255C6">
              <w:rPr>
                <w:rFonts w:ascii="仿宋_GB2312" w:eastAsia="仿宋_GB2312" w:hAnsi="仿宋" w:cs="宋体" w:hint="eastAsia"/>
                <w:b/>
                <w:sz w:val="24"/>
                <w:szCs w:val="22"/>
              </w:rPr>
              <w:t>序号</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b/>
                <w:sz w:val="24"/>
                <w:szCs w:val="22"/>
              </w:rPr>
            </w:pPr>
            <w:r w:rsidRPr="007255C6">
              <w:rPr>
                <w:rFonts w:ascii="仿宋_GB2312" w:eastAsia="仿宋_GB2312" w:hAnsi="仿宋" w:cs="宋体" w:hint="eastAsia"/>
                <w:b/>
                <w:sz w:val="24"/>
                <w:szCs w:val="22"/>
              </w:rPr>
              <w:t>内容</w:t>
            </w:r>
          </w:p>
        </w:tc>
        <w:tc>
          <w:tcPr>
            <w:tcW w:w="6377" w:type="dxa"/>
            <w:vAlign w:val="center"/>
          </w:tcPr>
          <w:p w:rsidR="00B96CBF" w:rsidRPr="007255C6" w:rsidRDefault="00E94BC9">
            <w:pPr>
              <w:pStyle w:val="Normal00"/>
              <w:adjustRightInd w:val="0"/>
              <w:snapToGrid w:val="0"/>
              <w:jc w:val="center"/>
              <w:textAlignment w:val="baseline"/>
              <w:rPr>
                <w:rFonts w:ascii="仿宋_GB2312" w:eastAsia="仿宋_GB2312" w:hAnsi="仿宋" w:cs="宋体"/>
                <w:b/>
                <w:sz w:val="24"/>
                <w:szCs w:val="24"/>
              </w:rPr>
            </w:pPr>
            <w:r w:rsidRPr="007255C6">
              <w:rPr>
                <w:rFonts w:ascii="仿宋_GB2312" w:eastAsia="仿宋_GB2312" w:hAnsi="仿宋" w:cs="宋体" w:hint="eastAsia"/>
                <w:b/>
                <w:sz w:val="24"/>
                <w:szCs w:val="24"/>
              </w:rPr>
              <w:t>说明与要求</w:t>
            </w:r>
          </w:p>
        </w:tc>
      </w:tr>
      <w:tr w:rsidR="00B96CBF" w:rsidRPr="007255C6">
        <w:trPr>
          <w:trHeight w:val="596"/>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1</w:t>
            </w:r>
          </w:p>
        </w:tc>
        <w:tc>
          <w:tcPr>
            <w:tcW w:w="2664" w:type="dxa"/>
            <w:gridSpan w:val="2"/>
            <w:vAlign w:val="center"/>
          </w:tcPr>
          <w:p w:rsidR="00B96CBF" w:rsidRPr="007255C6" w:rsidRDefault="00E94BC9">
            <w:pPr>
              <w:pStyle w:val="Normal00"/>
              <w:adjustRightInd w:val="0"/>
              <w:snapToGrid w:val="0"/>
              <w:jc w:val="center"/>
              <w:textAlignment w:val="baseline"/>
              <w:rPr>
                <w:rFonts w:ascii="仿宋_GB2312" w:eastAsia="仿宋_GB2312" w:hAnsi="仿宋" w:cs="宋体"/>
                <w:sz w:val="24"/>
                <w:szCs w:val="24"/>
              </w:rPr>
            </w:pPr>
            <w:r w:rsidRPr="007255C6">
              <w:rPr>
                <w:rFonts w:ascii="仿宋_GB2312" w:eastAsia="仿宋_GB2312" w:hAnsi="仿宋" w:cs="宋体" w:hint="eastAsia"/>
                <w:sz w:val="24"/>
                <w:szCs w:val="24"/>
              </w:rPr>
              <w:t>项目名称</w:t>
            </w:r>
          </w:p>
        </w:tc>
        <w:tc>
          <w:tcPr>
            <w:tcW w:w="6377" w:type="dxa"/>
            <w:vAlign w:val="center"/>
          </w:tcPr>
          <w:p w:rsidR="00B96CBF" w:rsidRPr="007255C6" w:rsidRDefault="000C3442">
            <w:pPr>
              <w:pStyle w:val="afa"/>
              <w:adjustRightInd w:val="0"/>
              <w:snapToGrid w:val="0"/>
              <w:rPr>
                <w:rFonts w:ascii="仿宋_GB2312" w:eastAsia="仿宋_GB2312" w:hAnsi="仿宋" w:cs="宋体"/>
                <w:b w:val="0"/>
                <w:kern w:val="1"/>
                <w:sz w:val="24"/>
                <w:szCs w:val="22"/>
              </w:rPr>
            </w:pPr>
            <w:r>
              <w:rPr>
                <w:rFonts w:ascii="仿宋_GB2312" w:eastAsia="仿宋_GB2312" w:hAnsi="仿宋" w:cs="宋体" w:hint="eastAsia"/>
                <w:b w:val="0"/>
                <w:kern w:val="1"/>
                <w:sz w:val="24"/>
                <w:szCs w:val="22"/>
              </w:rPr>
              <w:t>乌鲁木齐市自然资源交易中心班车租赁服务采购(二次）</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2</w:t>
            </w:r>
          </w:p>
        </w:tc>
        <w:tc>
          <w:tcPr>
            <w:tcW w:w="2664" w:type="dxa"/>
            <w:gridSpan w:val="2"/>
            <w:vAlign w:val="center"/>
          </w:tcPr>
          <w:p w:rsidR="00B96CBF" w:rsidRPr="007255C6" w:rsidRDefault="00E94BC9">
            <w:pPr>
              <w:pStyle w:val="Normal00"/>
              <w:adjustRightInd w:val="0"/>
              <w:snapToGrid w:val="0"/>
              <w:jc w:val="center"/>
              <w:textAlignment w:val="baseline"/>
              <w:rPr>
                <w:rFonts w:ascii="仿宋_GB2312" w:eastAsia="仿宋_GB2312" w:hAnsi="仿宋" w:cs="宋体"/>
                <w:sz w:val="24"/>
                <w:szCs w:val="24"/>
              </w:rPr>
            </w:pPr>
            <w:r w:rsidRPr="007255C6">
              <w:rPr>
                <w:rFonts w:ascii="仿宋_GB2312" w:eastAsia="仿宋_GB2312" w:hAnsi="仿宋" w:cs="宋体" w:hint="eastAsia"/>
                <w:sz w:val="24"/>
                <w:szCs w:val="24"/>
              </w:rPr>
              <w:t>采购人</w:t>
            </w:r>
          </w:p>
        </w:tc>
        <w:tc>
          <w:tcPr>
            <w:tcW w:w="6377" w:type="dxa"/>
            <w:vAlign w:val="center"/>
          </w:tcPr>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名 称：乌鲁木齐市自然资源交易中心</w:t>
            </w:r>
          </w:p>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地 址：乌鲁木齐市天</w:t>
            </w:r>
            <w:proofErr w:type="gramStart"/>
            <w:r w:rsidRPr="007255C6">
              <w:rPr>
                <w:rFonts w:ascii="仿宋_GB2312" w:eastAsia="仿宋_GB2312" w:hAnsi="仿宋" w:cs="宋体" w:hint="eastAsia"/>
                <w:b w:val="0"/>
                <w:kern w:val="1"/>
                <w:sz w:val="24"/>
                <w:szCs w:val="22"/>
              </w:rPr>
              <w:t>山区碱泉一街</w:t>
            </w:r>
            <w:proofErr w:type="gramEnd"/>
            <w:r w:rsidRPr="007255C6">
              <w:rPr>
                <w:rFonts w:ascii="仿宋_GB2312" w:eastAsia="仿宋_GB2312" w:hAnsi="仿宋" w:cs="宋体" w:hint="eastAsia"/>
                <w:b w:val="0"/>
                <w:kern w:val="1"/>
                <w:sz w:val="24"/>
                <w:szCs w:val="22"/>
              </w:rPr>
              <w:t>1号</w:t>
            </w:r>
          </w:p>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 xml:space="preserve">项目联系人：李少康 </w:t>
            </w:r>
          </w:p>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项目联系方式：0991-</w:t>
            </w:r>
            <w:r w:rsidRPr="007255C6">
              <w:rPr>
                <w:rFonts w:ascii="仿宋_GB2312" w:eastAsia="仿宋_GB2312" w:hAnsi="仿宋" w:cs="宋体"/>
                <w:b w:val="0"/>
                <w:kern w:val="1"/>
                <w:sz w:val="24"/>
                <w:szCs w:val="22"/>
              </w:rPr>
              <w:t>8877136</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3</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采购代理机构</w:t>
            </w:r>
          </w:p>
        </w:tc>
        <w:tc>
          <w:tcPr>
            <w:tcW w:w="6377" w:type="dxa"/>
            <w:vAlign w:val="center"/>
          </w:tcPr>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名称：新疆新之建工程咨询有限公司</w:t>
            </w:r>
          </w:p>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地址：新疆乌鲁木齐市沙依巴克区公园北街162号文苑综合楼七楼 业务三部</w:t>
            </w:r>
          </w:p>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项目联系人：楼谦、孙正、沈庆军</w:t>
            </w:r>
          </w:p>
          <w:p w:rsidR="00B96CBF" w:rsidRPr="007255C6" w:rsidRDefault="00E94BC9">
            <w:pPr>
              <w:pStyle w:val="af"/>
              <w:adjustRightInd w:val="0"/>
              <w:snapToGrid w:val="0"/>
              <w:rPr>
                <w:rFonts w:ascii="仿宋_GB2312" w:eastAsia="仿宋_GB2312" w:hAnsi="仿宋" w:cs="宋体"/>
                <w:sz w:val="24"/>
                <w:szCs w:val="22"/>
              </w:rPr>
            </w:pPr>
            <w:r w:rsidRPr="007255C6">
              <w:rPr>
                <w:rFonts w:ascii="仿宋_GB2312" w:eastAsia="仿宋_GB2312" w:hAnsi="仿宋" w:cs="宋体" w:hint="eastAsia"/>
                <w:kern w:val="1"/>
                <w:sz w:val="24"/>
                <w:szCs w:val="22"/>
              </w:rPr>
              <w:t>项目联系方式：0991-8852232  邮箱：1733559025@qq.com</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4</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4"/>
              </w:rPr>
              <w:t>监管部门</w:t>
            </w:r>
          </w:p>
        </w:tc>
        <w:tc>
          <w:tcPr>
            <w:tcW w:w="6377" w:type="dxa"/>
            <w:vAlign w:val="center"/>
          </w:tcPr>
          <w:p w:rsidR="00B96CBF" w:rsidRPr="007255C6" w:rsidRDefault="00E94BC9">
            <w:pPr>
              <w:pStyle w:val="2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名  称：财政局采购办</w:t>
            </w:r>
          </w:p>
          <w:p w:rsidR="00B96CBF" w:rsidRPr="007255C6" w:rsidRDefault="00E94BC9">
            <w:pPr>
              <w:pStyle w:val="af"/>
              <w:adjustRightInd w:val="0"/>
              <w:snapToGrid w:val="0"/>
              <w:spacing w:after="0"/>
              <w:rPr>
                <w:rFonts w:ascii="仿宋_GB2312" w:eastAsia="仿宋_GB2312" w:hAnsi="仿宋" w:cs="宋体"/>
                <w:kern w:val="1"/>
                <w:sz w:val="24"/>
                <w:szCs w:val="22"/>
              </w:rPr>
            </w:pPr>
            <w:r w:rsidRPr="007255C6">
              <w:rPr>
                <w:rFonts w:ascii="仿宋_GB2312" w:eastAsia="仿宋_GB2312" w:hAnsi="仿宋" w:cs="宋体" w:hint="eastAsia"/>
                <w:sz w:val="24"/>
              </w:rPr>
              <w:t>地  址：新疆乌鲁木齐市</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5</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4"/>
              </w:rPr>
            </w:pPr>
            <w:r w:rsidRPr="007255C6">
              <w:rPr>
                <w:rFonts w:ascii="仿宋_GB2312" w:eastAsia="仿宋_GB2312" w:hAnsi="仿宋" w:cs="宋体" w:hint="eastAsia"/>
                <w:sz w:val="24"/>
                <w:szCs w:val="24"/>
              </w:rPr>
              <w:t>项目预算</w:t>
            </w:r>
          </w:p>
        </w:tc>
        <w:tc>
          <w:tcPr>
            <w:tcW w:w="6377" w:type="dxa"/>
            <w:vAlign w:val="center"/>
          </w:tcPr>
          <w:p w:rsidR="00B96CBF" w:rsidRPr="007255C6" w:rsidRDefault="00E94BC9">
            <w:pPr>
              <w:pStyle w:val="200"/>
              <w:autoSpaceDE w:val="0"/>
              <w:autoSpaceDN w:val="0"/>
              <w:adjustRightInd w:val="0"/>
              <w:snapToGrid w:val="0"/>
              <w:rPr>
                <w:rFonts w:ascii="仿宋_GB2312" w:eastAsia="仿宋_GB2312" w:hAnsi="仿宋" w:cs="宋体"/>
                <w:sz w:val="24"/>
                <w:szCs w:val="24"/>
                <w:lang w:val="zh-CN"/>
              </w:rPr>
            </w:pPr>
            <w:r w:rsidRPr="007255C6">
              <w:rPr>
                <w:rFonts w:ascii="仿宋_GB2312" w:eastAsia="仿宋_GB2312" w:hAnsi="仿宋" w:cs="宋体" w:hint="eastAsia"/>
                <w:sz w:val="24"/>
                <w:szCs w:val="24"/>
                <w:lang w:val="zh-CN"/>
              </w:rPr>
              <w:t>预算金额（元）：78.6万元</w:t>
            </w:r>
          </w:p>
          <w:p w:rsidR="00B96CBF" w:rsidRPr="007255C6" w:rsidRDefault="00E94BC9">
            <w:pPr>
              <w:pStyle w:val="2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lang w:val="zh-CN"/>
              </w:rPr>
              <w:t>最高限价（元</w:t>
            </w:r>
            <w:r w:rsidRPr="007255C6">
              <w:rPr>
                <w:rFonts w:ascii="仿宋_GB2312" w:eastAsia="仿宋_GB2312" w:hAnsi="仿宋" w:cs="宋体" w:hint="eastAsia"/>
                <w:sz w:val="24"/>
                <w:szCs w:val="24"/>
              </w:rPr>
              <w:t>）：78.6万元</w:t>
            </w:r>
          </w:p>
          <w:p w:rsidR="00B96CBF" w:rsidRPr="007255C6" w:rsidRDefault="00E94BC9">
            <w:pPr>
              <w:pStyle w:val="200"/>
              <w:adjustRightInd w:val="0"/>
              <w:snapToGrid w:val="0"/>
              <w:rPr>
                <w:rFonts w:ascii="仿宋_GB2312" w:eastAsia="仿宋_GB2312"/>
                <w:b/>
                <w:lang w:val="zh-CN"/>
              </w:rPr>
            </w:pPr>
            <w:r w:rsidRPr="007255C6">
              <w:rPr>
                <w:rFonts w:ascii="仿宋_GB2312" w:eastAsia="仿宋_GB2312" w:hAnsi="仿宋" w:cs="宋体" w:hint="eastAsia"/>
                <w:b/>
                <w:sz w:val="24"/>
                <w:szCs w:val="24"/>
              </w:rPr>
              <w:t>供应商的投标报价均不得超过最高限价，否则，按无效投标处理。</w:t>
            </w:r>
          </w:p>
        </w:tc>
      </w:tr>
      <w:tr w:rsidR="00B96CBF" w:rsidRPr="007255C6">
        <w:trPr>
          <w:trHeight w:val="397"/>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6</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采购内容</w:t>
            </w:r>
          </w:p>
        </w:tc>
        <w:tc>
          <w:tcPr>
            <w:tcW w:w="6377" w:type="dxa"/>
            <w:vAlign w:val="center"/>
          </w:tcPr>
          <w:p w:rsidR="00B96CBF" w:rsidRPr="007255C6" w:rsidRDefault="00E94BC9">
            <w:pPr>
              <w:pStyle w:val="Normal00"/>
              <w:widowControl/>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详见招标文件第三部分 采购需求；</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7</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投标人资格要求</w:t>
            </w:r>
          </w:p>
        </w:tc>
        <w:tc>
          <w:tcPr>
            <w:tcW w:w="6377" w:type="dxa"/>
            <w:vAlign w:val="center"/>
          </w:tcPr>
          <w:p w:rsidR="00B96CBF" w:rsidRPr="007255C6" w:rsidRDefault="00E94BC9">
            <w:pPr>
              <w:pStyle w:val="afa"/>
              <w:adjustRightInd w:val="0"/>
              <w:snapToGrid w:val="0"/>
              <w:rPr>
                <w:rFonts w:ascii="仿宋_GB2312" w:eastAsia="仿宋_GB2312" w:hAnsi="仿宋" w:cs="宋体"/>
                <w:b w:val="0"/>
                <w:kern w:val="1"/>
                <w:sz w:val="24"/>
                <w:szCs w:val="22"/>
              </w:rPr>
            </w:pPr>
            <w:bookmarkStart w:id="14" w:name="EB7907836f74a6455bb75d2ff8b438afad"/>
            <w:bookmarkEnd w:id="14"/>
            <w:r w:rsidRPr="007255C6">
              <w:rPr>
                <w:rFonts w:ascii="仿宋_GB2312" w:eastAsia="仿宋_GB2312" w:hAnsi="仿宋" w:cs="宋体" w:hint="eastAsia"/>
                <w:b w:val="0"/>
                <w:kern w:val="1"/>
                <w:sz w:val="24"/>
                <w:szCs w:val="22"/>
              </w:rPr>
              <w:t>7.1.满足《中华人民共和国政府采购法》第二十二条规定；</w:t>
            </w:r>
          </w:p>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落实政府采购政策需满足的资格要求：本项目面向中小企业预留份额。面向中小企业预留份额：100.00%、小</w:t>
            </w:r>
            <w:proofErr w:type="gramStart"/>
            <w:r w:rsidRPr="007255C6">
              <w:rPr>
                <w:rFonts w:ascii="仿宋_GB2312" w:eastAsia="仿宋_GB2312" w:hAnsi="仿宋" w:cs="宋体" w:hint="eastAsia"/>
                <w:b w:val="0"/>
                <w:kern w:val="1"/>
                <w:sz w:val="24"/>
                <w:szCs w:val="22"/>
              </w:rPr>
              <w:t>微企业</w:t>
            </w:r>
            <w:proofErr w:type="gramEnd"/>
            <w:r w:rsidRPr="007255C6">
              <w:rPr>
                <w:rFonts w:ascii="仿宋_GB2312" w:eastAsia="仿宋_GB2312" w:hAnsi="仿宋" w:cs="宋体" w:hint="eastAsia"/>
                <w:b w:val="0"/>
                <w:kern w:val="1"/>
                <w:sz w:val="24"/>
                <w:szCs w:val="22"/>
              </w:rPr>
              <w:t>预留份额：0.00%；</w:t>
            </w:r>
          </w:p>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7.2.本项目的特定资格要求：</w:t>
            </w:r>
          </w:p>
          <w:p w:rsidR="00B96CBF" w:rsidRPr="007255C6" w:rsidRDefault="00E94BC9">
            <w:pPr>
              <w:pStyle w:val="afa"/>
              <w:adjustRightInd w:val="0"/>
              <w:snapToGrid w:val="0"/>
            </w:pPr>
            <w:r w:rsidRPr="007255C6">
              <w:rPr>
                <w:rFonts w:ascii="仿宋_GB2312" w:eastAsia="仿宋_GB2312" w:hAnsi="仿宋" w:cs="宋体" w:hint="eastAsia"/>
                <w:b w:val="0"/>
                <w:kern w:val="1"/>
                <w:sz w:val="24"/>
                <w:szCs w:val="22"/>
              </w:rPr>
              <w:t>7.2.1</w:t>
            </w:r>
            <w:r w:rsidRPr="007255C6">
              <w:rPr>
                <w:rStyle w:val="afe"/>
                <w:rFonts w:ascii="仿宋_GB2312" w:eastAsia="仿宋_GB2312" w:hAnsi="仿宋" w:cs="宋体" w:hint="eastAsia"/>
                <w:sz w:val="24"/>
                <w:szCs w:val="24"/>
                <w:shd w:val="clear" w:color="auto" w:fill="FFFFFF"/>
              </w:rPr>
              <w:t>具有国家交通运输部门频发的有效的《汽车租赁经营备案证》或《道路交通运输经营许可证》，具有《道路运输经营许可证》的投标人其经营范围须包含汽车租赁或汽车租赁服务；</w:t>
            </w:r>
          </w:p>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7.2.2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7.2.2不接受联合体投标。</w:t>
            </w:r>
          </w:p>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7.2.3供应商不得存在下列情形之一：</w:t>
            </w:r>
          </w:p>
          <w:p w:rsidR="00B96CBF" w:rsidRPr="007255C6" w:rsidRDefault="00E94BC9">
            <w:pPr>
              <w:pStyle w:val="afa"/>
              <w:adjustRightInd w:val="0"/>
              <w:snapToGrid w:val="0"/>
              <w:rPr>
                <w:rFonts w:ascii="仿宋_GB2312" w:eastAsia="仿宋_GB2312" w:hAnsi="仿宋" w:cs="宋体"/>
                <w:b w:val="0"/>
                <w:kern w:val="1"/>
                <w:sz w:val="24"/>
                <w:szCs w:val="22"/>
              </w:rPr>
            </w:pPr>
            <w:r w:rsidRPr="007255C6">
              <w:rPr>
                <w:rFonts w:ascii="仿宋_GB2312" w:eastAsia="仿宋_GB2312" w:hAnsi="仿宋" w:cs="宋体" w:hint="eastAsia"/>
                <w:b w:val="0"/>
                <w:kern w:val="1"/>
                <w:sz w:val="24"/>
                <w:szCs w:val="22"/>
              </w:rPr>
              <w:t>（l）与采购人、采购代理机构存在隶属关系或者其他利害关系。</w:t>
            </w:r>
          </w:p>
          <w:p w:rsidR="00B96CBF" w:rsidRPr="007255C6" w:rsidRDefault="00E94BC9">
            <w:pPr>
              <w:pStyle w:val="afa"/>
              <w:adjustRightInd w:val="0"/>
              <w:snapToGrid w:val="0"/>
              <w:rPr>
                <w:rFonts w:ascii="仿宋_GB2312" w:eastAsia="仿宋_GB2312" w:hAnsi="仿宋" w:cs="宋体"/>
                <w:b w:val="0"/>
                <w:sz w:val="24"/>
                <w:szCs w:val="22"/>
                <w:u w:val="single"/>
              </w:rPr>
            </w:pPr>
            <w:r w:rsidRPr="007255C6">
              <w:rPr>
                <w:rFonts w:ascii="仿宋_GB2312" w:eastAsia="仿宋_GB2312" w:hAnsi="仿宋" w:cs="宋体" w:hint="eastAsia"/>
                <w:b w:val="0"/>
                <w:kern w:val="1"/>
                <w:sz w:val="24"/>
                <w:szCs w:val="22"/>
              </w:rPr>
              <w:lastRenderedPageBreak/>
              <w:t>（2）与其</w:t>
            </w:r>
            <w:proofErr w:type="gramStart"/>
            <w:r w:rsidRPr="007255C6">
              <w:rPr>
                <w:rFonts w:ascii="仿宋_GB2312" w:eastAsia="仿宋_GB2312" w:hAnsi="仿宋" w:cs="宋体" w:hint="eastAsia"/>
                <w:b w:val="0"/>
                <w:kern w:val="1"/>
                <w:sz w:val="24"/>
                <w:szCs w:val="22"/>
              </w:rPr>
              <w:t>他供应</w:t>
            </w:r>
            <w:proofErr w:type="gramEnd"/>
            <w:r w:rsidRPr="007255C6">
              <w:rPr>
                <w:rFonts w:ascii="仿宋_GB2312" w:eastAsia="仿宋_GB2312" w:hAnsi="仿宋" w:cs="宋体" w:hint="eastAsia"/>
                <w:b w:val="0"/>
                <w:kern w:val="1"/>
                <w:sz w:val="24"/>
                <w:szCs w:val="22"/>
              </w:rPr>
              <w:t>商的法定代表人（或者负责人）为同一人；或者与其</w:t>
            </w:r>
            <w:proofErr w:type="gramStart"/>
            <w:r w:rsidRPr="007255C6">
              <w:rPr>
                <w:rFonts w:ascii="仿宋_GB2312" w:eastAsia="仿宋_GB2312" w:hAnsi="仿宋" w:cs="宋体" w:hint="eastAsia"/>
                <w:b w:val="0"/>
                <w:kern w:val="1"/>
                <w:sz w:val="24"/>
                <w:szCs w:val="22"/>
              </w:rPr>
              <w:t>他供应商存在</w:t>
            </w:r>
            <w:proofErr w:type="gramEnd"/>
            <w:r w:rsidRPr="007255C6">
              <w:rPr>
                <w:rFonts w:ascii="仿宋_GB2312" w:eastAsia="仿宋_GB2312" w:hAnsi="仿宋" w:cs="宋体" w:hint="eastAsia"/>
                <w:b w:val="0"/>
                <w:kern w:val="1"/>
                <w:sz w:val="24"/>
                <w:szCs w:val="22"/>
              </w:rPr>
              <w:t>控股、关联关系；为采购项目提供整体设计、规范编制或者项目管理、监理、检测等服务的供应商，不得再参加本项目的采购活动。</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lastRenderedPageBreak/>
              <w:t>8</w:t>
            </w:r>
          </w:p>
        </w:tc>
        <w:tc>
          <w:tcPr>
            <w:tcW w:w="2664" w:type="dxa"/>
            <w:gridSpan w:val="2"/>
            <w:vAlign w:val="center"/>
          </w:tcPr>
          <w:p w:rsidR="00B96CBF" w:rsidRPr="007255C6" w:rsidRDefault="00E94BC9">
            <w:pPr>
              <w:pStyle w:val="200"/>
              <w:adjustRightInd w:val="0"/>
              <w:snapToGrid w:val="0"/>
              <w:jc w:val="center"/>
              <w:rPr>
                <w:rFonts w:ascii="仿宋_GB2312" w:eastAsia="仿宋_GB2312" w:hAnsi="仿宋" w:cs="宋体"/>
                <w:sz w:val="24"/>
              </w:rPr>
            </w:pPr>
            <w:r w:rsidRPr="007255C6">
              <w:rPr>
                <w:rFonts w:ascii="仿宋_GB2312" w:eastAsia="仿宋_GB2312" w:hAnsi="仿宋" w:cs="宋体" w:hint="eastAsia"/>
                <w:sz w:val="24"/>
                <w:szCs w:val="24"/>
              </w:rPr>
              <w:t>信息公告媒体</w:t>
            </w:r>
          </w:p>
        </w:tc>
        <w:tc>
          <w:tcPr>
            <w:tcW w:w="6377" w:type="dxa"/>
            <w:vAlign w:val="center"/>
          </w:tcPr>
          <w:p w:rsidR="00B96CBF" w:rsidRPr="007255C6" w:rsidRDefault="00E94BC9">
            <w:pPr>
              <w:pStyle w:val="2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新疆政府采购网政</w:t>
            </w:r>
            <w:proofErr w:type="gramStart"/>
            <w:r w:rsidRPr="007255C6">
              <w:rPr>
                <w:rFonts w:ascii="仿宋_GB2312" w:eastAsia="仿宋_GB2312" w:hAnsi="仿宋" w:cs="宋体" w:hint="eastAsia"/>
                <w:sz w:val="24"/>
                <w:szCs w:val="24"/>
              </w:rPr>
              <w:t>采云</w:t>
            </w:r>
            <w:proofErr w:type="gramEnd"/>
            <w:r w:rsidRPr="007255C6">
              <w:rPr>
                <w:rFonts w:ascii="仿宋_GB2312" w:eastAsia="仿宋_GB2312" w:hAnsi="仿宋" w:cs="宋体" w:hint="eastAsia"/>
                <w:sz w:val="24"/>
                <w:szCs w:val="24"/>
              </w:rPr>
              <w:t>平台：</w:t>
            </w:r>
          </w:p>
          <w:p w:rsidR="00B96CBF" w:rsidRPr="007255C6" w:rsidRDefault="00E94BC9">
            <w:pPr>
              <w:pStyle w:val="200"/>
              <w:adjustRightInd w:val="0"/>
              <w:snapToGrid w:val="0"/>
              <w:rPr>
                <w:rFonts w:ascii="仿宋_GB2312" w:eastAsia="仿宋_GB2312" w:hAnsi="仿宋" w:cs="宋体"/>
                <w:kern w:val="1"/>
                <w:sz w:val="24"/>
              </w:rPr>
            </w:pPr>
            <w:r w:rsidRPr="007255C6">
              <w:rPr>
                <w:rFonts w:ascii="仿宋_GB2312" w:eastAsia="仿宋_GB2312" w:hAnsi="仿宋" w:cs="宋体" w:hint="eastAsia"/>
                <w:sz w:val="24"/>
                <w:szCs w:val="24"/>
              </w:rPr>
              <w:t>http://www.ccgp-xinjiang.gov.cn</w:t>
            </w:r>
          </w:p>
        </w:tc>
      </w:tr>
      <w:tr w:rsidR="00B96CBF" w:rsidRPr="007255C6">
        <w:trPr>
          <w:trHeight w:val="382"/>
          <w:jc w:val="center"/>
        </w:trPr>
        <w:tc>
          <w:tcPr>
            <w:tcW w:w="735" w:type="dxa"/>
            <w:vMerge w:val="restart"/>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9</w:t>
            </w:r>
          </w:p>
        </w:tc>
        <w:tc>
          <w:tcPr>
            <w:tcW w:w="1609" w:type="dxa"/>
            <w:vMerge w:val="restart"/>
            <w:vAlign w:val="center"/>
          </w:tcPr>
          <w:p w:rsidR="00B96CBF" w:rsidRPr="007255C6" w:rsidRDefault="00E94BC9">
            <w:pPr>
              <w:pStyle w:val="Normal00"/>
              <w:adjustRightInd w:val="0"/>
              <w:snapToGrid w:val="0"/>
              <w:jc w:val="center"/>
              <w:rPr>
                <w:rFonts w:ascii="仿宋_GB2312" w:eastAsia="仿宋_GB2312" w:hAnsi="仿宋" w:cs="宋体"/>
                <w:kern w:val="2"/>
                <w:sz w:val="24"/>
                <w:szCs w:val="22"/>
              </w:rPr>
            </w:pPr>
            <w:r w:rsidRPr="007255C6">
              <w:rPr>
                <w:rFonts w:ascii="仿宋_GB2312" w:eastAsia="仿宋_GB2312" w:hAnsi="仿宋" w:cs="宋体" w:hint="eastAsia"/>
                <w:sz w:val="24"/>
                <w:szCs w:val="22"/>
              </w:rPr>
              <w:t>投标文件的组成部分</w:t>
            </w:r>
          </w:p>
        </w:tc>
        <w:tc>
          <w:tcPr>
            <w:tcW w:w="105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封面</w:t>
            </w:r>
          </w:p>
        </w:tc>
        <w:tc>
          <w:tcPr>
            <w:tcW w:w="6377" w:type="dxa"/>
            <w:vAlign w:val="center"/>
          </w:tcPr>
          <w:p w:rsidR="00B96CBF" w:rsidRPr="007255C6" w:rsidRDefault="00E94BC9">
            <w:pPr>
              <w:pStyle w:val="Normal00"/>
              <w:adjustRightInd w:val="0"/>
              <w:snapToGrid w:val="0"/>
              <w:rPr>
                <w:rFonts w:ascii="仿宋_GB2312" w:eastAsia="仿宋_GB2312" w:hAnsi="仿宋" w:cs="宋体"/>
                <w:sz w:val="24"/>
                <w:szCs w:val="22"/>
              </w:rPr>
            </w:pPr>
            <w:r w:rsidRPr="007255C6">
              <w:rPr>
                <w:rFonts w:ascii="仿宋_GB2312" w:eastAsia="仿宋_GB2312" w:hAnsi="仿宋" w:cs="宋体" w:hint="eastAsia"/>
                <w:sz w:val="24"/>
                <w:szCs w:val="22"/>
              </w:rPr>
              <w:t>投标文件封面；</w:t>
            </w:r>
          </w:p>
        </w:tc>
      </w:tr>
      <w:tr w:rsidR="00B96CBF" w:rsidRPr="007255C6">
        <w:trPr>
          <w:trHeight w:val="2035"/>
          <w:jc w:val="center"/>
        </w:trPr>
        <w:tc>
          <w:tcPr>
            <w:tcW w:w="735" w:type="dxa"/>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1609" w:type="dxa"/>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105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资格审查材料</w:t>
            </w:r>
          </w:p>
        </w:tc>
        <w:tc>
          <w:tcPr>
            <w:tcW w:w="6377" w:type="dxa"/>
            <w:vAlign w:val="center"/>
          </w:tcPr>
          <w:p w:rsidR="00B96CBF" w:rsidRPr="007255C6" w:rsidRDefault="00E94BC9">
            <w:pPr>
              <w:rPr>
                <w:rFonts w:ascii="仿宋_GB2312" w:eastAsia="仿宋_GB2312" w:hAnsi="仿宋" w:cs="宋体"/>
                <w:sz w:val="24"/>
              </w:rPr>
            </w:pPr>
            <w:r w:rsidRPr="007255C6">
              <w:rPr>
                <w:rFonts w:ascii="仿宋_GB2312" w:eastAsia="仿宋_GB2312" w:hAnsi="仿宋" w:hint="eastAsia"/>
                <w:kern w:val="1"/>
                <w:sz w:val="24"/>
              </w:rPr>
              <w:t>营业执照（扫描件加盖公章）、</w:t>
            </w:r>
            <w:r w:rsidRPr="007255C6">
              <w:rPr>
                <w:rFonts w:ascii="仿宋_GB2312" w:eastAsia="仿宋_GB2312" w:hAnsi="仿宋" w:cs="宋体" w:hint="eastAsia"/>
                <w:sz w:val="24"/>
              </w:rPr>
              <w:t>法定代表人资格证明书（原件扫描件）和法定代表人身份证（原件扫描件）、法定代表人授权委托书（原件扫描件）及被授权人身份证（原件扫描件）</w:t>
            </w:r>
            <w:r w:rsidRPr="007255C6">
              <w:rPr>
                <w:rFonts w:ascii="仿宋_GB2312" w:eastAsia="仿宋_GB2312" w:hAnsi="仿宋" w:hint="eastAsia"/>
                <w:kern w:val="1"/>
                <w:sz w:val="24"/>
              </w:rPr>
              <w:t>，国家交通运输部门频发的有效的《汽车租赁经营备案证》或《道路交通运输经营许可证》，具有《道路运输经营许可证》的投标人其经营范围须包含汽车租赁或汽车租赁服务</w:t>
            </w:r>
            <w:r w:rsidRPr="007255C6">
              <w:rPr>
                <w:rFonts w:ascii="仿宋_GB2312" w:eastAsia="仿宋_GB2312" w:hAnsi="仿宋" w:cs="宋体" w:hint="eastAsia"/>
                <w:sz w:val="24"/>
              </w:rPr>
              <w:t>（原件扫描件）</w:t>
            </w:r>
            <w:r w:rsidRPr="007255C6">
              <w:rPr>
                <w:rFonts w:ascii="仿宋_GB2312" w:eastAsia="仿宋_GB2312" w:hAnsi="仿宋" w:hint="eastAsia"/>
                <w:kern w:val="1"/>
                <w:sz w:val="24"/>
              </w:rPr>
              <w:t>。开标结束后，采购人或采购代理机构对上述文件进行资格审查。资格审查不合格的，其投标无效。</w:t>
            </w:r>
          </w:p>
        </w:tc>
      </w:tr>
      <w:tr w:rsidR="00B96CBF" w:rsidRPr="007255C6">
        <w:trPr>
          <w:trHeight w:val="350"/>
          <w:jc w:val="center"/>
        </w:trPr>
        <w:tc>
          <w:tcPr>
            <w:tcW w:w="735" w:type="dxa"/>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1609" w:type="dxa"/>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105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商务</w:t>
            </w:r>
          </w:p>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文件</w:t>
            </w:r>
          </w:p>
        </w:tc>
        <w:tc>
          <w:tcPr>
            <w:tcW w:w="6377" w:type="dxa"/>
            <w:vAlign w:val="center"/>
          </w:tcPr>
          <w:p w:rsidR="00B96CBF" w:rsidRPr="007255C6" w:rsidRDefault="00E94BC9">
            <w:pPr>
              <w:pStyle w:val="102"/>
              <w:adjustRightInd w:val="0"/>
              <w:snapToGrid w:val="0"/>
              <w:rPr>
                <w:rFonts w:ascii="仿宋_GB2312" w:eastAsia="仿宋_GB2312" w:hAnsi="仿宋"/>
                <w:sz w:val="24"/>
              </w:rPr>
            </w:pPr>
            <w:r w:rsidRPr="007255C6">
              <w:rPr>
                <w:rFonts w:ascii="仿宋_GB2312" w:eastAsia="仿宋_GB2312" w:hAnsi="仿宋" w:hint="eastAsia"/>
                <w:sz w:val="24"/>
              </w:rPr>
              <w:t>☆(1)投标函</w:t>
            </w:r>
          </w:p>
          <w:p w:rsidR="00B96CBF" w:rsidRPr="007255C6" w:rsidRDefault="00E94BC9">
            <w:pPr>
              <w:pStyle w:val="102"/>
              <w:adjustRightInd w:val="0"/>
              <w:snapToGrid w:val="0"/>
              <w:rPr>
                <w:rFonts w:ascii="仿宋_GB2312" w:eastAsia="仿宋_GB2312" w:hAnsi="仿宋"/>
                <w:sz w:val="24"/>
              </w:rPr>
            </w:pPr>
            <w:r w:rsidRPr="007255C6">
              <w:rPr>
                <w:rFonts w:ascii="仿宋_GB2312" w:eastAsia="仿宋_GB2312" w:hAnsi="仿宋" w:hint="eastAsia"/>
                <w:sz w:val="24"/>
              </w:rPr>
              <w:t>☆(2)营业执照（扫描件加盖公章）、</w:t>
            </w:r>
            <w:r w:rsidRPr="007255C6">
              <w:rPr>
                <w:rFonts w:ascii="仿宋_GB2312" w:eastAsia="仿宋_GB2312" w:hAnsi="仿宋" w:hint="eastAsia"/>
                <w:kern w:val="1"/>
                <w:sz w:val="24"/>
              </w:rPr>
              <w:t>具有国家交通运输部门频发的有效的《汽车租赁经营备案证》或《道路交通运输经营许可证》，具有《道路运输经营许可证》的投标人其经营范围须包含汽车租赁或汽车租赁服务</w:t>
            </w:r>
            <w:r w:rsidRPr="007255C6">
              <w:rPr>
                <w:rFonts w:ascii="仿宋_GB2312" w:eastAsia="仿宋_GB2312" w:hAnsi="仿宋" w:cs="宋体" w:hint="eastAsia"/>
                <w:sz w:val="24"/>
              </w:rPr>
              <w:t>（原件扫描件）</w:t>
            </w:r>
          </w:p>
          <w:p w:rsidR="00B96CBF" w:rsidRPr="007255C6" w:rsidRDefault="00E94BC9">
            <w:pPr>
              <w:pStyle w:val="111"/>
              <w:adjustRightInd w:val="0"/>
              <w:snapToGrid w:val="0"/>
              <w:rPr>
                <w:rFonts w:ascii="仿宋_GB2312" w:eastAsia="仿宋_GB2312" w:hAnsi="仿宋"/>
                <w:kern w:val="1"/>
                <w:sz w:val="24"/>
              </w:rPr>
            </w:pPr>
            <w:r w:rsidRPr="007255C6">
              <w:rPr>
                <w:rFonts w:ascii="仿宋_GB2312" w:eastAsia="仿宋_GB2312" w:hAnsi="仿宋" w:hint="eastAsia"/>
                <w:sz w:val="24"/>
              </w:rPr>
              <w:t>☆(3)</w:t>
            </w:r>
            <w:r w:rsidRPr="007255C6">
              <w:rPr>
                <w:rFonts w:ascii="仿宋_GB2312" w:eastAsia="仿宋_GB2312" w:hAnsi="仿宋" w:hint="eastAsia"/>
                <w:kern w:val="1"/>
                <w:sz w:val="24"/>
              </w:rPr>
              <w:t>法定代表人资格证明书（原件扫描件）和法定代表人身份证（原件扫描件）或者法定代表人授权委托书（原件扫描件）及被授权人身份证（原件扫描件）</w:t>
            </w:r>
          </w:p>
          <w:p w:rsidR="00B96CBF" w:rsidRPr="007255C6" w:rsidRDefault="00E94BC9">
            <w:pPr>
              <w:pStyle w:val="112"/>
              <w:snapToGrid w:val="0"/>
              <w:spacing w:before="0" w:after="0" w:line="240" w:lineRule="auto"/>
              <w:ind w:firstLineChars="0" w:firstLine="0"/>
              <w:jc w:val="both"/>
              <w:rPr>
                <w:rFonts w:ascii="仿宋_GB2312" w:eastAsia="仿宋_GB2312" w:hAnsi="仿宋"/>
                <w:kern w:val="1"/>
                <w:sz w:val="24"/>
                <w:szCs w:val="24"/>
              </w:rPr>
            </w:pPr>
            <w:r w:rsidRPr="007255C6">
              <w:rPr>
                <w:rFonts w:ascii="仿宋_GB2312" w:eastAsia="仿宋_GB2312" w:hAnsi="仿宋" w:hint="eastAsia"/>
                <w:kern w:val="1"/>
                <w:sz w:val="24"/>
                <w:szCs w:val="24"/>
              </w:rPr>
              <w:t>☆(4)投标保证金缴纳凭证</w:t>
            </w:r>
            <w:r w:rsidRPr="007255C6">
              <w:rPr>
                <w:rFonts w:ascii="仿宋_GB2312" w:eastAsia="仿宋_GB2312" w:hAnsi="仿宋" w:hint="eastAsia"/>
                <w:sz w:val="24"/>
                <w:szCs w:val="24"/>
              </w:rPr>
              <w:t>（扫描件加盖公章）</w:t>
            </w:r>
          </w:p>
          <w:p w:rsidR="00B96CBF" w:rsidRPr="007255C6" w:rsidRDefault="00E94BC9">
            <w:pPr>
              <w:pStyle w:val="112"/>
              <w:snapToGrid w:val="0"/>
              <w:spacing w:before="0" w:after="0" w:line="240" w:lineRule="auto"/>
              <w:ind w:firstLineChars="0" w:firstLine="0"/>
              <w:jc w:val="both"/>
              <w:rPr>
                <w:rFonts w:ascii="仿宋_GB2312" w:eastAsia="仿宋_GB2312" w:hAnsi="仿宋"/>
                <w:kern w:val="1"/>
                <w:sz w:val="24"/>
                <w:szCs w:val="24"/>
              </w:rPr>
            </w:pPr>
            <w:r w:rsidRPr="007255C6">
              <w:rPr>
                <w:rFonts w:ascii="仿宋_GB2312" w:eastAsia="仿宋_GB2312" w:hAnsi="仿宋" w:cs="宋体" w:hint="eastAsia"/>
                <w:sz w:val="24"/>
                <w:szCs w:val="24"/>
              </w:rPr>
              <w:t>(5)投标人资质等文件（</w:t>
            </w:r>
            <w:r w:rsidRPr="007255C6">
              <w:rPr>
                <w:rFonts w:ascii="仿宋_GB2312" w:eastAsia="仿宋_GB2312" w:hAnsi="仿宋" w:cs="宋体" w:hint="eastAsia"/>
                <w:sz w:val="24"/>
                <w:szCs w:val="22"/>
              </w:rPr>
              <w:t>原件扫描件）</w:t>
            </w:r>
            <w:r w:rsidRPr="007255C6">
              <w:rPr>
                <w:rFonts w:ascii="仿宋_GB2312" w:eastAsia="仿宋_GB2312" w:hAnsi="仿宋" w:cs="宋体" w:hint="eastAsia"/>
                <w:sz w:val="24"/>
                <w:szCs w:val="24"/>
              </w:rPr>
              <w:t>）</w:t>
            </w:r>
          </w:p>
          <w:p w:rsidR="00B96CBF" w:rsidRPr="007255C6" w:rsidRDefault="00E94BC9">
            <w:pPr>
              <w:pStyle w:val="102"/>
              <w:adjustRightInd w:val="0"/>
              <w:snapToGrid w:val="0"/>
              <w:rPr>
                <w:rFonts w:ascii="仿宋_GB2312" w:eastAsia="仿宋_GB2312" w:hAnsi="仿宋"/>
                <w:sz w:val="24"/>
              </w:rPr>
            </w:pPr>
            <w:r w:rsidRPr="007255C6">
              <w:rPr>
                <w:rFonts w:ascii="仿宋_GB2312" w:eastAsia="仿宋_GB2312" w:hAnsi="仿宋" w:hint="eastAsia"/>
                <w:sz w:val="24"/>
              </w:rPr>
              <w:t>☆(6)开标一览表</w:t>
            </w:r>
          </w:p>
          <w:p w:rsidR="00B96CBF" w:rsidRPr="007255C6" w:rsidRDefault="00E94BC9">
            <w:pPr>
              <w:pStyle w:val="112"/>
              <w:snapToGrid w:val="0"/>
              <w:spacing w:before="0" w:after="0" w:line="240" w:lineRule="auto"/>
              <w:ind w:firstLineChars="0" w:firstLine="0"/>
              <w:jc w:val="both"/>
              <w:rPr>
                <w:rFonts w:ascii="仿宋_GB2312" w:eastAsia="仿宋_GB2312" w:hAnsi="仿宋"/>
                <w:sz w:val="24"/>
              </w:rPr>
            </w:pPr>
            <w:r w:rsidRPr="007255C6">
              <w:rPr>
                <w:rFonts w:ascii="仿宋_GB2312" w:eastAsia="仿宋_GB2312" w:hAnsi="仿宋" w:hint="eastAsia"/>
                <w:sz w:val="24"/>
                <w:szCs w:val="24"/>
              </w:rPr>
              <w:t>☆(7)投标报价明细表；</w:t>
            </w:r>
            <w:r w:rsidRPr="007255C6">
              <w:rPr>
                <w:rFonts w:ascii="仿宋_GB2312" w:eastAsia="仿宋_GB2312" w:hAnsi="仿宋" w:cs="宋体" w:hint="eastAsia"/>
                <w:sz w:val="24"/>
                <w:szCs w:val="24"/>
              </w:rPr>
              <w:t>（投标人须严格按照第三部分采购需求中内容、顺序进行填报，不接受缺漏项，不接受顺序更改，表中已给定内容不得更改。）</w:t>
            </w:r>
          </w:p>
          <w:p w:rsidR="00B96CBF" w:rsidRPr="007255C6" w:rsidRDefault="00E94BC9">
            <w:pPr>
              <w:pStyle w:val="102"/>
              <w:adjustRightInd w:val="0"/>
              <w:snapToGrid w:val="0"/>
              <w:rPr>
                <w:rFonts w:ascii="仿宋_GB2312" w:eastAsia="仿宋_GB2312" w:hAnsi="仿宋"/>
                <w:sz w:val="24"/>
              </w:rPr>
            </w:pPr>
            <w:r w:rsidRPr="007255C6">
              <w:rPr>
                <w:rFonts w:ascii="仿宋_GB2312" w:eastAsia="仿宋_GB2312" w:hAnsi="仿宋" w:hint="eastAsia"/>
                <w:sz w:val="24"/>
              </w:rPr>
              <w:t>☆(8)商务条款偏离表</w:t>
            </w:r>
          </w:p>
          <w:p w:rsidR="00B96CBF" w:rsidRPr="007255C6" w:rsidRDefault="00E94BC9">
            <w:pPr>
              <w:pStyle w:val="102"/>
              <w:adjustRightInd w:val="0"/>
              <w:snapToGrid w:val="0"/>
              <w:rPr>
                <w:rFonts w:ascii="仿宋_GB2312" w:eastAsia="仿宋_GB2312" w:hAnsi="仿宋"/>
                <w:sz w:val="24"/>
              </w:rPr>
            </w:pPr>
            <w:r w:rsidRPr="007255C6">
              <w:rPr>
                <w:rFonts w:ascii="仿宋_GB2312" w:eastAsia="仿宋_GB2312" w:hAnsi="仿宋" w:hint="eastAsia"/>
                <w:sz w:val="24"/>
              </w:rPr>
              <w:t>（9）投标人所投项目至今同类项目业绩（需提供中标通知书及合同复印件加盖公章）</w:t>
            </w:r>
          </w:p>
          <w:p w:rsidR="00B96CBF" w:rsidRPr="007255C6" w:rsidRDefault="00E94BC9">
            <w:pPr>
              <w:pStyle w:val="102"/>
              <w:adjustRightInd w:val="0"/>
              <w:snapToGrid w:val="0"/>
              <w:rPr>
                <w:rFonts w:ascii="仿宋_GB2312" w:eastAsia="仿宋_GB2312" w:hAnsi="仿宋"/>
                <w:sz w:val="24"/>
              </w:rPr>
            </w:pPr>
            <w:r w:rsidRPr="007255C6">
              <w:rPr>
                <w:rFonts w:ascii="仿宋_GB2312" w:eastAsia="仿宋_GB2312" w:hAnsi="仿宋" w:hint="eastAsia"/>
                <w:sz w:val="24"/>
              </w:rPr>
              <w:t>(10)</w:t>
            </w:r>
            <w:r w:rsidRPr="007255C6">
              <w:rPr>
                <w:rFonts w:ascii="仿宋_GB2312" w:eastAsia="仿宋_GB2312" w:hint="eastAsia"/>
              </w:rPr>
              <w:t xml:space="preserve"> </w:t>
            </w:r>
            <w:r w:rsidRPr="007255C6">
              <w:rPr>
                <w:rFonts w:ascii="仿宋_GB2312" w:eastAsia="仿宋_GB2312" w:hAnsi="仿宋" w:hint="eastAsia"/>
                <w:sz w:val="24"/>
              </w:rPr>
              <w:t>近三年在服务合同执行过程中，未因严重质量问题而造成批量退货或严重影响施工的书面声明原件以及供应商认为有必要提供的声明及文件资料</w:t>
            </w:r>
          </w:p>
          <w:p w:rsidR="00B96CBF" w:rsidRPr="007255C6" w:rsidRDefault="00E94BC9">
            <w:pPr>
              <w:pStyle w:val="102"/>
              <w:adjustRightInd w:val="0"/>
              <w:snapToGrid w:val="0"/>
              <w:rPr>
                <w:rFonts w:ascii="仿宋_GB2312" w:eastAsia="仿宋_GB2312" w:hAnsi="仿宋"/>
                <w:sz w:val="24"/>
              </w:rPr>
            </w:pPr>
            <w:r w:rsidRPr="007255C6">
              <w:rPr>
                <w:rFonts w:ascii="仿宋_GB2312" w:eastAsia="仿宋_GB2312" w:hAnsi="仿宋" w:cs="宋体" w:hint="eastAsia"/>
                <w:sz w:val="24"/>
              </w:rPr>
              <w:t>(11)根据《关于在政府采购活动中查询及使用信用记录有关问题的通知》(财库[2016]125号)的规定，对列入失信被执行人、重大税收违法案件当事人名单、政府采购严重违法失信行为记录名单的投标人，拒绝参与本项目政府采购活动。（此项内容开标后由代理机构上网查询，投标人不需提供）</w:t>
            </w:r>
          </w:p>
        </w:tc>
      </w:tr>
      <w:tr w:rsidR="00B96CBF" w:rsidRPr="007255C6">
        <w:trPr>
          <w:trHeight w:val="382"/>
          <w:jc w:val="center"/>
        </w:trPr>
        <w:tc>
          <w:tcPr>
            <w:tcW w:w="735" w:type="dxa"/>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1609" w:type="dxa"/>
            <w:vMerge/>
            <w:vAlign w:val="center"/>
          </w:tcPr>
          <w:p w:rsidR="00B96CBF" w:rsidRPr="007255C6" w:rsidRDefault="00B96CBF">
            <w:pPr>
              <w:pStyle w:val="Normal00"/>
              <w:adjustRightInd w:val="0"/>
              <w:snapToGrid w:val="0"/>
              <w:jc w:val="center"/>
              <w:rPr>
                <w:rFonts w:ascii="仿宋_GB2312" w:eastAsia="仿宋_GB2312" w:hAnsi="仿宋" w:cs="宋体"/>
                <w:kern w:val="2"/>
                <w:sz w:val="24"/>
                <w:szCs w:val="22"/>
              </w:rPr>
            </w:pPr>
          </w:p>
        </w:tc>
        <w:tc>
          <w:tcPr>
            <w:tcW w:w="105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技术</w:t>
            </w:r>
          </w:p>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文件</w:t>
            </w:r>
          </w:p>
        </w:tc>
        <w:tc>
          <w:tcPr>
            <w:tcW w:w="6377" w:type="dxa"/>
            <w:vAlign w:val="center"/>
          </w:tcPr>
          <w:p w:rsidR="00B96CBF" w:rsidRPr="007255C6" w:rsidRDefault="00E94BC9">
            <w:pPr>
              <w:pStyle w:val="102"/>
              <w:adjustRightInd w:val="0"/>
              <w:snapToGrid w:val="0"/>
              <w:rPr>
                <w:rFonts w:ascii="仿宋_GB2312" w:eastAsia="仿宋_GB2312" w:hAnsi="仿宋"/>
                <w:sz w:val="24"/>
                <w:szCs w:val="22"/>
              </w:rPr>
            </w:pPr>
            <w:r w:rsidRPr="007255C6">
              <w:rPr>
                <w:rFonts w:ascii="仿宋_GB2312" w:eastAsia="仿宋_GB2312" w:hAnsi="仿宋" w:hint="eastAsia"/>
                <w:sz w:val="24"/>
                <w:szCs w:val="22"/>
              </w:rPr>
              <w:t>投标人自行编写的技术文件：</w:t>
            </w:r>
          </w:p>
          <w:p w:rsidR="00B96CBF" w:rsidRPr="007255C6" w:rsidRDefault="00E94BC9">
            <w:pPr>
              <w:autoSpaceDE w:val="0"/>
              <w:autoSpaceDN w:val="0"/>
              <w:adjustRightInd w:val="0"/>
              <w:snapToGrid w:val="0"/>
              <w:rPr>
                <w:rFonts w:ascii="仿宋_GB2312" w:eastAsia="仿宋_GB2312" w:hAnsi="仿宋"/>
                <w:bCs/>
                <w:sz w:val="24"/>
                <w:szCs w:val="24"/>
              </w:rPr>
            </w:pPr>
            <w:bookmarkStart w:id="15" w:name="_Hlk519798213"/>
            <w:r w:rsidRPr="007255C6">
              <w:rPr>
                <w:rFonts w:ascii="仿宋_GB2312" w:eastAsia="仿宋_GB2312" w:hAnsi="仿宋" w:hint="eastAsia"/>
                <w:bCs/>
                <w:sz w:val="24"/>
                <w:szCs w:val="24"/>
              </w:rPr>
              <w:t>*(1)技术条款偏离表（供应商须对照《第三章采购需求》全</w:t>
            </w:r>
            <w:r w:rsidRPr="007255C6">
              <w:rPr>
                <w:rFonts w:ascii="仿宋_GB2312" w:eastAsia="仿宋_GB2312" w:hAnsi="仿宋" w:hint="eastAsia"/>
                <w:bCs/>
                <w:sz w:val="24"/>
                <w:szCs w:val="24"/>
              </w:rPr>
              <w:lastRenderedPageBreak/>
              <w:t>部技术参数条款逐条列明是否响应及响应内容。否则，投标无效）；</w:t>
            </w:r>
          </w:p>
          <w:p w:rsidR="00B96CBF" w:rsidRPr="007255C6" w:rsidRDefault="00E94BC9">
            <w:pPr>
              <w:pStyle w:val="102"/>
              <w:adjustRightInd w:val="0"/>
              <w:snapToGrid w:val="0"/>
              <w:rPr>
                <w:rFonts w:ascii="仿宋_GB2312" w:eastAsia="仿宋_GB2312" w:hAnsi="仿宋"/>
                <w:bCs/>
                <w:sz w:val="24"/>
              </w:rPr>
            </w:pPr>
            <w:r w:rsidRPr="007255C6">
              <w:rPr>
                <w:rFonts w:ascii="仿宋_GB2312" w:eastAsia="仿宋_GB2312" w:hAnsi="仿宋" w:hint="eastAsia"/>
                <w:bCs/>
                <w:sz w:val="24"/>
              </w:rPr>
              <w:t>*(2)项目管理机构：要求提供项目管理机构框图、人员配备方案及岗位职责（含管理层的设置，各部门的设置，项目经理、团队成员等数量及配置情况）；</w:t>
            </w:r>
          </w:p>
          <w:p w:rsidR="00B96CBF" w:rsidRPr="007255C6" w:rsidRDefault="00E94BC9">
            <w:pPr>
              <w:pStyle w:val="102"/>
              <w:adjustRightInd w:val="0"/>
              <w:snapToGrid w:val="0"/>
              <w:rPr>
                <w:rFonts w:ascii="仿宋_GB2312" w:eastAsia="仿宋_GB2312" w:hAnsi="仿宋"/>
                <w:sz w:val="24"/>
              </w:rPr>
            </w:pPr>
            <w:r w:rsidRPr="007255C6">
              <w:rPr>
                <w:rFonts w:ascii="仿宋_GB2312" w:eastAsia="仿宋_GB2312" w:hAnsi="仿宋" w:hint="eastAsia"/>
                <w:sz w:val="24"/>
              </w:rPr>
              <w:t>*(3)项目负责人基本情况表；</w:t>
            </w:r>
          </w:p>
          <w:p w:rsidR="00B96CBF" w:rsidRPr="007255C6" w:rsidRDefault="00E94BC9">
            <w:pPr>
              <w:pStyle w:val="102"/>
              <w:adjustRightInd w:val="0"/>
              <w:snapToGrid w:val="0"/>
              <w:rPr>
                <w:rFonts w:ascii="仿宋_GB2312" w:eastAsia="仿宋_GB2312" w:hAnsi="仿宋"/>
                <w:sz w:val="24"/>
              </w:rPr>
            </w:pPr>
            <w:r w:rsidRPr="007255C6">
              <w:rPr>
                <w:rFonts w:ascii="仿宋_GB2312" w:eastAsia="仿宋_GB2312" w:hAnsi="仿宋" w:hint="eastAsia"/>
                <w:sz w:val="24"/>
              </w:rPr>
              <w:t>*(4)拟投入项目人员汇总表；</w:t>
            </w:r>
          </w:p>
          <w:p w:rsidR="00B96CBF" w:rsidRPr="007255C6" w:rsidRDefault="00E94BC9">
            <w:pPr>
              <w:autoSpaceDE w:val="0"/>
              <w:autoSpaceDN w:val="0"/>
              <w:adjustRightInd w:val="0"/>
              <w:snapToGrid w:val="0"/>
              <w:rPr>
                <w:rFonts w:ascii="仿宋_GB2312" w:eastAsia="仿宋_GB2312" w:hAnsi="仿宋"/>
                <w:bCs/>
                <w:sz w:val="24"/>
                <w:szCs w:val="24"/>
              </w:rPr>
            </w:pPr>
            <w:r w:rsidRPr="007255C6">
              <w:rPr>
                <w:rFonts w:ascii="仿宋_GB2312" w:eastAsia="仿宋_GB2312" w:hAnsi="仿宋" w:hint="eastAsia"/>
                <w:bCs/>
                <w:sz w:val="24"/>
                <w:szCs w:val="24"/>
              </w:rPr>
              <w:t>(5)针对本项目的综合说明（</w:t>
            </w:r>
            <w:proofErr w:type="gramStart"/>
            <w:r w:rsidRPr="007255C6">
              <w:rPr>
                <w:rFonts w:ascii="仿宋_GB2312" w:eastAsia="仿宋_GB2312" w:hAnsi="仿宋" w:hint="eastAsia"/>
                <w:bCs/>
                <w:sz w:val="24"/>
                <w:szCs w:val="24"/>
              </w:rPr>
              <w:t>含服务</w:t>
            </w:r>
            <w:proofErr w:type="gramEnd"/>
            <w:r w:rsidRPr="007255C6">
              <w:rPr>
                <w:rFonts w:ascii="仿宋_GB2312" w:eastAsia="仿宋_GB2312" w:hAnsi="仿宋" w:hint="eastAsia"/>
                <w:bCs/>
                <w:sz w:val="24"/>
                <w:szCs w:val="24"/>
              </w:rPr>
              <w:t>理念、工作目标、项目理解和需求分析）；</w:t>
            </w:r>
          </w:p>
          <w:p w:rsidR="00B96CBF" w:rsidRPr="007255C6" w:rsidRDefault="00E94BC9">
            <w:pPr>
              <w:autoSpaceDE w:val="0"/>
              <w:autoSpaceDN w:val="0"/>
              <w:adjustRightInd w:val="0"/>
              <w:snapToGrid w:val="0"/>
              <w:rPr>
                <w:rFonts w:ascii="仿宋_GB2312" w:eastAsia="仿宋_GB2312" w:hAnsi="仿宋"/>
                <w:bCs/>
                <w:sz w:val="24"/>
                <w:szCs w:val="24"/>
              </w:rPr>
            </w:pPr>
            <w:r w:rsidRPr="007255C6">
              <w:rPr>
                <w:rFonts w:ascii="仿宋_GB2312" w:eastAsia="仿宋_GB2312" w:hAnsi="仿宋" w:hint="eastAsia"/>
                <w:bCs/>
                <w:sz w:val="24"/>
                <w:szCs w:val="24"/>
              </w:rPr>
              <w:t>(6)针对本项目编制的项目管理方案；</w:t>
            </w:r>
          </w:p>
          <w:p w:rsidR="00B96CBF" w:rsidRPr="007255C6" w:rsidRDefault="00E94BC9">
            <w:pPr>
              <w:autoSpaceDE w:val="0"/>
              <w:autoSpaceDN w:val="0"/>
              <w:adjustRightInd w:val="0"/>
              <w:snapToGrid w:val="0"/>
              <w:rPr>
                <w:rFonts w:ascii="仿宋_GB2312" w:eastAsia="仿宋_GB2312" w:hAnsi="仿宋"/>
                <w:bCs/>
                <w:sz w:val="24"/>
                <w:szCs w:val="24"/>
              </w:rPr>
            </w:pPr>
            <w:r w:rsidRPr="007255C6">
              <w:rPr>
                <w:rFonts w:ascii="仿宋_GB2312" w:eastAsia="仿宋_GB2312" w:hAnsi="仿宋" w:hint="eastAsia"/>
                <w:bCs/>
                <w:sz w:val="24"/>
                <w:szCs w:val="24"/>
              </w:rPr>
              <w:t>(7)供应商认为有必要提供的声明及文件资料。</w:t>
            </w:r>
          </w:p>
          <w:bookmarkEnd w:id="15"/>
          <w:p w:rsidR="00B96CBF" w:rsidRPr="007255C6" w:rsidRDefault="00E94BC9">
            <w:pPr>
              <w:pStyle w:val="112"/>
              <w:snapToGrid w:val="0"/>
              <w:spacing w:before="0" w:after="0" w:line="240" w:lineRule="auto"/>
              <w:ind w:firstLineChars="0" w:firstLine="0"/>
              <w:jc w:val="both"/>
              <w:rPr>
                <w:rFonts w:ascii="仿宋_GB2312" w:eastAsia="仿宋_GB2312" w:hAnsi="仿宋" w:cs="宋体"/>
                <w:sz w:val="24"/>
                <w:szCs w:val="24"/>
              </w:rPr>
            </w:pPr>
            <w:r w:rsidRPr="007255C6">
              <w:rPr>
                <w:rFonts w:ascii="仿宋_GB2312" w:eastAsia="仿宋_GB2312" w:hAnsi="仿宋" w:hint="eastAsia"/>
                <w:b/>
                <w:bCs/>
                <w:sz w:val="24"/>
                <w:szCs w:val="24"/>
              </w:rPr>
              <w:t>上述加注*号的条款为必备项，供应商在投标文件中必须提供有关材料，如果缺项，或不符合要求，评审小组将做投标无效处理</w:t>
            </w:r>
            <w:r w:rsidRPr="007255C6">
              <w:rPr>
                <w:rFonts w:ascii="仿宋_GB2312" w:eastAsia="仿宋_GB2312" w:hAnsi="仿宋" w:hint="eastAsia"/>
                <w:bCs/>
                <w:sz w:val="24"/>
                <w:szCs w:val="24"/>
              </w:rPr>
              <w:t>。</w:t>
            </w:r>
          </w:p>
        </w:tc>
      </w:tr>
      <w:tr w:rsidR="00B96CBF" w:rsidRPr="007255C6">
        <w:trPr>
          <w:trHeight w:val="382"/>
          <w:jc w:val="center"/>
        </w:trPr>
        <w:tc>
          <w:tcPr>
            <w:tcW w:w="735" w:type="dxa"/>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1609" w:type="dxa"/>
            <w:vMerge/>
            <w:vAlign w:val="center"/>
          </w:tcPr>
          <w:p w:rsidR="00B96CBF" w:rsidRPr="007255C6" w:rsidRDefault="00B96CBF">
            <w:pPr>
              <w:pStyle w:val="Normal00"/>
              <w:adjustRightInd w:val="0"/>
              <w:snapToGrid w:val="0"/>
              <w:jc w:val="center"/>
              <w:rPr>
                <w:rFonts w:ascii="仿宋_GB2312" w:eastAsia="仿宋_GB2312" w:hAnsi="仿宋" w:cs="宋体"/>
                <w:kern w:val="2"/>
                <w:sz w:val="24"/>
                <w:szCs w:val="22"/>
              </w:rPr>
            </w:pPr>
          </w:p>
        </w:tc>
        <w:tc>
          <w:tcPr>
            <w:tcW w:w="105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服务</w:t>
            </w:r>
          </w:p>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文件</w:t>
            </w:r>
          </w:p>
        </w:tc>
        <w:tc>
          <w:tcPr>
            <w:tcW w:w="6377" w:type="dxa"/>
            <w:vAlign w:val="center"/>
          </w:tcPr>
          <w:p w:rsidR="00B96CBF" w:rsidRPr="007255C6" w:rsidRDefault="00E94BC9">
            <w:pPr>
              <w:pStyle w:val="112"/>
              <w:snapToGrid w:val="0"/>
              <w:spacing w:before="0" w:after="0" w:line="240" w:lineRule="auto"/>
              <w:ind w:firstLineChars="0" w:firstLine="0"/>
              <w:jc w:val="both"/>
              <w:rPr>
                <w:rFonts w:ascii="仿宋_GB2312" w:eastAsia="仿宋_GB2312" w:hAnsi="仿宋" w:cs="宋体"/>
                <w:sz w:val="24"/>
                <w:szCs w:val="24"/>
              </w:rPr>
            </w:pPr>
            <w:r w:rsidRPr="007255C6">
              <w:rPr>
                <w:rFonts w:ascii="仿宋_GB2312" w:eastAsia="仿宋_GB2312" w:hAnsi="仿宋" w:cs="宋体" w:hint="eastAsia"/>
                <w:sz w:val="24"/>
                <w:szCs w:val="24"/>
              </w:rPr>
              <w:t>投标人自行编写的服务文件：</w:t>
            </w:r>
          </w:p>
          <w:p w:rsidR="00B96CBF" w:rsidRPr="007255C6" w:rsidRDefault="00E94BC9">
            <w:pPr>
              <w:autoSpaceDE w:val="0"/>
              <w:autoSpaceDN w:val="0"/>
              <w:adjustRightInd w:val="0"/>
              <w:snapToGrid w:val="0"/>
              <w:rPr>
                <w:rFonts w:ascii="仿宋_GB2312" w:eastAsia="仿宋_GB2312" w:hAnsi="仿宋"/>
                <w:bCs/>
                <w:sz w:val="24"/>
                <w:szCs w:val="24"/>
              </w:rPr>
            </w:pPr>
            <w:r w:rsidRPr="007255C6">
              <w:rPr>
                <w:rFonts w:ascii="仿宋_GB2312" w:eastAsia="仿宋_GB2312" w:hAnsi="仿宋" w:cs="宋体" w:hint="eastAsia"/>
                <w:sz w:val="24"/>
                <w:szCs w:val="24"/>
              </w:rPr>
              <w:t>*（1）</w:t>
            </w:r>
            <w:r w:rsidRPr="007255C6">
              <w:rPr>
                <w:rFonts w:ascii="仿宋_GB2312" w:eastAsia="仿宋_GB2312" w:hAnsi="仿宋" w:hint="eastAsia"/>
                <w:bCs/>
                <w:sz w:val="24"/>
                <w:szCs w:val="24"/>
              </w:rPr>
              <w:t>针对本项目的服务承诺及本地化服务；</w:t>
            </w:r>
          </w:p>
          <w:p w:rsidR="00B96CBF" w:rsidRPr="007255C6" w:rsidRDefault="00E94BC9">
            <w:pPr>
              <w:autoSpaceDE w:val="0"/>
              <w:autoSpaceDN w:val="0"/>
              <w:adjustRightInd w:val="0"/>
              <w:snapToGrid w:val="0"/>
              <w:rPr>
                <w:rFonts w:ascii="仿宋_GB2312" w:eastAsia="仿宋_GB2312" w:hAnsi="仿宋"/>
                <w:kern w:val="1"/>
                <w:sz w:val="24"/>
                <w:szCs w:val="24"/>
              </w:rPr>
            </w:pPr>
            <w:r w:rsidRPr="007255C6">
              <w:rPr>
                <w:rFonts w:ascii="仿宋_GB2312" w:eastAsia="仿宋_GB2312" w:hAnsi="仿宋" w:cs="宋体" w:hint="eastAsia"/>
                <w:sz w:val="24"/>
                <w:szCs w:val="24"/>
              </w:rPr>
              <w:t>*（2）售后保障明细表（包括详细地址、联系人、电话等）及</w:t>
            </w:r>
            <w:r w:rsidRPr="007255C6">
              <w:rPr>
                <w:rFonts w:ascii="仿宋_GB2312" w:eastAsia="仿宋_GB2312" w:hAnsi="仿宋" w:hint="eastAsia"/>
                <w:kern w:val="1"/>
                <w:sz w:val="24"/>
                <w:szCs w:val="24"/>
              </w:rPr>
              <w:t>本地化服务情况一览表。</w:t>
            </w:r>
          </w:p>
          <w:p w:rsidR="00B96CBF" w:rsidRPr="007255C6" w:rsidRDefault="00E94BC9">
            <w:pPr>
              <w:pStyle w:val="Normal00"/>
              <w:adjustRightInd w:val="0"/>
              <w:snapToGrid w:val="0"/>
              <w:rPr>
                <w:rFonts w:ascii="仿宋_GB2312" w:eastAsia="仿宋_GB2312" w:hAnsi="仿宋" w:cs="宋体"/>
                <w:sz w:val="24"/>
                <w:szCs w:val="22"/>
                <w:u w:val="single"/>
              </w:rPr>
            </w:pPr>
            <w:r w:rsidRPr="007255C6">
              <w:rPr>
                <w:rFonts w:ascii="仿宋_GB2312" w:eastAsia="仿宋_GB2312" w:hAnsi="仿宋" w:hint="eastAsia"/>
                <w:b/>
                <w:bCs/>
                <w:sz w:val="24"/>
              </w:rPr>
              <w:t>上述加注*号的条款为必备项，供应商在投标文件中必须提供有关材料，如果缺项，或不符合要求，评审小组将做投标无效处理</w:t>
            </w:r>
            <w:r w:rsidRPr="007255C6">
              <w:rPr>
                <w:rFonts w:ascii="仿宋_GB2312" w:eastAsia="仿宋_GB2312" w:hAnsi="仿宋" w:hint="eastAsia"/>
                <w:bCs/>
                <w:sz w:val="24"/>
              </w:rPr>
              <w:t>。</w:t>
            </w:r>
          </w:p>
        </w:tc>
      </w:tr>
      <w:tr w:rsidR="00B96CBF" w:rsidRPr="007255C6">
        <w:trPr>
          <w:trHeight w:val="504"/>
          <w:jc w:val="center"/>
        </w:trPr>
        <w:tc>
          <w:tcPr>
            <w:tcW w:w="9776" w:type="dxa"/>
            <w:gridSpan w:val="4"/>
            <w:vAlign w:val="center"/>
          </w:tcPr>
          <w:p w:rsidR="00B96CBF" w:rsidRPr="007255C6" w:rsidRDefault="00E94BC9">
            <w:pPr>
              <w:pStyle w:val="112"/>
              <w:snapToGrid w:val="0"/>
              <w:spacing w:before="0" w:after="0" w:line="240" w:lineRule="auto"/>
              <w:ind w:firstLineChars="0" w:firstLine="0"/>
              <w:jc w:val="both"/>
              <w:rPr>
                <w:rFonts w:ascii="仿宋_GB2312" w:eastAsia="仿宋_GB2312" w:hAnsi="仿宋" w:cs="宋体"/>
                <w:sz w:val="24"/>
                <w:szCs w:val="24"/>
              </w:rPr>
            </w:pPr>
            <w:r w:rsidRPr="007255C6">
              <w:rPr>
                <w:rFonts w:ascii="仿宋_GB2312" w:eastAsia="仿宋_GB2312" w:hAnsi="仿宋" w:cs="宋体" w:hint="eastAsia"/>
                <w:kern w:val="1"/>
                <w:sz w:val="24"/>
                <w:szCs w:val="24"/>
              </w:rPr>
              <w:t>说明：投标人须按上述第9项规定提交资格审查资料、商务文件、技术文件和服务文件，其中加☆项目若有缺失或不符合要求，将导致投标无效且不允许在开标后补正。具体每项资料应当以何种格式提供等详细要求请见第六部</w:t>
            </w:r>
            <w:proofErr w:type="gramStart"/>
            <w:r w:rsidRPr="007255C6">
              <w:rPr>
                <w:rFonts w:ascii="仿宋_GB2312" w:eastAsia="仿宋_GB2312" w:hAnsi="仿宋" w:cs="宋体" w:hint="eastAsia"/>
                <w:kern w:val="1"/>
                <w:sz w:val="24"/>
                <w:szCs w:val="24"/>
              </w:rPr>
              <w:t>分相应</w:t>
            </w:r>
            <w:proofErr w:type="gramEnd"/>
            <w:r w:rsidRPr="007255C6">
              <w:rPr>
                <w:rFonts w:ascii="仿宋_GB2312" w:eastAsia="仿宋_GB2312" w:hAnsi="仿宋" w:cs="宋体" w:hint="eastAsia"/>
                <w:kern w:val="1"/>
                <w:sz w:val="24"/>
                <w:szCs w:val="24"/>
              </w:rPr>
              <w:t>内容。</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10</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是否允许联合体投标</w:t>
            </w:r>
          </w:p>
        </w:tc>
        <w:tc>
          <w:tcPr>
            <w:tcW w:w="6377" w:type="dxa"/>
            <w:vAlign w:val="center"/>
          </w:tcPr>
          <w:p w:rsidR="00B96CBF" w:rsidRPr="007255C6" w:rsidRDefault="00E94BC9">
            <w:pPr>
              <w:pStyle w:val="Normal00"/>
              <w:autoSpaceDE w:val="0"/>
              <w:autoSpaceDN w:val="0"/>
              <w:adjustRightInd w:val="0"/>
              <w:snapToGrid w:val="0"/>
              <w:rPr>
                <w:rFonts w:ascii="仿宋_GB2312" w:eastAsia="仿宋_GB2312" w:hAnsi="仿宋" w:cs="宋体"/>
                <w:sz w:val="24"/>
                <w:szCs w:val="22"/>
                <w:u w:val="single"/>
              </w:rPr>
            </w:pPr>
            <w:bookmarkStart w:id="16" w:name="EBc6ac0877da194e1ead2e51743a97925a"/>
            <w:bookmarkEnd w:id="16"/>
            <w:r w:rsidRPr="007255C6">
              <w:rPr>
                <w:rFonts w:ascii="仿宋_GB2312" w:eastAsia="仿宋_GB2312" w:hAnsi="仿宋" w:cs="宋体" w:hint="eastAsia"/>
                <w:sz w:val="24"/>
                <w:szCs w:val="22"/>
              </w:rPr>
              <w:t xml:space="preserve">□是       </w:t>
            </w:r>
            <w:r w:rsidRPr="007255C6">
              <w:rPr>
                <w:rFonts w:ascii="仿宋_GB2312" w:eastAsia="仿宋_GB2312" w:hAnsi="仿宋" w:cs="宋体" w:hint="eastAsia"/>
                <w:sz w:val="24"/>
                <w:szCs w:val="22"/>
              </w:rPr>
              <w:sym w:font="Wingdings 2" w:char="0052"/>
            </w:r>
            <w:r w:rsidRPr="007255C6">
              <w:rPr>
                <w:rFonts w:ascii="仿宋_GB2312" w:eastAsia="仿宋_GB2312" w:hAnsi="仿宋" w:cs="宋体" w:hint="eastAsia"/>
                <w:sz w:val="24"/>
                <w:szCs w:val="22"/>
              </w:rPr>
              <w:t>否</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11</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是否允许投</w:t>
            </w:r>
            <w:proofErr w:type="gramStart"/>
            <w:r w:rsidRPr="007255C6">
              <w:rPr>
                <w:rFonts w:ascii="仿宋_GB2312" w:eastAsia="仿宋_GB2312" w:hAnsi="仿宋" w:cs="宋体" w:hint="eastAsia"/>
                <w:kern w:val="2"/>
                <w:sz w:val="24"/>
                <w:szCs w:val="22"/>
              </w:rPr>
              <w:t>报进口</w:t>
            </w:r>
            <w:proofErr w:type="gramEnd"/>
            <w:r w:rsidRPr="007255C6">
              <w:rPr>
                <w:rFonts w:ascii="仿宋_GB2312" w:eastAsia="仿宋_GB2312" w:hAnsi="仿宋" w:cs="宋体" w:hint="eastAsia"/>
                <w:kern w:val="2"/>
                <w:sz w:val="24"/>
                <w:szCs w:val="22"/>
              </w:rPr>
              <w:t>产品</w:t>
            </w:r>
          </w:p>
        </w:tc>
        <w:tc>
          <w:tcPr>
            <w:tcW w:w="6377" w:type="dxa"/>
            <w:vAlign w:val="center"/>
          </w:tcPr>
          <w:p w:rsidR="00B96CBF" w:rsidRPr="007255C6" w:rsidRDefault="00E94BC9">
            <w:pPr>
              <w:pStyle w:val="Normal00"/>
              <w:autoSpaceDE w:val="0"/>
              <w:autoSpaceDN w:val="0"/>
              <w:adjustRightInd w:val="0"/>
              <w:snapToGrid w:val="0"/>
              <w:rPr>
                <w:rFonts w:ascii="仿宋_GB2312" w:eastAsia="仿宋_GB2312" w:hAnsi="仿宋" w:cs="宋体"/>
                <w:sz w:val="24"/>
                <w:szCs w:val="22"/>
                <w:u w:val="single"/>
              </w:rPr>
            </w:pPr>
            <w:bookmarkStart w:id="17" w:name="EB7401d5a3a7c54a98b25d14a9dd4d0afa"/>
            <w:bookmarkEnd w:id="17"/>
            <w:r w:rsidRPr="007255C6">
              <w:rPr>
                <w:rFonts w:ascii="仿宋_GB2312" w:eastAsia="仿宋_GB2312" w:hAnsi="仿宋" w:cs="宋体" w:hint="eastAsia"/>
                <w:sz w:val="24"/>
                <w:szCs w:val="22"/>
              </w:rPr>
              <w:sym w:font="Wingdings 2" w:char="00A3"/>
            </w:r>
            <w:r w:rsidRPr="007255C6">
              <w:rPr>
                <w:rFonts w:ascii="仿宋_GB2312" w:eastAsia="仿宋_GB2312" w:hAnsi="仿宋" w:cs="宋体" w:hint="eastAsia"/>
                <w:sz w:val="24"/>
                <w:szCs w:val="22"/>
              </w:rPr>
              <w:t xml:space="preserve">是       </w:t>
            </w:r>
            <w:r w:rsidRPr="007255C6">
              <w:rPr>
                <w:rFonts w:ascii="仿宋_GB2312" w:eastAsia="仿宋_GB2312" w:hAnsi="仿宋" w:cs="宋体" w:hint="eastAsia"/>
                <w:sz w:val="24"/>
                <w:szCs w:val="22"/>
              </w:rPr>
              <w:sym w:font="Wingdings 2" w:char="0052"/>
            </w:r>
            <w:r w:rsidRPr="007255C6">
              <w:rPr>
                <w:rFonts w:ascii="仿宋_GB2312" w:eastAsia="仿宋_GB2312" w:hAnsi="仿宋" w:cs="宋体" w:hint="eastAsia"/>
                <w:sz w:val="24"/>
                <w:szCs w:val="22"/>
              </w:rPr>
              <w:t>否</w:t>
            </w:r>
          </w:p>
        </w:tc>
      </w:tr>
      <w:tr w:rsidR="00B96CBF" w:rsidRPr="007255C6">
        <w:trPr>
          <w:trHeight w:val="1444"/>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12</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是否允许投标人将项目非主体、非关键性工作交由他人完成</w:t>
            </w:r>
          </w:p>
        </w:tc>
        <w:tc>
          <w:tcPr>
            <w:tcW w:w="6377" w:type="dxa"/>
            <w:vAlign w:val="center"/>
          </w:tcPr>
          <w:p w:rsidR="00B96CBF" w:rsidRPr="007255C6" w:rsidRDefault="00E94BC9">
            <w:pPr>
              <w:pStyle w:val="Normal00"/>
              <w:adjustRightInd w:val="0"/>
              <w:snapToGrid w:val="0"/>
              <w:rPr>
                <w:rFonts w:ascii="仿宋_GB2312" w:eastAsia="仿宋_GB2312" w:hAnsi="仿宋" w:cs="宋体"/>
                <w:sz w:val="24"/>
                <w:szCs w:val="22"/>
                <w:u w:val="single"/>
              </w:rPr>
            </w:pPr>
            <w:bookmarkStart w:id="18" w:name="EB7f9a2183097e49ed95bd12c9f3aa7860"/>
            <w:bookmarkEnd w:id="18"/>
            <w:r w:rsidRPr="007255C6">
              <w:rPr>
                <w:rFonts w:ascii="仿宋_GB2312" w:eastAsia="仿宋_GB2312" w:hAnsi="仿宋" w:cs="宋体" w:hint="eastAsia"/>
                <w:sz w:val="24"/>
                <w:szCs w:val="22"/>
              </w:rPr>
              <w:t xml:space="preserve">□是       </w:t>
            </w:r>
            <w:r w:rsidRPr="007255C6">
              <w:rPr>
                <w:rFonts w:ascii="仿宋_GB2312" w:eastAsia="仿宋_GB2312" w:hAnsi="仿宋" w:cs="宋体" w:hint="eastAsia"/>
                <w:sz w:val="24"/>
                <w:szCs w:val="22"/>
              </w:rPr>
              <w:sym w:font="Wingdings 2" w:char="0052"/>
            </w:r>
            <w:r w:rsidRPr="007255C6">
              <w:rPr>
                <w:rFonts w:ascii="仿宋_GB2312" w:eastAsia="仿宋_GB2312" w:hAnsi="仿宋" w:cs="宋体" w:hint="eastAsia"/>
                <w:sz w:val="24"/>
                <w:szCs w:val="22"/>
              </w:rPr>
              <w:t>否</w:t>
            </w:r>
          </w:p>
        </w:tc>
      </w:tr>
      <w:tr w:rsidR="00B96CBF" w:rsidRPr="007255C6">
        <w:trPr>
          <w:trHeight w:val="90"/>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13</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踏勘现场</w:t>
            </w:r>
          </w:p>
        </w:tc>
        <w:tc>
          <w:tcPr>
            <w:tcW w:w="6377" w:type="dxa"/>
            <w:vAlign w:val="center"/>
          </w:tcPr>
          <w:p w:rsidR="00B96CBF" w:rsidRPr="007255C6" w:rsidRDefault="00E94BC9">
            <w:pPr>
              <w:pStyle w:val="Normal00"/>
              <w:autoSpaceDE w:val="0"/>
              <w:autoSpaceDN w:val="0"/>
              <w:adjustRightInd w:val="0"/>
              <w:snapToGrid w:val="0"/>
              <w:rPr>
                <w:rFonts w:ascii="仿宋_GB2312" w:eastAsia="仿宋_GB2312" w:hAnsi="仿宋" w:cs="宋体"/>
                <w:sz w:val="24"/>
                <w:szCs w:val="22"/>
                <w:u w:val="single"/>
              </w:rPr>
            </w:pPr>
            <w:bookmarkStart w:id="19" w:name="EBbb43714198e3424880ac7b30e46e04ef"/>
            <w:bookmarkEnd w:id="19"/>
            <w:r w:rsidRPr="007255C6">
              <w:rPr>
                <w:rFonts w:ascii="仿宋_GB2312" w:eastAsia="仿宋_GB2312" w:hAnsi="仿宋" w:cs="宋体" w:hint="eastAsia"/>
                <w:sz w:val="24"/>
              </w:rPr>
              <w:t>不组织统一踏勘，投标供应商认为有必要的，可在投标截止时间前自行踏勘。</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14</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答疑接受时间</w:t>
            </w:r>
          </w:p>
        </w:tc>
        <w:tc>
          <w:tcPr>
            <w:tcW w:w="6377" w:type="dxa"/>
            <w:vAlign w:val="center"/>
          </w:tcPr>
          <w:p w:rsidR="00B96CBF" w:rsidRPr="007255C6" w:rsidRDefault="00E94BC9">
            <w:pPr>
              <w:pStyle w:val="Normal00"/>
              <w:adjustRightInd w:val="0"/>
              <w:snapToGrid w:val="0"/>
              <w:rPr>
                <w:rFonts w:ascii="仿宋_GB2312" w:eastAsia="仿宋_GB2312" w:hAnsi="仿宋" w:cs="宋体"/>
                <w:kern w:val="2"/>
                <w:sz w:val="24"/>
                <w:szCs w:val="22"/>
              </w:rPr>
            </w:pPr>
            <w:bookmarkStart w:id="20" w:name="EBcc65ac7201d245c29c488553475d3e35"/>
            <w:bookmarkEnd w:id="20"/>
            <w:r w:rsidRPr="007255C6">
              <w:rPr>
                <w:rFonts w:ascii="仿宋_GB2312" w:eastAsia="仿宋_GB2312" w:hAnsi="仿宋" w:cs="宋体" w:hint="eastAsia"/>
                <w:sz w:val="24"/>
                <w:szCs w:val="22"/>
              </w:rPr>
              <w:t>2023年</w:t>
            </w:r>
            <w:r w:rsidR="000C3442">
              <w:rPr>
                <w:rFonts w:ascii="仿宋_GB2312" w:eastAsia="仿宋_GB2312" w:hAnsi="仿宋" w:cs="宋体" w:hint="eastAsia"/>
                <w:sz w:val="24"/>
                <w:szCs w:val="22"/>
              </w:rPr>
              <w:t>7</w:t>
            </w:r>
            <w:r w:rsidR="00C31E01">
              <w:rPr>
                <w:rFonts w:ascii="仿宋_GB2312" w:eastAsia="仿宋_GB2312" w:hAnsi="仿宋" w:cs="宋体" w:hint="eastAsia"/>
                <w:sz w:val="24"/>
                <w:szCs w:val="22"/>
              </w:rPr>
              <w:t>月</w:t>
            </w:r>
            <w:r w:rsidR="000C3442">
              <w:rPr>
                <w:rFonts w:ascii="仿宋_GB2312" w:eastAsia="仿宋_GB2312" w:hAnsi="仿宋" w:cs="宋体" w:hint="eastAsia"/>
                <w:sz w:val="24"/>
                <w:szCs w:val="22"/>
              </w:rPr>
              <w:t>6</w:t>
            </w:r>
            <w:r w:rsidRPr="007255C6">
              <w:rPr>
                <w:rFonts w:ascii="仿宋_GB2312" w:eastAsia="仿宋_GB2312" w:hAnsi="仿宋" w:cs="宋体" w:hint="eastAsia"/>
                <w:sz w:val="24"/>
                <w:szCs w:val="22"/>
              </w:rPr>
              <w:t>日1</w:t>
            </w:r>
            <w:r w:rsidR="000C3442">
              <w:rPr>
                <w:rFonts w:ascii="仿宋_GB2312" w:eastAsia="仿宋_GB2312" w:hAnsi="仿宋" w:cs="宋体" w:hint="eastAsia"/>
                <w:sz w:val="24"/>
                <w:szCs w:val="22"/>
              </w:rPr>
              <w:t>9</w:t>
            </w:r>
            <w:r w:rsidRPr="007255C6">
              <w:rPr>
                <w:rFonts w:ascii="仿宋_GB2312" w:eastAsia="仿宋_GB2312" w:hAnsi="仿宋" w:cs="宋体" w:hint="eastAsia"/>
                <w:sz w:val="24"/>
                <w:szCs w:val="22"/>
              </w:rPr>
              <w:t>：00（北京时间）</w:t>
            </w:r>
            <w:r w:rsidRPr="007255C6">
              <w:rPr>
                <w:rFonts w:ascii="仿宋_GB2312" w:eastAsia="仿宋_GB2312" w:hAnsi="仿宋" w:cs="宋体" w:hint="eastAsia"/>
                <w:kern w:val="2"/>
                <w:sz w:val="24"/>
                <w:szCs w:val="22"/>
              </w:rPr>
              <w:t>前接受投标人疑问或澄清要求（逾期不予受理）。</w:t>
            </w:r>
          </w:p>
          <w:p w:rsidR="00B96CBF" w:rsidRPr="007255C6" w:rsidRDefault="00E94BC9">
            <w:pPr>
              <w:pStyle w:val="Normal00"/>
              <w:autoSpaceDE w:val="0"/>
              <w:autoSpaceDN w:val="0"/>
              <w:adjustRightInd w:val="0"/>
              <w:snapToGrid w:val="0"/>
              <w:rPr>
                <w:rFonts w:ascii="仿宋_GB2312" w:eastAsia="仿宋_GB2312" w:hAnsi="仿宋" w:cs="宋体"/>
                <w:sz w:val="24"/>
                <w:szCs w:val="22"/>
              </w:rPr>
            </w:pPr>
            <w:r w:rsidRPr="007255C6">
              <w:rPr>
                <w:rFonts w:ascii="仿宋_GB2312" w:eastAsia="仿宋_GB2312" w:hAnsi="仿宋" w:cs="宋体" w:hint="eastAsia"/>
                <w:sz w:val="24"/>
                <w:szCs w:val="22"/>
              </w:rPr>
              <w:t>联系人：</w:t>
            </w:r>
            <w:bookmarkStart w:id="21" w:name="EBdd7515b44ebe4f769b8281359a79d3f5"/>
            <w:bookmarkEnd w:id="21"/>
            <w:r w:rsidRPr="007255C6">
              <w:rPr>
                <w:rFonts w:ascii="仿宋_GB2312" w:eastAsia="仿宋_GB2312" w:hAnsi="仿宋" w:cs="宋体" w:hint="eastAsia"/>
                <w:sz w:val="24"/>
                <w:szCs w:val="22"/>
              </w:rPr>
              <w:t>楼谦、孙正</w:t>
            </w:r>
          </w:p>
          <w:p w:rsidR="00B96CBF" w:rsidRPr="007255C6" w:rsidRDefault="00E94BC9">
            <w:pPr>
              <w:pStyle w:val="Normal00"/>
              <w:adjustRightInd w:val="0"/>
              <w:snapToGrid w:val="0"/>
              <w:rPr>
                <w:rFonts w:ascii="仿宋_GB2312" w:eastAsia="仿宋_GB2312" w:hAnsi="仿宋" w:cs="宋体"/>
                <w:sz w:val="24"/>
                <w:szCs w:val="22"/>
              </w:rPr>
            </w:pPr>
            <w:r w:rsidRPr="007255C6">
              <w:rPr>
                <w:rFonts w:ascii="仿宋_GB2312" w:eastAsia="仿宋_GB2312" w:hAnsi="仿宋" w:cs="宋体" w:hint="eastAsia"/>
                <w:sz w:val="24"/>
                <w:szCs w:val="22"/>
              </w:rPr>
              <w:t>联系电话：</w:t>
            </w:r>
            <w:bookmarkStart w:id="22" w:name="EB5f26905a614246468a55869c23c13f6b"/>
            <w:bookmarkEnd w:id="22"/>
            <w:r w:rsidRPr="007255C6">
              <w:rPr>
                <w:rFonts w:ascii="仿宋_GB2312" w:eastAsia="仿宋_GB2312" w:hAnsi="仿宋" w:cs="宋体" w:hint="eastAsia"/>
                <w:sz w:val="24"/>
                <w:szCs w:val="22"/>
              </w:rPr>
              <w:t>0991-8852232</w:t>
            </w:r>
          </w:p>
          <w:p w:rsidR="00B96CBF" w:rsidRPr="007255C6" w:rsidRDefault="00E94BC9">
            <w:pPr>
              <w:pStyle w:val="Normal00"/>
              <w:adjustRightInd w:val="0"/>
              <w:snapToGrid w:val="0"/>
              <w:rPr>
                <w:rFonts w:ascii="仿宋_GB2312" w:eastAsia="仿宋_GB2312" w:hAnsi="仿宋" w:cs="宋体"/>
                <w:kern w:val="2"/>
                <w:sz w:val="24"/>
                <w:szCs w:val="22"/>
                <w:u w:val="single"/>
              </w:rPr>
            </w:pPr>
            <w:r w:rsidRPr="007255C6">
              <w:rPr>
                <w:rFonts w:ascii="仿宋_GB2312" w:eastAsia="仿宋_GB2312" w:hAnsi="仿宋" w:cs="宋体" w:hint="eastAsia"/>
                <w:sz w:val="24"/>
                <w:szCs w:val="22"/>
              </w:rPr>
              <w:t>提交方式：</w:t>
            </w:r>
            <w:bookmarkStart w:id="23" w:name="EBfc3fc95189614b51986a07d193b626c4"/>
            <w:bookmarkEnd w:id="23"/>
            <w:r w:rsidRPr="007255C6">
              <w:rPr>
                <w:rFonts w:ascii="仿宋_GB2312" w:eastAsia="仿宋_GB2312" w:hAnsi="仿宋" w:cs="宋体" w:hint="eastAsia"/>
                <w:sz w:val="24"/>
                <w:szCs w:val="22"/>
              </w:rPr>
              <w:t>投标人将纸质版文件加盖公章送至新疆新之建工程咨询有限公司，或发送至1733559025@qq.com邮箱。</w:t>
            </w:r>
          </w:p>
          <w:p w:rsidR="00B96CBF" w:rsidRPr="007255C6" w:rsidRDefault="00E94BC9">
            <w:pPr>
              <w:pStyle w:val="Normal0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注：澄清、修改文件发出后，投标人必须使用最新的澄清文件制作投标文件。</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15</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投标有效期</w:t>
            </w:r>
          </w:p>
        </w:tc>
        <w:tc>
          <w:tcPr>
            <w:tcW w:w="6377" w:type="dxa"/>
            <w:vAlign w:val="center"/>
          </w:tcPr>
          <w:p w:rsidR="00B96CBF" w:rsidRPr="007255C6" w:rsidRDefault="00E94BC9">
            <w:pPr>
              <w:pStyle w:val="Normal0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lang w:val="zh-CN"/>
              </w:rPr>
              <w:t>自投标截止之日起</w:t>
            </w:r>
            <w:bookmarkStart w:id="24" w:name="EB5a3362fe8fc1402b9d5cafc876bbbffd"/>
            <w:bookmarkEnd w:id="24"/>
            <w:r w:rsidRPr="007255C6">
              <w:rPr>
                <w:rFonts w:ascii="仿宋_GB2312" w:eastAsia="仿宋_GB2312" w:hAnsi="仿宋" w:cs="宋体" w:hint="eastAsia"/>
                <w:kern w:val="2"/>
                <w:sz w:val="24"/>
                <w:szCs w:val="22"/>
                <w:u w:val="single"/>
              </w:rPr>
              <w:t>90</w:t>
            </w:r>
            <w:r w:rsidRPr="007255C6">
              <w:rPr>
                <w:rFonts w:ascii="仿宋_GB2312" w:eastAsia="仿宋_GB2312" w:hAnsi="仿宋" w:cs="宋体" w:hint="eastAsia"/>
                <w:kern w:val="2"/>
                <w:sz w:val="24"/>
                <w:szCs w:val="22"/>
                <w:lang w:val="zh-CN"/>
              </w:rPr>
              <w:t>日历天。</w:t>
            </w:r>
          </w:p>
        </w:tc>
      </w:tr>
      <w:tr w:rsidR="00B96CBF" w:rsidRPr="007255C6">
        <w:trPr>
          <w:trHeight w:val="629"/>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lastRenderedPageBreak/>
              <w:t>16</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投标截止时间</w:t>
            </w:r>
          </w:p>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（开标时间）</w:t>
            </w:r>
          </w:p>
        </w:tc>
        <w:tc>
          <w:tcPr>
            <w:tcW w:w="6377" w:type="dxa"/>
            <w:vAlign w:val="center"/>
          </w:tcPr>
          <w:p w:rsidR="00B96CBF" w:rsidRPr="007255C6" w:rsidRDefault="00E94BC9">
            <w:pPr>
              <w:pStyle w:val="Normal0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截止时间：</w:t>
            </w:r>
            <w:bookmarkStart w:id="25" w:name="EB7d3dd1e1f72448c6869af9e368eca561"/>
            <w:bookmarkEnd w:id="25"/>
            <w:r w:rsidR="00630761">
              <w:rPr>
                <w:rFonts w:ascii="仿宋_GB2312" w:eastAsia="仿宋_GB2312" w:hAnsi="仿宋" w:cs="宋体" w:hint="eastAsia"/>
                <w:kern w:val="2"/>
                <w:sz w:val="24"/>
                <w:szCs w:val="22"/>
                <w:u w:val="single"/>
              </w:rPr>
              <w:t>2023年7月19日</w:t>
            </w:r>
            <w:r w:rsidR="000C3442">
              <w:rPr>
                <w:rFonts w:ascii="仿宋_GB2312" w:eastAsia="仿宋_GB2312" w:hAnsi="仿宋" w:cs="宋体" w:hint="eastAsia"/>
                <w:kern w:val="2"/>
                <w:sz w:val="24"/>
                <w:szCs w:val="22"/>
                <w:u w:val="single"/>
              </w:rPr>
              <w:t>16:00</w:t>
            </w:r>
            <w:r w:rsidRPr="007255C6">
              <w:rPr>
                <w:rFonts w:ascii="仿宋_GB2312" w:eastAsia="仿宋_GB2312" w:hAnsi="仿宋" w:cs="宋体" w:hint="eastAsia"/>
                <w:kern w:val="2"/>
                <w:sz w:val="24"/>
                <w:szCs w:val="22"/>
              </w:rPr>
              <w:t>（北京时间）</w:t>
            </w:r>
          </w:p>
        </w:tc>
      </w:tr>
      <w:tr w:rsidR="00B96CBF" w:rsidRPr="007255C6">
        <w:trPr>
          <w:trHeight w:val="240"/>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17</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投标文件的份数</w:t>
            </w:r>
          </w:p>
        </w:tc>
        <w:tc>
          <w:tcPr>
            <w:tcW w:w="6377" w:type="dxa"/>
            <w:vAlign w:val="center"/>
          </w:tcPr>
          <w:p w:rsidR="00B96CBF" w:rsidRPr="007255C6" w:rsidRDefault="00E94BC9">
            <w:pPr>
              <w:pStyle w:val="200"/>
              <w:adjustRightInd w:val="0"/>
              <w:snapToGrid w:val="0"/>
              <w:ind w:left="2" w:hangingChars="1" w:hanging="2"/>
              <w:rPr>
                <w:rFonts w:ascii="仿宋_GB2312" w:eastAsia="仿宋_GB2312" w:hAnsi="仿宋" w:cs="宋体"/>
                <w:sz w:val="24"/>
                <w:szCs w:val="24"/>
              </w:rPr>
            </w:pPr>
            <w:r w:rsidRPr="007255C6">
              <w:rPr>
                <w:rFonts w:ascii="仿宋_GB2312" w:eastAsia="仿宋_GB2312" w:hAnsi="仿宋" w:cs="宋体" w:hint="eastAsia"/>
                <w:sz w:val="24"/>
                <w:szCs w:val="24"/>
              </w:rPr>
              <w:t>1．本项目采用不见面开标、供应商需要递交电子投标文件，加密的电子投标文件，在投标截止时间前上传至新疆政府采购网政</w:t>
            </w:r>
            <w:proofErr w:type="gramStart"/>
            <w:r w:rsidRPr="007255C6">
              <w:rPr>
                <w:rFonts w:ascii="仿宋_GB2312" w:eastAsia="仿宋_GB2312" w:hAnsi="仿宋" w:cs="宋体" w:hint="eastAsia"/>
                <w:sz w:val="24"/>
                <w:szCs w:val="24"/>
              </w:rPr>
              <w:t>采云</w:t>
            </w:r>
            <w:proofErr w:type="gramEnd"/>
            <w:r w:rsidRPr="007255C6">
              <w:rPr>
                <w:rFonts w:ascii="仿宋_GB2312" w:eastAsia="仿宋_GB2312" w:hAnsi="仿宋" w:cs="宋体" w:hint="eastAsia"/>
                <w:sz w:val="24"/>
                <w:szCs w:val="24"/>
              </w:rPr>
              <w:t>平台指定位置。无需递交纸质文件。</w:t>
            </w:r>
          </w:p>
          <w:p w:rsidR="00B96CBF" w:rsidRPr="007255C6" w:rsidRDefault="00E94BC9">
            <w:pPr>
              <w:pStyle w:val="200"/>
              <w:adjustRightInd w:val="0"/>
              <w:snapToGrid w:val="0"/>
              <w:ind w:left="2" w:hangingChars="1" w:hanging="2"/>
              <w:rPr>
                <w:rFonts w:ascii="仿宋_GB2312" w:eastAsia="仿宋_GB2312" w:hAnsi="仿宋" w:cs="宋体"/>
                <w:sz w:val="24"/>
                <w:szCs w:val="24"/>
              </w:rPr>
            </w:pPr>
            <w:r w:rsidRPr="007255C6">
              <w:rPr>
                <w:rFonts w:ascii="仿宋_GB2312" w:eastAsia="仿宋_GB2312" w:hAnsi="仿宋" w:cs="宋体" w:hint="eastAsia"/>
                <w:sz w:val="24"/>
                <w:szCs w:val="24"/>
              </w:rPr>
              <w:t>2.本项目采用</w:t>
            </w:r>
            <w:proofErr w:type="gramStart"/>
            <w:r w:rsidRPr="007255C6">
              <w:rPr>
                <w:rFonts w:ascii="仿宋_GB2312" w:eastAsia="仿宋_GB2312" w:hAnsi="仿宋" w:cs="宋体" w:hint="eastAsia"/>
                <w:sz w:val="24"/>
                <w:szCs w:val="24"/>
              </w:rPr>
              <w:t>远程不</w:t>
            </w:r>
            <w:proofErr w:type="gramEnd"/>
            <w:r w:rsidRPr="007255C6">
              <w:rPr>
                <w:rFonts w:ascii="仿宋_GB2312" w:eastAsia="仿宋_GB2312" w:hAnsi="仿宋" w:cs="宋体" w:hint="eastAsia"/>
                <w:sz w:val="24"/>
                <w:szCs w:val="24"/>
              </w:rPr>
              <w:t>见面交易的模式。开标当日，供应商无需到达开标现场，仅需在任意地点通过新疆政府采购网政</w:t>
            </w:r>
            <w:proofErr w:type="gramStart"/>
            <w:r w:rsidRPr="007255C6">
              <w:rPr>
                <w:rFonts w:ascii="仿宋_GB2312" w:eastAsia="仿宋_GB2312" w:hAnsi="仿宋" w:cs="宋体" w:hint="eastAsia"/>
                <w:sz w:val="24"/>
                <w:szCs w:val="24"/>
              </w:rPr>
              <w:t>采云</w:t>
            </w:r>
            <w:proofErr w:type="gramEnd"/>
            <w:r w:rsidRPr="007255C6">
              <w:rPr>
                <w:rFonts w:ascii="仿宋_GB2312" w:eastAsia="仿宋_GB2312" w:hAnsi="仿宋" w:cs="宋体" w:hint="eastAsia"/>
                <w:sz w:val="24"/>
                <w:szCs w:val="24"/>
              </w:rPr>
              <w:t>平台完成远程解密、提</w:t>
            </w:r>
            <w:proofErr w:type="gramStart"/>
            <w:r w:rsidRPr="007255C6">
              <w:rPr>
                <w:rFonts w:ascii="仿宋_GB2312" w:eastAsia="仿宋_GB2312" w:hAnsi="仿宋" w:cs="宋体" w:hint="eastAsia"/>
                <w:sz w:val="24"/>
                <w:szCs w:val="24"/>
              </w:rPr>
              <w:t>疑</w:t>
            </w:r>
            <w:proofErr w:type="gramEnd"/>
            <w:r w:rsidRPr="007255C6">
              <w:rPr>
                <w:rFonts w:ascii="仿宋_GB2312" w:eastAsia="仿宋_GB2312" w:hAnsi="仿宋" w:cs="宋体" w:hint="eastAsia"/>
                <w:sz w:val="24"/>
                <w:szCs w:val="24"/>
              </w:rPr>
              <w:t>澄清、开标唱标、结果公布等交互环节。供应商必须使用能正确解密投标文件的“CA锁”在规定的时间内完成远程解密，因供应商原因未能解密、解密失败或解密超时，视为供应商撤销其投标文件，系统内投标文件将被退回；因采购</w:t>
            </w:r>
            <w:proofErr w:type="gramStart"/>
            <w:r w:rsidRPr="007255C6">
              <w:rPr>
                <w:rFonts w:ascii="仿宋_GB2312" w:eastAsia="仿宋_GB2312" w:hAnsi="仿宋" w:cs="宋体" w:hint="eastAsia"/>
                <w:sz w:val="24"/>
                <w:szCs w:val="24"/>
              </w:rPr>
              <w:t>人原因</w:t>
            </w:r>
            <w:proofErr w:type="gramEnd"/>
            <w:r w:rsidRPr="007255C6">
              <w:rPr>
                <w:rFonts w:ascii="仿宋_GB2312" w:eastAsia="仿宋_GB2312" w:hAnsi="仿宋" w:cs="宋体" w:hint="eastAsia"/>
                <w:sz w:val="24"/>
                <w:szCs w:val="24"/>
              </w:rPr>
              <w:t>或网上招投标平台发生故障，导致无法按时完成投标文件解密或开、评标工作无法进行的，可根据实际情况相应延迟解密时间或调整。</w:t>
            </w:r>
          </w:p>
          <w:p w:rsidR="00B96CBF" w:rsidRPr="007255C6" w:rsidRDefault="00E94BC9">
            <w:pPr>
              <w:pStyle w:val="18"/>
              <w:adjustRightInd w:val="0"/>
              <w:snapToGrid w:val="0"/>
              <w:ind w:left="0"/>
              <w:rPr>
                <w:rFonts w:ascii="仿宋_GB2312" w:eastAsia="仿宋_GB2312" w:hAnsi="仿宋" w:cs="宋体"/>
                <w:sz w:val="24"/>
                <w:szCs w:val="24"/>
              </w:rPr>
            </w:pPr>
            <w:r w:rsidRPr="007255C6">
              <w:rPr>
                <w:rFonts w:ascii="仿宋_GB2312" w:eastAsia="仿宋_GB2312" w:hAnsi="仿宋" w:cs="宋体" w:hint="eastAsia"/>
                <w:sz w:val="24"/>
                <w:szCs w:val="24"/>
              </w:rPr>
              <w:t>3、开标结束后2日内，中标人须向招标代理机构递交纸质投标文件3份（正本一份，副本二份）、未加密的电子投标文件四份（光盘介质的三份、U盘介质一份）</w:t>
            </w:r>
          </w:p>
          <w:p w:rsidR="00B96CBF" w:rsidRPr="007255C6" w:rsidRDefault="00E94BC9">
            <w:pPr>
              <w:pStyle w:val="18"/>
              <w:adjustRightInd w:val="0"/>
              <w:snapToGrid w:val="0"/>
              <w:ind w:left="0"/>
              <w:rPr>
                <w:rFonts w:ascii="仿宋_GB2312" w:eastAsia="仿宋_GB2312" w:hAnsi="仿宋" w:cs="宋体"/>
                <w:sz w:val="24"/>
                <w:szCs w:val="24"/>
              </w:rPr>
            </w:pPr>
            <w:r w:rsidRPr="007255C6">
              <w:rPr>
                <w:rFonts w:ascii="仿宋_GB2312" w:eastAsia="仿宋_GB2312" w:hAnsi="仿宋" w:cs="宋体" w:hint="eastAsia"/>
                <w:sz w:val="24"/>
                <w:szCs w:val="24"/>
              </w:rPr>
              <w:t>注：加密的电子响应文件为使用政</w:t>
            </w:r>
            <w:proofErr w:type="gramStart"/>
            <w:r w:rsidRPr="007255C6">
              <w:rPr>
                <w:rFonts w:ascii="仿宋_GB2312" w:eastAsia="仿宋_GB2312" w:hAnsi="仿宋" w:cs="宋体" w:hint="eastAsia"/>
                <w:sz w:val="24"/>
                <w:szCs w:val="24"/>
              </w:rPr>
              <w:t>采云</w:t>
            </w:r>
            <w:proofErr w:type="gramEnd"/>
            <w:r w:rsidRPr="007255C6">
              <w:rPr>
                <w:rFonts w:ascii="仿宋_GB2312" w:eastAsia="仿宋_GB2312" w:hAnsi="仿宋" w:cs="宋体" w:hint="eastAsia"/>
                <w:sz w:val="24"/>
                <w:szCs w:val="24"/>
              </w:rPr>
              <w:t>电子投标客户端制作生成的加密版响应文件。未加密的电子响应文件应与加密的电子响应文件为同时生成的版本。</w:t>
            </w:r>
          </w:p>
          <w:p w:rsidR="00B96CBF" w:rsidRPr="007255C6" w:rsidRDefault="00E94BC9">
            <w:pPr>
              <w:pStyle w:val="Normal00"/>
              <w:adjustRightInd w:val="0"/>
              <w:snapToGrid w:val="0"/>
              <w:rPr>
                <w:rFonts w:ascii="仿宋_GB2312" w:eastAsia="仿宋_GB2312" w:hAnsi="仿宋" w:cs="宋体"/>
                <w:kern w:val="2"/>
                <w:sz w:val="24"/>
                <w:szCs w:val="24"/>
              </w:rPr>
            </w:pPr>
            <w:r w:rsidRPr="007255C6">
              <w:rPr>
                <w:rFonts w:ascii="仿宋_GB2312" w:eastAsia="仿宋_GB2312" w:hAnsi="仿宋" w:cs="宋体" w:hint="eastAsia"/>
                <w:kern w:val="2"/>
                <w:sz w:val="24"/>
                <w:szCs w:val="24"/>
              </w:rPr>
              <w:t>因供应商自身原因导致解密失败的，将导致其投标被拒绝且投标文件被退回。</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18</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开标时间及地点</w:t>
            </w:r>
          </w:p>
        </w:tc>
        <w:tc>
          <w:tcPr>
            <w:tcW w:w="6377" w:type="dxa"/>
            <w:vAlign w:val="center"/>
          </w:tcPr>
          <w:p w:rsidR="00B96CBF" w:rsidRPr="007255C6" w:rsidRDefault="00E94BC9">
            <w:pPr>
              <w:pStyle w:val="Normal0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开标时间：</w:t>
            </w:r>
            <w:r w:rsidR="00630761">
              <w:rPr>
                <w:rFonts w:ascii="仿宋_GB2312" w:eastAsia="仿宋_GB2312" w:hAnsi="仿宋" w:cs="宋体" w:hint="eastAsia"/>
                <w:kern w:val="2"/>
                <w:sz w:val="24"/>
                <w:szCs w:val="22"/>
                <w:u w:val="single"/>
              </w:rPr>
              <w:t>2023年7月19日</w:t>
            </w:r>
            <w:r w:rsidR="000C3442">
              <w:rPr>
                <w:rFonts w:ascii="仿宋_GB2312" w:eastAsia="仿宋_GB2312" w:hAnsi="仿宋" w:cs="宋体" w:hint="eastAsia"/>
                <w:kern w:val="2"/>
                <w:sz w:val="24"/>
                <w:szCs w:val="22"/>
                <w:u w:val="single"/>
              </w:rPr>
              <w:t>16:00</w:t>
            </w:r>
            <w:r w:rsidRPr="007255C6">
              <w:rPr>
                <w:rFonts w:ascii="仿宋_GB2312" w:eastAsia="仿宋_GB2312" w:hAnsi="仿宋" w:cs="宋体" w:hint="eastAsia"/>
                <w:kern w:val="2"/>
                <w:sz w:val="24"/>
                <w:szCs w:val="22"/>
              </w:rPr>
              <w:t>（北京时间）；若逾期，其投标将被拒绝。</w:t>
            </w:r>
          </w:p>
          <w:p w:rsidR="00B96CBF" w:rsidRPr="007255C6" w:rsidRDefault="00E94BC9">
            <w:pPr>
              <w:pStyle w:val="Normal00"/>
              <w:adjustRightInd w:val="0"/>
              <w:snapToGrid w:val="0"/>
              <w:rPr>
                <w:rFonts w:ascii="仿宋_GB2312" w:eastAsia="仿宋_GB2312" w:hAnsi="仿宋" w:cs="宋体"/>
                <w:kern w:val="2"/>
                <w:sz w:val="24"/>
                <w:szCs w:val="22"/>
                <w:u w:val="single"/>
              </w:rPr>
            </w:pPr>
            <w:r w:rsidRPr="007255C6">
              <w:rPr>
                <w:rFonts w:ascii="仿宋_GB2312" w:eastAsia="仿宋_GB2312" w:hAnsi="仿宋" w:cs="宋体" w:hint="eastAsia"/>
                <w:kern w:val="2"/>
                <w:sz w:val="24"/>
                <w:szCs w:val="22"/>
              </w:rPr>
              <w:t>开标地址：政</w:t>
            </w:r>
            <w:proofErr w:type="gramStart"/>
            <w:r w:rsidRPr="007255C6">
              <w:rPr>
                <w:rFonts w:ascii="仿宋_GB2312" w:eastAsia="仿宋_GB2312" w:hAnsi="仿宋" w:cs="宋体" w:hint="eastAsia"/>
                <w:kern w:val="2"/>
                <w:sz w:val="24"/>
                <w:szCs w:val="22"/>
              </w:rPr>
              <w:t>采云</w:t>
            </w:r>
            <w:proofErr w:type="gramEnd"/>
            <w:r w:rsidRPr="007255C6">
              <w:rPr>
                <w:rFonts w:ascii="仿宋_GB2312" w:eastAsia="仿宋_GB2312" w:hAnsi="仿宋" w:cs="宋体" w:hint="eastAsia"/>
                <w:kern w:val="2"/>
                <w:sz w:val="24"/>
                <w:szCs w:val="22"/>
              </w:rPr>
              <w:t>平台（https://www.zcygov.cn/）；</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19</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评标委员会的组成</w:t>
            </w:r>
          </w:p>
        </w:tc>
        <w:tc>
          <w:tcPr>
            <w:tcW w:w="6377" w:type="dxa"/>
            <w:vAlign w:val="center"/>
          </w:tcPr>
          <w:p w:rsidR="00B96CBF" w:rsidRPr="007255C6" w:rsidRDefault="00E94BC9">
            <w:pPr>
              <w:pStyle w:val="Normal0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评标委员会构成：</w:t>
            </w:r>
            <w:bookmarkStart w:id="26" w:name="EB72d16e85338144d4a2d954e860d91604"/>
            <w:bookmarkEnd w:id="26"/>
            <w:r w:rsidRPr="007255C6">
              <w:rPr>
                <w:rFonts w:ascii="仿宋_GB2312" w:eastAsia="仿宋_GB2312" w:hAnsi="仿宋" w:cs="宋体" w:hint="eastAsia"/>
                <w:kern w:val="2"/>
                <w:sz w:val="24"/>
                <w:szCs w:val="22"/>
              </w:rPr>
              <w:t>5人，其中采购人代表</w:t>
            </w:r>
            <w:bookmarkStart w:id="27" w:name="EB2a6ee956a7614937981c4694c7a0091e"/>
            <w:bookmarkEnd w:id="27"/>
            <w:r w:rsidRPr="007255C6">
              <w:rPr>
                <w:rFonts w:ascii="仿宋_GB2312" w:eastAsia="仿宋_GB2312" w:hAnsi="仿宋" w:cs="宋体" w:hint="eastAsia"/>
                <w:kern w:val="2"/>
                <w:sz w:val="24"/>
                <w:szCs w:val="22"/>
              </w:rPr>
              <w:t>人1人</w:t>
            </w:r>
          </w:p>
          <w:p w:rsidR="00B96CBF" w:rsidRPr="007255C6" w:rsidRDefault="00E94BC9">
            <w:pPr>
              <w:pStyle w:val="Normal0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评标委员会确定方式：政</w:t>
            </w:r>
            <w:proofErr w:type="gramStart"/>
            <w:r w:rsidRPr="007255C6">
              <w:rPr>
                <w:rFonts w:ascii="仿宋_GB2312" w:eastAsia="仿宋_GB2312" w:hAnsi="仿宋" w:cs="宋体" w:hint="eastAsia"/>
                <w:kern w:val="2"/>
                <w:sz w:val="24"/>
                <w:szCs w:val="22"/>
              </w:rPr>
              <w:t>采云</w:t>
            </w:r>
            <w:proofErr w:type="gramEnd"/>
            <w:r w:rsidRPr="007255C6">
              <w:rPr>
                <w:rFonts w:ascii="仿宋_GB2312" w:eastAsia="仿宋_GB2312" w:hAnsi="仿宋" w:cs="宋体" w:hint="eastAsia"/>
                <w:kern w:val="2"/>
                <w:sz w:val="24"/>
                <w:szCs w:val="22"/>
              </w:rPr>
              <w:t>系统随机抽取4人相关专业的专家。</w:t>
            </w:r>
          </w:p>
        </w:tc>
      </w:tr>
      <w:tr w:rsidR="00B96CBF" w:rsidRPr="007255C6">
        <w:trPr>
          <w:trHeight w:val="374"/>
          <w:jc w:val="center"/>
        </w:trPr>
        <w:tc>
          <w:tcPr>
            <w:tcW w:w="735" w:type="dxa"/>
            <w:vMerge w:val="restart"/>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20</w:t>
            </w:r>
          </w:p>
        </w:tc>
        <w:tc>
          <w:tcPr>
            <w:tcW w:w="2664" w:type="dxa"/>
            <w:gridSpan w:val="2"/>
            <w:vMerge w:val="restart"/>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投标保证金</w:t>
            </w:r>
          </w:p>
        </w:tc>
        <w:tc>
          <w:tcPr>
            <w:tcW w:w="6377" w:type="dxa"/>
            <w:vAlign w:val="center"/>
          </w:tcPr>
          <w:p w:rsidR="00B96CBF" w:rsidRPr="007255C6" w:rsidRDefault="00E94BC9">
            <w:pPr>
              <w:pStyle w:val="Normal0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缴纳方式：电汇、</w:t>
            </w:r>
            <w:proofErr w:type="gramStart"/>
            <w:r w:rsidRPr="007255C6">
              <w:rPr>
                <w:rFonts w:ascii="仿宋_GB2312" w:eastAsia="仿宋_GB2312" w:hAnsi="仿宋" w:cs="宋体" w:hint="eastAsia"/>
                <w:kern w:val="2"/>
                <w:sz w:val="24"/>
                <w:szCs w:val="22"/>
              </w:rPr>
              <w:t>网银转账</w:t>
            </w:r>
            <w:proofErr w:type="gramEnd"/>
            <w:r w:rsidR="007E44F6" w:rsidRPr="007E44F6">
              <w:rPr>
                <w:rFonts w:ascii="仿宋_GB2312" w:eastAsia="仿宋_GB2312" w:hAnsi="仿宋" w:cs="宋体" w:hint="eastAsia"/>
                <w:kern w:val="2"/>
                <w:sz w:val="24"/>
                <w:szCs w:val="22"/>
              </w:rPr>
              <w:t>、保函</w:t>
            </w:r>
            <w:r w:rsidRPr="007255C6">
              <w:rPr>
                <w:rFonts w:ascii="仿宋_GB2312" w:eastAsia="仿宋_GB2312" w:hAnsi="仿宋" w:cs="宋体" w:hint="eastAsia"/>
                <w:kern w:val="2"/>
                <w:sz w:val="24"/>
                <w:szCs w:val="22"/>
              </w:rPr>
              <w:t>非现金方式缴纳。</w:t>
            </w:r>
          </w:p>
        </w:tc>
      </w:tr>
      <w:tr w:rsidR="00B96CBF" w:rsidRPr="007255C6">
        <w:trPr>
          <w:trHeight w:val="329"/>
          <w:jc w:val="center"/>
        </w:trPr>
        <w:tc>
          <w:tcPr>
            <w:tcW w:w="735" w:type="dxa"/>
            <w:vMerge/>
            <w:vAlign w:val="center"/>
          </w:tcPr>
          <w:p w:rsidR="00B96CBF" w:rsidRPr="007255C6" w:rsidRDefault="00B96CBF">
            <w:pPr>
              <w:pStyle w:val="Normal00"/>
              <w:adjustRightInd w:val="0"/>
              <w:snapToGrid w:val="0"/>
              <w:jc w:val="center"/>
              <w:rPr>
                <w:rFonts w:ascii="仿宋_GB2312" w:eastAsia="仿宋_GB2312" w:hAnsi="仿宋" w:cs="宋体"/>
              </w:rPr>
            </w:pPr>
          </w:p>
        </w:tc>
        <w:tc>
          <w:tcPr>
            <w:tcW w:w="2664" w:type="dxa"/>
            <w:gridSpan w:val="2"/>
            <w:vMerge/>
            <w:vAlign w:val="center"/>
          </w:tcPr>
          <w:p w:rsidR="00B96CBF" w:rsidRPr="007255C6" w:rsidRDefault="00B96CBF">
            <w:pPr>
              <w:pStyle w:val="Normal00"/>
              <w:adjustRightInd w:val="0"/>
              <w:snapToGrid w:val="0"/>
              <w:jc w:val="center"/>
              <w:rPr>
                <w:rFonts w:ascii="仿宋_GB2312" w:eastAsia="仿宋_GB2312" w:hAnsi="仿宋" w:cs="宋体"/>
              </w:rPr>
            </w:pPr>
          </w:p>
        </w:tc>
        <w:tc>
          <w:tcPr>
            <w:tcW w:w="6377" w:type="dxa"/>
            <w:vAlign w:val="center"/>
          </w:tcPr>
          <w:p w:rsidR="00B96CBF" w:rsidRDefault="00E94BC9">
            <w:pPr>
              <w:pStyle w:val="102"/>
              <w:adjustRightInd w:val="0"/>
              <w:snapToGrid w:val="0"/>
              <w:rPr>
                <w:rFonts w:ascii="仿宋_GB2312" w:eastAsia="仿宋_GB2312" w:hAnsi="仿宋" w:cs="宋体"/>
                <w:kern w:val="0"/>
                <w:sz w:val="24"/>
              </w:rPr>
            </w:pPr>
            <w:r w:rsidRPr="007255C6">
              <w:rPr>
                <w:rFonts w:ascii="仿宋_GB2312" w:eastAsia="仿宋_GB2312" w:hAnsi="仿宋" w:cs="宋体" w:hint="eastAsia"/>
                <w:kern w:val="0"/>
                <w:sz w:val="24"/>
              </w:rPr>
              <w:t>投标保证缴纳金额：</w:t>
            </w:r>
            <w:r w:rsidR="004A7EB8">
              <w:rPr>
                <w:rFonts w:ascii="仿宋_GB2312" w:eastAsia="仿宋_GB2312" w:hAnsi="仿宋" w:cs="宋体"/>
                <w:kern w:val="0"/>
                <w:sz w:val="24"/>
              </w:rPr>
              <w:t>7860</w:t>
            </w:r>
            <w:r w:rsidRPr="007255C6">
              <w:rPr>
                <w:rFonts w:ascii="仿宋_GB2312" w:eastAsia="仿宋_GB2312" w:hAnsi="仿宋" w:cs="宋体" w:hint="eastAsia"/>
                <w:kern w:val="0"/>
                <w:sz w:val="24"/>
              </w:rPr>
              <w:t>.00元（大写：</w:t>
            </w:r>
            <w:r w:rsidR="004A7EB8" w:rsidRPr="004A7EB8">
              <w:rPr>
                <w:rFonts w:ascii="仿宋_GB2312" w:eastAsia="仿宋_GB2312" w:hAnsi="仿宋" w:cs="宋体" w:hint="eastAsia"/>
                <w:kern w:val="0"/>
                <w:sz w:val="24"/>
              </w:rPr>
              <w:t>柒仟捌佰陆拾元整</w:t>
            </w:r>
            <w:r w:rsidRPr="007255C6">
              <w:rPr>
                <w:rFonts w:ascii="仿宋_GB2312" w:eastAsia="仿宋_GB2312" w:hAnsi="仿宋" w:cs="宋体" w:hint="eastAsia"/>
                <w:kern w:val="0"/>
                <w:sz w:val="24"/>
              </w:rPr>
              <w:t>）</w:t>
            </w:r>
          </w:p>
          <w:p w:rsidR="007E44F6" w:rsidRPr="007E44F6" w:rsidRDefault="007E44F6" w:rsidP="007E44F6">
            <w:pPr>
              <w:pStyle w:val="102"/>
              <w:adjustRightInd w:val="0"/>
              <w:snapToGrid w:val="0"/>
              <w:rPr>
                <w:rFonts w:ascii="仿宋_GB2312" w:eastAsia="仿宋_GB2312" w:hAnsi="仿宋" w:cs="宋体"/>
                <w:kern w:val="0"/>
                <w:sz w:val="24"/>
              </w:rPr>
            </w:pPr>
            <w:r w:rsidRPr="007E44F6">
              <w:rPr>
                <w:rFonts w:ascii="仿宋_GB2312" w:eastAsia="仿宋_GB2312" w:hAnsi="仿宋" w:cs="宋体" w:hint="eastAsia"/>
                <w:kern w:val="0"/>
                <w:sz w:val="24"/>
              </w:rPr>
              <w:t>保函投保金额：</w:t>
            </w:r>
            <w:r w:rsidRPr="007E44F6">
              <w:rPr>
                <w:rFonts w:ascii="仿宋_GB2312" w:eastAsia="仿宋_GB2312" w:hAnsi="仿宋" w:cs="宋体"/>
                <w:kern w:val="0"/>
                <w:sz w:val="24"/>
              </w:rPr>
              <w:t>7860.00元</w:t>
            </w:r>
            <w:r w:rsidRPr="007255C6">
              <w:rPr>
                <w:rFonts w:ascii="仿宋_GB2312" w:eastAsia="仿宋_GB2312" w:hAnsi="仿宋" w:cs="宋体" w:hint="eastAsia"/>
                <w:kern w:val="0"/>
                <w:sz w:val="24"/>
              </w:rPr>
              <w:t>（大写：</w:t>
            </w:r>
            <w:r w:rsidRPr="004A7EB8">
              <w:rPr>
                <w:rFonts w:ascii="仿宋_GB2312" w:eastAsia="仿宋_GB2312" w:hAnsi="仿宋" w:cs="宋体" w:hint="eastAsia"/>
                <w:kern w:val="0"/>
                <w:sz w:val="24"/>
              </w:rPr>
              <w:t>柒仟捌佰陆拾元整</w:t>
            </w:r>
            <w:r w:rsidRPr="007255C6">
              <w:rPr>
                <w:rFonts w:ascii="仿宋_GB2312" w:eastAsia="仿宋_GB2312" w:hAnsi="仿宋" w:cs="宋体" w:hint="eastAsia"/>
                <w:kern w:val="0"/>
                <w:sz w:val="24"/>
              </w:rPr>
              <w:t>）</w:t>
            </w:r>
          </w:p>
          <w:p w:rsidR="007E44F6" w:rsidRPr="007E44F6" w:rsidRDefault="007E44F6" w:rsidP="007E44F6">
            <w:pPr>
              <w:pStyle w:val="102"/>
              <w:adjustRightInd w:val="0"/>
              <w:snapToGrid w:val="0"/>
              <w:rPr>
                <w:rFonts w:ascii="仿宋_GB2312" w:eastAsia="仿宋_GB2312" w:hAnsi="仿宋" w:cs="宋体"/>
                <w:kern w:val="0"/>
                <w:sz w:val="24"/>
              </w:rPr>
            </w:pPr>
            <w:r w:rsidRPr="007E44F6">
              <w:rPr>
                <w:rFonts w:ascii="仿宋_GB2312" w:eastAsia="仿宋_GB2312" w:hAnsi="仿宋" w:cs="宋体" w:hint="eastAsia"/>
                <w:kern w:val="0"/>
                <w:sz w:val="24"/>
              </w:rPr>
              <w:t>保函承保期限：</w:t>
            </w:r>
            <w:r w:rsidR="00630761">
              <w:rPr>
                <w:rFonts w:ascii="仿宋_GB2312" w:eastAsia="仿宋_GB2312" w:hAnsi="仿宋" w:cs="宋体"/>
                <w:kern w:val="0"/>
                <w:sz w:val="24"/>
              </w:rPr>
              <w:t>2023年7月19日</w:t>
            </w:r>
            <w:r w:rsidRPr="007E44F6">
              <w:rPr>
                <w:rFonts w:ascii="仿宋_GB2312" w:eastAsia="仿宋_GB2312" w:hAnsi="仿宋" w:cs="宋体"/>
                <w:kern w:val="0"/>
                <w:sz w:val="24"/>
              </w:rPr>
              <w:t>16:00:00到2023年10月1</w:t>
            </w:r>
            <w:r w:rsidR="00630761">
              <w:rPr>
                <w:rFonts w:ascii="仿宋_GB2312" w:eastAsia="仿宋_GB2312" w:hAnsi="仿宋" w:cs="宋体" w:hint="eastAsia"/>
                <w:kern w:val="0"/>
                <w:sz w:val="24"/>
              </w:rPr>
              <w:t>8</w:t>
            </w:r>
            <w:r w:rsidRPr="007E44F6">
              <w:rPr>
                <w:rFonts w:ascii="仿宋_GB2312" w:eastAsia="仿宋_GB2312" w:hAnsi="仿宋" w:cs="宋体"/>
                <w:kern w:val="0"/>
                <w:sz w:val="24"/>
              </w:rPr>
              <w:t>日 16:00:00</w:t>
            </w:r>
          </w:p>
          <w:p w:rsidR="00B96CBF" w:rsidRPr="007255C6" w:rsidRDefault="00E94BC9">
            <w:pPr>
              <w:pStyle w:val="20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账户名称：新疆新之建工程咨询有限公司</w:t>
            </w:r>
          </w:p>
          <w:p w:rsidR="00B96CBF" w:rsidRPr="007255C6" w:rsidRDefault="00E94BC9">
            <w:pPr>
              <w:pStyle w:val="20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开户行名称：中国银行乌鲁木齐市青年路支行</w:t>
            </w:r>
          </w:p>
          <w:p w:rsidR="00B96CBF" w:rsidRPr="007255C6" w:rsidRDefault="00E94BC9">
            <w:pPr>
              <w:pStyle w:val="20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账号：107673584569</w:t>
            </w:r>
          </w:p>
          <w:p w:rsidR="00B96CBF" w:rsidRPr="007255C6" w:rsidRDefault="00E94BC9">
            <w:pPr>
              <w:pStyle w:val="102"/>
              <w:adjustRightInd w:val="0"/>
              <w:snapToGrid w:val="0"/>
              <w:rPr>
                <w:rFonts w:ascii="仿宋_GB2312" w:eastAsia="仿宋_GB2312" w:hAnsi="仿宋" w:cs="宋体"/>
                <w:sz w:val="24"/>
              </w:rPr>
            </w:pPr>
            <w:r w:rsidRPr="007255C6">
              <w:rPr>
                <w:rFonts w:ascii="仿宋_GB2312" w:eastAsia="仿宋_GB2312" w:hAnsi="仿宋" w:cs="宋体" w:hint="eastAsia"/>
                <w:sz w:val="24"/>
              </w:rPr>
              <w:t>行号：104881006022</w:t>
            </w:r>
          </w:p>
          <w:p w:rsidR="00B96CBF" w:rsidRPr="007255C6" w:rsidRDefault="00E94BC9">
            <w:pPr>
              <w:pStyle w:val="102"/>
              <w:adjustRightInd w:val="0"/>
              <w:snapToGrid w:val="0"/>
              <w:rPr>
                <w:rFonts w:ascii="仿宋_GB2312" w:eastAsia="仿宋_GB2312" w:hAnsi="仿宋" w:cs="宋体"/>
                <w:kern w:val="0"/>
                <w:sz w:val="24"/>
              </w:rPr>
            </w:pPr>
            <w:r w:rsidRPr="007255C6">
              <w:rPr>
                <w:rFonts w:ascii="仿宋_GB2312" w:eastAsia="仿宋_GB2312" w:hAnsi="仿宋" w:cs="宋体" w:hint="eastAsia"/>
                <w:kern w:val="0"/>
                <w:sz w:val="24"/>
              </w:rPr>
              <w:t>注：</w:t>
            </w:r>
          </w:p>
          <w:p w:rsidR="00B96CBF" w:rsidRPr="007255C6" w:rsidRDefault="00E94BC9">
            <w:pPr>
              <w:pStyle w:val="102"/>
              <w:adjustRightInd w:val="0"/>
              <w:snapToGrid w:val="0"/>
              <w:rPr>
                <w:rFonts w:ascii="仿宋_GB2312" w:eastAsia="仿宋_GB2312" w:hAnsi="仿宋" w:cs="宋体"/>
                <w:kern w:val="0"/>
                <w:sz w:val="24"/>
              </w:rPr>
            </w:pPr>
            <w:r w:rsidRPr="007255C6">
              <w:rPr>
                <w:rFonts w:ascii="仿宋_GB2312" w:eastAsia="仿宋_GB2312" w:hAnsi="仿宋" w:cs="宋体" w:hint="eastAsia"/>
                <w:kern w:val="0"/>
                <w:sz w:val="24"/>
              </w:rPr>
              <w:t>1、投标保证金</w:t>
            </w:r>
            <w:proofErr w:type="gramStart"/>
            <w:r w:rsidRPr="007255C6">
              <w:rPr>
                <w:rFonts w:ascii="仿宋_GB2312" w:eastAsia="仿宋_GB2312" w:hAnsi="仿宋" w:cs="宋体" w:hint="eastAsia"/>
                <w:kern w:val="0"/>
                <w:sz w:val="24"/>
              </w:rPr>
              <w:t>以网银转账</w:t>
            </w:r>
            <w:proofErr w:type="gramEnd"/>
            <w:r w:rsidRPr="007255C6">
              <w:rPr>
                <w:rFonts w:ascii="仿宋_GB2312" w:eastAsia="仿宋_GB2312" w:hAnsi="仿宋" w:cs="宋体" w:hint="eastAsia"/>
                <w:kern w:val="0"/>
                <w:sz w:val="24"/>
              </w:rPr>
              <w:t>形式递交的必须由投标供应商的基本账户汇出（个体工商户、自然人除外），并汇入保证金账户如未从基本账户缴纳的视为无效保证金。</w:t>
            </w:r>
          </w:p>
          <w:p w:rsidR="00B96CBF" w:rsidRPr="007255C6" w:rsidRDefault="00E94BC9">
            <w:pPr>
              <w:pStyle w:val="102"/>
              <w:adjustRightInd w:val="0"/>
              <w:snapToGrid w:val="0"/>
              <w:rPr>
                <w:rFonts w:ascii="仿宋_GB2312" w:eastAsia="仿宋_GB2312" w:hAnsi="仿宋" w:cs="宋体"/>
                <w:kern w:val="0"/>
                <w:sz w:val="24"/>
              </w:rPr>
            </w:pPr>
            <w:r w:rsidRPr="007255C6">
              <w:rPr>
                <w:rFonts w:ascii="仿宋_GB2312" w:eastAsia="仿宋_GB2312" w:hAnsi="仿宋" w:cs="宋体" w:hint="eastAsia"/>
                <w:kern w:val="0"/>
                <w:sz w:val="24"/>
              </w:rPr>
              <w:t>2、投标保证金必须在投标截止时间（开标时间）前缴纳至</w:t>
            </w:r>
            <w:r w:rsidRPr="007255C6">
              <w:rPr>
                <w:rFonts w:ascii="仿宋_GB2312" w:eastAsia="仿宋_GB2312" w:hAnsi="仿宋" w:cs="宋体" w:hint="eastAsia"/>
                <w:kern w:val="0"/>
                <w:sz w:val="24"/>
              </w:rPr>
              <w:lastRenderedPageBreak/>
              <w:t>招标文件中指定的保证金账户。投标供应商需自行</w:t>
            </w:r>
            <w:proofErr w:type="gramStart"/>
            <w:r w:rsidRPr="007255C6">
              <w:rPr>
                <w:rFonts w:ascii="仿宋_GB2312" w:eastAsia="仿宋_GB2312" w:hAnsi="仿宋" w:cs="宋体" w:hint="eastAsia"/>
                <w:kern w:val="0"/>
                <w:sz w:val="24"/>
              </w:rPr>
              <w:t>评估因</w:t>
            </w:r>
            <w:proofErr w:type="gramEnd"/>
            <w:r w:rsidRPr="007255C6">
              <w:rPr>
                <w:rFonts w:ascii="仿宋_GB2312" w:eastAsia="仿宋_GB2312" w:hAnsi="仿宋" w:cs="宋体" w:hint="eastAsia"/>
                <w:kern w:val="0"/>
                <w:sz w:val="24"/>
              </w:rPr>
              <w:t>异地、跨行、公休日等因素造成的投标保证金到账延迟风险，并承担相应责任。</w:t>
            </w:r>
          </w:p>
          <w:p w:rsidR="00B96CBF" w:rsidRPr="007255C6" w:rsidRDefault="00E94BC9">
            <w:pPr>
              <w:pStyle w:val="102"/>
              <w:adjustRightInd w:val="0"/>
              <w:snapToGrid w:val="0"/>
              <w:rPr>
                <w:rFonts w:ascii="仿宋_GB2312" w:eastAsia="仿宋_GB2312" w:hAnsi="仿宋" w:cs="宋体"/>
                <w:sz w:val="24"/>
                <w:szCs w:val="22"/>
              </w:rPr>
            </w:pPr>
            <w:r w:rsidRPr="007255C6">
              <w:rPr>
                <w:rFonts w:ascii="仿宋_GB2312" w:eastAsia="仿宋_GB2312" w:hAnsi="仿宋" w:cs="宋体" w:hint="eastAsia"/>
                <w:kern w:val="0"/>
                <w:sz w:val="24"/>
              </w:rPr>
              <w:t>3、打款时须注明项目编号、分包编号。</w:t>
            </w:r>
          </w:p>
        </w:tc>
      </w:tr>
      <w:tr w:rsidR="00B96CBF" w:rsidRPr="007255C6">
        <w:trPr>
          <w:trHeight w:val="467"/>
          <w:jc w:val="center"/>
        </w:trPr>
        <w:tc>
          <w:tcPr>
            <w:tcW w:w="735" w:type="dxa"/>
            <w:vMerge/>
            <w:vAlign w:val="center"/>
          </w:tcPr>
          <w:p w:rsidR="00B96CBF" w:rsidRPr="007255C6" w:rsidRDefault="00B96CBF">
            <w:pPr>
              <w:pStyle w:val="Normal00"/>
              <w:adjustRightInd w:val="0"/>
              <w:snapToGrid w:val="0"/>
              <w:jc w:val="center"/>
              <w:rPr>
                <w:rFonts w:ascii="仿宋_GB2312" w:eastAsia="仿宋_GB2312" w:hAnsi="仿宋" w:cs="宋体"/>
              </w:rPr>
            </w:pPr>
          </w:p>
        </w:tc>
        <w:tc>
          <w:tcPr>
            <w:tcW w:w="2664" w:type="dxa"/>
            <w:gridSpan w:val="2"/>
            <w:vMerge/>
            <w:vAlign w:val="center"/>
          </w:tcPr>
          <w:p w:rsidR="00B96CBF" w:rsidRPr="007255C6" w:rsidRDefault="00B96CBF">
            <w:pPr>
              <w:pStyle w:val="Normal00"/>
              <w:adjustRightInd w:val="0"/>
              <w:snapToGrid w:val="0"/>
              <w:jc w:val="center"/>
              <w:rPr>
                <w:rFonts w:ascii="仿宋_GB2312" w:eastAsia="仿宋_GB2312" w:hAnsi="仿宋" w:cs="宋体"/>
              </w:rPr>
            </w:pPr>
          </w:p>
        </w:tc>
        <w:tc>
          <w:tcPr>
            <w:tcW w:w="6377" w:type="dxa"/>
            <w:vAlign w:val="center"/>
          </w:tcPr>
          <w:p w:rsidR="00B96CBF" w:rsidRPr="007255C6" w:rsidRDefault="00E94BC9">
            <w:pPr>
              <w:pStyle w:val="102"/>
              <w:adjustRightInd w:val="0"/>
              <w:snapToGrid w:val="0"/>
              <w:rPr>
                <w:rFonts w:ascii="仿宋_GB2312" w:eastAsia="仿宋_GB2312" w:hAnsi="仿宋" w:cs="宋体"/>
                <w:sz w:val="24"/>
              </w:rPr>
            </w:pPr>
            <w:r w:rsidRPr="007255C6">
              <w:rPr>
                <w:rFonts w:ascii="仿宋_GB2312" w:eastAsia="仿宋_GB2312" w:hAnsi="仿宋" w:cs="宋体" w:hint="eastAsia"/>
                <w:kern w:val="0"/>
                <w:sz w:val="24"/>
              </w:rPr>
              <w:t>到账截止时间：同投标截止时间（北京时间）</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21</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节能、环保要求</w:t>
            </w:r>
          </w:p>
        </w:tc>
        <w:tc>
          <w:tcPr>
            <w:tcW w:w="6377" w:type="dxa"/>
            <w:tcBorders>
              <w:top w:val="single" w:sz="4" w:space="0" w:color="auto"/>
            </w:tcBorders>
            <w:vAlign w:val="center"/>
          </w:tcPr>
          <w:p w:rsidR="00B96CBF" w:rsidRPr="007255C6" w:rsidRDefault="00E94BC9">
            <w:pPr>
              <w:pStyle w:val="102"/>
              <w:adjustRightInd w:val="0"/>
              <w:snapToGrid w:val="0"/>
              <w:rPr>
                <w:rFonts w:ascii="仿宋_GB2312" w:eastAsia="仿宋_GB2312" w:hAnsi="仿宋"/>
                <w:sz w:val="24"/>
                <w:szCs w:val="22"/>
              </w:rPr>
            </w:pPr>
            <w:bookmarkStart w:id="28" w:name="EB5eb2ef9949894c46a4ae078c6e67fc3e"/>
            <w:bookmarkEnd w:id="28"/>
            <w:r w:rsidRPr="007255C6">
              <w:rPr>
                <w:rFonts w:ascii="仿宋_GB2312" w:eastAsia="仿宋_GB2312" w:hAnsi="仿宋" w:hint="eastAsia"/>
                <w:sz w:val="24"/>
                <w:szCs w:val="22"/>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如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rsidR="00B96CBF" w:rsidRPr="007255C6" w:rsidRDefault="00E94BC9">
            <w:pPr>
              <w:pStyle w:val="102"/>
              <w:adjustRightInd w:val="0"/>
              <w:snapToGrid w:val="0"/>
              <w:rPr>
                <w:rFonts w:ascii="仿宋_GB2312" w:eastAsia="仿宋_GB2312" w:hAnsi="仿宋"/>
                <w:sz w:val="24"/>
                <w:szCs w:val="22"/>
              </w:rPr>
            </w:pPr>
            <w:r w:rsidRPr="007255C6">
              <w:rPr>
                <w:rFonts w:ascii="仿宋_GB2312" w:eastAsia="仿宋_GB2312" w:hAnsi="仿宋" w:hint="eastAsia"/>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供应商须按照采购文件格式要求在《环境标志产品明细表》、《节能标志产品明细表》中列明产品名称并附证书，否则，不予加分。</w:t>
            </w:r>
          </w:p>
          <w:p w:rsidR="00B96CBF" w:rsidRPr="007255C6" w:rsidRDefault="00E94BC9">
            <w:pPr>
              <w:pStyle w:val="Normal00"/>
              <w:adjustRightInd w:val="0"/>
              <w:snapToGrid w:val="0"/>
              <w:rPr>
                <w:rFonts w:ascii="仿宋_GB2312" w:eastAsia="仿宋_GB2312" w:hAnsi="仿宋" w:cs="宋体"/>
                <w:sz w:val="24"/>
                <w:szCs w:val="22"/>
              </w:rPr>
            </w:pPr>
            <w:r w:rsidRPr="007255C6">
              <w:rPr>
                <w:rFonts w:ascii="仿宋_GB2312" w:eastAsia="仿宋_GB2312" w:hAnsi="仿宋" w:hint="eastAsia"/>
                <w:kern w:val="2"/>
                <w:sz w:val="24"/>
                <w:szCs w:val="22"/>
              </w:rPr>
              <w:t>价格项加分具体方法详见商务评审表。</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22</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中小微型企业</w:t>
            </w:r>
          </w:p>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有关政策</w:t>
            </w:r>
          </w:p>
        </w:tc>
        <w:tc>
          <w:tcPr>
            <w:tcW w:w="6377" w:type="dxa"/>
            <w:tcBorders>
              <w:top w:val="single" w:sz="4" w:space="0" w:color="auto"/>
            </w:tcBorders>
            <w:vAlign w:val="center"/>
          </w:tcPr>
          <w:p w:rsidR="00B96CBF" w:rsidRPr="007255C6" w:rsidRDefault="00E94BC9">
            <w:pPr>
              <w:pStyle w:val="102"/>
              <w:adjustRightInd w:val="0"/>
              <w:snapToGrid w:val="0"/>
              <w:rPr>
                <w:rFonts w:ascii="仿宋_GB2312" w:eastAsia="仿宋_GB2312" w:hAnsi="仿宋"/>
                <w:b/>
                <w:sz w:val="24"/>
                <w:szCs w:val="22"/>
              </w:rPr>
            </w:pPr>
            <w:r w:rsidRPr="007255C6">
              <w:rPr>
                <w:rFonts w:ascii="仿宋_GB2312" w:eastAsia="仿宋_GB2312" w:hAnsi="仿宋" w:hint="eastAsia"/>
                <w:b/>
                <w:sz w:val="24"/>
                <w:szCs w:val="22"/>
              </w:rPr>
              <w:t>本项目专门面向中小企业预留采购份额。</w:t>
            </w:r>
          </w:p>
          <w:p w:rsidR="00B96CBF" w:rsidRPr="007255C6" w:rsidRDefault="00E94BC9">
            <w:pPr>
              <w:pStyle w:val="102"/>
              <w:adjustRightInd w:val="0"/>
              <w:snapToGrid w:val="0"/>
              <w:rPr>
                <w:rFonts w:ascii="仿宋_GB2312" w:eastAsia="仿宋_GB2312" w:hAnsi="仿宋"/>
                <w:sz w:val="24"/>
                <w:szCs w:val="22"/>
              </w:rPr>
            </w:pPr>
            <w:r w:rsidRPr="007255C6">
              <w:rPr>
                <w:rFonts w:ascii="仿宋_GB2312" w:eastAsia="仿宋_GB2312" w:hAnsi="仿宋" w:hint="eastAsia"/>
                <w:sz w:val="24"/>
                <w:szCs w:val="22"/>
              </w:rPr>
              <w:t>根据工信部等部委发布的《关于印发中小企业划型标准规定的通知》（工信部联企业〔2011〕300号）、财政部、工业和信息化部《政府采购促进中小企业发展管理办法》（财库[2020]46号文）、《关于落实好政府采购支持中小企业发展的通知》（</w:t>
            </w:r>
            <w:proofErr w:type="gramStart"/>
            <w:r w:rsidRPr="007255C6">
              <w:rPr>
                <w:rFonts w:ascii="仿宋_GB2312" w:eastAsia="仿宋_GB2312" w:hAnsi="仿宋" w:hint="eastAsia"/>
                <w:sz w:val="24"/>
                <w:szCs w:val="22"/>
              </w:rPr>
              <w:t>新财购</w:t>
            </w:r>
            <w:proofErr w:type="gramEnd"/>
            <w:r w:rsidRPr="007255C6">
              <w:rPr>
                <w:rFonts w:ascii="仿宋_GB2312" w:eastAsia="仿宋_GB2312" w:hAnsi="仿宋" w:hint="eastAsia"/>
                <w:sz w:val="24"/>
                <w:szCs w:val="22"/>
              </w:rPr>
              <w:t xml:space="preserve"> 〔2022〕22号）的规定，本项目适用的行业为</w:t>
            </w:r>
            <w:r w:rsidRPr="007255C6">
              <w:rPr>
                <w:rFonts w:ascii="仿宋_GB2312" w:eastAsia="仿宋_GB2312" w:hAnsi="仿宋" w:hint="eastAsia"/>
                <w:b/>
                <w:sz w:val="24"/>
                <w:szCs w:val="22"/>
              </w:rPr>
              <w:t>租赁和商务服务业</w:t>
            </w:r>
            <w:r w:rsidRPr="007255C6">
              <w:rPr>
                <w:rFonts w:ascii="仿宋_GB2312" w:eastAsia="仿宋_GB2312" w:hAnsi="仿宋" w:hint="eastAsia"/>
                <w:sz w:val="24"/>
                <w:szCs w:val="22"/>
              </w:rPr>
              <w:t>。</w:t>
            </w:r>
          </w:p>
          <w:p w:rsidR="00B96CBF" w:rsidRPr="007255C6" w:rsidRDefault="00E94BC9">
            <w:pPr>
              <w:pStyle w:val="102"/>
              <w:adjustRightInd w:val="0"/>
              <w:snapToGrid w:val="0"/>
              <w:rPr>
                <w:rFonts w:ascii="仿宋_GB2312" w:eastAsia="仿宋_GB2312" w:hAnsi="仿宋"/>
                <w:sz w:val="24"/>
                <w:szCs w:val="22"/>
              </w:rPr>
            </w:pPr>
            <w:r w:rsidRPr="007255C6">
              <w:rPr>
                <w:rFonts w:ascii="仿宋_GB2312" w:eastAsia="仿宋_GB2312" w:hAnsi="仿宋" w:hint="eastAsia"/>
                <w:sz w:val="24"/>
                <w:szCs w:val="22"/>
              </w:rPr>
              <w:t>符合以下条件的中小微型企业应按照采购文件格式要求提供《中小企业声明函》。</w:t>
            </w:r>
          </w:p>
          <w:p w:rsidR="00B96CBF" w:rsidRPr="007255C6" w:rsidRDefault="00E94BC9">
            <w:pPr>
              <w:pStyle w:val="102"/>
              <w:adjustRightInd w:val="0"/>
              <w:snapToGrid w:val="0"/>
              <w:rPr>
                <w:rFonts w:ascii="仿宋_GB2312" w:eastAsia="仿宋_GB2312" w:hAnsi="仿宋"/>
                <w:sz w:val="24"/>
                <w:szCs w:val="22"/>
              </w:rPr>
            </w:pPr>
            <w:r w:rsidRPr="007255C6">
              <w:rPr>
                <w:rFonts w:ascii="仿宋_GB2312" w:eastAsia="仿宋_GB2312" w:hAnsi="仿宋" w:hint="eastAsia"/>
                <w:sz w:val="24"/>
                <w:szCs w:val="22"/>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B96CBF" w:rsidRPr="007255C6" w:rsidRDefault="00E94BC9">
            <w:pPr>
              <w:pStyle w:val="102"/>
              <w:adjustRightInd w:val="0"/>
              <w:snapToGrid w:val="0"/>
              <w:rPr>
                <w:rFonts w:ascii="仿宋_GB2312" w:eastAsia="仿宋_GB2312" w:hAnsi="仿宋"/>
                <w:sz w:val="24"/>
                <w:szCs w:val="22"/>
              </w:rPr>
            </w:pPr>
            <w:r w:rsidRPr="007255C6">
              <w:rPr>
                <w:rFonts w:ascii="仿宋_GB2312" w:eastAsia="仿宋_GB2312" w:hAnsi="仿宋" w:hint="eastAsia"/>
                <w:sz w:val="24"/>
                <w:szCs w:val="22"/>
              </w:rPr>
              <w:t>（2）本次投标供应商提供的货物由中小企业制造，即货物</w:t>
            </w:r>
            <w:r w:rsidRPr="007255C6">
              <w:rPr>
                <w:rFonts w:ascii="仿宋_GB2312" w:eastAsia="仿宋_GB2312" w:hAnsi="仿宋" w:hint="eastAsia"/>
                <w:sz w:val="24"/>
                <w:szCs w:val="22"/>
              </w:rPr>
              <w:lastRenderedPageBreak/>
              <w:t>由中小企业生产且使用该中小企业商号或者注册商标；供应商提供的货物既有中小企业制造货物，也有大型企业制造货物的，不享受本办法规定的中小企业扶持政策。</w:t>
            </w:r>
          </w:p>
          <w:p w:rsidR="00B96CBF" w:rsidRPr="007255C6" w:rsidRDefault="00E94BC9">
            <w:pPr>
              <w:pStyle w:val="102"/>
              <w:adjustRightInd w:val="0"/>
              <w:snapToGrid w:val="0"/>
              <w:rPr>
                <w:rFonts w:ascii="仿宋_GB2312" w:eastAsia="仿宋_GB2312" w:hAnsi="仿宋"/>
                <w:sz w:val="24"/>
                <w:szCs w:val="22"/>
              </w:rPr>
            </w:pPr>
            <w:r w:rsidRPr="007255C6">
              <w:rPr>
                <w:rFonts w:ascii="仿宋_GB2312" w:eastAsia="仿宋_GB2312" w:hAnsi="仿宋" w:hint="eastAsia"/>
                <w:sz w:val="24"/>
                <w:szCs w:val="22"/>
              </w:rPr>
              <w:t>（3）依据本办法规定享受扶持政策获得政府采购合同的，小</w:t>
            </w:r>
            <w:proofErr w:type="gramStart"/>
            <w:r w:rsidRPr="007255C6">
              <w:rPr>
                <w:rFonts w:ascii="仿宋_GB2312" w:eastAsia="仿宋_GB2312" w:hAnsi="仿宋" w:hint="eastAsia"/>
                <w:sz w:val="24"/>
                <w:szCs w:val="22"/>
              </w:rPr>
              <w:t>微企业</w:t>
            </w:r>
            <w:proofErr w:type="gramEnd"/>
            <w:r w:rsidRPr="007255C6">
              <w:rPr>
                <w:rFonts w:ascii="仿宋_GB2312" w:eastAsia="仿宋_GB2312" w:hAnsi="仿宋" w:hint="eastAsia"/>
                <w:sz w:val="24"/>
                <w:szCs w:val="22"/>
              </w:rPr>
              <w:t>不得将合同分包给大中型企业，中型企业不得将合同分包给大型企业。</w:t>
            </w:r>
          </w:p>
          <w:p w:rsidR="00B96CBF" w:rsidRPr="007255C6" w:rsidRDefault="00E94BC9">
            <w:pPr>
              <w:pStyle w:val="Normal00"/>
              <w:adjustRightInd w:val="0"/>
              <w:snapToGrid w:val="0"/>
              <w:spacing w:after="200"/>
              <w:rPr>
                <w:rFonts w:ascii="仿宋_GB2312" w:eastAsia="仿宋_GB2312" w:hAnsi="仿宋" w:cs="宋体"/>
                <w:sz w:val="24"/>
                <w:szCs w:val="22"/>
              </w:rPr>
            </w:pPr>
            <w:r w:rsidRPr="007255C6">
              <w:rPr>
                <w:rFonts w:ascii="仿宋_GB2312" w:eastAsia="仿宋_GB2312" w:hAnsi="仿宋" w:cs="宋体" w:hint="eastAsia"/>
                <w:sz w:val="24"/>
                <w:szCs w:val="22"/>
              </w:rPr>
              <w:t>（4）提供由省级以上监狱管理局、戒毒管理局（含新疆生产建设兵团）出具的属于监狱企业证明文件（扫描件）的，视同为小型和微型企业。</w:t>
            </w:r>
          </w:p>
          <w:p w:rsidR="00B96CBF" w:rsidRPr="007255C6" w:rsidRDefault="00E94BC9">
            <w:pPr>
              <w:pStyle w:val="Normal00"/>
              <w:adjustRightInd w:val="0"/>
              <w:snapToGrid w:val="0"/>
              <w:spacing w:after="200"/>
              <w:rPr>
                <w:rFonts w:ascii="仿宋_GB2312" w:eastAsia="仿宋_GB2312" w:hAnsi="仿宋" w:cs="宋体"/>
                <w:sz w:val="24"/>
                <w:szCs w:val="22"/>
              </w:rPr>
            </w:pPr>
            <w:r w:rsidRPr="007255C6">
              <w:rPr>
                <w:rFonts w:ascii="仿宋_GB2312" w:eastAsia="仿宋_GB2312" w:hAnsi="仿宋" w:cs="宋体" w:hint="eastAsia"/>
                <w:sz w:val="24"/>
                <w:szCs w:val="22"/>
              </w:rPr>
              <w:t>（5）符合享受政府采购支持政策的残疾人福利性单位条件且提供《残疾人福利性单位声明函》的，视同为小型和微型企业。</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lastRenderedPageBreak/>
              <w:t>23</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技术部分是否采用</w:t>
            </w:r>
          </w:p>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“暗标”评审方式</w:t>
            </w:r>
          </w:p>
        </w:tc>
        <w:tc>
          <w:tcPr>
            <w:tcW w:w="6377" w:type="dxa"/>
            <w:vAlign w:val="center"/>
          </w:tcPr>
          <w:p w:rsidR="00B96CBF" w:rsidRPr="007255C6" w:rsidRDefault="00E94BC9">
            <w:pPr>
              <w:pStyle w:val="Normal00"/>
              <w:adjustRightInd w:val="0"/>
              <w:snapToGrid w:val="0"/>
              <w:rPr>
                <w:rFonts w:ascii="仿宋_GB2312" w:eastAsia="仿宋_GB2312" w:hAnsi="仿宋" w:cs="宋体"/>
                <w:sz w:val="24"/>
                <w:szCs w:val="22"/>
              </w:rPr>
            </w:pPr>
            <w:bookmarkStart w:id="29" w:name="EB9ad3541a282b4a7283f6b2d3dd53e7a3"/>
            <w:bookmarkEnd w:id="29"/>
            <w:r w:rsidRPr="007255C6">
              <w:rPr>
                <w:rFonts w:ascii="仿宋_GB2312" w:eastAsia="MS Mincho" w:hAnsi="MS Mincho" w:cs="MS Mincho" w:hint="eastAsia"/>
                <w:sz w:val="24"/>
                <w:szCs w:val="22"/>
              </w:rPr>
              <w:t>☑</w:t>
            </w:r>
            <w:r w:rsidRPr="007255C6">
              <w:rPr>
                <w:rFonts w:ascii="仿宋_GB2312" w:eastAsia="仿宋_GB2312" w:hAnsi="仿宋" w:cs="宋体" w:hint="eastAsia"/>
                <w:sz w:val="24"/>
                <w:szCs w:val="22"/>
              </w:rPr>
              <w:t>否。</w:t>
            </w:r>
          </w:p>
          <w:p w:rsidR="00B96CBF" w:rsidRPr="007255C6" w:rsidRDefault="00E94BC9">
            <w:pPr>
              <w:pStyle w:val="Normal00"/>
              <w:adjustRightInd w:val="0"/>
              <w:snapToGrid w:val="0"/>
              <w:rPr>
                <w:rFonts w:ascii="仿宋_GB2312" w:eastAsia="仿宋_GB2312" w:hAnsi="仿宋" w:cs="宋体"/>
                <w:sz w:val="24"/>
                <w:szCs w:val="22"/>
                <w:u w:val="single"/>
              </w:rPr>
            </w:pPr>
            <w:r w:rsidRPr="007255C6">
              <w:rPr>
                <w:rFonts w:ascii="仿宋_GB2312" w:eastAsia="仿宋_GB2312" w:hAnsi="仿宋" w:cs="宋体" w:hint="eastAsia"/>
                <w:sz w:val="24"/>
                <w:szCs w:val="22"/>
              </w:rPr>
              <w:t>□是。</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24</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评审方法</w:t>
            </w:r>
          </w:p>
        </w:tc>
        <w:tc>
          <w:tcPr>
            <w:tcW w:w="6377" w:type="dxa"/>
            <w:vAlign w:val="center"/>
          </w:tcPr>
          <w:p w:rsidR="00B96CBF" w:rsidRPr="007255C6" w:rsidRDefault="00E94BC9">
            <w:pPr>
              <w:pStyle w:val="Normal00"/>
              <w:adjustRightInd w:val="0"/>
              <w:snapToGrid w:val="0"/>
              <w:rPr>
                <w:rFonts w:ascii="仿宋_GB2312" w:eastAsia="仿宋_GB2312" w:hAnsi="仿宋" w:cs="宋体"/>
                <w:sz w:val="24"/>
                <w:szCs w:val="22"/>
              </w:rPr>
            </w:pPr>
            <w:bookmarkStart w:id="30" w:name="EBfac76cf65e4c418cba0e15c753f1359b"/>
            <w:bookmarkEnd w:id="30"/>
            <w:r w:rsidRPr="007255C6">
              <w:rPr>
                <w:rFonts w:ascii="仿宋_GB2312" w:eastAsia="MS Mincho" w:hAnsi="MS Mincho" w:cs="MS Mincho" w:hint="eastAsia"/>
                <w:sz w:val="24"/>
                <w:szCs w:val="22"/>
              </w:rPr>
              <w:t>☑</w:t>
            </w:r>
            <w:r w:rsidRPr="007255C6">
              <w:rPr>
                <w:rFonts w:ascii="仿宋_GB2312" w:eastAsia="仿宋_GB2312" w:hAnsi="仿宋_GB2312" w:cs="仿宋_GB2312" w:hint="eastAsia"/>
                <w:sz w:val="24"/>
                <w:szCs w:val="22"/>
              </w:rPr>
              <w:t>资格后审</w:t>
            </w:r>
          </w:p>
          <w:p w:rsidR="00B96CBF" w:rsidRPr="007255C6" w:rsidRDefault="00E94BC9">
            <w:pPr>
              <w:pStyle w:val="Normal00"/>
              <w:adjustRightInd w:val="0"/>
              <w:snapToGrid w:val="0"/>
              <w:rPr>
                <w:rFonts w:ascii="仿宋_GB2312" w:eastAsia="仿宋_GB2312" w:hAnsi="仿宋" w:cs="宋体"/>
                <w:sz w:val="24"/>
                <w:szCs w:val="22"/>
              </w:rPr>
            </w:pPr>
            <w:bookmarkStart w:id="31" w:name="EB0074e2ed01924d5f940b01ce03dab020"/>
            <w:bookmarkStart w:id="32" w:name="EB4850bee832394c4083be5b8112f9b3b6"/>
            <w:bookmarkEnd w:id="31"/>
            <w:bookmarkEnd w:id="32"/>
            <w:r w:rsidRPr="007255C6">
              <w:rPr>
                <w:rFonts w:ascii="仿宋_GB2312" w:eastAsia="MS Mincho" w:hAnsi="MS Mincho" w:cs="MS Mincho" w:hint="eastAsia"/>
                <w:sz w:val="24"/>
                <w:szCs w:val="22"/>
              </w:rPr>
              <w:t>☑</w:t>
            </w:r>
            <w:r w:rsidRPr="007255C6">
              <w:rPr>
                <w:rFonts w:ascii="仿宋_GB2312" w:eastAsia="仿宋_GB2312" w:hAnsi="仿宋_GB2312" w:cs="仿宋_GB2312" w:hint="eastAsia"/>
                <w:sz w:val="24"/>
                <w:szCs w:val="22"/>
              </w:rPr>
              <w:t>综合评分法</w:t>
            </w:r>
          </w:p>
          <w:p w:rsidR="00B96CBF" w:rsidRPr="007255C6" w:rsidRDefault="00E94BC9">
            <w:pPr>
              <w:pStyle w:val="Normal00"/>
              <w:adjustRightInd w:val="0"/>
              <w:snapToGrid w:val="0"/>
              <w:rPr>
                <w:rFonts w:ascii="仿宋_GB2312" w:eastAsia="仿宋_GB2312" w:hAnsi="仿宋" w:cs="宋体"/>
                <w:sz w:val="24"/>
                <w:szCs w:val="22"/>
              </w:rPr>
            </w:pPr>
            <w:r w:rsidRPr="007255C6">
              <w:rPr>
                <w:rFonts w:ascii="仿宋_GB2312" w:eastAsia="仿宋_GB2312" w:hAnsi="仿宋" w:cs="宋体" w:hint="eastAsia"/>
                <w:sz w:val="24"/>
                <w:szCs w:val="22"/>
              </w:rPr>
              <w:t>注：</w:t>
            </w:r>
          </w:p>
          <w:p w:rsidR="00B96CBF" w:rsidRPr="007255C6" w:rsidRDefault="00E94BC9">
            <w:pPr>
              <w:pStyle w:val="Normal00"/>
              <w:adjustRightInd w:val="0"/>
              <w:snapToGrid w:val="0"/>
              <w:ind w:firstLineChars="200" w:firstLine="480"/>
              <w:rPr>
                <w:rFonts w:ascii="仿宋_GB2312" w:eastAsia="仿宋_GB2312" w:hAnsi="仿宋" w:cs="宋体"/>
                <w:sz w:val="24"/>
                <w:szCs w:val="22"/>
              </w:rPr>
            </w:pPr>
            <w:r w:rsidRPr="007255C6">
              <w:rPr>
                <w:rFonts w:ascii="仿宋_GB2312" w:eastAsia="仿宋_GB2312" w:hAnsi="仿宋" w:cs="宋体" w:hint="eastAsia"/>
                <w:sz w:val="24"/>
                <w:szCs w:val="22"/>
              </w:rPr>
              <w:t>综合评分法是指在最大限度地满足招标文件实质性要求前提下，按照招标文件中规定的评分细则评审后，以评标最终得分最高的投标人作为中标人的评标方法。每一投标人的最终得分为所有评委评分的算术平均值。得分相同的，报价较低的一方为中标人。得分且投标报价相同的，技术指标较优的一方为中标人。</w:t>
            </w:r>
          </w:p>
          <w:p w:rsidR="00B96CBF" w:rsidRPr="007255C6" w:rsidRDefault="00E94BC9">
            <w:pPr>
              <w:pStyle w:val="Normal00"/>
              <w:adjustRightInd w:val="0"/>
              <w:snapToGrid w:val="0"/>
              <w:ind w:firstLineChars="200" w:firstLine="480"/>
              <w:rPr>
                <w:rFonts w:ascii="仿宋_GB2312" w:eastAsia="仿宋_GB2312" w:hAnsi="仿宋" w:cs="宋体"/>
                <w:sz w:val="24"/>
                <w:szCs w:val="22"/>
              </w:rPr>
            </w:pPr>
            <w:r w:rsidRPr="007255C6">
              <w:rPr>
                <w:rFonts w:ascii="仿宋_GB2312" w:eastAsia="仿宋_GB2312" w:hAnsi="仿宋" w:cs="宋体" w:hint="eastAsia"/>
                <w:sz w:val="24"/>
                <w:szCs w:val="22"/>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rsidR="00B96CBF" w:rsidRPr="007255C6">
        <w:trPr>
          <w:trHeight w:val="90"/>
          <w:jc w:val="center"/>
        </w:trPr>
        <w:tc>
          <w:tcPr>
            <w:tcW w:w="735" w:type="dxa"/>
            <w:vMerge w:val="restart"/>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25</w:t>
            </w:r>
          </w:p>
        </w:tc>
        <w:tc>
          <w:tcPr>
            <w:tcW w:w="2664" w:type="dxa"/>
            <w:gridSpan w:val="2"/>
            <w:vMerge w:val="restart"/>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履约保证金</w:t>
            </w:r>
          </w:p>
        </w:tc>
        <w:tc>
          <w:tcPr>
            <w:tcW w:w="6377" w:type="dxa"/>
            <w:vAlign w:val="center"/>
          </w:tcPr>
          <w:p w:rsidR="00B96CBF" w:rsidRPr="007255C6" w:rsidRDefault="00E94BC9">
            <w:pPr>
              <w:pStyle w:val="200"/>
              <w:adjustRightInd w:val="0"/>
              <w:snapToGrid w:val="0"/>
              <w:rPr>
                <w:rFonts w:ascii="仿宋_GB2312" w:eastAsia="仿宋_GB2312" w:hAnsi="仿宋" w:cs="宋体"/>
                <w:sz w:val="24"/>
                <w:szCs w:val="24"/>
                <w:u w:val="single"/>
              </w:rPr>
            </w:pPr>
            <w:r w:rsidRPr="007255C6">
              <w:rPr>
                <w:rFonts w:ascii="仿宋_GB2312" w:eastAsia="仿宋_GB2312" w:hAnsi="仿宋" w:cs="宋体" w:hint="eastAsia"/>
                <w:bCs/>
                <w:kern w:val="0"/>
                <w:sz w:val="24"/>
                <w:szCs w:val="24"/>
              </w:rPr>
              <w:t>履约保证金的交纳必须以公对公账户进行电汇或转账，否则不予认可。</w:t>
            </w:r>
          </w:p>
        </w:tc>
      </w:tr>
      <w:tr w:rsidR="00B96CBF" w:rsidRPr="007255C6">
        <w:trPr>
          <w:jc w:val="center"/>
        </w:trPr>
        <w:tc>
          <w:tcPr>
            <w:tcW w:w="735" w:type="dxa"/>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2664" w:type="dxa"/>
            <w:gridSpan w:val="2"/>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6377" w:type="dxa"/>
            <w:vAlign w:val="center"/>
          </w:tcPr>
          <w:p w:rsidR="00B96CBF" w:rsidRPr="007255C6" w:rsidRDefault="00E94BC9">
            <w:pPr>
              <w:pStyle w:val="200"/>
              <w:adjustRightInd w:val="0"/>
              <w:snapToGrid w:val="0"/>
              <w:rPr>
                <w:rFonts w:ascii="仿宋_GB2312" w:eastAsia="仿宋_GB2312" w:hAnsi="仿宋" w:cs="宋体"/>
                <w:sz w:val="24"/>
                <w:szCs w:val="24"/>
                <w:u w:val="single"/>
              </w:rPr>
            </w:pPr>
            <w:r w:rsidRPr="007255C6">
              <w:rPr>
                <w:rFonts w:ascii="仿宋_GB2312" w:eastAsia="仿宋_GB2312" w:hAnsi="仿宋" w:cs="宋体" w:hint="eastAsia"/>
                <w:sz w:val="24"/>
                <w:szCs w:val="24"/>
              </w:rPr>
              <w:t>交纳时间：/</w:t>
            </w:r>
          </w:p>
        </w:tc>
      </w:tr>
      <w:tr w:rsidR="00B96CBF" w:rsidRPr="007255C6">
        <w:trPr>
          <w:jc w:val="center"/>
        </w:trPr>
        <w:tc>
          <w:tcPr>
            <w:tcW w:w="735" w:type="dxa"/>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2664" w:type="dxa"/>
            <w:gridSpan w:val="2"/>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6377" w:type="dxa"/>
            <w:vAlign w:val="center"/>
          </w:tcPr>
          <w:p w:rsidR="00B96CBF" w:rsidRPr="007255C6" w:rsidRDefault="00E94BC9">
            <w:pPr>
              <w:pStyle w:val="012"/>
              <w:adjustRightInd w:val="0"/>
              <w:snapToGrid w:val="0"/>
              <w:rPr>
                <w:rFonts w:ascii="仿宋_GB2312" w:eastAsia="仿宋_GB2312" w:hAnsi="仿宋" w:cs="宋体"/>
                <w:sz w:val="24"/>
                <w:u w:val="single"/>
              </w:rPr>
            </w:pPr>
            <w:r w:rsidRPr="007255C6">
              <w:rPr>
                <w:rFonts w:ascii="仿宋_GB2312" w:eastAsia="仿宋_GB2312" w:hAnsi="仿宋" w:cs="宋体" w:hint="eastAsia"/>
                <w:sz w:val="24"/>
              </w:rPr>
              <w:t>交纳金额：/</w:t>
            </w:r>
          </w:p>
        </w:tc>
      </w:tr>
      <w:tr w:rsidR="00B96CBF" w:rsidRPr="007255C6">
        <w:trPr>
          <w:jc w:val="center"/>
        </w:trPr>
        <w:tc>
          <w:tcPr>
            <w:tcW w:w="735" w:type="dxa"/>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2664" w:type="dxa"/>
            <w:gridSpan w:val="2"/>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6377" w:type="dxa"/>
            <w:vAlign w:val="center"/>
          </w:tcPr>
          <w:p w:rsidR="00B96CBF" w:rsidRPr="007255C6" w:rsidRDefault="00E94BC9">
            <w:pPr>
              <w:pStyle w:val="01"/>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收款单位：/</w:t>
            </w:r>
          </w:p>
          <w:p w:rsidR="00B96CBF" w:rsidRPr="007255C6" w:rsidRDefault="00E94BC9">
            <w:pPr>
              <w:pStyle w:val="01"/>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开户银行：/</w:t>
            </w:r>
          </w:p>
          <w:p w:rsidR="00B96CBF" w:rsidRPr="007255C6" w:rsidRDefault="00E94BC9">
            <w:pPr>
              <w:pStyle w:val="01"/>
              <w:adjustRightInd w:val="0"/>
              <w:snapToGrid w:val="0"/>
              <w:spacing w:after="0"/>
              <w:rPr>
                <w:rFonts w:ascii="仿宋_GB2312" w:eastAsia="仿宋_GB2312" w:hAnsi="仿宋" w:cs="宋体"/>
                <w:sz w:val="24"/>
                <w:szCs w:val="24"/>
                <w:u w:val="single"/>
              </w:rPr>
            </w:pPr>
            <w:r w:rsidRPr="007255C6">
              <w:rPr>
                <w:rFonts w:ascii="仿宋_GB2312" w:eastAsia="仿宋_GB2312" w:hAnsi="仿宋" w:cs="宋体" w:hint="eastAsia"/>
                <w:sz w:val="24"/>
                <w:szCs w:val="24"/>
              </w:rPr>
              <w:t>银行账号：/</w:t>
            </w:r>
          </w:p>
        </w:tc>
      </w:tr>
      <w:tr w:rsidR="00B96CBF" w:rsidRPr="007255C6">
        <w:trPr>
          <w:jc w:val="center"/>
        </w:trPr>
        <w:tc>
          <w:tcPr>
            <w:tcW w:w="735" w:type="dxa"/>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2664" w:type="dxa"/>
            <w:gridSpan w:val="2"/>
            <w:vMerge/>
            <w:vAlign w:val="center"/>
          </w:tcPr>
          <w:p w:rsidR="00B96CBF" w:rsidRPr="007255C6" w:rsidRDefault="00B96CBF">
            <w:pPr>
              <w:pStyle w:val="Normal00"/>
              <w:adjustRightInd w:val="0"/>
              <w:snapToGrid w:val="0"/>
              <w:jc w:val="center"/>
              <w:rPr>
                <w:rFonts w:ascii="仿宋_GB2312" w:eastAsia="仿宋_GB2312" w:hAnsi="仿宋" w:cs="宋体"/>
                <w:sz w:val="24"/>
                <w:szCs w:val="22"/>
              </w:rPr>
            </w:pPr>
          </w:p>
        </w:tc>
        <w:tc>
          <w:tcPr>
            <w:tcW w:w="6377" w:type="dxa"/>
            <w:vAlign w:val="center"/>
          </w:tcPr>
          <w:p w:rsidR="00B96CBF" w:rsidRPr="007255C6" w:rsidRDefault="00E94BC9">
            <w:pPr>
              <w:pStyle w:val="2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如乙方正常履行合同，无违约事项，在合同履行期满后</w:t>
            </w:r>
            <w:r w:rsidRPr="007255C6">
              <w:rPr>
                <w:rFonts w:ascii="仿宋_GB2312" w:eastAsia="仿宋_GB2312" w:hAnsi="仿宋" w:cs="宋体" w:hint="eastAsia"/>
                <w:sz w:val="24"/>
                <w:szCs w:val="24"/>
                <w:u w:val="single"/>
              </w:rPr>
              <w:t xml:space="preserve">  </w:t>
            </w:r>
            <w:proofErr w:type="gramStart"/>
            <w:r w:rsidRPr="007255C6">
              <w:rPr>
                <w:rFonts w:ascii="仿宋_GB2312" w:eastAsia="仿宋_GB2312" w:hAnsi="仿宋" w:cs="宋体" w:hint="eastAsia"/>
                <w:sz w:val="24"/>
                <w:szCs w:val="24"/>
              </w:rPr>
              <w:t>个</w:t>
            </w:r>
            <w:proofErr w:type="gramEnd"/>
            <w:r w:rsidRPr="007255C6">
              <w:rPr>
                <w:rFonts w:ascii="仿宋_GB2312" w:eastAsia="仿宋_GB2312" w:hAnsi="仿宋" w:cs="宋体" w:hint="eastAsia"/>
                <w:sz w:val="24"/>
                <w:szCs w:val="24"/>
              </w:rPr>
              <w:t>工作日内，将履约保证金全额无息退还乙方；如出现违约事项，甲方有权扣除履约保证金。</w:t>
            </w:r>
          </w:p>
        </w:tc>
      </w:tr>
      <w:tr w:rsidR="00B96CBF" w:rsidRPr="007255C6">
        <w:trPr>
          <w:trHeight w:val="90"/>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lastRenderedPageBreak/>
              <w:t>26</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代理服务费</w:t>
            </w:r>
          </w:p>
        </w:tc>
        <w:tc>
          <w:tcPr>
            <w:tcW w:w="6377" w:type="dxa"/>
            <w:vAlign w:val="center"/>
          </w:tcPr>
          <w:p w:rsidR="00B96CBF" w:rsidRPr="007255C6" w:rsidRDefault="00E94BC9">
            <w:pPr>
              <w:pStyle w:val="Normal00"/>
              <w:adjustRightInd w:val="0"/>
              <w:snapToGrid w:val="0"/>
              <w:rPr>
                <w:rFonts w:ascii="仿宋_GB2312" w:eastAsia="仿宋_GB2312" w:hAnsi="仿宋" w:cs="宋体"/>
                <w:kern w:val="2"/>
                <w:sz w:val="24"/>
                <w:szCs w:val="22"/>
              </w:rPr>
            </w:pPr>
            <w:bookmarkStart w:id="33" w:name="EB61747f1953474773bc4afe96f1735977"/>
            <w:bookmarkEnd w:id="33"/>
            <w:r w:rsidRPr="007255C6">
              <w:rPr>
                <w:rFonts w:ascii="仿宋_GB2312" w:eastAsia="仿宋_GB2312" w:hAnsi="仿宋" w:cs="宋体" w:hint="eastAsia"/>
                <w:kern w:val="2"/>
                <w:sz w:val="24"/>
                <w:szCs w:val="22"/>
              </w:rPr>
              <w:t>交纳时间：</w:t>
            </w:r>
            <w:bookmarkStart w:id="34" w:name="EB80018a400e2944cca35737b83cee6afa"/>
            <w:bookmarkEnd w:id="34"/>
            <w:r w:rsidRPr="007255C6">
              <w:rPr>
                <w:rFonts w:ascii="仿宋_GB2312" w:eastAsia="仿宋_GB2312" w:hAnsi="仿宋" w:cs="宋体" w:hint="eastAsia"/>
                <w:kern w:val="2"/>
                <w:sz w:val="24"/>
                <w:szCs w:val="22"/>
              </w:rPr>
              <w:t>领取中标通知书前交纳。</w:t>
            </w:r>
          </w:p>
          <w:p w:rsidR="00B96CBF" w:rsidRPr="007255C6" w:rsidRDefault="00E94BC9">
            <w:pPr>
              <w:pStyle w:val="Normal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交纳标准：</w:t>
            </w:r>
            <w:bookmarkStart w:id="35" w:name="EB08acd175b39d48b299ea518ca053ce1b"/>
            <w:bookmarkEnd w:id="35"/>
            <w:r w:rsidRPr="007255C6">
              <w:rPr>
                <w:rFonts w:ascii="仿宋_GB2312" w:eastAsia="仿宋_GB2312" w:hAnsi="仿宋" w:cs="宋体" w:hint="eastAsia"/>
                <w:sz w:val="24"/>
                <w:szCs w:val="24"/>
              </w:rPr>
              <w:t>参考计价格[2002]1980号文《关于印发招标代理服务收费管理暂行办法的通知》及发改办价格[2003]857号文件《关于招标代理服务收费有关问题的通知》计算，中标服务费由中标人向采购代理机构支付。</w:t>
            </w:r>
          </w:p>
          <w:p w:rsidR="00B96CBF" w:rsidRPr="007255C6" w:rsidRDefault="00E94BC9">
            <w:pPr>
              <w:pStyle w:val="20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收款单位：新疆新之建工程咨询有限公司</w:t>
            </w:r>
          </w:p>
          <w:p w:rsidR="00B96CBF" w:rsidRPr="007255C6" w:rsidRDefault="00E94BC9">
            <w:pPr>
              <w:pStyle w:val="20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开户行名称：中国银行乌鲁木齐市青年路支行</w:t>
            </w:r>
          </w:p>
          <w:p w:rsidR="00B96CBF" w:rsidRPr="007255C6" w:rsidRDefault="00E94BC9">
            <w:pPr>
              <w:pStyle w:val="20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账号：107673584569</w:t>
            </w:r>
          </w:p>
          <w:p w:rsidR="00B96CBF" w:rsidRPr="007255C6" w:rsidRDefault="00E94BC9">
            <w:pPr>
              <w:pStyle w:val="102"/>
              <w:adjustRightInd w:val="0"/>
              <w:snapToGrid w:val="0"/>
              <w:rPr>
                <w:rFonts w:ascii="仿宋_GB2312" w:eastAsia="仿宋_GB2312" w:hAnsi="仿宋" w:cs="宋体"/>
                <w:sz w:val="24"/>
                <w:szCs w:val="22"/>
                <w:u w:val="single"/>
              </w:rPr>
            </w:pPr>
            <w:r w:rsidRPr="007255C6">
              <w:rPr>
                <w:rFonts w:ascii="仿宋_GB2312" w:eastAsia="仿宋_GB2312" w:hAnsi="仿宋" w:cs="宋体" w:hint="eastAsia"/>
                <w:sz w:val="24"/>
              </w:rPr>
              <w:t>行号：104881006022</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27</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付款方式</w:t>
            </w:r>
          </w:p>
        </w:tc>
        <w:tc>
          <w:tcPr>
            <w:tcW w:w="6377" w:type="dxa"/>
            <w:vAlign w:val="center"/>
          </w:tcPr>
          <w:p w:rsidR="00B96CBF" w:rsidRPr="007255C6" w:rsidRDefault="00E94BC9">
            <w:pPr>
              <w:pStyle w:val="Normal00"/>
              <w:adjustRightInd w:val="0"/>
              <w:snapToGrid w:val="0"/>
              <w:rPr>
                <w:rFonts w:ascii="仿宋_GB2312" w:eastAsia="仿宋_GB2312" w:hAnsi="仿宋" w:cs="宋体"/>
                <w:kern w:val="2"/>
                <w:sz w:val="24"/>
                <w:szCs w:val="22"/>
                <w:u w:val="single"/>
              </w:rPr>
            </w:pPr>
            <w:bookmarkStart w:id="36" w:name="EB2dc74b14846046859499e4929e78dd41"/>
            <w:bookmarkEnd w:id="36"/>
            <w:r w:rsidRPr="007255C6">
              <w:rPr>
                <w:rFonts w:ascii="仿宋_GB2312" w:eastAsia="仿宋_GB2312" w:hAnsi="仿宋" w:cs="宋体" w:hint="eastAsia"/>
                <w:kern w:val="2"/>
                <w:sz w:val="24"/>
                <w:szCs w:val="22"/>
              </w:rPr>
              <w:t>合同签订生效后，每</w:t>
            </w:r>
            <w:proofErr w:type="gramStart"/>
            <w:r w:rsidRPr="007255C6">
              <w:rPr>
                <w:rFonts w:ascii="仿宋_GB2312" w:eastAsia="仿宋_GB2312" w:hAnsi="仿宋" w:cs="宋体" w:hint="eastAsia"/>
                <w:kern w:val="2"/>
                <w:sz w:val="24"/>
                <w:szCs w:val="22"/>
              </w:rPr>
              <w:t>半年持采购</w:t>
            </w:r>
            <w:proofErr w:type="gramEnd"/>
            <w:r w:rsidRPr="007255C6">
              <w:rPr>
                <w:rFonts w:ascii="仿宋_GB2312" w:eastAsia="仿宋_GB2312" w:hAnsi="仿宋" w:cs="宋体" w:hint="eastAsia"/>
                <w:kern w:val="2"/>
                <w:sz w:val="24"/>
                <w:szCs w:val="22"/>
              </w:rPr>
              <w:t>人确认单及正规机打租赁费发票进行费用结算。</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28</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项目履约时间</w:t>
            </w:r>
          </w:p>
        </w:tc>
        <w:tc>
          <w:tcPr>
            <w:tcW w:w="6377" w:type="dxa"/>
            <w:vAlign w:val="center"/>
          </w:tcPr>
          <w:p w:rsidR="00B96CBF" w:rsidRPr="007255C6" w:rsidRDefault="00E94BC9" w:rsidP="009405DE">
            <w:pPr>
              <w:pStyle w:val="Normal00"/>
              <w:adjustRightInd w:val="0"/>
              <w:snapToGrid w:val="0"/>
              <w:rPr>
                <w:rFonts w:ascii="仿宋_GB2312" w:eastAsia="仿宋_GB2312" w:hAnsi="仿宋" w:cs="宋体"/>
                <w:kern w:val="2"/>
                <w:sz w:val="24"/>
                <w:szCs w:val="22"/>
              </w:rPr>
            </w:pPr>
            <w:bookmarkStart w:id="37" w:name="EB18b15cc3091846bba088c32790cb7a66"/>
            <w:bookmarkEnd w:id="37"/>
            <w:r w:rsidRPr="007255C6">
              <w:rPr>
                <w:rFonts w:ascii="仿宋_GB2312" w:eastAsia="仿宋_GB2312" w:hAnsi="仿宋" w:cs="宋体" w:hint="eastAsia"/>
                <w:kern w:val="2"/>
                <w:sz w:val="24"/>
                <w:szCs w:val="22"/>
              </w:rPr>
              <w:t>自合同生效之日起，</w:t>
            </w:r>
            <w:r w:rsidRPr="007255C6">
              <w:rPr>
                <w:rFonts w:ascii="仿宋_GB2312" w:eastAsia="仿宋_GB2312" w:hAnsi="仿宋" w:cs="宋体" w:hint="eastAsia"/>
                <w:sz w:val="24"/>
              </w:rPr>
              <w:t>班车：全年365个日历日，且每年工期不少于</w:t>
            </w:r>
            <w:r w:rsidR="009405DE">
              <w:rPr>
                <w:rFonts w:ascii="仿宋_GB2312" w:eastAsia="仿宋_GB2312" w:hAnsi="仿宋" w:cs="宋体" w:hint="eastAsia"/>
                <w:sz w:val="24"/>
              </w:rPr>
              <w:t>190</w:t>
            </w:r>
            <w:r w:rsidRPr="007255C6">
              <w:rPr>
                <w:rFonts w:ascii="仿宋_GB2312" w:eastAsia="仿宋_GB2312" w:hAnsi="仿宋" w:cs="宋体" w:hint="eastAsia"/>
                <w:sz w:val="24"/>
              </w:rPr>
              <w:t>工作日。商务车：12个月，且每年工期不少于255工作日。</w:t>
            </w:r>
          </w:p>
        </w:tc>
      </w:tr>
      <w:tr w:rsidR="00B96CBF" w:rsidRPr="007255C6">
        <w:trPr>
          <w:trHeight w:val="271"/>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29</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服务周期</w:t>
            </w:r>
          </w:p>
        </w:tc>
        <w:tc>
          <w:tcPr>
            <w:tcW w:w="6377" w:type="dxa"/>
            <w:vAlign w:val="center"/>
          </w:tcPr>
          <w:p w:rsidR="00B96CBF" w:rsidRPr="007255C6" w:rsidRDefault="00E94BC9">
            <w:pPr>
              <w:pStyle w:val="Normal0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班车按照实际使用天数计算服务周期，商务车服务期一年</w:t>
            </w:r>
          </w:p>
        </w:tc>
      </w:tr>
      <w:tr w:rsidR="00B96CBF" w:rsidRPr="007255C6">
        <w:trPr>
          <w:trHeight w:val="219"/>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30</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租赁数量</w:t>
            </w:r>
          </w:p>
        </w:tc>
        <w:tc>
          <w:tcPr>
            <w:tcW w:w="6377" w:type="dxa"/>
            <w:vAlign w:val="center"/>
          </w:tcPr>
          <w:p w:rsidR="00B96CBF" w:rsidRPr="007255C6" w:rsidRDefault="00E94BC9">
            <w:pPr>
              <w:pStyle w:val="Normal00"/>
              <w:adjustRightInd w:val="0"/>
              <w:snapToGrid w:val="0"/>
              <w:rPr>
                <w:rFonts w:ascii="仿宋_GB2312" w:eastAsia="仿宋_GB2312" w:hAnsi="仿宋" w:cs="宋体"/>
                <w:sz w:val="24"/>
                <w:szCs w:val="24"/>
              </w:rPr>
            </w:pPr>
            <w:bookmarkStart w:id="38" w:name="EB164305855d7d4c53942a57bb4dac7000"/>
            <w:bookmarkEnd w:id="38"/>
            <w:r w:rsidRPr="007255C6">
              <w:rPr>
                <w:rFonts w:ascii="仿宋_GB2312" w:eastAsia="仿宋_GB2312" w:hAnsi="仿宋" w:cs="宋体" w:hint="eastAsia"/>
                <w:sz w:val="24"/>
                <w:szCs w:val="24"/>
              </w:rPr>
              <w:t>班车：50座新能源环保客车2辆，38座客车2辆；</w:t>
            </w:r>
          </w:p>
          <w:p w:rsidR="00B96CBF" w:rsidRPr="007255C6" w:rsidRDefault="00E94BC9">
            <w:pPr>
              <w:pStyle w:val="Normal00"/>
              <w:adjustRightInd w:val="0"/>
              <w:snapToGrid w:val="0"/>
              <w:rPr>
                <w:rFonts w:ascii="仿宋_GB2312" w:eastAsia="仿宋_GB2312" w:hAnsi="仿宋" w:cs="宋体"/>
                <w:kern w:val="2"/>
                <w:sz w:val="24"/>
                <w:szCs w:val="22"/>
                <w:u w:val="single"/>
              </w:rPr>
            </w:pPr>
            <w:r w:rsidRPr="007255C6">
              <w:rPr>
                <w:rFonts w:ascii="仿宋_GB2312" w:eastAsia="仿宋_GB2312" w:hAnsi="仿宋" w:cs="宋体" w:hint="eastAsia"/>
                <w:sz w:val="24"/>
                <w:szCs w:val="24"/>
              </w:rPr>
              <w:t>商务车：7座1辆。</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31</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争议的解决</w:t>
            </w:r>
          </w:p>
        </w:tc>
        <w:tc>
          <w:tcPr>
            <w:tcW w:w="6377" w:type="dxa"/>
            <w:vAlign w:val="center"/>
          </w:tcPr>
          <w:p w:rsidR="00B96CBF" w:rsidRPr="007255C6" w:rsidRDefault="00E94BC9">
            <w:pPr>
              <w:pStyle w:val="Normal00"/>
              <w:adjustRightInd w:val="0"/>
              <w:snapToGrid w:val="0"/>
              <w:rPr>
                <w:rFonts w:ascii="仿宋_GB2312" w:eastAsia="仿宋_GB2312" w:hAnsi="仿宋" w:cs="宋体"/>
                <w:kern w:val="2"/>
                <w:sz w:val="24"/>
                <w:szCs w:val="22"/>
                <w:u w:val="single"/>
              </w:rPr>
            </w:pPr>
            <w:bookmarkStart w:id="39" w:name="EBfccade37b80d427c8050f6c32f24c7e6"/>
            <w:bookmarkEnd w:id="39"/>
            <w:r w:rsidRPr="007255C6">
              <w:rPr>
                <w:rFonts w:ascii="仿宋_GB2312" w:eastAsia="仿宋_GB2312" w:hAnsi="仿宋" w:cs="宋体" w:hint="eastAsia"/>
                <w:kern w:val="2"/>
                <w:sz w:val="24"/>
                <w:szCs w:val="22"/>
              </w:rPr>
              <w:t>依法向采购人所在地有管辖权的人民法院起诉。</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32</w:t>
            </w:r>
          </w:p>
        </w:tc>
        <w:tc>
          <w:tcPr>
            <w:tcW w:w="2664" w:type="dxa"/>
            <w:gridSpan w:val="2"/>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是否需要提交样品</w:t>
            </w:r>
          </w:p>
        </w:tc>
        <w:tc>
          <w:tcPr>
            <w:tcW w:w="6377" w:type="dxa"/>
            <w:vAlign w:val="center"/>
          </w:tcPr>
          <w:p w:rsidR="00B96CBF" w:rsidRPr="007255C6" w:rsidRDefault="00E94BC9">
            <w:pPr>
              <w:pStyle w:val="Normal00"/>
              <w:autoSpaceDE w:val="0"/>
              <w:autoSpaceDN w:val="0"/>
              <w:adjustRightInd w:val="0"/>
              <w:snapToGrid w:val="0"/>
              <w:ind w:hanging="360"/>
              <w:rPr>
                <w:rFonts w:ascii="仿宋_GB2312" w:eastAsia="仿宋_GB2312" w:hAnsi="仿宋" w:cs="宋体"/>
                <w:kern w:val="2"/>
                <w:sz w:val="24"/>
                <w:szCs w:val="22"/>
                <w:u w:val="single"/>
              </w:rPr>
            </w:pPr>
            <w:bookmarkStart w:id="40" w:name="EB4545dfd19ee14bf990935163cccc2961"/>
            <w:bookmarkEnd w:id="40"/>
            <w:r w:rsidRPr="007255C6">
              <w:rPr>
                <w:rFonts w:ascii="仿宋_GB2312" w:eastAsia="MS Mincho" w:hAnsi="MS Mincho" w:cs="MS Mincho" w:hint="eastAsia"/>
                <w:kern w:val="2"/>
                <w:sz w:val="24"/>
                <w:szCs w:val="22"/>
              </w:rPr>
              <w:t>☑</w:t>
            </w:r>
            <w:r w:rsidRPr="007255C6">
              <w:rPr>
                <w:rFonts w:ascii="仿宋_GB2312" w:eastAsia="仿宋_GB2312" w:hAnsi="仿宋" w:cs="宋体" w:hint="eastAsia"/>
                <w:sz w:val="24"/>
                <w:szCs w:val="22"/>
              </w:rPr>
              <w:sym w:font="Wingdings 2" w:char="0052"/>
            </w:r>
            <w:r w:rsidRPr="007255C6">
              <w:rPr>
                <w:rFonts w:ascii="仿宋_GB2312" w:eastAsia="仿宋_GB2312" w:hAnsi="仿宋" w:cs="宋体" w:hint="eastAsia"/>
                <w:kern w:val="2"/>
                <w:sz w:val="24"/>
                <w:szCs w:val="22"/>
                <w:lang w:val="zh-CN"/>
              </w:rPr>
              <w:t xml:space="preserve">不需要        </w:t>
            </w:r>
            <w:r w:rsidRPr="007255C6">
              <w:rPr>
                <w:rFonts w:ascii="仿宋_GB2312" w:eastAsia="仿宋_GB2312" w:hAnsi="仿宋" w:cs="宋体" w:hint="eastAsia"/>
                <w:sz w:val="24"/>
                <w:szCs w:val="22"/>
              </w:rPr>
              <w:t>□</w:t>
            </w:r>
            <w:r w:rsidRPr="007255C6">
              <w:rPr>
                <w:rFonts w:ascii="仿宋_GB2312" w:eastAsia="仿宋_GB2312" w:hAnsi="仿宋" w:cs="宋体" w:hint="eastAsia"/>
                <w:kern w:val="2"/>
                <w:sz w:val="24"/>
                <w:szCs w:val="22"/>
                <w:lang w:val="zh-CN"/>
              </w:rPr>
              <w:t>需要</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33</w:t>
            </w:r>
          </w:p>
        </w:tc>
        <w:tc>
          <w:tcPr>
            <w:tcW w:w="2664" w:type="dxa"/>
            <w:gridSpan w:val="2"/>
            <w:vAlign w:val="center"/>
          </w:tcPr>
          <w:p w:rsidR="00B96CBF" w:rsidRPr="007255C6" w:rsidRDefault="00E94BC9">
            <w:pPr>
              <w:pStyle w:val="Normal00"/>
              <w:autoSpaceDE w:val="0"/>
              <w:autoSpaceDN w:val="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现场陈述</w:t>
            </w:r>
          </w:p>
        </w:tc>
        <w:tc>
          <w:tcPr>
            <w:tcW w:w="6377" w:type="dxa"/>
            <w:vAlign w:val="center"/>
          </w:tcPr>
          <w:p w:rsidR="00B96CBF" w:rsidRPr="007255C6" w:rsidRDefault="00E94BC9">
            <w:pPr>
              <w:pStyle w:val="Normal00"/>
              <w:autoSpaceDE w:val="0"/>
              <w:autoSpaceDN w:val="0"/>
              <w:adjustRightInd w:val="0"/>
              <w:snapToGrid w:val="0"/>
              <w:ind w:hanging="360"/>
              <w:rPr>
                <w:rFonts w:ascii="仿宋_GB2312" w:eastAsia="仿宋_GB2312" w:hAnsi="仿宋" w:cs="宋体"/>
                <w:kern w:val="2"/>
                <w:sz w:val="24"/>
                <w:szCs w:val="22"/>
              </w:rPr>
            </w:pPr>
            <w:bookmarkStart w:id="41" w:name="EB2bf8f7172c8d4220b807b8bf667df51d"/>
            <w:bookmarkEnd w:id="41"/>
            <w:r w:rsidRPr="007255C6">
              <w:rPr>
                <w:rFonts w:ascii="仿宋_GB2312" w:eastAsia="MS Mincho" w:hAnsi="MS Mincho" w:cs="MS Mincho" w:hint="eastAsia"/>
                <w:kern w:val="2"/>
                <w:sz w:val="24"/>
                <w:szCs w:val="22"/>
                <w:lang w:val="zh-CN"/>
              </w:rPr>
              <w:t>☑</w:t>
            </w:r>
            <w:r w:rsidRPr="007255C6">
              <w:rPr>
                <w:rFonts w:ascii="仿宋_GB2312" w:eastAsia="仿宋_GB2312" w:hAnsi="仿宋" w:cs="宋体" w:hint="eastAsia"/>
                <w:sz w:val="24"/>
                <w:szCs w:val="22"/>
              </w:rPr>
              <w:sym w:font="Wingdings 2" w:char="0052"/>
            </w:r>
            <w:r w:rsidRPr="007255C6">
              <w:rPr>
                <w:rFonts w:ascii="仿宋_GB2312" w:eastAsia="仿宋_GB2312" w:hAnsi="仿宋" w:cs="宋体" w:hint="eastAsia"/>
                <w:kern w:val="2"/>
                <w:sz w:val="24"/>
                <w:szCs w:val="22"/>
                <w:lang w:val="zh-CN"/>
              </w:rPr>
              <w:t xml:space="preserve">不需要        </w:t>
            </w:r>
            <w:r w:rsidRPr="007255C6">
              <w:rPr>
                <w:rFonts w:ascii="仿宋_GB2312" w:eastAsia="仿宋_GB2312" w:hAnsi="仿宋" w:cs="宋体" w:hint="eastAsia"/>
                <w:sz w:val="24"/>
                <w:szCs w:val="22"/>
              </w:rPr>
              <w:t>□</w:t>
            </w:r>
            <w:r w:rsidRPr="007255C6">
              <w:rPr>
                <w:rFonts w:ascii="仿宋_GB2312" w:eastAsia="仿宋_GB2312" w:hAnsi="仿宋" w:cs="宋体" w:hint="eastAsia"/>
                <w:kern w:val="2"/>
                <w:sz w:val="24"/>
                <w:szCs w:val="22"/>
                <w:lang w:val="zh-CN"/>
              </w:rPr>
              <w:t>需要</w:t>
            </w:r>
          </w:p>
        </w:tc>
      </w:tr>
      <w:tr w:rsidR="00B96CBF" w:rsidRPr="007255C6">
        <w:trPr>
          <w:jc w:val="center"/>
        </w:trPr>
        <w:tc>
          <w:tcPr>
            <w:tcW w:w="735" w:type="dxa"/>
            <w:vAlign w:val="center"/>
          </w:tcPr>
          <w:p w:rsidR="00B96CBF" w:rsidRPr="007255C6" w:rsidRDefault="00E94BC9">
            <w:pPr>
              <w:pStyle w:val="Normal00"/>
              <w:adjustRightInd w:val="0"/>
              <w:snapToGrid w:val="0"/>
              <w:spacing w:after="200"/>
              <w:jc w:val="center"/>
              <w:rPr>
                <w:rFonts w:ascii="仿宋_GB2312" w:eastAsia="仿宋_GB2312" w:hAnsi="仿宋" w:cs="宋体"/>
                <w:sz w:val="24"/>
                <w:szCs w:val="22"/>
              </w:rPr>
            </w:pPr>
            <w:r w:rsidRPr="007255C6">
              <w:rPr>
                <w:rFonts w:ascii="仿宋_GB2312" w:eastAsia="仿宋_GB2312" w:hAnsi="仿宋" w:cs="宋体" w:hint="eastAsia"/>
                <w:sz w:val="24"/>
                <w:szCs w:val="22"/>
              </w:rPr>
              <w:t>34</w:t>
            </w:r>
          </w:p>
        </w:tc>
        <w:tc>
          <w:tcPr>
            <w:tcW w:w="2664" w:type="dxa"/>
            <w:gridSpan w:val="2"/>
            <w:vAlign w:val="center"/>
          </w:tcPr>
          <w:p w:rsidR="00B96CBF" w:rsidRPr="007255C6" w:rsidRDefault="00E94BC9">
            <w:pPr>
              <w:pStyle w:val="102"/>
              <w:autoSpaceDE w:val="0"/>
              <w:autoSpaceDN w:val="0"/>
              <w:adjustRightInd w:val="0"/>
              <w:snapToGrid w:val="0"/>
              <w:jc w:val="center"/>
              <w:rPr>
                <w:rFonts w:ascii="仿宋_GB2312" w:eastAsia="仿宋_GB2312" w:hAnsi="仿宋"/>
                <w:sz w:val="24"/>
                <w:szCs w:val="22"/>
              </w:rPr>
            </w:pPr>
            <w:r w:rsidRPr="007255C6">
              <w:rPr>
                <w:rFonts w:ascii="仿宋_GB2312" w:eastAsia="仿宋_GB2312" w:hAnsi="仿宋" w:hint="eastAsia"/>
                <w:sz w:val="24"/>
                <w:szCs w:val="22"/>
              </w:rPr>
              <w:t>项目预算及最高限价</w:t>
            </w:r>
          </w:p>
        </w:tc>
        <w:tc>
          <w:tcPr>
            <w:tcW w:w="6377" w:type="dxa"/>
            <w:vAlign w:val="center"/>
          </w:tcPr>
          <w:p w:rsidR="00B96CBF" w:rsidRPr="007255C6" w:rsidRDefault="00E94BC9">
            <w:pPr>
              <w:pStyle w:val="102"/>
              <w:autoSpaceDE w:val="0"/>
              <w:autoSpaceDN w:val="0"/>
              <w:adjustRightInd w:val="0"/>
              <w:snapToGrid w:val="0"/>
              <w:rPr>
                <w:rFonts w:ascii="仿宋_GB2312" w:eastAsia="仿宋_GB2312" w:hAnsi="仿宋" w:cs="仿宋"/>
                <w:sz w:val="24"/>
                <w:u w:val="single"/>
              </w:rPr>
            </w:pPr>
            <w:r w:rsidRPr="007255C6">
              <w:rPr>
                <w:rFonts w:ascii="仿宋_GB2312" w:eastAsia="仿宋_GB2312" w:hAnsi="仿宋" w:cs="仿宋" w:hint="eastAsia"/>
                <w:sz w:val="24"/>
                <w:szCs w:val="22"/>
                <w:lang w:val="zh-CN"/>
              </w:rPr>
              <w:t>本项目</w:t>
            </w:r>
            <w:r w:rsidR="000C3442">
              <w:rPr>
                <w:rFonts w:ascii="仿宋_GB2312" w:eastAsia="仿宋_GB2312" w:hAnsi="仿宋" w:cs="宋体" w:hint="eastAsia"/>
                <w:kern w:val="1"/>
                <w:sz w:val="24"/>
                <w:szCs w:val="22"/>
              </w:rPr>
              <w:t>乌鲁木齐市自然资源交易中心班车租赁服务采购(二次）</w:t>
            </w:r>
            <w:r w:rsidRPr="007255C6">
              <w:rPr>
                <w:rFonts w:ascii="仿宋_GB2312" w:eastAsia="仿宋_GB2312" w:hAnsi="仿宋" w:cs="仿宋" w:hint="eastAsia"/>
                <w:sz w:val="24"/>
                <w:szCs w:val="22"/>
                <w:lang w:val="zh-CN"/>
              </w:rPr>
              <w:t>预算为</w:t>
            </w:r>
            <w:bookmarkStart w:id="42" w:name="EB37045333926244749e63270637dfc851"/>
            <w:bookmarkEnd w:id="42"/>
            <w:r w:rsidRPr="007255C6">
              <w:rPr>
                <w:rFonts w:ascii="仿宋_GB2312" w:eastAsia="仿宋_GB2312" w:hAnsi="仿宋" w:cs="仿宋" w:hint="eastAsia"/>
                <w:sz w:val="24"/>
                <w:szCs w:val="22"/>
                <w:u w:val="single"/>
              </w:rPr>
              <w:t>78.6万元</w:t>
            </w:r>
            <w:r w:rsidRPr="007255C6">
              <w:rPr>
                <w:rFonts w:ascii="仿宋_GB2312" w:eastAsia="仿宋_GB2312" w:hAnsi="仿宋" w:cs="仿宋" w:hint="eastAsia"/>
                <w:sz w:val="24"/>
                <w:szCs w:val="22"/>
              </w:rPr>
              <w:t>。最高限价</w:t>
            </w:r>
            <w:r w:rsidRPr="007255C6">
              <w:rPr>
                <w:rFonts w:ascii="仿宋_GB2312" w:eastAsia="仿宋_GB2312" w:hAnsi="仿宋" w:cs="仿宋" w:hint="eastAsia"/>
                <w:sz w:val="24"/>
                <w:szCs w:val="22"/>
                <w:lang w:val="zh-CN"/>
              </w:rPr>
              <w:t>为</w:t>
            </w:r>
            <w:r w:rsidRPr="007255C6">
              <w:rPr>
                <w:rFonts w:ascii="仿宋_GB2312" w:eastAsia="仿宋_GB2312" w:hAnsi="仿宋" w:cs="仿宋" w:hint="eastAsia"/>
                <w:sz w:val="24"/>
                <w:szCs w:val="22"/>
                <w:u w:val="single"/>
              </w:rPr>
              <w:t>78.6万元</w:t>
            </w:r>
            <w:r w:rsidRPr="007255C6">
              <w:rPr>
                <w:rFonts w:ascii="仿宋_GB2312" w:eastAsia="仿宋_GB2312" w:hAnsi="仿宋" w:cs="仿宋" w:hint="eastAsia"/>
                <w:sz w:val="24"/>
                <w:szCs w:val="22"/>
                <w:lang w:val="zh-CN"/>
              </w:rPr>
              <w:t>。投标人投标报价超过项目</w:t>
            </w:r>
            <w:r w:rsidRPr="007255C6">
              <w:rPr>
                <w:rFonts w:ascii="仿宋_GB2312" w:eastAsia="仿宋_GB2312" w:hAnsi="仿宋" w:cs="仿宋" w:hint="eastAsia"/>
                <w:sz w:val="24"/>
                <w:szCs w:val="22"/>
              </w:rPr>
              <w:t>最高限价</w:t>
            </w:r>
            <w:r w:rsidRPr="007255C6">
              <w:rPr>
                <w:rFonts w:ascii="仿宋_GB2312" w:eastAsia="仿宋_GB2312" w:hAnsi="仿宋" w:cs="仿宋" w:hint="eastAsia"/>
                <w:sz w:val="24"/>
                <w:szCs w:val="22"/>
                <w:lang w:val="zh-CN"/>
              </w:rPr>
              <w:t>的</w:t>
            </w:r>
            <w:proofErr w:type="gramStart"/>
            <w:r w:rsidRPr="007255C6">
              <w:rPr>
                <w:rFonts w:ascii="仿宋_GB2312" w:eastAsia="仿宋_GB2312" w:hAnsi="仿宋" w:cs="仿宋" w:hint="eastAsia"/>
                <w:sz w:val="24"/>
                <w:szCs w:val="22"/>
                <w:lang w:val="zh-CN"/>
              </w:rPr>
              <w:t>按</w:t>
            </w:r>
            <w:r w:rsidRPr="007255C6">
              <w:rPr>
                <w:rFonts w:ascii="仿宋_GB2312" w:eastAsia="仿宋_GB2312" w:hAnsi="仿宋" w:cs="仿宋" w:hint="eastAsia"/>
                <w:sz w:val="24"/>
                <w:szCs w:val="22"/>
              </w:rPr>
              <w:t>废标</w:t>
            </w:r>
            <w:r w:rsidRPr="007255C6">
              <w:rPr>
                <w:rFonts w:ascii="仿宋_GB2312" w:eastAsia="仿宋_GB2312" w:hAnsi="仿宋" w:cs="仿宋" w:hint="eastAsia"/>
                <w:sz w:val="24"/>
                <w:szCs w:val="22"/>
                <w:lang w:val="zh-CN"/>
              </w:rPr>
              <w:t>处理</w:t>
            </w:r>
            <w:proofErr w:type="gramEnd"/>
            <w:r w:rsidRPr="007255C6">
              <w:rPr>
                <w:rFonts w:ascii="仿宋_GB2312" w:eastAsia="仿宋_GB2312" w:hAnsi="仿宋" w:cs="仿宋" w:hint="eastAsia"/>
                <w:sz w:val="24"/>
                <w:szCs w:val="22"/>
                <w:lang w:val="zh-CN"/>
              </w:rPr>
              <w:t>。</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35</w:t>
            </w:r>
          </w:p>
        </w:tc>
        <w:tc>
          <w:tcPr>
            <w:tcW w:w="2664" w:type="dxa"/>
            <w:gridSpan w:val="2"/>
            <w:vAlign w:val="center"/>
          </w:tcPr>
          <w:p w:rsidR="00B96CBF" w:rsidRPr="007255C6" w:rsidRDefault="00E94BC9">
            <w:pPr>
              <w:pStyle w:val="Normal00"/>
              <w:autoSpaceDE w:val="0"/>
              <w:autoSpaceDN w:val="0"/>
              <w:adjustRightInd w:val="0"/>
              <w:snapToGrid w:val="0"/>
              <w:jc w:val="center"/>
              <w:rPr>
                <w:rFonts w:ascii="仿宋_GB2312" w:eastAsia="仿宋_GB2312" w:hAnsi="仿宋" w:cs="宋体"/>
                <w:sz w:val="24"/>
                <w:szCs w:val="22"/>
              </w:rPr>
            </w:pPr>
            <w:r w:rsidRPr="007255C6">
              <w:rPr>
                <w:rFonts w:ascii="仿宋_GB2312" w:eastAsia="仿宋_GB2312" w:hAnsi="仿宋" w:hint="eastAsia"/>
                <w:sz w:val="24"/>
              </w:rPr>
              <w:t>知识产权要求</w:t>
            </w:r>
          </w:p>
        </w:tc>
        <w:tc>
          <w:tcPr>
            <w:tcW w:w="6377" w:type="dxa"/>
            <w:vAlign w:val="center"/>
          </w:tcPr>
          <w:p w:rsidR="00B96CBF" w:rsidRPr="007255C6" w:rsidRDefault="00E94BC9">
            <w:pPr>
              <w:pStyle w:val="Normal00"/>
              <w:autoSpaceDE w:val="0"/>
              <w:autoSpaceDN w:val="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rsidR="00B96CBF" w:rsidRPr="007255C6" w:rsidRDefault="00E94BC9">
            <w:pPr>
              <w:pStyle w:val="Normal00"/>
              <w:autoSpaceDE w:val="0"/>
              <w:autoSpaceDN w:val="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2、投标人如欲在项目实施过程中采用自有知识成果，须在投标文件中声明，并提供相关知识产权证明文件。使用</w:t>
            </w:r>
            <w:proofErr w:type="gramStart"/>
            <w:r w:rsidRPr="007255C6">
              <w:rPr>
                <w:rFonts w:ascii="仿宋_GB2312" w:eastAsia="仿宋_GB2312" w:hAnsi="仿宋" w:cs="宋体" w:hint="eastAsia"/>
                <w:kern w:val="2"/>
                <w:sz w:val="24"/>
                <w:szCs w:val="22"/>
              </w:rPr>
              <w:t>该知识</w:t>
            </w:r>
            <w:proofErr w:type="gramEnd"/>
            <w:r w:rsidRPr="007255C6">
              <w:rPr>
                <w:rFonts w:ascii="仿宋_GB2312" w:eastAsia="仿宋_GB2312" w:hAnsi="仿宋" w:cs="宋体" w:hint="eastAsia"/>
                <w:kern w:val="2"/>
                <w:sz w:val="24"/>
                <w:szCs w:val="22"/>
              </w:rPr>
              <w:t>成果后，投标人须提供开发接口和开发手册等技术文档。</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36</w:t>
            </w:r>
          </w:p>
        </w:tc>
        <w:tc>
          <w:tcPr>
            <w:tcW w:w="2664" w:type="dxa"/>
            <w:gridSpan w:val="2"/>
            <w:vAlign w:val="center"/>
          </w:tcPr>
          <w:p w:rsidR="00B96CBF" w:rsidRPr="007255C6" w:rsidRDefault="00E94BC9">
            <w:pPr>
              <w:pStyle w:val="Normal00"/>
              <w:autoSpaceDE w:val="0"/>
              <w:autoSpaceDN w:val="0"/>
              <w:adjustRightInd w:val="0"/>
              <w:snapToGrid w:val="0"/>
              <w:jc w:val="center"/>
              <w:rPr>
                <w:rFonts w:ascii="仿宋_GB2312" w:eastAsia="仿宋_GB2312" w:hAnsi="仿宋"/>
                <w:sz w:val="24"/>
              </w:rPr>
            </w:pPr>
            <w:r w:rsidRPr="007255C6">
              <w:rPr>
                <w:rFonts w:ascii="仿宋_GB2312" w:eastAsia="仿宋_GB2312" w:hAnsi="仿宋" w:cs="宋体" w:hint="eastAsia"/>
                <w:kern w:val="2"/>
                <w:sz w:val="24"/>
                <w:szCs w:val="22"/>
              </w:rPr>
              <w:t>信用信息查询</w:t>
            </w:r>
          </w:p>
        </w:tc>
        <w:tc>
          <w:tcPr>
            <w:tcW w:w="6377" w:type="dxa"/>
            <w:vAlign w:val="center"/>
          </w:tcPr>
          <w:p w:rsidR="00B96CBF" w:rsidRPr="007255C6" w:rsidRDefault="00E94BC9">
            <w:pPr>
              <w:pStyle w:val="Normal00"/>
              <w:autoSpaceDE w:val="0"/>
              <w:autoSpaceDN w:val="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(1)查询渠道：“信用中国”网站</w:t>
            </w:r>
            <w:r w:rsidRPr="007255C6">
              <w:rPr>
                <w:rFonts w:ascii="仿宋_GB2312" w:eastAsia="仿宋_GB2312" w:hAnsi="仿宋" w:cs="宋体" w:hint="eastAsia"/>
                <w:kern w:val="2"/>
                <w:sz w:val="18"/>
                <w:szCs w:val="18"/>
              </w:rPr>
              <w:t>（www.creditchina.gov.cn）</w:t>
            </w:r>
            <w:r w:rsidRPr="007255C6">
              <w:rPr>
                <w:rFonts w:ascii="仿宋_GB2312" w:eastAsia="仿宋_GB2312" w:hAnsi="仿宋" w:cs="宋体" w:hint="eastAsia"/>
                <w:kern w:val="2"/>
                <w:sz w:val="24"/>
                <w:szCs w:val="22"/>
              </w:rPr>
              <w:t>、中国政府采购网（www.ccgp.gov.cn）。</w:t>
            </w:r>
          </w:p>
          <w:p w:rsidR="00B96CBF" w:rsidRPr="007255C6" w:rsidRDefault="00E94BC9">
            <w:pPr>
              <w:pStyle w:val="Normal00"/>
              <w:autoSpaceDE w:val="0"/>
              <w:autoSpaceDN w:val="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(2)根据《关于在政府采购活动中查询及使用信用记录有关问题的通知》(财库[2016]125号)的规定，对被列入“失信被执行人”、“重大税收违法案件当事人名单”、“政府采购严重违法失信行为记录名单”的供应商，拒绝参与本项目政府采购活动。</w:t>
            </w:r>
          </w:p>
          <w:p w:rsidR="00B96CBF" w:rsidRPr="007255C6" w:rsidRDefault="00E94BC9">
            <w:pPr>
              <w:pStyle w:val="Normal00"/>
              <w:autoSpaceDE w:val="0"/>
              <w:autoSpaceDN w:val="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(3)两个以上的自然人、法人或者其他组织组成一个联合体，以一个供应商的身份共同参加政府采购活动的，将对所有联</w:t>
            </w:r>
            <w:r w:rsidRPr="007255C6">
              <w:rPr>
                <w:rFonts w:ascii="仿宋_GB2312" w:eastAsia="仿宋_GB2312" w:hAnsi="仿宋" w:cs="宋体" w:hint="eastAsia"/>
                <w:kern w:val="2"/>
                <w:sz w:val="24"/>
                <w:szCs w:val="22"/>
              </w:rPr>
              <w:lastRenderedPageBreak/>
              <w:t>合体成员进行信用记录查询，联合体成员存在不良信用记录的，视同联合体存在不良信用记录。</w:t>
            </w:r>
          </w:p>
          <w:p w:rsidR="00B96CBF" w:rsidRPr="007255C6" w:rsidRDefault="00E94BC9">
            <w:pPr>
              <w:pStyle w:val="Normal00"/>
              <w:autoSpaceDE w:val="0"/>
              <w:autoSpaceDN w:val="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(4)信用信息查询由代理机构在投标截止时间后通过上述渠道进行网上查询，所有投标供应商查询结果的网页截图将提交评标委员会，作为对供应</w:t>
            </w:r>
            <w:proofErr w:type="gramStart"/>
            <w:r w:rsidRPr="007255C6">
              <w:rPr>
                <w:rFonts w:ascii="仿宋_GB2312" w:eastAsia="仿宋_GB2312" w:hAnsi="仿宋" w:cs="宋体" w:hint="eastAsia"/>
                <w:kern w:val="2"/>
                <w:sz w:val="24"/>
                <w:szCs w:val="22"/>
              </w:rPr>
              <w:t>商初步</w:t>
            </w:r>
            <w:proofErr w:type="gramEnd"/>
            <w:r w:rsidRPr="007255C6">
              <w:rPr>
                <w:rFonts w:ascii="仿宋_GB2312" w:eastAsia="仿宋_GB2312" w:hAnsi="仿宋" w:cs="宋体" w:hint="eastAsia"/>
                <w:kern w:val="2"/>
                <w:sz w:val="24"/>
                <w:szCs w:val="22"/>
              </w:rPr>
              <w:t>评审核查的证据文件。供应</w:t>
            </w:r>
            <w:proofErr w:type="gramStart"/>
            <w:r w:rsidRPr="007255C6">
              <w:rPr>
                <w:rFonts w:ascii="仿宋_GB2312" w:eastAsia="仿宋_GB2312" w:hAnsi="仿宋" w:cs="宋体" w:hint="eastAsia"/>
                <w:kern w:val="2"/>
                <w:sz w:val="24"/>
                <w:szCs w:val="22"/>
              </w:rPr>
              <w:t>商存在</w:t>
            </w:r>
            <w:proofErr w:type="gramEnd"/>
            <w:r w:rsidRPr="007255C6">
              <w:rPr>
                <w:rFonts w:ascii="仿宋_GB2312" w:eastAsia="仿宋_GB2312" w:hAnsi="仿宋" w:cs="宋体" w:hint="eastAsia"/>
                <w:kern w:val="2"/>
                <w:sz w:val="24"/>
                <w:szCs w:val="22"/>
              </w:rPr>
              <w:t>本条款（3）所述情形的，将导致初步评审不合格。</w:t>
            </w:r>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lastRenderedPageBreak/>
              <w:t>37</w:t>
            </w:r>
          </w:p>
        </w:tc>
        <w:tc>
          <w:tcPr>
            <w:tcW w:w="2664" w:type="dxa"/>
            <w:gridSpan w:val="2"/>
            <w:vAlign w:val="center"/>
          </w:tcPr>
          <w:p w:rsidR="00B96CBF" w:rsidRPr="007255C6" w:rsidRDefault="00E94BC9">
            <w:pPr>
              <w:pStyle w:val="Normal00"/>
              <w:autoSpaceDE w:val="0"/>
              <w:autoSpaceDN w:val="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其他</w:t>
            </w:r>
          </w:p>
        </w:tc>
        <w:tc>
          <w:tcPr>
            <w:tcW w:w="6377" w:type="dxa"/>
            <w:vAlign w:val="center"/>
          </w:tcPr>
          <w:p w:rsidR="00B96CBF" w:rsidRPr="007255C6" w:rsidRDefault="00E94BC9">
            <w:pPr>
              <w:pStyle w:val="07"/>
              <w:adjustRightInd w:val="0"/>
              <w:snapToGrid w:val="0"/>
              <w:ind w:firstLineChars="0" w:firstLine="0"/>
              <w:rPr>
                <w:rFonts w:ascii="仿宋_GB2312" w:eastAsia="仿宋_GB2312" w:hAnsi="仿宋" w:cs="宋体"/>
                <w:sz w:val="24"/>
                <w:szCs w:val="24"/>
              </w:rPr>
            </w:pPr>
            <w:r w:rsidRPr="007255C6">
              <w:rPr>
                <w:rFonts w:ascii="仿宋_GB2312" w:eastAsia="仿宋_GB2312" w:hAnsi="仿宋" w:cs="宋体" w:hint="eastAsia"/>
                <w:sz w:val="24"/>
                <w:szCs w:val="24"/>
              </w:rPr>
              <w:t>1、各投标人必须针对每包项目分别制作投标文件并报价，每包的投标文件均必须满足招标文件份数与制作等要求，否则将导致投标被拒绝。</w:t>
            </w:r>
          </w:p>
          <w:p w:rsidR="00B96CBF" w:rsidRPr="007255C6" w:rsidRDefault="00E94BC9">
            <w:pPr>
              <w:pStyle w:val="07"/>
              <w:adjustRightInd w:val="0"/>
              <w:snapToGrid w:val="0"/>
              <w:ind w:firstLineChars="0" w:firstLine="0"/>
              <w:rPr>
                <w:rFonts w:ascii="仿宋_GB2312" w:eastAsia="仿宋_GB2312" w:hAnsi="仿宋" w:cs="宋体"/>
                <w:sz w:val="24"/>
                <w:szCs w:val="24"/>
              </w:rPr>
            </w:pPr>
            <w:r w:rsidRPr="007255C6">
              <w:rPr>
                <w:rFonts w:ascii="仿宋_GB2312" w:eastAsia="仿宋_GB2312" w:hAnsi="仿宋" w:cs="宋体" w:hint="eastAsia"/>
                <w:sz w:val="24"/>
                <w:szCs w:val="24"/>
              </w:rPr>
              <w:t>2、当出现下列情形之一，投标文件将予以退回：</w:t>
            </w:r>
          </w:p>
          <w:p w:rsidR="00B96CBF" w:rsidRPr="007255C6" w:rsidRDefault="00E94BC9">
            <w:pPr>
              <w:pStyle w:val="07"/>
              <w:adjustRightInd w:val="0"/>
              <w:snapToGrid w:val="0"/>
              <w:ind w:firstLineChars="0" w:firstLine="0"/>
              <w:rPr>
                <w:rFonts w:ascii="仿宋_GB2312" w:eastAsia="仿宋_GB2312" w:hAnsi="仿宋" w:cs="宋体"/>
                <w:sz w:val="24"/>
                <w:szCs w:val="24"/>
              </w:rPr>
            </w:pPr>
            <w:r w:rsidRPr="007255C6">
              <w:rPr>
                <w:rFonts w:ascii="仿宋_GB2312" w:eastAsia="仿宋_GB2312" w:hAnsi="仿宋" w:cs="宋体" w:hint="eastAsia"/>
                <w:sz w:val="24"/>
                <w:szCs w:val="24"/>
              </w:rPr>
              <w:t>（1）投标供应商在投标文件递交截止时间前未成功上传加密电子投标文件；</w:t>
            </w:r>
          </w:p>
          <w:p w:rsidR="00B96CBF" w:rsidRPr="007255C6" w:rsidRDefault="00E94BC9">
            <w:pPr>
              <w:pStyle w:val="07"/>
              <w:adjustRightInd w:val="0"/>
              <w:snapToGrid w:val="0"/>
              <w:ind w:firstLineChars="0" w:firstLine="0"/>
              <w:rPr>
                <w:rFonts w:ascii="仿宋_GB2312" w:eastAsia="仿宋_GB2312" w:hAnsi="仿宋" w:cs="宋体"/>
                <w:sz w:val="24"/>
                <w:szCs w:val="24"/>
              </w:rPr>
            </w:pPr>
            <w:r w:rsidRPr="007255C6">
              <w:rPr>
                <w:rFonts w:ascii="仿宋_GB2312" w:eastAsia="仿宋_GB2312" w:hAnsi="仿宋" w:cs="宋体" w:hint="eastAsia"/>
                <w:sz w:val="24"/>
                <w:szCs w:val="24"/>
              </w:rPr>
              <w:t>（2）投标供应商使用解密的CA数字证书与上传加密投标文件使用的CA数字证书不一致；</w:t>
            </w:r>
          </w:p>
          <w:p w:rsidR="00B96CBF" w:rsidRPr="007255C6" w:rsidRDefault="00E94BC9">
            <w:pPr>
              <w:pStyle w:val="07"/>
              <w:adjustRightInd w:val="0"/>
              <w:snapToGrid w:val="0"/>
              <w:ind w:firstLineChars="0" w:firstLine="0"/>
              <w:rPr>
                <w:rFonts w:ascii="仿宋_GB2312" w:eastAsia="仿宋_GB2312" w:hAnsi="仿宋" w:cs="宋体"/>
                <w:sz w:val="24"/>
                <w:szCs w:val="24"/>
              </w:rPr>
            </w:pPr>
            <w:r w:rsidRPr="007255C6">
              <w:rPr>
                <w:rFonts w:ascii="仿宋_GB2312" w:eastAsia="仿宋_GB2312" w:hAnsi="仿宋" w:cs="宋体" w:hint="eastAsia"/>
                <w:sz w:val="24"/>
                <w:szCs w:val="24"/>
              </w:rPr>
              <w:t>（3）投标供应商解密时CA数字证书已过期，导致无法正常解密；</w:t>
            </w:r>
          </w:p>
          <w:p w:rsidR="00B96CBF" w:rsidRPr="007255C6" w:rsidRDefault="00E94BC9">
            <w:pPr>
              <w:pStyle w:val="07"/>
              <w:adjustRightInd w:val="0"/>
              <w:snapToGrid w:val="0"/>
              <w:ind w:firstLineChars="0" w:firstLine="0"/>
              <w:rPr>
                <w:rFonts w:ascii="仿宋_GB2312" w:eastAsia="仿宋_GB2312" w:hAnsi="仿宋" w:cs="宋体"/>
                <w:sz w:val="24"/>
                <w:szCs w:val="24"/>
              </w:rPr>
            </w:pPr>
            <w:r w:rsidRPr="007255C6">
              <w:rPr>
                <w:rFonts w:ascii="仿宋_GB2312" w:eastAsia="仿宋_GB2312" w:hAnsi="仿宋" w:cs="宋体" w:hint="eastAsia"/>
                <w:sz w:val="24"/>
                <w:szCs w:val="24"/>
              </w:rPr>
              <w:t>（4）加密投标文件时，CA数字证书未过期，解密时，显示CA数字证书已过期，导致无法正常解密；</w:t>
            </w:r>
          </w:p>
          <w:p w:rsidR="00B96CBF" w:rsidRPr="007255C6" w:rsidRDefault="00E94BC9">
            <w:pPr>
              <w:pStyle w:val="07"/>
              <w:adjustRightInd w:val="0"/>
              <w:snapToGrid w:val="0"/>
              <w:ind w:firstLineChars="0" w:firstLine="0"/>
              <w:rPr>
                <w:rFonts w:ascii="仿宋_GB2312" w:eastAsia="仿宋_GB2312" w:hAnsi="仿宋" w:cs="宋体"/>
                <w:sz w:val="24"/>
                <w:szCs w:val="24"/>
              </w:rPr>
            </w:pPr>
            <w:r w:rsidRPr="007255C6">
              <w:rPr>
                <w:rFonts w:ascii="仿宋_GB2312" w:eastAsia="仿宋_GB2312" w:hAnsi="仿宋" w:cs="宋体" w:hint="eastAsia"/>
                <w:sz w:val="24"/>
                <w:szCs w:val="24"/>
              </w:rPr>
              <w:t>（5）未在规定的投标文件解密时间内进行解密的；</w:t>
            </w:r>
          </w:p>
          <w:p w:rsidR="00B96CBF" w:rsidRPr="007255C6" w:rsidRDefault="00E94BC9">
            <w:pPr>
              <w:pStyle w:val="07"/>
              <w:adjustRightInd w:val="0"/>
              <w:snapToGrid w:val="0"/>
              <w:ind w:firstLineChars="0" w:firstLine="0"/>
              <w:rPr>
                <w:rFonts w:ascii="仿宋_GB2312" w:eastAsia="仿宋_GB2312" w:hAnsi="仿宋" w:cs="宋体"/>
                <w:sz w:val="24"/>
                <w:szCs w:val="24"/>
              </w:rPr>
            </w:pPr>
            <w:r w:rsidRPr="007255C6">
              <w:rPr>
                <w:rFonts w:ascii="仿宋_GB2312" w:eastAsia="仿宋_GB2312" w:hAnsi="仿宋" w:cs="宋体" w:hint="eastAsia"/>
                <w:sz w:val="24"/>
                <w:szCs w:val="24"/>
              </w:rPr>
              <w:t>（6）投标供应</w:t>
            </w:r>
            <w:proofErr w:type="gramStart"/>
            <w:r w:rsidRPr="007255C6">
              <w:rPr>
                <w:rFonts w:ascii="仿宋_GB2312" w:eastAsia="仿宋_GB2312" w:hAnsi="仿宋" w:cs="宋体" w:hint="eastAsia"/>
                <w:sz w:val="24"/>
                <w:szCs w:val="24"/>
              </w:rPr>
              <w:t>商个人</w:t>
            </w:r>
            <w:proofErr w:type="gramEnd"/>
            <w:r w:rsidRPr="007255C6">
              <w:rPr>
                <w:rFonts w:ascii="仿宋_GB2312" w:eastAsia="仿宋_GB2312" w:hAnsi="仿宋" w:cs="宋体" w:hint="eastAsia"/>
                <w:sz w:val="24"/>
                <w:szCs w:val="24"/>
              </w:rPr>
              <w:t>原因导致无法解密的其他情形。</w:t>
            </w:r>
          </w:p>
          <w:p w:rsidR="00B96CBF" w:rsidRPr="007255C6" w:rsidRDefault="00E94BC9">
            <w:pPr>
              <w:pStyle w:val="07"/>
              <w:adjustRightInd w:val="0"/>
              <w:snapToGrid w:val="0"/>
              <w:ind w:firstLineChars="0" w:firstLine="0"/>
              <w:rPr>
                <w:rFonts w:ascii="仿宋_GB2312" w:eastAsia="仿宋_GB2312" w:hAnsi="仿宋" w:cs="宋体"/>
                <w:sz w:val="24"/>
                <w:szCs w:val="24"/>
              </w:rPr>
            </w:pPr>
            <w:r w:rsidRPr="007255C6">
              <w:rPr>
                <w:rFonts w:ascii="仿宋_GB2312" w:eastAsia="仿宋_GB2312" w:hAnsi="仿宋" w:cs="宋体" w:hint="eastAsia"/>
                <w:sz w:val="24"/>
                <w:szCs w:val="24"/>
              </w:rPr>
              <w:t>3、本次采购采用电子交易方式，电子交易平台为“新疆政府采购网政</w:t>
            </w:r>
            <w:proofErr w:type="gramStart"/>
            <w:r w:rsidRPr="007255C6">
              <w:rPr>
                <w:rFonts w:ascii="仿宋_GB2312" w:eastAsia="仿宋_GB2312" w:hAnsi="仿宋" w:cs="宋体" w:hint="eastAsia"/>
                <w:sz w:val="24"/>
                <w:szCs w:val="24"/>
              </w:rPr>
              <w:t>采云</w:t>
            </w:r>
            <w:proofErr w:type="gramEnd"/>
            <w:r w:rsidRPr="007255C6">
              <w:rPr>
                <w:rFonts w:ascii="仿宋_GB2312" w:eastAsia="仿宋_GB2312" w:hAnsi="仿宋" w:cs="宋体" w:hint="eastAsia"/>
                <w:sz w:val="24"/>
                <w:szCs w:val="24"/>
              </w:rPr>
              <w:t>平台：https://www.zcygov.cn/”。供应商参与本项目电子交易活动前，</w:t>
            </w:r>
            <w:proofErr w:type="gramStart"/>
            <w:r w:rsidRPr="007255C6">
              <w:rPr>
                <w:rFonts w:ascii="仿宋_GB2312" w:eastAsia="仿宋_GB2312" w:hAnsi="仿宋" w:cs="宋体" w:hint="eastAsia"/>
                <w:sz w:val="24"/>
                <w:szCs w:val="24"/>
              </w:rPr>
              <w:t>应注册</w:t>
            </w:r>
            <w:proofErr w:type="gramEnd"/>
            <w:r w:rsidRPr="007255C6">
              <w:rPr>
                <w:rFonts w:ascii="仿宋_GB2312" w:eastAsia="仿宋_GB2312" w:hAnsi="仿宋" w:cs="宋体" w:hint="eastAsia"/>
                <w:sz w:val="24"/>
                <w:szCs w:val="24"/>
              </w:rPr>
              <w:t>成为政府采购云平台供应商。编制电子投标文件前还需申领CA证书并绑定</w:t>
            </w:r>
            <w:proofErr w:type="gramStart"/>
            <w:r w:rsidRPr="007255C6">
              <w:rPr>
                <w:rFonts w:ascii="仿宋_GB2312" w:eastAsia="仿宋_GB2312" w:hAnsi="仿宋" w:cs="宋体" w:hint="eastAsia"/>
                <w:sz w:val="24"/>
                <w:szCs w:val="24"/>
              </w:rPr>
              <w:t>帐号</w:t>
            </w:r>
            <w:proofErr w:type="gramEnd"/>
            <w:r w:rsidRPr="007255C6">
              <w:rPr>
                <w:rFonts w:ascii="仿宋_GB2312" w:eastAsia="仿宋_GB2312" w:hAnsi="仿宋" w:cs="宋体" w:hint="eastAsia"/>
                <w:sz w:val="24"/>
                <w:szCs w:val="24"/>
              </w:rPr>
              <w:t>。供应商应充分考虑完成平台注册、申领CA证书等所需的时间。因未注册入库、未办理CA数字证书等原因造成无法投标或投标失败等后果由供应商自行承担。</w:t>
            </w:r>
          </w:p>
          <w:p w:rsidR="00B96CBF" w:rsidRPr="007255C6" w:rsidRDefault="00E94BC9">
            <w:pPr>
              <w:pStyle w:val="07"/>
              <w:adjustRightInd w:val="0"/>
              <w:snapToGrid w:val="0"/>
              <w:ind w:firstLineChars="0" w:firstLine="0"/>
              <w:rPr>
                <w:rFonts w:ascii="仿宋_GB2312" w:eastAsia="仿宋_GB2312" w:hAnsi="仿宋" w:cs="宋体"/>
                <w:sz w:val="24"/>
                <w:szCs w:val="24"/>
              </w:rPr>
            </w:pPr>
            <w:r w:rsidRPr="007255C6">
              <w:rPr>
                <w:rFonts w:ascii="仿宋_GB2312" w:eastAsia="仿宋_GB2312" w:hAnsi="仿宋" w:cs="宋体" w:hint="eastAsia"/>
                <w:sz w:val="24"/>
                <w:szCs w:val="24"/>
              </w:rPr>
              <w:t>4、供应商须在在投标截止时间前通过CA在政</w:t>
            </w:r>
            <w:proofErr w:type="gramStart"/>
            <w:r w:rsidRPr="007255C6">
              <w:rPr>
                <w:rFonts w:ascii="仿宋_GB2312" w:eastAsia="仿宋_GB2312" w:hAnsi="仿宋" w:cs="宋体" w:hint="eastAsia"/>
                <w:sz w:val="24"/>
                <w:szCs w:val="24"/>
              </w:rPr>
              <w:t>采云</w:t>
            </w:r>
            <w:proofErr w:type="gramEnd"/>
            <w:r w:rsidRPr="007255C6">
              <w:rPr>
                <w:rFonts w:ascii="仿宋_GB2312" w:eastAsia="仿宋_GB2312" w:hAnsi="仿宋" w:cs="宋体" w:hint="eastAsia"/>
                <w:sz w:val="24"/>
                <w:szCs w:val="24"/>
              </w:rPr>
              <w:t>平台上传加密的电子投标文件。供应商在开标时须使用制作加密电子投标文件所使用的CA锁解密，供应商须提前配置好浏览器（建议使用360浏览器</w:t>
            </w:r>
            <w:proofErr w:type="gramStart"/>
            <w:r w:rsidRPr="007255C6">
              <w:rPr>
                <w:rFonts w:ascii="仿宋_GB2312" w:eastAsia="仿宋_GB2312" w:hAnsi="仿宋" w:cs="宋体" w:hint="eastAsia"/>
                <w:sz w:val="24"/>
                <w:szCs w:val="24"/>
              </w:rPr>
              <w:t>或谷歌浏览器</w:t>
            </w:r>
            <w:proofErr w:type="gramEnd"/>
            <w:r w:rsidRPr="007255C6">
              <w:rPr>
                <w:rFonts w:ascii="仿宋_GB2312" w:eastAsia="仿宋_GB2312" w:hAnsi="仿宋" w:cs="宋体" w:hint="eastAsia"/>
                <w:sz w:val="24"/>
                <w:szCs w:val="24"/>
              </w:rPr>
              <w:t>），并确保开标期间电脑网络环境畅通，以便开标时解密。本项目解密时间定为30分钟，如因供应商自身原因导致无法正常解密，后果由供应商自行承担。</w:t>
            </w:r>
          </w:p>
          <w:p w:rsidR="00B96CBF" w:rsidRPr="007255C6" w:rsidRDefault="00E94BC9">
            <w:pPr>
              <w:pStyle w:val="Normal00"/>
              <w:autoSpaceDE w:val="0"/>
              <w:autoSpaceDN w:val="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2、各供应商对不见面开评标系统的技术操作咨询，可通过https://edu.zcygov.cn/luban/xinjiang-e-biding自助查询，也可在政</w:t>
            </w:r>
            <w:proofErr w:type="gramStart"/>
            <w:r w:rsidRPr="007255C6">
              <w:rPr>
                <w:rFonts w:ascii="仿宋_GB2312" w:eastAsia="仿宋_GB2312" w:hAnsi="仿宋" w:cs="宋体" w:hint="eastAsia"/>
                <w:sz w:val="24"/>
                <w:szCs w:val="24"/>
              </w:rPr>
              <w:t>采云</w:t>
            </w:r>
            <w:proofErr w:type="gramEnd"/>
            <w:r w:rsidRPr="007255C6">
              <w:rPr>
                <w:rFonts w:ascii="仿宋_GB2312" w:eastAsia="仿宋_GB2312" w:hAnsi="仿宋" w:cs="宋体" w:hint="eastAsia"/>
                <w:sz w:val="24"/>
                <w:szCs w:val="24"/>
              </w:rPr>
              <w:t>帮助中心常见问题解答和操作流程讲解视频中自助查询，网址为：</w:t>
            </w:r>
            <w:hyperlink r:id="rId12" w:anchor="/help，" w:history="1">
              <w:r w:rsidRPr="007255C6">
                <w:rPr>
                  <w:rFonts w:ascii="仿宋_GB2312" w:eastAsia="仿宋_GB2312" w:hAnsi="仿宋" w:cs="宋体" w:hint="eastAsia"/>
                  <w:sz w:val="24"/>
                  <w:szCs w:val="24"/>
                </w:rPr>
                <w:t>https://service.zcygov.cn/#/help，“项目采购”—“操作流程-电子招投标”—“政府采购项目电子交易管理操作指南-供应商”版面获取操作指南，同时对自助查询无法解决的问题可通过钉钉群及政采云在线客服获取服务支持。</w:t>
              </w:r>
            </w:hyperlink>
          </w:p>
        </w:tc>
      </w:tr>
      <w:tr w:rsidR="00B96CBF" w:rsidRPr="007255C6">
        <w:trPr>
          <w:jc w:val="center"/>
        </w:trPr>
        <w:tc>
          <w:tcPr>
            <w:tcW w:w="735" w:type="dxa"/>
            <w:vAlign w:val="center"/>
          </w:tcPr>
          <w:p w:rsidR="00B96CBF" w:rsidRPr="007255C6" w:rsidRDefault="00E94BC9">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lastRenderedPageBreak/>
              <w:t>注意事项</w:t>
            </w:r>
          </w:p>
        </w:tc>
        <w:tc>
          <w:tcPr>
            <w:tcW w:w="9041" w:type="dxa"/>
            <w:gridSpan w:val="3"/>
            <w:vAlign w:val="center"/>
          </w:tcPr>
          <w:p w:rsidR="00B96CBF" w:rsidRPr="007255C6" w:rsidRDefault="00E94BC9">
            <w:pPr>
              <w:pStyle w:val="Normal00"/>
              <w:adjustRightInd w:val="0"/>
              <w:snapToGrid w:val="0"/>
              <w:rPr>
                <w:rFonts w:ascii="仿宋_GB2312" w:eastAsia="仿宋_GB2312" w:hAnsi="仿宋" w:cs="宋体"/>
                <w:sz w:val="24"/>
                <w:szCs w:val="22"/>
              </w:rPr>
            </w:pPr>
            <w:r w:rsidRPr="007255C6">
              <w:rPr>
                <w:rFonts w:ascii="仿宋_GB2312" w:eastAsia="仿宋_GB2312" w:hAnsi="仿宋" w:cs="宋体" w:hint="eastAsia"/>
                <w:sz w:val="24"/>
                <w:szCs w:val="22"/>
              </w:rPr>
              <w:t>注：无论何种原因，即使投标人开标时携带了证书材料的原件，但在投标文件中未提供与之内容完全一致的扫描件的，评标委员会可以视同其未提供。</w:t>
            </w:r>
          </w:p>
        </w:tc>
      </w:tr>
    </w:tbl>
    <w:p w:rsidR="00B96CBF" w:rsidRPr="007255C6" w:rsidRDefault="00E94BC9">
      <w:pPr>
        <w:pStyle w:val="Normal0"/>
        <w:spacing w:line="440" w:lineRule="exact"/>
        <w:rPr>
          <w:rFonts w:ascii="仿宋_GB2312" w:eastAsia="仿宋_GB2312" w:hAnsi="仿宋" w:cs="宋体"/>
          <w:kern w:val="0"/>
          <w:sz w:val="24"/>
        </w:rPr>
      </w:pPr>
      <w:r w:rsidRPr="007255C6">
        <w:rPr>
          <w:rFonts w:ascii="仿宋_GB2312" w:eastAsia="仿宋_GB2312" w:hAnsi="仿宋" w:cs="宋体" w:hint="eastAsia"/>
          <w:kern w:val="0"/>
          <w:sz w:val="24"/>
        </w:rPr>
        <w:t>注：1、本表中加☆项目若有缺失或无效，将导致投标无效且不允许在开标后补正；</w:t>
      </w:r>
    </w:p>
    <w:p w:rsidR="00B96CBF" w:rsidRPr="007255C6" w:rsidRDefault="00E94BC9">
      <w:pPr>
        <w:pStyle w:val="Normal0"/>
        <w:spacing w:line="440" w:lineRule="exact"/>
        <w:ind w:firstLineChars="200" w:firstLine="480"/>
        <w:rPr>
          <w:rFonts w:ascii="仿宋_GB2312" w:eastAsia="仿宋_GB2312" w:hAnsi="仿宋" w:cs="宋体"/>
          <w:kern w:val="0"/>
          <w:sz w:val="24"/>
        </w:rPr>
      </w:pPr>
      <w:r w:rsidRPr="007255C6">
        <w:rPr>
          <w:rFonts w:ascii="仿宋_GB2312" w:eastAsia="仿宋_GB2312" w:hAnsi="仿宋" w:cs="宋体" w:hint="eastAsia"/>
          <w:kern w:val="0"/>
          <w:sz w:val="24"/>
        </w:rPr>
        <w:t>2、本表内容与招标文件其它内容不一致的，应当以本表内容为准。</w:t>
      </w:r>
    </w:p>
    <w:p w:rsidR="00B96CBF" w:rsidRPr="007255C6" w:rsidRDefault="00E94BC9">
      <w:pPr>
        <w:pStyle w:val="Normal0"/>
        <w:spacing w:line="440" w:lineRule="exact"/>
        <w:ind w:firstLineChars="200" w:firstLine="480"/>
        <w:rPr>
          <w:rFonts w:ascii="仿宋_GB2312" w:eastAsia="仿宋_GB2312" w:hAnsi="仿宋" w:cs="宋体"/>
        </w:rPr>
      </w:pPr>
      <w:r w:rsidRPr="007255C6">
        <w:rPr>
          <w:rFonts w:ascii="仿宋_GB2312" w:eastAsia="仿宋_GB2312" w:hAnsi="仿宋" w:cs="宋体" w:hint="eastAsia"/>
          <w:kern w:val="0"/>
          <w:sz w:val="24"/>
        </w:rPr>
        <w:t>3、本表中“</w:t>
      </w:r>
      <w:r w:rsidR="00255991" w:rsidRPr="007255C6">
        <w:rPr>
          <w:rFonts w:ascii="仿宋_GB2312" w:eastAsia="仿宋_GB2312" w:hAnsi="仿宋" w:cs="宋体" w:hint="eastAsia"/>
          <w:kern w:val="0"/>
          <w:sz w:val="24"/>
        </w:rPr>
        <w:fldChar w:fldCharType="begin"/>
      </w:r>
      <w:r w:rsidRPr="007255C6">
        <w:rPr>
          <w:rFonts w:ascii="仿宋_GB2312" w:eastAsia="仿宋_GB2312" w:hAnsi="仿宋" w:cs="宋体" w:hint="eastAsia"/>
          <w:kern w:val="0"/>
          <w:sz w:val="24"/>
        </w:rPr>
        <w:instrText xml:space="preserve"> eq \o\ac(□,√)</w:instrText>
      </w:r>
      <w:r w:rsidR="00255991" w:rsidRPr="007255C6">
        <w:rPr>
          <w:rFonts w:ascii="仿宋_GB2312" w:eastAsia="仿宋_GB2312" w:hAnsi="仿宋" w:cs="宋体" w:hint="eastAsia"/>
          <w:kern w:val="0"/>
          <w:sz w:val="24"/>
        </w:rPr>
        <w:fldChar w:fldCharType="end"/>
      </w:r>
      <w:r w:rsidRPr="007255C6">
        <w:rPr>
          <w:rFonts w:ascii="仿宋_GB2312" w:eastAsia="仿宋_GB2312" w:hAnsi="仿宋" w:cs="宋体" w:hint="eastAsia"/>
          <w:kern w:val="0"/>
          <w:sz w:val="24"/>
        </w:rPr>
        <w:t>”标示选择使用该项，“□”标示不选择使用该项。</w:t>
      </w:r>
      <w:bookmarkStart w:id="43" w:name="EB61dc4c9ac9c04154b29a6c247670320a"/>
      <w:r w:rsidRPr="007255C6">
        <w:rPr>
          <w:rFonts w:ascii="仿宋_GB2312" w:eastAsia="仿宋_GB2312" w:hAnsi="仿宋" w:cs="宋体" w:hint="eastAsia"/>
          <w:sz w:val="20"/>
        </w:rPr>
        <w:t xml:space="preserve"> </w:t>
      </w:r>
      <w:bookmarkEnd w:id="43"/>
    </w:p>
    <w:p w:rsidR="00B96CBF" w:rsidRPr="007255C6" w:rsidRDefault="00E94BC9">
      <w:pPr>
        <w:pStyle w:val="200"/>
        <w:jc w:val="center"/>
        <w:rPr>
          <w:rFonts w:ascii="仿宋_GB2312" w:eastAsia="仿宋_GB2312" w:hAnsi="仿宋"/>
          <w:b/>
          <w:sz w:val="32"/>
        </w:rPr>
      </w:pPr>
      <w:bookmarkStart w:id="44" w:name="_Toc519111259"/>
      <w:r w:rsidRPr="007255C6">
        <w:rPr>
          <w:rFonts w:ascii="仿宋_GB2312" w:eastAsia="仿宋_GB2312" w:hAnsi="仿宋" w:cs="宋体" w:hint="eastAsia"/>
          <w:sz w:val="28"/>
          <w:szCs w:val="28"/>
        </w:rPr>
        <w:br w:type="page"/>
      </w:r>
      <w:r w:rsidRPr="007255C6">
        <w:rPr>
          <w:rFonts w:ascii="仿宋_GB2312" w:eastAsia="仿宋_GB2312" w:hAnsi="仿宋" w:hint="eastAsia"/>
          <w:b/>
          <w:sz w:val="32"/>
        </w:rPr>
        <w:lastRenderedPageBreak/>
        <w:t>投标人须知正文部分</w:t>
      </w:r>
      <w:bookmarkEnd w:id="44"/>
    </w:p>
    <w:p w:rsidR="00B96CBF" w:rsidRPr="007255C6" w:rsidRDefault="00E94BC9">
      <w:pPr>
        <w:pStyle w:val="200"/>
        <w:jc w:val="center"/>
        <w:rPr>
          <w:rFonts w:ascii="仿宋_GB2312" w:eastAsia="仿宋_GB2312" w:hAnsi="仿宋"/>
          <w:b/>
          <w:sz w:val="32"/>
        </w:rPr>
      </w:pPr>
      <w:bookmarkStart w:id="45" w:name="_Toc519111260"/>
      <w:r w:rsidRPr="007255C6">
        <w:rPr>
          <w:rFonts w:ascii="仿宋_GB2312" w:eastAsia="仿宋_GB2312" w:hAnsi="仿宋" w:hint="eastAsia"/>
          <w:b/>
          <w:sz w:val="32"/>
        </w:rPr>
        <w:t>一、总则</w:t>
      </w:r>
      <w:bookmarkEnd w:id="45"/>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1.说明</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1.1本招标文件适用于本次招标采购项目的招标投标。</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2.定义</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2.1“采购人”名称见本招标文件第二部分“投标人须知前附表”中第2项。</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2.2“采购代理机构”名称见本招标文件第二部分“投标人须知前附表”中第3项。</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2.3“招标货物”指招标文件第三部分所述所有货物；“服务”指招标文件第三部分所述投标人应该履行的承诺和义务。</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2.4“潜在投标人”指符合招标文件各项规定的供应商。</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2.5“投标人”指符合招标文件规定并参加投标的供应商。</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2.6“投标人公章”在投标文件中指与投标人标准公章一致的投标人电子签章。</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hint="eastAsia"/>
          <w:sz w:val="24"/>
        </w:rPr>
        <w:t>2.7“电子投标文件”指利用政</w:t>
      </w:r>
      <w:proofErr w:type="gramStart"/>
      <w:r w:rsidRPr="007255C6">
        <w:rPr>
          <w:rFonts w:ascii="仿宋_GB2312" w:eastAsia="仿宋_GB2312" w:hAnsi="仿宋" w:hint="eastAsia"/>
          <w:sz w:val="24"/>
        </w:rPr>
        <w:t>采云</w:t>
      </w:r>
      <w:proofErr w:type="gramEnd"/>
      <w:r w:rsidRPr="007255C6">
        <w:rPr>
          <w:rFonts w:ascii="仿宋_GB2312" w:eastAsia="仿宋_GB2312" w:hAnsi="仿宋" w:hint="eastAsia"/>
          <w:sz w:val="24"/>
        </w:rPr>
        <w:t>平台提供的“电子投标文件制作工具”编制加密和未加密的投标文件。</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3.合格投标人的条件</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3.1具有本项目生产、制造、供应或实施能力，符合、承认并承诺履行本文件各项规定的国内法人、其他组织或自然人均可参加投标。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3.2遵守有关的国家法律、法规和条例，具备《中华人民共和国政府采购法》和本文件中规定的条件：</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 xml:space="preserve">1)具有独立承担民事责任的能力； </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2)具有良好的商业信誉和健全的财务会计制度；</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3)具有履行合同所必需的设备和专业技术能力；</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4)具有依法缴纳税收和社会保障资金的良好记录；</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5)参加政府采购活动前三年内，在经营活动中没有重大违法记录；</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6)法律、行政法规规定的其他条件；</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7)具有本招标文件第二部分“投标人须知前附表”中第7项规定的资格条件。</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3.3投标人之间如果存在下列情形之一的，不得同时参加同一包（标段）或者</w:t>
      </w:r>
      <w:proofErr w:type="gramStart"/>
      <w:r w:rsidRPr="007255C6">
        <w:rPr>
          <w:rFonts w:ascii="仿宋_GB2312" w:eastAsia="仿宋_GB2312" w:hAnsi="仿宋" w:cs="宋体" w:hint="eastAsia"/>
          <w:sz w:val="24"/>
        </w:rPr>
        <w:t>不</w:t>
      </w:r>
      <w:proofErr w:type="gramEnd"/>
      <w:r w:rsidRPr="007255C6">
        <w:rPr>
          <w:rFonts w:ascii="仿宋_GB2312" w:eastAsia="仿宋_GB2312" w:hAnsi="仿宋" w:cs="宋体" w:hint="eastAsia"/>
          <w:sz w:val="24"/>
        </w:rPr>
        <w:t>分包（标段）的同一项目投标：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lastRenderedPageBreak/>
        <w:t>3.3.1法定代表人为同一个人的两个及两个以上法人；</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3.3.2母公司、全资子公司及其控股公司；</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3.3.3参加投标的其他组织之间存在特殊的利害关系的；</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3.3.4法律和行政法规规定的其他情形。</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3.4投标人须持有《法定代表人授权委托书》。</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3.5投标人按时足额交纳投标保证金。</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3.6本次招标是否允许由两个以上投标人组成一个联合体以一个投标人身份共同投标，按照招标文件第二部分“投标人须知前附表”中第7项的规定。如果允许，除均应符合上述规定外，还应符合下列要求：</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w:t>
      </w:r>
      <w:proofErr w:type="gramStart"/>
      <w:r w:rsidRPr="007255C6">
        <w:rPr>
          <w:rFonts w:ascii="仿宋_GB2312" w:eastAsia="仿宋_GB2312" w:hAnsi="仿宋" w:cs="宋体" w:hint="eastAsia"/>
          <w:sz w:val="24"/>
        </w:rPr>
        <w:t>任何或</w:t>
      </w:r>
      <w:proofErr w:type="gramEnd"/>
      <w:r w:rsidRPr="007255C6">
        <w:rPr>
          <w:rFonts w:ascii="仿宋_GB2312" w:eastAsia="仿宋_GB2312" w:hAnsi="仿宋" w:cs="宋体" w:hint="eastAsia"/>
          <w:sz w:val="24"/>
        </w:rPr>
        <w:t>所有事项、义务、责任、损失等承担连带责任。申请参与本项目联合投标成员各自均应具备政府有权机构核发的有效营业执照；均应是自主经营、独立核算、处于持续正常经营状态的经济实体。</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2）联合体各方中至少应当有一方对应满足本项目规定的相应资质条件，并且联合体投标人整体应当符合本项目的资质要求，否则，其提交的联合投标将被拒绝。</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3）由不同专业的投标人组成的联合体, 首先以投标的全权代表方的应答材料作为认定资质以及商务评审的依据；涉及行业专属的资质,按照所属行业所对应的投标人的应答材料确定。</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5）联合体或其成员不得将其在合同项下的权利或义务全部或部分转让给第三人，有关分包事项或服务委托等须事先取得采购代理机构书面同意并且须遵守相关法律、法规、本次招标的全部相关规定。</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lastRenderedPageBreak/>
        <w:t>6）联合体各方均不得同时再以自己独立的名义单独投标，也不得再同时参加其他的联合体投标。若该等情形被发现，其单独的投标和与此有关的联合体的投标均将被一并拒绝。</w:t>
      </w:r>
    </w:p>
    <w:p w:rsidR="00B96CBF" w:rsidRPr="007255C6" w:rsidRDefault="00E94BC9">
      <w:pPr>
        <w:pStyle w:val="Normal0"/>
        <w:tabs>
          <w:tab w:val="left" w:pos="1146"/>
        </w:tabs>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3.7投标人不得与采购人、采购代理机构等有利害关系。</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4.投标费用</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4.1投标人应承担所有与准备和参加投标有关的费用。</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5.纪律</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5.1投标人的投标行为应遵守中国的有关法律、法规和规章。</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5.2投标人不得相互串通投标报价，不得妨碍其他投标人的公平竞争，不得损害采购人或其他投标人的合法权益，投标人不得以向采购人、评标委员会成员行贿或者采取其他不正当手段谋取中标。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5.2.1有下列情形之一的，属于投标人相互串通投标：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5.2.1.1投标人之间协商投标报价等投标文件的实质性内容；</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5.2.1.2投标人之间约定中标人；</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5.2.1.3投标人之间约定部分投标人放弃投标或者中标；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5.2.1.4属于同一集团、协会、商会等组织成员的投标人按照该组织要求协同投标；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5.2.1.5投标人之间为谋取中标或者排斥特定投标人而采取的其他联合行动。</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5.2.2有下列情形之一的，视为投标人相互串通投标：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5.2.2.1不同投标人的投标文件由同一单位或者个人编制；</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5.2.2.2不同投标人委托同一单位或者个人办理投标事宜；</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5.2.2.3不同投标人的投标文件载明的项目管理成员为同一人；</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5.2.2.4不同投标人的投标文件异常一致或者投标报价呈规律性差异；</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5.2.2.5不同投标人的投标文件相互混装；</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5.2.2.6不同投标人的投标保证金从同一单位或者个人的账户转出。</w:t>
      </w:r>
    </w:p>
    <w:p w:rsidR="00B96CBF" w:rsidRPr="007255C6" w:rsidRDefault="00E94BC9">
      <w:pPr>
        <w:pStyle w:val="1a"/>
        <w:spacing w:line="360" w:lineRule="auto"/>
        <w:rPr>
          <w:rFonts w:ascii="仿宋_GB2312" w:eastAsia="仿宋_GB2312" w:hAnsi="仿宋"/>
          <w:sz w:val="24"/>
        </w:rPr>
      </w:pPr>
      <w:r w:rsidRPr="007255C6">
        <w:rPr>
          <w:rFonts w:ascii="仿宋_GB2312" w:eastAsia="仿宋_GB2312" w:hAnsi="仿宋" w:hint="eastAsia"/>
          <w:sz w:val="24"/>
        </w:rPr>
        <w:t>6.通知</w:t>
      </w:r>
    </w:p>
    <w:p w:rsidR="00B96CBF" w:rsidRPr="007255C6" w:rsidRDefault="00E94BC9">
      <w:pPr>
        <w:pStyle w:val="Normal0"/>
        <w:spacing w:line="360" w:lineRule="auto"/>
        <w:ind w:firstLineChars="200" w:firstLine="480"/>
        <w:rPr>
          <w:rFonts w:ascii="仿宋_GB2312" w:eastAsia="仿宋_GB2312" w:hAnsi="仿宋" w:cs="宋体"/>
        </w:rPr>
      </w:pPr>
      <w:r w:rsidRPr="007255C6">
        <w:rPr>
          <w:rFonts w:ascii="仿宋_GB2312" w:eastAsia="仿宋_GB2312" w:hAnsi="仿宋" w:hint="eastAsia"/>
          <w:sz w:val="24"/>
        </w:rPr>
        <w:t>6.1对与本项目有关的通知，采购代理机构将以书面（包括书面材料、信函、传真等，下同）或在本次招标公告刊登的媒体上发布公告并在政</w:t>
      </w:r>
      <w:proofErr w:type="gramStart"/>
      <w:r w:rsidRPr="007255C6">
        <w:rPr>
          <w:rFonts w:ascii="仿宋_GB2312" w:eastAsia="仿宋_GB2312" w:hAnsi="仿宋" w:hint="eastAsia"/>
          <w:sz w:val="24"/>
        </w:rPr>
        <w:t>采云</w:t>
      </w:r>
      <w:proofErr w:type="gramEnd"/>
      <w:r w:rsidRPr="007255C6">
        <w:rPr>
          <w:rFonts w:ascii="仿宋_GB2312" w:eastAsia="仿宋_GB2312" w:hAnsi="仿宋" w:hint="eastAsia"/>
          <w:sz w:val="24"/>
        </w:rPr>
        <w:t>平台内发送变更通知及/或答疑文件的形式，向潜在投标人发出，传真和电话号码以潜在投标人</w:t>
      </w:r>
      <w:r w:rsidRPr="007255C6">
        <w:rPr>
          <w:rFonts w:ascii="仿宋_GB2312" w:eastAsia="仿宋_GB2312" w:hAnsi="仿宋" w:hint="eastAsia"/>
          <w:sz w:val="24"/>
        </w:rPr>
        <w:lastRenderedPageBreak/>
        <w:t>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w:t>
      </w:r>
      <w:proofErr w:type="gramStart"/>
      <w:r w:rsidRPr="007255C6">
        <w:rPr>
          <w:rFonts w:ascii="仿宋_GB2312" w:eastAsia="仿宋_GB2312" w:hAnsi="仿宋" w:hint="eastAsia"/>
          <w:sz w:val="24"/>
        </w:rPr>
        <w:t>不</w:t>
      </w:r>
      <w:proofErr w:type="gramEnd"/>
      <w:r w:rsidRPr="007255C6">
        <w:rPr>
          <w:rFonts w:ascii="仿宋_GB2312" w:eastAsia="仿宋_GB2312" w:hAnsi="仿宋" w:hint="eastAsia"/>
          <w:sz w:val="24"/>
        </w:rPr>
        <w:t>因此承担任何责任，有关的招标活动可以继续有效地进行。</w:t>
      </w:r>
    </w:p>
    <w:p w:rsidR="00B96CBF" w:rsidRPr="007255C6" w:rsidRDefault="00E94BC9">
      <w:pPr>
        <w:pStyle w:val="200"/>
        <w:jc w:val="center"/>
        <w:rPr>
          <w:rFonts w:ascii="仿宋_GB2312" w:eastAsia="仿宋_GB2312" w:hAnsi="仿宋"/>
          <w:b/>
          <w:sz w:val="32"/>
        </w:rPr>
      </w:pPr>
      <w:bookmarkStart w:id="46" w:name="_Toc519111261"/>
      <w:r w:rsidRPr="007255C6">
        <w:rPr>
          <w:rFonts w:ascii="仿宋_GB2312" w:eastAsia="仿宋_GB2312" w:hAnsi="仿宋" w:hint="eastAsia"/>
          <w:b/>
          <w:sz w:val="32"/>
        </w:rPr>
        <w:t>二、招标文件</w:t>
      </w:r>
      <w:bookmarkEnd w:id="46"/>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7.招标文件组成</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7.1招标文件由招标文件目录所列内容组成。</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8.踏勘现场</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8.1本项目是否统一组织投标人踏勘现场见招标文件第二部分“投标人须知前附表”中第13项的规定。无论是否统一组织，投标人应对供货现场和周围环境进行勘察，以获取编制投标文件所需的资料。</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8.3除非有特殊要求，招标文件不单独提供供货使用地的自然环境、气候条件、公用设施等情况，投标人被视为熟悉上述与履行合同有关的一切情况。</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8.4除采购</w:t>
      </w:r>
      <w:proofErr w:type="gramStart"/>
      <w:r w:rsidRPr="007255C6">
        <w:rPr>
          <w:rFonts w:ascii="仿宋_GB2312" w:eastAsia="仿宋_GB2312" w:hAnsi="仿宋" w:cs="宋体" w:hint="eastAsia"/>
          <w:sz w:val="24"/>
        </w:rPr>
        <w:t>人原因</w:t>
      </w:r>
      <w:proofErr w:type="gramEnd"/>
      <w:r w:rsidRPr="007255C6">
        <w:rPr>
          <w:rFonts w:ascii="仿宋_GB2312" w:eastAsia="仿宋_GB2312" w:hAnsi="仿宋" w:cs="宋体" w:hint="eastAsia"/>
          <w:sz w:val="24"/>
        </w:rPr>
        <w:t>外，投标人自行负责在踏勘现场中所发生的人员伤亡和财产损失。</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9.知识产权</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9.1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9.2投标人如欲在项目实施过程中采用自有知识成果，须在投标文件中声明，并提供相关知识产权证明文件。使用</w:t>
      </w:r>
      <w:proofErr w:type="gramStart"/>
      <w:r w:rsidRPr="007255C6">
        <w:rPr>
          <w:rFonts w:ascii="仿宋_GB2312" w:eastAsia="仿宋_GB2312" w:hAnsi="仿宋" w:cs="宋体" w:hint="eastAsia"/>
          <w:sz w:val="24"/>
        </w:rPr>
        <w:t>该知识</w:t>
      </w:r>
      <w:proofErr w:type="gramEnd"/>
      <w:r w:rsidRPr="007255C6">
        <w:rPr>
          <w:rFonts w:ascii="仿宋_GB2312" w:eastAsia="仿宋_GB2312" w:hAnsi="仿宋" w:cs="宋体" w:hint="eastAsia"/>
          <w:sz w:val="24"/>
        </w:rPr>
        <w:t>成果后，投标人须提供开发接口和开发</w:t>
      </w:r>
      <w:r w:rsidRPr="007255C6">
        <w:rPr>
          <w:rFonts w:ascii="仿宋_GB2312" w:eastAsia="仿宋_GB2312" w:hAnsi="仿宋" w:cs="宋体" w:hint="eastAsia"/>
          <w:sz w:val="24"/>
        </w:rPr>
        <w:lastRenderedPageBreak/>
        <w:t>手册等技术文档。</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10.答疑及招标文件的澄清和修改</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10.1投标人如果对招标文件有疑问或要求进行澄清的，应按照招标文件第二部分“投标人须知前附表”第14项规定向采购代理机构提出。</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投标人在规定的时间内未对招标文件提出疑问或要求澄清的，采购代理机构将视其为同意，对在“答疑接受时间”后就招标文件内容提出的疑问及澄清要求将不予受理。</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10.2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10.3采购代理机构一旦对招标文件</w:t>
      </w:r>
      <w:proofErr w:type="gramStart"/>
      <w:r w:rsidRPr="007255C6">
        <w:rPr>
          <w:rFonts w:ascii="仿宋_GB2312" w:eastAsia="仿宋_GB2312" w:hAnsi="仿宋" w:cs="宋体" w:hint="eastAsia"/>
          <w:sz w:val="24"/>
        </w:rPr>
        <w:t>作出</w:t>
      </w:r>
      <w:proofErr w:type="gramEnd"/>
      <w:r w:rsidRPr="007255C6">
        <w:rPr>
          <w:rFonts w:ascii="仿宋_GB2312" w:eastAsia="仿宋_GB2312" w:hAnsi="仿宋" w:cs="宋体" w:hint="eastAsia"/>
          <w:sz w:val="24"/>
        </w:rPr>
        <w:t>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10.4当招标文件的澄清、修改及进行其他答复等就同一内容的表述不一致时，以最后发布的内容为准。</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10.5澄清、修改文件发出后，投标人必须使用最新的答疑、澄清文件制作投标文件。</w:t>
      </w:r>
    </w:p>
    <w:p w:rsidR="00B96CBF" w:rsidRPr="007255C6" w:rsidRDefault="00E94BC9">
      <w:pPr>
        <w:pStyle w:val="Normal0"/>
        <w:rPr>
          <w:rFonts w:ascii="仿宋_GB2312" w:eastAsia="仿宋_GB2312" w:hAnsi="仿宋" w:cs="宋体"/>
        </w:rPr>
      </w:pPr>
      <w:bookmarkStart w:id="47" w:name="EB95389bfbf74c4fd3a96f81cde95c43cd"/>
      <w:r w:rsidRPr="007255C6">
        <w:rPr>
          <w:rFonts w:ascii="仿宋_GB2312" w:eastAsia="仿宋_GB2312" w:hAnsi="仿宋" w:cs="宋体" w:hint="eastAsia"/>
          <w:sz w:val="20"/>
        </w:rPr>
        <w:t xml:space="preserve"> </w:t>
      </w:r>
      <w:bookmarkStart w:id="48" w:name="EB632682dc7bd24f9697b91bdadf704a7c"/>
      <w:bookmarkEnd w:id="47"/>
      <w:r w:rsidRPr="007255C6">
        <w:rPr>
          <w:rFonts w:ascii="仿宋_GB2312" w:eastAsia="仿宋_GB2312" w:hAnsi="仿宋" w:cs="宋体" w:hint="eastAsia"/>
          <w:sz w:val="20"/>
        </w:rPr>
        <w:t xml:space="preserve"> </w:t>
      </w:r>
      <w:bookmarkStart w:id="49" w:name="EB0ee97c2df9374b61990b315328f26394"/>
      <w:bookmarkEnd w:id="48"/>
      <w:r w:rsidRPr="007255C6">
        <w:rPr>
          <w:rFonts w:ascii="仿宋_GB2312" w:eastAsia="仿宋_GB2312" w:hAnsi="仿宋" w:cs="宋体" w:hint="eastAsia"/>
          <w:sz w:val="20"/>
        </w:rPr>
        <w:t xml:space="preserve"> </w:t>
      </w:r>
      <w:bookmarkEnd w:id="49"/>
    </w:p>
    <w:p w:rsidR="00B96CBF" w:rsidRPr="007255C6" w:rsidRDefault="00E94BC9">
      <w:pPr>
        <w:pStyle w:val="200"/>
        <w:jc w:val="center"/>
        <w:rPr>
          <w:rFonts w:ascii="仿宋_GB2312" w:eastAsia="仿宋_GB2312" w:hAnsi="仿宋"/>
          <w:b/>
          <w:sz w:val="32"/>
        </w:rPr>
      </w:pPr>
      <w:bookmarkStart w:id="50" w:name="_Toc519111262"/>
      <w:r w:rsidRPr="007255C6">
        <w:rPr>
          <w:rFonts w:ascii="仿宋_GB2312" w:eastAsia="仿宋_GB2312" w:hAnsi="仿宋" w:hint="eastAsia"/>
          <w:b/>
          <w:sz w:val="32"/>
        </w:rPr>
        <w:t>三、投标文件</w:t>
      </w:r>
      <w:bookmarkEnd w:id="50"/>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11.投标文件的语言及计量单位</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11.1投标人提交的投标文件（包括技术文件和资料、图纸中的说明）以及投标人与采购代理机构就有关投标的所有来往函电均应使用中文简体字。</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11.2原版为外文的证书类文件，以及由外国人</w:t>
      </w:r>
      <w:proofErr w:type="gramStart"/>
      <w:r w:rsidRPr="007255C6">
        <w:rPr>
          <w:rFonts w:ascii="仿宋_GB2312" w:eastAsia="仿宋_GB2312" w:hAnsi="仿宋" w:cs="宋体" w:hint="eastAsia"/>
          <w:sz w:val="24"/>
        </w:rPr>
        <w:t>作出</w:t>
      </w:r>
      <w:proofErr w:type="gramEnd"/>
      <w:r w:rsidRPr="007255C6">
        <w:rPr>
          <w:rFonts w:ascii="仿宋_GB2312" w:eastAsia="仿宋_GB2312" w:hAnsi="仿宋" w:cs="宋体" w:hint="eastAsia"/>
          <w:sz w:val="24"/>
        </w:rPr>
        <w:t>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w:t>
      </w:r>
      <w:r w:rsidRPr="007255C6">
        <w:rPr>
          <w:rFonts w:ascii="仿宋_GB2312" w:eastAsia="仿宋_GB2312" w:hAnsi="仿宋" w:cs="宋体" w:hint="eastAsia"/>
          <w:sz w:val="24"/>
        </w:rPr>
        <w:lastRenderedPageBreak/>
        <w:t>他实际情况不符的，投标人应当提供相关证明文件。</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11.3除非招标文件另有规定，投标文件所使用的计量单位，应使用国家法定计量单位。</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11.4对违反上述规定情形的，评标委员会有权要求投标人限期提供相应文件或决定对其投标予以拒绝。</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11.5电报、电话、传真形式的投标概不接受。投标人的投标文件一律不予退还。</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12.投标文件组成及编制</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12.1投标文件分为资格审查资料、商务文件、技术文件和服务文件。</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商务文件指投标人提交的证明其有资格参加投标和中标后有能力履行合同的文件。技术和服务文件指投标人提交的能够证明其提供的货物及服务符合招标文件规定的文件。本次招标，投标人须按招标文件第二部分“投标人须知前附表”中第9项规定提交资格审查资料、商务文件、技术文件和服务文件，其中加☆项目若有缺失或无效，将导致投标被拒绝且不允许在开标后补正。</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 xml:space="preserve">12.2投标人递交的投标文件及相关要求按照招标文件第二部分“投标人须知前附表”中第16、17项的规定。 </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12.2.1.投标文件的页面必须用印刷体打印（如需递交纸质版投标文件）。</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12.2.2 投标文件应清楚工整，一般不准修改。个别非实质性修改之处应加盖投标人公章。</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12.2.3 投标文件应由法人代表或法人授权代表在规定签章处逐一签署并加盖单位公章。所有投标人签字、法人代表签字、法人代表授权人签字和其它签字处必须加盖具有法律效力的投标人的印章后，投标文件方为有效，没有按要</w:t>
      </w:r>
      <w:proofErr w:type="gramStart"/>
      <w:r w:rsidRPr="007255C6">
        <w:rPr>
          <w:rFonts w:ascii="仿宋_GB2312" w:eastAsia="仿宋_GB2312" w:hAnsi="仿宋" w:cs="宋体" w:hint="eastAsia"/>
          <w:sz w:val="24"/>
        </w:rPr>
        <w:t>求签章</w:t>
      </w:r>
      <w:proofErr w:type="gramEnd"/>
      <w:r w:rsidRPr="007255C6">
        <w:rPr>
          <w:rFonts w:ascii="仿宋_GB2312" w:eastAsia="仿宋_GB2312" w:hAnsi="仿宋" w:cs="宋体" w:hint="eastAsia"/>
          <w:sz w:val="24"/>
        </w:rPr>
        <w:t>的投标文件，将视为对招标文件没有做出实质性响应，其风险由投标人自行承担。</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12.2.4所有投标文件必须提交正本和副本，并在封面上标记“正本”和“副本”。具体份数详见投标供应商须知前附表。</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13.投标报价</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w:t>
      </w:r>
      <w:r w:rsidRPr="007255C6">
        <w:rPr>
          <w:rFonts w:ascii="仿宋_GB2312" w:eastAsia="仿宋_GB2312" w:hAnsi="仿宋" w:cs="宋体" w:hint="eastAsia"/>
          <w:sz w:val="24"/>
        </w:rPr>
        <w:lastRenderedPageBreak/>
        <w:t>用和所需缴纳的所有价格、税、费。在其他情况下，由于分项报价填报不完整、不清楚或存在其他任何失误，所导致的任何不利后果均应当由投标人自行承担。</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13.2投标人投报多包的，须对每包分别制作投标文件并报价。</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13.3除非招标文件另有规定，不接受可选择或可调整的投标方案和报价，任何有选择的或可调整的投标方案和报价将被视为非响应性投标而被拒绝。</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13.4本项目是否接受进口产品按照招标文件第二部分“投标人须知前附表中”中第11项的规定。</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13.5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13.6投标人须严格按照报价明细表规定的内容填写货物单价以及其他事项。</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13.7投标人对投标报价若有说明应在投标文件中显著处注明。</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除政策性文件规定以外，投标人所报价格在合同实施期间不因市场变化因素而变动。</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13.8对于有配件、耗材、选件、备件和特殊工具的货物，还应填报投标货物配件、耗材、</w:t>
      </w:r>
      <w:proofErr w:type="gramStart"/>
      <w:r w:rsidRPr="007255C6">
        <w:rPr>
          <w:rFonts w:ascii="仿宋_GB2312" w:eastAsia="仿宋_GB2312" w:hAnsi="仿宋" w:cs="宋体" w:hint="eastAsia"/>
          <w:sz w:val="24"/>
        </w:rPr>
        <w:t>选件表</w:t>
      </w:r>
      <w:proofErr w:type="gramEnd"/>
      <w:r w:rsidRPr="007255C6">
        <w:rPr>
          <w:rFonts w:ascii="仿宋_GB2312" w:eastAsia="仿宋_GB2312" w:hAnsi="仿宋" w:cs="宋体" w:hint="eastAsia"/>
          <w:sz w:val="24"/>
        </w:rPr>
        <w:t>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13.9最低报价不能作为中标的唯一依据。</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14.投标有效期</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14.1本项目的投标有效期按照招标文件第二部分“投标人须知前附表中”中第15项的规定。投标有效期自开标之日起计算，短于规定期限的投标将按无效投标处理。</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15.投标内容填写说明</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lastRenderedPageBreak/>
        <w:t>15.1投标人应详细阅读招标文件的全部内容。投标文件须对招标文件中的内容</w:t>
      </w:r>
      <w:proofErr w:type="gramStart"/>
      <w:r w:rsidRPr="007255C6">
        <w:rPr>
          <w:rFonts w:ascii="仿宋_GB2312" w:eastAsia="仿宋_GB2312" w:hAnsi="仿宋" w:cs="宋体" w:hint="eastAsia"/>
          <w:sz w:val="24"/>
        </w:rPr>
        <w:t>作出</w:t>
      </w:r>
      <w:proofErr w:type="gramEnd"/>
      <w:r w:rsidRPr="007255C6">
        <w:rPr>
          <w:rFonts w:ascii="仿宋_GB2312" w:eastAsia="仿宋_GB2312" w:hAnsi="仿宋" w:cs="宋体" w:hint="eastAsia"/>
          <w:sz w:val="24"/>
        </w:rPr>
        <w:t>实质性和完整的响应，如果投标文件填报的内容不详，或没有提供招标文件中所要求的全部资料及数据，将可能导致投标被拒绝。</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15.2投标文件须严格按照招标文件第六部</w:t>
      </w:r>
      <w:proofErr w:type="gramStart"/>
      <w:r w:rsidRPr="007255C6">
        <w:rPr>
          <w:rFonts w:ascii="仿宋_GB2312" w:eastAsia="仿宋_GB2312" w:hAnsi="仿宋" w:cs="宋体" w:hint="eastAsia"/>
          <w:sz w:val="24"/>
        </w:rPr>
        <w:t>分规定</w:t>
      </w:r>
      <w:proofErr w:type="gramEnd"/>
      <w:r w:rsidRPr="007255C6">
        <w:rPr>
          <w:rFonts w:ascii="仿宋_GB2312" w:eastAsia="仿宋_GB2312" w:hAnsi="仿宋" w:cs="宋体" w:hint="eastAsia"/>
          <w:sz w:val="24"/>
        </w:rPr>
        <w:t>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15.3开标一览表为在开标仪式上唱标的内容，要求按格式统一填写，不得自行增减内容。</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15.5投标人必须保证投标文件所提供的全部资料真实可靠，并接受采购代理机构或评标委员会对其中任何资料进一步审查的要求。</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rsidR="00B96CBF" w:rsidRPr="007255C6" w:rsidRDefault="00E94BC9">
      <w:pPr>
        <w:pStyle w:val="Normal0"/>
        <w:spacing w:line="360" w:lineRule="auto"/>
        <w:ind w:firstLineChars="200" w:firstLine="480"/>
        <w:rPr>
          <w:rFonts w:ascii="仿宋_GB2312" w:eastAsia="仿宋_GB2312" w:hAnsi="仿宋" w:cs="宋体"/>
          <w:kern w:val="0"/>
          <w:sz w:val="24"/>
        </w:rPr>
      </w:pPr>
      <w:r w:rsidRPr="007255C6">
        <w:rPr>
          <w:rFonts w:ascii="仿宋_GB2312" w:eastAsia="仿宋_GB2312" w:hAnsi="仿宋" w:cs="宋体" w:hint="eastAsia"/>
          <w:sz w:val="24"/>
        </w:rPr>
        <w:t>15.7本项目</w:t>
      </w:r>
      <w:r w:rsidRPr="007255C6">
        <w:rPr>
          <w:rFonts w:ascii="仿宋_GB2312" w:eastAsia="仿宋_GB2312" w:hAnsi="仿宋" w:cs="宋体" w:hint="eastAsia"/>
          <w:kern w:val="0"/>
          <w:sz w:val="24"/>
        </w:rPr>
        <w:t>技术部分是否采用“暗标”评审方式</w:t>
      </w:r>
      <w:r w:rsidRPr="007255C6">
        <w:rPr>
          <w:rFonts w:ascii="仿宋_GB2312" w:eastAsia="仿宋_GB2312" w:hAnsi="仿宋" w:cs="宋体" w:hint="eastAsia"/>
          <w:sz w:val="24"/>
        </w:rPr>
        <w:t>按照招标文件第二部分“投标人须知前附表中”中的规定。如果采用暗标评审方式的，投标人在制作投标文件时应当以能够隐去投标人的身份为原则并需严格遵守以下各项规定：</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15.7.1技术部分中纳入“暗标”部分的内容：无。</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15.7.2暗标的编制要求</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15.7.2.1投标文件技术部分全部内容中不能出现任何本投标人的名称和其它可识别投标人身份的字符、企业徽标或符号、人员名称以及其他特殊标记等（如有</w:t>
      </w:r>
      <w:r w:rsidRPr="007255C6">
        <w:rPr>
          <w:rFonts w:ascii="仿宋_GB2312" w:eastAsia="仿宋_GB2312" w:hAnsi="仿宋" w:cs="宋体" w:hint="eastAsia"/>
          <w:sz w:val="24"/>
        </w:rPr>
        <w:lastRenderedPageBreak/>
        <w:t>此类文件应放于商务文件“用于评审的证明材料”中），否则将导致投标被拒绝。</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15.7.2.2页面设置及字体要求：采用标准A4纸张，上下页边距为2.54cm，左右页边距为3.17cm，装订线位置为左；不得设置页码；正文使用四号宋体字，单</w:t>
      </w:r>
      <w:proofErr w:type="gramStart"/>
      <w:r w:rsidRPr="007255C6">
        <w:rPr>
          <w:rFonts w:ascii="仿宋_GB2312" w:eastAsia="仿宋_GB2312" w:hAnsi="仿宋" w:cs="宋体" w:hint="eastAsia"/>
          <w:sz w:val="24"/>
        </w:rPr>
        <w:t>倍</w:t>
      </w:r>
      <w:proofErr w:type="gramEnd"/>
      <w:r w:rsidRPr="007255C6">
        <w:rPr>
          <w:rFonts w:ascii="仿宋_GB2312" w:eastAsia="仿宋_GB2312" w:hAnsi="仿宋" w:cs="宋体" w:hint="eastAsia"/>
          <w:sz w:val="24"/>
        </w:rPr>
        <w:t>行距，段前段后0行间距；标题为二号黑体字，图、表中的字体统一用宋体小四，1.5倍行距，段前段后0行间距。</w:t>
      </w:r>
    </w:p>
    <w:p w:rsidR="00B96CBF" w:rsidRPr="007255C6" w:rsidRDefault="00E94BC9">
      <w:pPr>
        <w:pStyle w:val="200"/>
        <w:jc w:val="center"/>
        <w:rPr>
          <w:rFonts w:ascii="仿宋_GB2312" w:eastAsia="仿宋_GB2312" w:hAnsi="仿宋"/>
          <w:b/>
          <w:sz w:val="32"/>
        </w:rPr>
      </w:pPr>
      <w:bookmarkStart w:id="51" w:name="_Toc519111263"/>
      <w:r w:rsidRPr="007255C6">
        <w:rPr>
          <w:rFonts w:ascii="仿宋_GB2312" w:eastAsia="仿宋_GB2312" w:hAnsi="仿宋" w:hint="eastAsia"/>
          <w:b/>
          <w:sz w:val="32"/>
        </w:rPr>
        <w:t>四、投标保证金</w:t>
      </w:r>
      <w:bookmarkEnd w:id="51"/>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 xml:space="preserve">16.投标保证金 </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16.1投标人应按照招标文件第二部分“投标人须知前附表”中第20项的规定交纳。投标保证金须于到账截止时间前到帐，并经采购代理机构确认。</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16.2采购代理机构不接收以现金或汇票等其他形式递交的投标保证金。未按要求提交投标保证金的，将被视为无效投标。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16.3未中标的投标人的投标保证金在中标通知书发出之日起5个工作日内退还；中标人的投标保证金将在交纳履约保证金并于合同生效后5个工作日内退还。</w:t>
      </w:r>
    </w:p>
    <w:p w:rsidR="00B96CBF" w:rsidRPr="007255C6" w:rsidRDefault="00E94BC9">
      <w:pPr>
        <w:pStyle w:val="Normal0"/>
        <w:spacing w:line="360" w:lineRule="auto"/>
        <w:ind w:firstLineChars="200" w:firstLine="480"/>
        <w:rPr>
          <w:rFonts w:ascii="仿宋_GB2312" w:eastAsia="仿宋_GB2312" w:hAnsi="仿宋" w:cs="宋体"/>
          <w:sz w:val="20"/>
        </w:rPr>
      </w:pPr>
      <w:r w:rsidRPr="007255C6">
        <w:rPr>
          <w:rFonts w:ascii="仿宋_GB2312" w:eastAsia="仿宋_GB2312" w:hAnsi="仿宋" w:cs="宋体" w:hint="eastAsia"/>
          <w:sz w:val="24"/>
        </w:rPr>
        <w:t>16.4投标保证金退还一律采用网上银行</w:t>
      </w:r>
      <w:proofErr w:type="gramStart"/>
      <w:r w:rsidRPr="007255C6">
        <w:rPr>
          <w:rFonts w:ascii="仿宋_GB2312" w:eastAsia="仿宋_GB2312" w:hAnsi="仿宋" w:cs="宋体" w:hint="eastAsia"/>
          <w:sz w:val="24"/>
        </w:rPr>
        <w:t>转帐</w:t>
      </w:r>
      <w:proofErr w:type="gramEnd"/>
      <w:r w:rsidRPr="007255C6">
        <w:rPr>
          <w:rFonts w:ascii="仿宋_GB2312" w:eastAsia="仿宋_GB2312" w:hAnsi="仿宋" w:cs="宋体" w:hint="eastAsia"/>
          <w:sz w:val="24"/>
        </w:rPr>
        <w:t>方式退还至投标人的汇款</w:t>
      </w:r>
      <w:proofErr w:type="gramStart"/>
      <w:r w:rsidRPr="007255C6">
        <w:rPr>
          <w:rFonts w:ascii="仿宋_GB2312" w:eastAsia="仿宋_GB2312" w:hAnsi="仿宋" w:cs="宋体" w:hint="eastAsia"/>
          <w:sz w:val="24"/>
        </w:rPr>
        <w:t>帐户</w:t>
      </w:r>
      <w:proofErr w:type="gramEnd"/>
      <w:r w:rsidRPr="007255C6">
        <w:rPr>
          <w:rFonts w:ascii="仿宋_GB2312" w:eastAsia="仿宋_GB2312" w:hAnsi="仿宋" w:cs="宋体" w:hint="eastAsia"/>
          <w:sz w:val="24"/>
        </w:rPr>
        <w:t>，资金原路返回。</w:t>
      </w:r>
    </w:p>
    <w:p w:rsidR="00B96CBF" w:rsidRPr="007255C6" w:rsidRDefault="00E94BC9">
      <w:pPr>
        <w:pStyle w:val="Normal0"/>
        <w:spacing w:line="360" w:lineRule="auto"/>
        <w:ind w:firstLineChars="200" w:firstLine="480"/>
        <w:rPr>
          <w:rFonts w:ascii="仿宋_GB2312" w:eastAsia="仿宋_GB2312" w:hAnsi="仿宋" w:cs="宋体"/>
          <w:sz w:val="24"/>
          <w:szCs w:val="24"/>
        </w:rPr>
      </w:pPr>
      <w:r w:rsidRPr="007255C6">
        <w:rPr>
          <w:rFonts w:ascii="仿宋_GB2312" w:eastAsia="仿宋_GB2312" w:hAnsi="仿宋" w:cs="宋体" w:hint="eastAsia"/>
          <w:sz w:val="24"/>
        </w:rPr>
        <w:t>16.5</w:t>
      </w:r>
      <w:r w:rsidRPr="007255C6">
        <w:rPr>
          <w:rFonts w:ascii="仿宋_GB2312" w:eastAsia="仿宋_GB2312" w:hAnsi="仿宋" w:cs="宋体" w:hint="eastAsia"/>
          <w:sz w:val="24"/>
          <w:szCs w:val="24"/>
        </w:rPr>
        <w:t>如开标时投标人对本单位投标保证金缴纳情况有疑义，投标人应在开标结束前向招标人提交书面申请核实保证金缴纳情况。由银行核实后出具书面材料予以答复。</w:t>
      </w:r>
    </w:p>
    <w:p w:rsidR="00B96CBF" w:rsidRPr="007255C6" w:rsidRDefault="00E94BC9">
      <w:pPr>
        <w:pStyle w:val="Normal0"/>
        <w:spacing w:line="360" w:lineRule="auto"/>
        <w:ind w:firstLineChars="200" w:firstLine="480"/>
        <w:rPr>
          <w:rFonts w:ascii="仿宋_GB2312" w:eastAsia="仿宋_GB2312" w:hAnsi="仿宋" w:cs="宋体"/>
          <w:sz w:val="24"/>
          <w:szCs w:val="24"/>
        </w:rPr>
      </w:pPr>
      <w:r w:rsidRPr="007255C6">
        <w:rPr>
          <w:rFonts w:ascii="仿宋_GB2312" w:eastAsia="仿宋_GB2312" w:hAnsi="仿宋" w:cs="宋体" w:hint="eastAsia"/>
          <w:sz w:val="24"/>
        </w:rPr>
        <w:t>16.6</w:t>
      </w:r>
      <w:r w:rsidRPr="007255C6">
        <w:rPr>
          <w:rFonts w:ascii="仿宋_GB2312" w:eastAsia="仿宋_GB2312" w:hAnsi="仿宋" w:cs="宋体" w:hint="eastAsia"/>
          <w:sz w:val="24"/>
          <w:szCs w:val="24"/>
        </w:rPr>
        <w:t>开标结束后，转账、电汇、</w:t>
      </w:r>
      <w:proofErr w:type="gramStart"/>
      <w:r w:rsidRPr="007255C6">
        <w:rPr>
          <w:rFonts w:ascii="仿宋_GB2312" w:eastAsia="仿宋_GB2312" w:hAnsi="仿宋" w:cs="宋体" w:hint="eastAsia"/>
          <w:sz w:val="24"/>
          <w:szCs w:val="24"/>
        </w:rPr>
        <w:t>网银形式</w:t>
      </w:r>
      <w:proofErr w:type="gramEnd"/>
      <w:r w:rsidRPr="007255C6">
        <w:rPr>
          <w:rFonts w:ascii="仿宋_GB2312" w:eastAsia="仿宋_GB2312" w:hAnsi="仿宋" w:cs="宋体" w:hint="eastAsia"/>
          <w:sz w:val="24"/>
          <w:szCs w:val="24"/>
        </w:rPr>
        <w:t>缴纳的保证金由招标代理或招标人统一办理中标人和未中标人的保证金退还事宜。如本项目招标中遇质疑，投诉，复议等特殊情况，保证金退还时间按相关规定执行。</w:t>
      </w:r>
    </w:p>
    <w:p w:rsidR="00B96CBF" w:rsidRPr="007255C6" w:rsidRDefault="00E94BC9">
      <w:pPr>
        <w:pStyle w:val="200"/>
        <w:jc w:val="center"/>
        <w:rPr>
          <w:rFonts w:ascii="仿宋_GB2312" w:eastAsia="仿宋_GB2312" w:hAnsi="仿宋"/>
          <w:b/>
          <w:sz w:val="32"/>
        </w:rPr>
      </w:pPr>
      <w:bookmarkStart w:id="52" w:name="_Toc519111264"/>
      <w:r w:rsidRPr="007255C6">
        <w:rPr>
          <w:rFonts w:ascii="仿宋_GB2312" w:eastAsia="仿宋_GB2312" w:hAnsi="仿宋" w:hint="eastAsia"/>
          <w:b/>
          <w:sz w:val="32"/>
        </w:rPr>
        <w:t>五、投标文件的递交</w:t>
      </w:r>
      <w:bookmarkEnd w:id="52"/>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17.投标文件的密封和标记</w:t>
      </w:r>
    </w:p>
    <w:p w:rsidR="00B96CBF" w:rsidRPr="007255C6" w:rsidRDefault="00E94BC9">
      <w:pPr>
        <w:pStyle w:val="07"/>
        <w:topLinePunct/>
        <w:spacing w:line="360" w:lineRule="auto"/>
        <w:ind w:firstLine="480"/>
        <w:rPr>
          <w:rFonts w:ascii="仿宋_GB2312" w:eastAsia="仿宋_GB2312" w:hAnsi="仿宋"/>
          <w:sz w:val="24"/>
          <w:szCs w:val="24"/>
        </w:rPr>
      </w:pPr>
      <w:r w:rsidRPr="007255C6">
        <w:rPr>
          <w:rFonts w:ascii="仿宋_GB2312" w:eastAsia="仿宋_GB2312" w:hAnsi="仿宋" w:hint="eastAsia"/>
          <w:sz w:val="24"/>
          <w:szCs w:val="24"/>
        </w:rPr>
        <w:t>投标文件的密封和标记。电子响应文件的内容按要求进行签章。未按要求进行数字证书认证的响应文件，电子评标系统将无法接受,采购单位不予受理。</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18.投标文件的递交</w:t>
      </w:r>
    </w:p>
    <w:p w:rsidR="00B96CBF" w:rsidRPr="007255C6" w:rsidRDefault="00E94BC9">
      <w:pPr>
        <w:pStyle w:val="07"/>
        <w:topLinePunct/>
        <w:spacing w:line="360" w:lineRule="auto"/>
        <w:ind w:firstLine="480"/>
        <w:rPr>
          <w:rFonts w:ascii="仿宋_GB2312" w:eastAsia="仿宋_GB2312" w:hAnsi="仿宋"/>
          <w:sz w:val="24"/>
          <w:szCs w:val="24"/>
        </w:rPr>
      </w:pPr>
      <w:r w:rsidRPr="007255C6">
        <w:rPr>
          <w:rFonts w:ascii="仿宋_GB2312" w:eastAsia="仿宋_GB2312" w:hAnsi="仿宋" w:hint="eastAsia"/>
          <w:sz w:val="24"/>
          <w:szCs w:val="24"/>
        </w:rPr>
        <w:t>18.1供应商应在招标文件规定的响应文件递交截止时间前将电子响应文件上传到指定新疆政府采购网政</w:t>
      </w:r>
      <w:proofErr w:type="gramStart"/>
      <w:r w:rsidRPr="007255C6">
        <w:rPr>
          <w:rFonts w:ascii="仿宋_GB2312" w:eastAsia="仿宋_GB2312" w:hAnsi="仿宋" w:hint="eastAsia"/>
          <w:sz w:val="24"/>
          <w:szCs w:val="24"/>
        </w:rPr>
        <w:t>采云</w:t>
      </w:r>
      <w:proofErr w:type="gramEnd"/>
      <w:r w:rsidRPr="007255C6">
        <w:rPr>
          <w:rFonts w:ascii="仿宋_GB2312" w:eastAsia="仿宋_GB2312" w:hAnsi="仿宋" w:hint="eastAsia"/>
          <w:sz w:val="24"/>
          <w:szCs w:val="24"/>
        </w:rPr>
        <w:t>平台。未在响应文件递交截止时间前完成上传的电子响应文件视为逾期送达。逾期上传或未按规定方式上传的电子响应文件，采购单</w:t>
      </w:r>
      <w:r w:rsidRPr="007255C6">
        <w:rPr>
          <w:rFonts w:ascii="仿宋_GB2312" w:eastAsia="仿宋_GB2312" w:hAnsi="仿宋" w:hint="eastAsia"/>
          <w:sz w:val="24"/>
          <w:szCs w:val="24"/>
        </w:rPr>
        <w:lastRenderedPageBreak/>
        <w:t>位不予受理。</w:t>
      </w:r>
    </w:p>
    <w:p w:rsidR="00B96CBF" w:rsidRPr="007255C6" w:rsidRDefault="00E94BC9">
      <w:pPr>
        <w:pStyle w:val="07"/>
        <w:topLinePunct/>
        <w:spacing w:line="360" w:lineRule="auto"/>
        <w:ind w:firstLine="480"/>
        <w:rPr>
          <w:rFonts w:ascii="仿宋_GB2312" w:eastAsia="仿宋_GB2312" w:hAnsi="仿宋" w:cs="宋体"/>
          <w:sz w:val="24"/>
        </w:rPr>
      </w:pPr>
      <w:r w:rsidRPr="007255C6">
        <w:rPr>
          <w:rFonts w:ascii="仿宋_GB2312" w:eastAsia="仿宋_GB2312" w:hAnsi="仿宋" w:hint="eastAsia"/>
          <w:sz w:val="24"/>
          <w:szCs w:val="24"/>
        </w:rPr>
        <w:t>18.2是否采用不见面开标详见供应商须知前附表，</w:t>
      </w:r>
      <w:proofErr w:type="gramStart"/>
      <w:r w:rsidRPr="007255C6">
        <w:rPr>
          <w:rFonts w:ascii="仿宋_GB2312" w:eastAsia="仿宋_GB2312" w:hAnsi="仿宋" w:hint="eastAsia"/>
          <w:sz w:val="24"/>
          <w:szCs w:val="24"/>
        </w:rPr>
        <w:t>若项目</w:t>
      </w:r>
      <w:proofErr w:type="gramEnd"/>
      <w:r w:rsidRPr="007255C6">
        <w:rPr>
          <w:rFonts w:ascii="仿宋_GB2312" w:eastAsia="仿宋_GB2312" w:hAnsi="仿宋" w:hint="eastAsia"/>
          <w:sz w:val="24"/>
          <w:szCs w:val="24"/>
        </w:rPr>
        <w:t>采用不见面开标。只需将电子投标文件在投标截止时间前通过新疆政府采购网政</w:t>
      </w:r>
      <w:proofErr w:type="gramStart"/>
      <w:r w:rsidRPr="007255C6">
        <w:rPr>
          <w:rFonts w:ascii="仿宋_GB2312" w:eastAsia="仿宋_GB2312" w:hAnsi="仿宋" w:hint="eastAsia"/>
          <w:sz w:val="24"/>
          <w:szCs w:val="24"/>
        </w:rPr>
        <w:t>采云</w:t>
      </w:r>
      <w:proofErr w:type="gramEnd"/>
      <w:r w:rsidRPr="007255C6">
        <w:rPr>
          <w:rFonts w:ascii="仿宋_GB2312" w:eastAsia="仿宋_GB2312" w:hAnsi="仿宋" w:hint="eastAsia"/>
          <w:sz w:val="24"/>
          <w:szCs w:val="24"/>
        </w:rPr>
        <w:t>平台上传完成。逾期上传的或者未上传到平台的投标文件，采购人不予受理。</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19.投标文件的修改和撤回</w:t>
      </w:r>
    </w:p>
    <w:p w:rsidR="00B96CBF" w:rsidRPr="007255C6" w:rsidRDefault="00E94BC9">
      <w:pPr>
        <w:pStyle w:val="07"/>
        <w:topLinePunct/>
        <w:spacing w:line="360" w:lineRule="auto"/>
        <w:ind w:firstLine="480"/>
        <w:rPr>
          <w:rFonts w:ascii="仿宋_GB2312" w:eastAsia="仿宋_GB2312" w:hAnsi="仿宋"/>
          <w:sz w:val="24"/>
          <w:szCs w:val="24"/>
        </w:rPr>
      </w:pPr>
      <w:bookmarkStart w:id="53" w:name="_Toc519111265"/>
      <w:r w:rsidRPr="007255C6">
        <w:rPr>
          <w:rFonts w:ascii="仿宋_GB2312" w:eastAsia="仿宋_GB2312" w:hAnsi="仿宋" w:hint="eastAsia"/>
          <w:sz w:val="24"/>
          <w:szCs w:val="24"/>
        </w:rPr>
        <w:t>19.1供应商在招标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rsidR="00B96CBF" w:rsidRPr="007255C6" w:rsidRDefault="00E94BC9">
      <w:pPr>
        <w:pStyle w:val="07"/>
        <w:topLinePunct/>
        <w:spacing w:line="360" w:lineRule="auto"/>
        <w:ind w:firstLine="480"/>
        <w:rPr>
          <w:rFonts w:ascii="仿宋_GB2312" w:eastAsia="仿宋_GB2312" w:hAnsi="仿宋"/>
          <w:sz w:val="24"/>
          <w:szCs w:val="24"/>
        </w:rPr>
      </w:pPr>
      <w:r w:rsidRPr="007255C6">
        <w:rPr>
          <w:rFonts w:ascii="仿宋_GB2312" w:eastAsia="仿宋_GB2312" w:hAnsi="仿宋" w:hint="eastAsia"/>
          <w:sz w:val="24"/>
          <w:szCs w:val="24"/>
        </w:rPr>
        <w:t>19.2供应商所提交的响应文件在评审结束后，无论中标与否都不退还。</w:t>
      </w:r>
    </w:p>
    <w:p w:rsidR="00B96CBF" w:rsidRPr="007255C6" w:rsidRDefault="00E94BC9">
      <w:pPr>
        <w:pStyle w:val="200"/>
        <w:jc w:val="center"/>
        <w:rPr>
          <w:rFonts w:ascii="仿宋_GB2312" w:eastAsia="仿宋_GB2312" w:hAnsi="仿宋"/>
          <w:b/>
          <w:sz w:val="32"/>
        </w:rPr>
      </w:pPr>
      <w:r w:rsidRPr="007255C6">
        <w:rPr>
          <w:rFonts w:ascii="仿宋_GB2312" w:eastAsia="仿宋_GB2312" w:hAnsi="仿宋" w:hint="eastAsia"/>
          <w:b/>
          <w:sz w:val="32"/>
        </w:rPr>
        <w:t>六、开标</w:t>
      </w:r>
      <w:bookmarkEnd w:id="53"/>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20.开标</w:t>
      </w:r>
    </w:p>
    <w:p w:rsidR="00B96CBF" w:rsidRPr="007255C6" w:rsidRDefault="00E94BC9">
      <w:pPr>
        <w:pStyle w:val="1a"/>
        <w:spacing w:line="500" w:lineRule="exact"/>
        <w:rPr>
          <w:rFonts w:ascii="仿宋_GB2312" w:eastAsia="仿宋_GB2312" w:hAnsi="仿宋"/>
          <w:sz w:val="24"/>
        </w:rPr>
      </w:pPr>
      <w:r w:rsidRPr="007255C6">
        <w:rPr>
          <w:rFonts w:ascii="仿宋_GB2312" w:eastAsia="仿宋_GB2312" w:hAnsi="仿宋" w:hint="eastAsia"/>
          <w:sz w:val="24"/>
          <w:szCs w:val="24"/>
        </w:rPr>
        <w:t>A．采用见面开标方式</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20.1采购代理机构按照招标文件规定的时间、地点主持开标。投标人法定代表人或授权代理人应携带身份证明、电子密钥（电子证书）、未加密的电子投标文件（用信封密封）及应当提交的其他资料参加开标并签到。</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20.2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因网上招标系统故障导致所有投标人均解密失败时，投标人使用未加密的电子投标文件进行开评标。</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20.3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20.4在评审结束前，未得到采购代理机构允许，投标人法定代表人或授权代理人不得离开开标现场。</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20.5公证员对开标过程进行全程公证。</w:t>
      </w:r>
    </w:p>
    <w:p w:rsidR="00B96CBF" w:rsidRPr="007255C6" w:rsidRDefault="00E94BC9">
      <w:pPr>
        <w:pStyle w:val="1a"/>
        <w:spacing w:line="500" w:lineRule="exact"/>
        <w:rPr>
          <w:rFonts w:ascii="仿宋_GB2312" w:eastAsia="仿宋_GB2312" w:hAnsi="仿宋" w:cs="宋体"/>
          <w:sz w:val="24"/>
        </w:rPr>
      </w:pPr>
      <w:r w:rsidRPr="007255C6">
        <w:rPr>
          <w:rFonts w:ascii="仿宋_GB2312" w:eastAsia="仿宋_GB2312" w:hAnsi="仿宋" w:cs="宋体" w:hint="eastAsia"/>
          <w:sz w:val="24"/>
        </w:rPr>
        <w:t>B．采用不见面开标方式（是否采用详见投标人须知前附表）</w:t>
      </w:r>
    </w:p>
    <w:p w:rsidR="00B96CBF" w:rsidRPr="007255C6" w:rsidRDefault="00E94BC9">
      <w:pPr>
        <w:pStyle w:val="1a"/>
        <w:spacing w:line="500" w:lineRule="exact"/>
        <w:ind w:firstLineChars="200" w:firstLine="480"/>
        <w:rPr>
          <w:rFonts w:ascii="仿宋_GB2312" w:eastAsia="仿宋_GB2312" w:hAnsi="仿宋" w:cs="宋体"/>
          <w:sz w:val="24"/>
        </w:rPr>
      </w:pPr>
      <w:r w:rsidRPr="007255C6">
        <w:rPr>
          <w:rFonts w:ascii="仿宋_GB2312" w:eastAsia="仿宋_GB2312" w:hAnsi="仿宋" w:cs="宋体" w:hint="eastAsia"/>
          <w:sz w:val="24"/>
        </w:rPr>
        <w:lastRenderedPageBreak/>
        <w:t>招标人在规定的投标截止时间（开标时间）和投标人须知前附表规定的地点开标。投标人的法定代表人或其委托代理人无需到达开标现场，仅需在任意地点通过不见面开标系统，使用CA密钥完成远程解密、提</w:t>
      </w:r>
      <w:proofErr w:type="gramStart"/>
      <w:r w:rsidRPr="007255C6">
        <w:rPr>
          <w:rFonts w:ascii="仿宋_GB2312" w:eastAsia="仿宋_GB2312" w:hAnsi="仿宋" w:cs="宋体" w:hint="eastAsia"/>
          <w:sz w:val="24"/>
        </w:rPr>
        <w:t>疑</w:t>
      </w:r>
      <w:proofErr w:type="gramEnd"/>
      <w:r w:rsidRPr="007255C6">
        <w:rPr>
          <w:rFonts w:ascii="仿宋_GB2312" w:eastAsia="仿宋_GB2312" w:hAnsi="仿宋" w:cs="宋体" w:hint="eastAsia"/>
          <w:sz w:val="24"/>
        </w:rPr>
        <w:t>澄清、开标唱标、结果公布等交互环节。</w:t>
      </w:r>
    </w:p>
    <w:p w:rsidR="00B96CBF" w:rsidRPr="007255C6" w:rsidRDefault="00E94BC9">
      <w:pPr>
        <w:pStyle w:val="Normal0"/>
        <w:spacing w:line="360" w:lineRule="auto"/>
        <w:ind w:firstLineChars="200" w:firstLine="480"/>
        <w:rPr>
          <w:rFonts w:ascii="仿宋_GB2312" w:eastAsia="仿宋_GB2312" w:hAnsi="仿宋" w:cs="宋体"/>
          <w:sz w:val="20"/>
        </w:rPr>
      </w:pPr>
      <w:r w:rsidRPr="007255C6">
        <w:rPr>
          <w:rFonts w:ascii="仿宋_GB2312" w:eastAsia="仿宋_GB2312" w:hAnsi="仿宋" w:cs="宋体" w:hint="eastAsia"/>
          <w:sz w:val="24"/>
        </w:rPr>
        <w:t>法定代表人或法定代表人授权委托人参与远程交互，中途不得更换，在废标、澄清、提</w:t>
      </w:r>
      <w:proofErr w:type="gramStart"/>
      <w:r w:rsidRPr="007255C6">
        <w:rPr>
          <w:rFonts w:ascii="仿宋_GB2312" w:eastAsia="仿宋_GB2312" w:hAnsi="仿宋" w:cs="宋体" w:hint="eastAsia"/>
          <w:sz w:val="24"/>
        </w:rPr>
        <w:t>疑</w:t>
      </w:r>
      <w:proofErr w:type="gramEnd"/>
      <w:r w:rsidRPr="007255C6">
        <w:rPr>
          <w:rFonts w:ascii="仿宋_GB2312" w:eastAsia="仿宋_GB2312" w:hAnsi="仿宋" w:cs="宋体" w:hint="eastAsia"/>
          <w:sz w:val="24"/>
        </w:rPr>
        <w:t>、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rsidR="00B96CBF" w:rsidRPr="007255C6" w:rsidRDefault="00E94BC9">
      <w:pPr>
        <w:pStyle w:val="200"/>
        <w:jc w:val="center"/>
        <w:rPr>
          <w:rFonts w:ascii="仿宋_GB2312" w:eastAsia="仿宋_GB2312" w:hAnsi="仿宋"/>
          <w:b/>
          <w:sz w:val="32"/>
        </w:rPr>
      </w:pPr>
      <w:bookmarkStart w:id="54" w:name="_Toc519111266"/>
      <w:r w:rsidRPr="007255C6">
        <w:rPr>
          <w:rFonts w:ascii="仿宋_GB2312" w:eastAsia="仿宋_GB2312" w:hAnsi="仿宋" w:hint="eastAsia"/>
          <w:b/>
          <w:sz w:val="32"/>
        </w:rPr>
        <w:t>七、评标步骤和要求</w:t>
      </w:r>
      <w:bookmarkEnd w:id="54"/>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21.组建评标委员会</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21.1采购代理机构根据有关法律法规和本招标文件的规定，结合招标项目的特点组建评标委员会，对投标文件进行评估和比较。评标委员会由五人以上单数组成，其中经济、技术等方面的专家不少于三分之二。</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21.2参与过本项目的论证专家不得作为评标专家参加评标，采购人不得以专家身份参与评标。</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22.资格审查</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22.1公开招标采购项目开标结束后，采购人或者采购代理机构应当依法对投标人的资格进行审查。合格投标人不足3家的，不得评标。</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23.初步评审</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 xml:space="preserve">23.1评标委员会审查投标文件是否符合招标文件的基本要求：内容是否完整、资格证明文件是否合格、文件签署是否齐全、有无计算错误等。 </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23.2评标委员会审查投标文件是否实质上响应招标文件的要求。</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1）实质上响应的投标是指与招标文件上的条款、条件和规格相符，没有重大偏离或保留，否则将视为无效投标。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t>B、投标文件未按招标文件的规定签章的；</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t>C、未按投标文件份数要求提交投标文件的；</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lastRenderedPageBreak/>
        <w:t>D、招标文件带“</w:t>
      </w:r>
      <w:r w:rsidRPr="007255C6">
        <w:rPr>
          <w:rFonts w:ascii="仿宋_GB2312" w:eastAsia="仿宋_GB2312" w:hAnsi="仿宋" w:cs="宋体" w:hint="eastAsia"/>
          <w:sz w:val="20"/>
          <w:szCs w:val="20"/>
        </w:rPr>
        <w:t>☆</w:t>
      </w:r>
      <w:r w:rsidRPr="007255C6">
        <w:rPr>
          <w:rFonts w:ascii="仿宋_GB2312" w:eastAsia="仿宋_GB2312" w:hAnsi="仿宋" w:cs="宋体" w:hint="eastAsia"/>
          <w:sz w:val="24"/>
        </w:rPr>
        <w:t>”</w:t>
      </w:r>
      <w:proofErr w:type="gramStart"/>
      <w:r w:rsidRPr="007255C6">
        <w:rPr>
          <w:rFonts w:ascii="仿宋_GB2312" w:eastAsia="仿宋_GB2312" w:hAnsi="仿宋" w:cs="宋体" w:hint="eastAsia"/>
          <w:sz w:val="24"/>
        </w:rPr>
        <w:t>号部分</w:t>
      </w:r>
      <w:proofErr w:type="gramEnd"/>
      <w:r w:rsidRPr="007255C6">
        <w:rPr>
          <w:rFonts w:ascii="仿宋_GB2312" w:eastAsia="仿宋_GB2312" w:hAnsi="仿宋" w:cs="宋体" w:hint="eastAsia"/>
          <w:sz w:val="24"/>
        </w:rPr>
        <w:t>任意一款不满足要求的；</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t>E、报价超过项目预算或经评标委员会认定低于成本的；</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t>F、投标有效期不足的；</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t>G、联合体投标文件未附联合体投标协议书的；</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t>H、不符合招标文件中有关分包规定的；</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t>I、有串通投标或弄虚作假或有其他违法行为的；</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t>J、投标人递交的投标文件无法满足正常开标、评标使用功能的；</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t>K、投标人名称或组织结构与领取采购文件时不一致且无有效变更证明的；</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t>L、不符合招标文件中规定的其他实质性要求。</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23.3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 xml:space="preserve">23.4初步评审中，对明显的文字和计算错误按下述原则处理，若出现相互矛盾之处，应以排列在先的原则为准优先处理：        </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cs="宋体" w:hint="eastAsia"/>
          <w:sz w:val="24"/>
        </w:rPr>
        <w:t>1）投标文件中的开标一览表与明细表内容不一致的，以开标一览表为准。</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2）如果以文字表示的数据与数字表示的有差别，以文字为准修正数字。如果大写金额和小写金额不一致的，以大写金额为准；</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3）如果单价乘以数量不等于总价，以单价为准修正总价，但单价金额小数点有明显错位的，应以总价为准，并修改单价。如果明细价格相加不等于汇总价格，以明细价格为准。</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4）调整后的数据对投标人具有约束力，投标人不同意以上修正，其投标将被拒绝。</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23.5评标委员会对投标文件的判定，只依据投标文件内容本身，不依据其他外来证明。</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24.投标的澄清</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24.1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lastRenderedPageBreak/>
        <w:t>24.2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24.3如评标委员会一致认为某个投标人的报价明显不合理，有降低质量、不能诚信履行的可能时，评标委员会有权决定是否通知投标人限期进行书面解释或提供相关证明材料。若已要求，而该投标人在规定期限内未做出解释、</w:t>
      </w:r>
      <w:proofErr w:type="gramStart"/>
      <w:r w:rsidRPr="007255C6">
        <w:rPr>
          <w:rFonts w:ascii="仿宋_GB2312" w:eastAsia="仿宋_GB2312" w:hAnsi="仿宋" w:cs="宋体" w:hint="eastAsia"/>
          <w:sz w:val="24"/>
        </w:rPr>
        <w:t>作出</w:t>
      </w:r>
      <w:proofErr w:type="gramEnd"/>
      <w:r w:rsidRPr="007255C6">
        <w:rPr>
          <w:rFonts w:ascii="仿宋_GB2312" w:eastAsia="仿宋_GB2312" w:hAnsi="仿宋" w:cs="宋体" w:hint="eastAsia"/>
          <w:sz w:val="24"/>
        </w:rPr>
        <w:t>的解释不合理或不能提供证明材料的，经评标委员会取得一致意见后，可拒绝该投标。</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25.详细评审</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25.1评标委员会只对实质上响应招标文件的投标进行评价和比较；评审应严格按照招标文件第五部分“评审方法”。</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25.2评标委员会依法独立评审，严格遵守评审工作纪律。对需要共同认定的事项存在争议的，按照少数服从多数的原则</w:t>
      </w:r>
      <w:proofErr w:type="gramStart"/>
      <w:r w:rsidRPr="007255C6">
        <w:rPr>
          <w:rFonts w:ascii="仿宋_GB2312" w:eastAsia="仿宋_GB2312" w:hAnsi="仿宋" w:cs="宋体" w:hint="eastAsia"/>
          <w:sz w:val="24"/>
        </w:rPr>
        <w:t>作出</w:t>
      </w:r>
      <w:proofErr w:type="gramEnd"/>
      <w:r w:rsidRPr="007255C6">
        <w:rPr>
          <w:rFonts w:ascii="仿宋_GB2312" w:eastAsia="仿宋_GB2312" w:hAnsi="仿宋" w:cs="宋体" w:hint="eastAsia"/>
          <w:sz w:val="24"/>
        </w:rPr>
        <w:t>评审结论。持不同意见的评标委员会成员应当在评标报告上签署不同意见并说明理由，不签署不同意见的视为同意。</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26.确定中标人</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26.1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26.2 评标委员会根据评审结果及招标文件的规定确定中标人。</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27.评标过程要求</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27.1开标之后，直到签订合同止，凡是属于审查、澄清、评价和比较投标的有关资料以及定标意向等，均不向投标人或者其他与评标无关的人员透露。</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27.2在确定中标人之前，投标人试图在投标文件审查、澄清、比较和评标时对评标委员会、采购人和采购代理机构施加任何影响都可能导致其投标无效。</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27.3电子招投标的应急措施</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27.3.1电子开标、评标如出现下列原因，导致系统无法正常运行或无法正常评标时，应采取应急措施。</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lastRenderedPageBreak/>
        <w:t>（1）系统服务器发生故障，无法访问或无法使用系统；</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（2）系统的软件或数据库出现错误，不能进行正常操作；</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（3）系统发现有安全漏洞，有潜在的泄密危险；</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（4）病毒发作或受到外来病毒的攻击；</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（5）出现其他不可抗拒的客观原因造成开评标系统无法正常使用。</w:t>
      </w:r>
    </w:p>
    <w:p w:rsidR="00B96CBF" w:rsidRPr="007255C6" w:rsidRDefault="00E94BC9">
      <w:pPr>
        <w:pStyle w:val="1a"/>
        <w:spacing w:line="360" w:lineRule="auto"/>
        <w:ind w:firstLineChars="200" w:firstLine="480"/>
        <w:rPr>
          <w:rFonts w:ascii="仿宋_GB2312" w:eastAsia="仿宋_GB2312" w:hAnsi="仿宋"/>
          <w:sz w:val="24"/>
        </w:rPr>
      </w:pPr>
      <w:r w:rsidRPr="007255C6">
        <w:rPr>
          <w:rFonts w:ascii="仿宋_GB2312" w:eastAsia="仿宋_GB2312" w:hAnsi="仿宋" w:hint="eastAsia"/>
          <w:sz w:val="24"/>
        </w:rPr>
        <w:t>出现上述情况时，应对未开标的暂停开标。已在系统内开标、评标的立即停止。采取应急措施时，必须对原有资料及信息</w:t>
      </w:r>
      <w:proofErr w:type="gramStart"/>
      <w:r w:rsidRPr="007255C6">
        <w:rPr>
          <w:rFonts w:ascii="仿宋_GB2312" w:eastAsia="仿宋_GB2312" w:hAnsi="仿宋" w:hint="eastAsia"/>
          <w:sz w:val="24"/>
        </w:rPr>
        <w:t>作出</w:t>
      </w:r>
      <w:proofErr w:type="gramEnd"/>
      <w:r w:rsidRPr="007255C6">
        <w:rPr>
          <w:rFonts w:ascii="仿宋_GB2312" w:eastAsia="仿宋_GB2312" w:hAnsi="仿宋" w:hint="eastAsia"/>
          <w:sz w:val="24"/>
        </w:rPr>
        <w:t>妥善保密处理。</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hint="eastAsia"/>
          <w:sz w:val="24"/>
        </w:rPr>
        <w:t>27.3.2因系统原因导致投标人均无法解密电子投标文件时，采购代理机构可在开标现场直接导入投标人在投标截止时间前递交的未加密的电子投标文件进行开标、评标。</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28.投标人瑕疵滞后发现的处理规则</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28.1无论基于何种原因，各项本应</w:t>
      </w:r>
      <w:proofErr w:type="gramStart"/>
      <w:r w:rsidRPr="007255C6">
        <w:rPr>
          <w:rFonts w:ascii="仿宋_GB2312" w:eastAsia="仿宋_GB2312" w:hAnsi="仿宋" w:cs="宋体" w:hint="eastAsia"/>
          <w:sz w:val="24"/>
        </w:rPr>
        <w:t>作拒绝</w:t>
      </w:r>
      <w:proofErr w:type="gramEnd"/>
      <w:r w:rsidRPr="007255C6">
        <w:rPr>
          <w:rFonts w:ascii="仿宋_GB2312" w:eastAsia="仿宋_GB2312" w:hAnsi="仿宋" w:cs="宋体" w:hint="eastAsia"/>
          <w:sz w:val="24"/>
        </w:rPr>
        <w:t>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29.采购项目废标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29.1在评标过程中，评标委员会发现有下列情形之一的，应对采购项目予以废标：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 xml:space="preserve">1）符合专业条件的供应商或者对招标文件作实质响应的供应商数量不足，导致进入详细评审、打分阶段的供应商不足3家的； </w:t>
      </w:r>
    </w:p>
    <w:p w:rsidR="00B96CBF" w:rsidRPr="007255C6" w:rsidRDefault="00E94BC9">
      <w:pPr>
        <w:pStyle w:val="Normal0"/>
        <w:spacing w:line="360" w:lineRule="auto"/>
        <w:ind w:leftChars="228" w:left="479"/>
        <w:rPr>
          <w:rFonts w:ascii="仿宋_GB2312" w:eastAsia="仿宋_GB2312" w:hAnsi="仿宋" w:cs="宋体"/>
          <w:sz w:val="24"/>
        </w:rPr>
      </w:pPr>
      <w:r w:rsidRPr="007255C6">
        <w:rPr>
          <w:rFonts w:ascii="仿宋_GB2312" w:eastAsia="仿宋_GB2312" w:hAnsi="仿宋" w:cs="宋体" w:hint="eastAsia"/>
          <w:sz w:val="24"/>
        </w:rPr>
        <w:t>2）投标人的报价均超过了采购预算；</w:t>
      </w:r>
    </w:p>
    <w:p w:rsidR="00B96CBF" w:rsidRPr="007255C6" w:rsidRDefault="00E94BC9">
      <w:pPr>
        <w:pStyle w:val="Normal0"/>
        <w:spacing w:line="360" w:lineRule="auto"/>
        <w:ind w:leftChars="228" w:left="479"/>
        <w:rPr>
          <w:rFonts w:ascii="仿宋_GB2312" w:eastAsia="仿宋_GB2312" w:hAnsi="仿宋" w:cs="宋体"/>
          <w:sz w:val="24"/>
        </w:rPr>
      </w:pPr>
      <w:r w:rsidRPr="007255C6">
        <w:rPr>
          <w:rFonts w:ascii="仿宋_GB2312" w:eastAsia="仿宋_GB2312" w:hAnsi="仿宋" w:cs="宋体" w:hint="eastAsia"/>
          <w:sz w:val="24"/>
        </w:rPr>
        <w:t>3）出现影响采购公正的违法、违规行为的；</w:t>
      </w:r>
    </w:p>
    <w:p w:rsidR="00B96CBF" w:rsidRPr="007255C6" w:rsidRDefault="00E94BC9">
      <w:pPr>
        <w:pStyle w:val="Normal0"/>
        <w:spacing w:line="360" w:lineRule="auto"/>
        <w:ind w:leftChars="228" w:left="479"/>
        <w:rPr>
          <w:rFonts w:ascii="仿宋_GB2312" w:eastAsia="仿宋_GB2312" w:hAnsi="仿宋" w:cs="宋体"/>
          <w:sz w:val="24"/>
        </w:rPr>
      </w:pPr>
      <w:r w:rsidRPr="007255C6">
        <w:rPr>
          <w:rFonts w:ascii="仿宋_GB2312" w:eastAsia="仿宋_GB2312" w:hAnsi="仿宋" w:cs="宋体" w:hint="eastAsia"/>
          <w:sz w:val="24"/>
        </w:rPr>
        <w:t>4）因重大变故，采购任务取消的。</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29.2投标人存在下列情况之一的,投标无效；</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w:t>
      </w:r>
      <w:proofErr w:type="gramStart"/>
      <w:r w:rsidRPr="007255C6">
        <w:rPr>
          <w:rFonts w:ascii="仿宋_GB2312" w:eastAsia="仿宋_GB2312" w:hAnsi="仿宋" w:cs="宋体" w:hint="eastAsia"/>
          <w:sz w:val="24"/>
        </w:rPr>
        <w:t>一</w:t>
      </w:r>
      <w:proofErr w:type="gramEnd"/>
      <w:r w:rsidRPr="007255C6">
        <w:rPr>
          <w:rFonts w:ascii="仿宋_GB2312" w:eastAsia="仿宋_GB2312" w:hAnsi="仿宋" w:cs="宋体" w:hint="eastAsia"/>
          <w:sz w:val="24"/>
        </w:rPr>
        <w:t>)未按照招标文件的规定提交投标保证金的；</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(二)投标文件未按招标文件要求签署、盖章的；</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(三)不具备招标文件中规定的资格要求的；</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(四)报价超过招标文件中规定的预算金额或者最高限价的；</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(五)投标文件含有采购人不能接受的附加条件的；</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lastRenderedPageBreak/>
        <w:t>(六)法律、法规和招标文件规定的其他无效情形；</w:t>
      </w:r>
    </w:p>
    <w:p w:rsidR="00B96CBF" w:rsidRPr="007255C6" w:rsidRDefault="00E94BC9">
      <w:pPr>
        <w:pStyle w:val="200"/>
        <w:jc w:val="center"/>
        <w:rPr>
          <w:rFonts w:ascii="仿宋_GB2312" w:eastAsia="仿宋_GB2312" w:hAnsi="仿宋"/>
          <w:b/>
          <w:sz w:val="32"/>
        </w:rPr>
      </w:pPr>
      <w:bookmarkStart w:id="55" w:name="_Toc519111267"/>
      <w:r w:rsidRPr="007255C6">
        <w:rPr>
          <w:rFonts w:ascii="仿宋_GB2312" w:eastAsia="仿宋_GB2312" w:hAnsi="仿宋" w:hint="eastAsia"/>
          <w:b/>
          <w:sz w:val="32"/>
        </w:rPr>
        <w:t>八、履约保证金</w:t>
      </w:r>
      <w:bookmarkEnd w:id="55"/>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30.履约保证金</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30.1履约保证金按照招标文件第二部分“投标人须知前附表”中第25项规定，在签订合同前交纳。</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30.2中标人在中标公告发布后及时足额交纳履约保证金。</w:t>
      </w:r>
    </w:p>
    <w:p w:rsidR="00B96CBF" w:rsidRPr="007255C6" w:rsidRDefault="00E94BC9">
      <w:pPr>
        <w:pStyle w:val="Normal0"/>
        <w:rPr>
          <w:rFonts w:ascii="仿宋_GB2312" w:eastAsia="仿宋_GB2312" w:hAnsi="仿宋" w:cs="宋体"/>
        </w:rPr>
      </w:pPr>
      <w:bookmarkStart w:id="56" w:name="EB7370d285b276481f868774732930cd2f"/>
      <w:r w:rsidRPr="007255C6">
        <w:rPr>
          <w:rFonts w:ascii="仿宋_GB2312" w:eastAsia="仿宋_GB2312" w:hAnsi="仿宋" w:cs="宋体" w:hint="eastAsia"/>
          <w:sz w:val="20"/>
        </w:rPr>
        <w:t xml:space="preserve"> </w:t>
      </w:r>
      <w:bookmarkStart w:id="57" w:name="EBfdb2486223e74b778d63b1ded8d27ae7"/>
      <w:bookmarkEnd w:id="56"/>
      <w:r w:rsidRPr="007255C6">
        <w:rPr>
          <w:rFonts w:ascii="仿宋_GB2312" w:eastAsia="仿宋_GB2312" w:hAnsi="仿宋" w:cs="宋体" w:hint="eastAsia"/>
          <w:sz w:val="20"/>
        </w:rPr>
        <w:t xml:space="preserve"> </w:t>
      </w:r>
      <w:bookmarkStart w:id="58" w:name="EB083471dead2545f9b38e3247d415dd16"/>
      <w:bookmarkEnd w:id="57"/>
      <w:r w:rsidRPr="007255C6">
        <w:rPr>
          <w:rFonts w:ascii="仿宋_GB2312" w:eastAsia="仿宋_GB2312" w:hAnsi="仿宋" w:cs="宋体" w:hint="eastAsia"/>
          <w:sz w:val="20"/>
        </w:rPr>
        <w:t xml:space="preserve"> </w:t>
      </w:r>
      <w:bookmarkEnd w:id="58"/>
    </w:p>
    <w:p w:rsidR="00B96CBF" w:rsidRPr="007255C6" w:rsidRDefault="00E94BC9">
      <w:pPr>
        <w:pStyle w:val="200"/>
        <w:jc w:val="center"/>
        <w:rPr>
          <w:rFonts w:ascii="仿宋_GB2312" w:eastAsia="仿宋_GB2312" w:hAnsi="仿宋"/>
          <w:b/>
          <w:sz w:val="32"/>
        </w:rPr>
      </w:pPr>
      <w:bookmarkStart w:id="59" w:name="_Toc519111268"/>
      <w:r w:rsidRPr="007255C6">
        <w:rPr>
          <w:rFonts w:ascii="仿宋_GB2312" w:eastAsia="仿宋_GB2312" w:hAnsi="仿宋" w:hint="eastAsia"/>
          <w:b/>
          <w:sz w:val="32"/>
        </w:rPr>
        <w:t>九、代理服务费</w:t>
      </w:r>
      <w:bookmarkEnd w:id="59"/>
    </w:p>
    <w:p w:rsidR="00B96CBF" w:rsidRPr="007255C6" w:rsidRDefault="00E94BC9">
      <w:pPr>
        <w:pStyle w:val="1a"/>
        <w:spacing w:line="360" w:lineRule="auto"/>
        <w:rPr>
          <w:rFonts w:ascii="仿宋_GB2312" w:eastAsia="仿宋_GB2312" w:hAnsi="仿宋"/>
          <w:sz w:val="24"/>
        </w:rPr>
      </w:pPr>
      <w:r w:rsidRPr="007255C6">
        <w:rPr>
          <w:rFonts w:ascii="仿宋_GB2312" w:eastAsia="仿宋_GB2312" w:hAnsi="仿宋" w:hint="eastAsia"/>
          <w:sz w:val="24"/>
        </w:rPr>
        <w:t>31.代理服务费、公证费</w:t>
      </w:r>
    </w:p>
    <w:p w:rsidR="00B96CBF" w:rsidRPr="007255C6" w:rsidRDefault="00E94BC9">
      <w:pPr>
        <w:pStyle w:val="Normal0"/>
        <w:spacing w:line="360" w:lineRule="auto"/>
        <w:ind w:firstLineChars="196" w:firstLine="470"/>
        <w:rPr>
          <w:rFonts w:ascii="仿宋_GB2312" w:eastAsia="仿宋_GB2312" w:hAnsi="仿宋" w:cs="宋体"/>
          <w:sz w:val="24"/>
        </w:rPr>
      </w:pPr>
      <w:r w:rsidRPr="007255C6">
        <w:rPr>
          <w:rFonts w:ascii="仿宋_GB2312" w:eastAsia="仿宋_GB2312" w:hAnsi="仿宋" w:hint="eastAsia"/>
          <w:sz w:val="24"/>
        </w:rPr>
        <w:t>31.1代理服务费、公证</w:t>
      </w:r>
      <w:proofErr w:type="gramStart"/>
      <w:r w:rsidRPr="007255C6">
        <w:rPr>
          <w:rFonts w:ascii="仿宋_GB2312" w:eastAsia="仿宋_GB2312" w:hAnsi="仿宋" w:hint="eastAsia"/>
          <w:sz w:val="24"/>
        </w:rPr>
        <w:t>费按照</w:t>
      </w:r>
      <w:proofErr w:type="gramEnd"/>
      <w:r w:rsidRPr="007255C6">
        <w:rPr>
          <w:rFonts w:ascii="仿宋_GB2312" w:eastAsia="仿宋_GB2312" w:hAnsi="仿宋" w:hint="eastAsia"/>
          <w:sz w:val="24"/>
        </w:rPr>
        <w:t>招标文件第二部分“投标人须知前附表”中第26项和第37项的规定由中标人交纳，请投标人在测算投标报价时充分考虑这一因素。</w:t>
      </w:r>
    </w:p>
    <w:p w:rsidR="00B96CBF" w:rsidRPr="007255C6" w:rsidRDefault="00E94BC9">
      <w:pPr>
        <w:pStyle w:val="Normal0"/>
        <w:rPr>
          <w:rFonts w:ascii="仿宋_GB2312" w:eastAsia="仿宋_GB2312" w:hAnsi="仿宋" w:cs="宋体"/>
        </w:rPr>
      </w:pPr>
      <w:bookmarkStart w:id="60" w:name="EB64a5eae5d1724deb9b4016535e600205"/>
      <w:r w:rsidRPr="007255C6">
        <w:rPr>
          <w:rFonts w:ascii="仿宋_GB2312" w:eastAsia="仿宋_GB2312" w:hAnsi="仿宋" w:cs="宋体" w:hint="eastAsia"/>
          <w:sz w:val="20"/>
        </w:rPr>
        <w:t xml:space="preserve"> </w:t>
      </w:r>
      <w:bookmarkStart w:id="61" w:name="EB6c955fb4b23e43e88b338064273e7dcf"/>
      <w:bookmarkEnd w:id="60"/>
      <w:r w:rsidRPr="007255C6">
        <w:rPr>
          <w:rFonts w:ascii="仿宋_GB2312" w:eastAsia="仿宋_GB2312" w:hAnsi="仿宋" w:cs="宋体" w:hint="eastAsia"/>
          <w:sz w:val="20"/>
        </w:rPr>
        <w:t xml:space="preserve"> </w:t>
      </w:r>
      <w:bookmarkStart w:id="62" w:name="EBb901cf6a467447d89fdcb9a3592c3316"/>
      <w:bookmarkEnd w:id="61"/>
      <w:r w:rsidRPr="007255C6">
        <w:rPr>
          <w:rFonts w:ascii="仿宋_GB2312" w:eastAsia="仿宋_GB2312" w:hAnsi="仿宋" w:cs="宋体" w:hint="eastAsia"/>
          <w:sz w:val="20"/>
        </w:rPr>
        <w:t xml:space="preserve"> </w:t>
      </w:r>
      <w:bookmarkEnd w:id="62"/>
    </w:p>
    <w:p w:rsidR="00B96CBF" w:rsidRPr="007255C6" w:rsidRDefault="00E94BC9">
      <w:pPr>
        <w:pStyle w:val="200"/>
        <w:jc w:val="center"/>
        <w:rPr>
          <w:rFonts w:ascii="仿宋_GB2312" w:eastAsia="仿宋_GB2312" w:hAnsi="仿宋"/>
          <w:b/>
          <w:sz w:val="32"/>
        </w:rPr>
      </w:pPr>
      <w:bookmarkStart w:id="63" w:name="_Toc519111269"/>
      <w:r w:rsidRPr="007255C6">
        <w:rPr>
          <w:rFonts w:ascii="仿宋_GB2312" w:eastAsia="仿宋_GB2312" w:hAnsi="仿宋" w:hint="eastAsia"/>
          <w:b/>
          <w:sz w:val="32"/>
        </w:rPr>
        <w:t>十、签订、审核合同</w:t>
      </w:r>
      <w:bookmarkEnd w:id="63"/>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32.中标通知</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32.1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32.2采购代理机构对未中标的投标人</w:t>
      </w:r>
      <w:proofErr w:type="gramStart"/>
      <w:r w:rsidRPr="007255C6">
        <w:rPr>
          <w:rFonts w:ascii="仿宋_GB2312" w:eastAsia="仿宋_GB2312" w:hAnsi="仿宋" w:cs="宋体" w:hint="eastAsia"/>
          <w:sz w:val="24"/>
        </w:rPr>
        <w:t>不作未中标</w:t>
      </w:r>
      <w:proofErr w:type="gramEnd"/>
      <w:r w:rsidRPr="007255C6">
        <w:rPr>
          <w:rFonts w:ascii="仿宋_GB2312" w:eastAsia="仿宋_GB2312" w:hAnsi="仿宋" w:cs="宋体" w:hint="eastAsia"/>
          <w:sz w:val="24"/>
        </w:rPr>
        <w:t>原因的解释，但中标结果的有效性不以未中标的投标人是否收到相应的通知为前提。</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32.3中标通知书是合同的组成部分。</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33.签订合同</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33.1中标人须在中标通知书发出之日起30</w:t>
      </w:r>
      <w:proofErr w:type="gramStart"/>
      <w:r w:rsidRPr="007255C6">
        <w:rPr>
          <w:rFonts w:ascii="仿宋_GB2312" w:eastAsia="仿宋_GB2312" w:hAnsi="仿宋" w:cs="宋体" w:hint="eastAsia"/>
          <w:sz w:val="24"/>
        </w:rPr>
        <w:t>日内与</w:t>
      </w:r>
      <w:proofErr w:type="gramEnd"/>
      <w:r w:rsidRPr="007255C6">
        <w:rPr>
          <w:rFonts w:ascii="仿宋_GB2312" w:eastAsia="仿宋_GB2312" w:hAnsi="仿宋" w:cs="宋体" w:hint="eastAsia"/>
          <w:sz w:val="24"/>
        </w:rPr>
        <w:t>采购人签订采购合同。</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33.2中标人须按照招标文件、投标文件及评标过程中的有关澄清、说明或者补正文件的内容与采购人签订合同。中标人不得再与采购人签订背离合同实质性内容的其他协议或声明。</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33.3采购人如需追加与合同标的相同的货物，在不改变合同其他条款的前提</w:t>
      </w:r>
      <w:r w:rsidRPr="007255C6">
        <w:rPr>
          <w:rFonts w:ascii="仿宋_GB2312" w:eastAsia="仿宋_GB2312" w:hAnsi="仿宋" w:cs="宋体" w:hint="eastAsia"/>
          <w:sz w:val="24"/>
        </w:rPr>
        <w:lastRenderedPageBreak/>
        <w:t>下，可与中标人签订补充合同，但所有补充合同的采购金额不得超过原合同金额的百分之十。</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33.4中标人一旦中标及签订合同后，不得转包，亦不得将合同全部及任何权利、义务向第三方转让。</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33.5中标人不履行合同的，采购人可在报经同级人民政府财政部门核准后，与排位在中标人之后的第一位中标候选供应商签订合同，以此类推；或在报经同级人民政府财政部门核准后重新组织采购。</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33.6违反32.1条、32.2条的规定，给对方造成损失的，应承担赔偿责任。</w:t>
      </w:r>
    </w:p>
    <w:p w:rsidR="00B96CBF" w:rsidRPr="007255C6" w:rsidRDefault="00E94BC9">
      <w:pPr>
        <w:pStyle w:val="200"/>
        <w:jc w:val="center"/>
        <w:rPr>
          <w:rFonts w:ascii="仿宋_GB2312" w:eastAsia="仿宋_GB2312" w:hAnsi="仿宋"/>
          <w:b/>
          <w:sz w:val="32"/>
        </w:rPr>
      </w:pPr>
      <w:bookmarkStart w:id="64" w:name="_Toc519111270"/>
      <w:r w:rsidRPr="007255C6">
        <w:rPr>
          <w:rFonts w:ascii="仿宋_GB2312" w:eastAsia="仿宋_GB2312" w:hAnsi="仿宋" w:hint="eastAsia"/>
          <w:b/>
          <w:sz w:val="32"/>
        </w:rPr>
        <w:t>十一、处罚、询问和质疑</w:t>
      </w:r>
      <w:bookmarkEnd w:id="64"/>
      <w:r w:rsidRPr="007255C6">
        <w:rPr>
          <w:rFonts w:ascii="仿宋_GB2312" w:eastAsia="仿宋_GB2312" w:hAnsi="仿宋" w:hint="eastAsia"/>
          <w:b/>
          <w:sz w:val="32"/>
        </w:rPr>
        <w:t xml:space="preserve"> </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35.处罚</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35.1发生下列情况之一，投标人的保证金不予退还；情节严重的将其列入不良记录名单。</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1）开标后在投标有效期内，投标人撤回其投标；</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2）中标后无正当理由不与采购人签订合同的；</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3）中标人与采购人订立背离合同实质性内容的其他协议；</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4）将中标项目转让给他人，或者在投标文件中未说明；</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5）存在串通投标行为的；</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6）存在弄虚作假或提供虚假材料谋取中标的；</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7）投标人其他未按招标文件规定和合同约定履行义务的行为。</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36．询问</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36.1投标人对采购事项有疑问的，可以向采购人或采购代理机构提出询问。</w:t>
      </w:r>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37.投标人有权就招标事宜提出质疑</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37.1投标人认为招标文件、采购过程和中标结果使</w:t>
      </w:r>
      <w:proofErr w:type="gramStart"/>
      <w:r w:rsidRPr="007255C6">
        <w:rPr>
          <w:rFonts w:ascii="仿宋_GB2312" w:eastAsia="仿宋_GB2312" w:hAnsi="仿宋" w:cs="宋体" w:hint="eastAsia"/>
          <w:sz w:val="24"/>
        </w:rPr>
        <w:t>自已</w:t>
      </w:r>
      <w:proofErr w:type="gramEnd"/>
      <w:r w:rsidRPr="007255C6">
        <w:rPr>
          <w:rFonts w:ascii="仿宋_GB2312" w:eastAsia="仿宋_GB2312" w:hAnsi="仿宋" w:cs="宋体" w:hint="eastAsia"/>
          <w:sz w:val="24"/>
        </w:rPr>
        <w:t>的权益受到损害的，可以在知道或者应知其权益受到损害之日起7个工作日内，以书面形式提出质疑。</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37.2质疑应当按照《中华人民共和国政府采购法》、《中华人民共和国政府采购法实施条例》、《</w:t>
      </w:r>
      <w:r w:rsidRPr="007255C6">
        <w:rPr>
          <w:rFonts w:ascii="仿宋_GB2312" w:eastAsia="仿宋_GB2312" w:hAnsi="仿宋" w:cs="宋体" w:hint="eastAsia"/>
          <w:sz w:val="24"/>
          <w:szCs w:val="24"/>
        </w:rPr>
        <w:t>政府采购质疑和投诉办法</w:t>
      </w:r>
      <w:r w:rsidRPr="007255C6">
        <w:rPr>
          <w:rFonts w:ascii="仿宋_GB2312" w:eastAsia="仿宋_GB2312" w:hAnsi="仿宋" w:cs="宋体" w:hint="eastAsia"/>
          <w:sz w:val="24"/>
        </w:rPr>
        <w:t>》等法律法规的相关规定，以书面形式向采购代理机构提出。</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37.3</w:t>
      </w:r>
      <w:proofErr w:type="gramStart"/>
      <w:r w:rsidRPr="007255C6">
        <w:rPr>
          <w:rFonts w:ascii="仿宋_GB2312" w:eastAsia="仿宋_GB2312" w:hAnsi="仿宋" w:cs="宋体" w:hint="eastAsia"/>
          <w:sz w:val="24"/>
        </w:rPr>
        <w:t>质疑书</w:t>
      </w:r>
      <w:proofErr w:type="gramEnd"/>
      <w:r w:rsidRPr="007255C6">
        <w:rPr>
          <w:rFonts w:ascii="仿宋_GB2312" w:eastAsia="仿宋_GB2312" w:hAnsi="仿宋" w:cs="宋体" w:hint="eastAsia"/>
          <w:sz w:val="24"/>
        </w:rPr>
        <w:t>应当附上相关证明材料，否则质疑将视为无有效证据支持，将被予以驳回，并不得以上述理由要求延长质疑有效期。未递交投标文件的供应商，其</w:t>
      </w:r>
      <w:r w:rsidRPr="007255C6">
        <w:rPr>
          <w:rFonts w:ascii="仿宋_GB2312" w:eastAsia="仿宋_GB2312" w:hAnsi="仿宋" w:cs="宋体" w:hint="eastAsia"/>
          <w:sz w:val="24"/>
        </w:rPr>
        <w:lastRenderedPageBreak/>
        <w:t>未参加后续采购活动，不得对递交投标文件截止后的采购过程、采购结果提出质疑。</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37.4质疑人可以采取直接送达或者邮寄方式提交质疑书。采购代理机构收到质疑书后，对</w:t>
      </w:r>
      <w:proofErr w:type="gramStart"/>
      <w:r w:rsidRPr="007255C6">
        <w:rPr>
          <w:rFonts w:ascii="仿宋_GB2312" w:eastAsia="仿宋_GB2312" w:hAnsi="仿宋" w:cs="宋体" w:hint="eastAsia"/>
          <w:sz w:val="24"/>
        </w:rPr>
        <w:t>质疑书</w:t>
      </w:r>
      <w:proofErr w:type="gramEnd"/>
      <w:r w:rsidRPr="007255C6">
        <w:rPr>
          <w:rFonts w:ascii="仿宋_GB2312" w:eastAsia="仿宋_GB2312" w:hAnsi="仿宋" w:cs="宋体" w:hint="eastAsia"/>
          <w:sz w:val="24"/>
        </w:rPr>
        <w:t>进行审查，对符合质疑条件的将办理签收手续，自签收</w:t>
      </w:r>
      <w:proofErr w:type="gramStart"/>
      <w:r w:rsidRPr="007255C6">
        <w:rPr>
          <w:rFonts w:ascii="仿宋_GB2312" w:eastAsia="仿宋_GB2312" w:hAnsi="仿宋" w:cs="宋体" w:hint="eastAsia"/>
          <w:sz w:val="24"/>
        </w:rPr>
        <w:t>质疑书</w:t>
      </w:r>
      <w:proofErr w:type="gramEnd"/>
      <w:r w:rsidRPr="007255C6">
        <w:rPr>
          <w:rFonts w:ascii="仿宋_GB2312" w:eastAsia="仿宋_GB2312" w:hAnsi="仿宋" w:cs="宋体" w:hint="eastAsia"/>
          <w:sz w:val="24"/>
        </w:rPr>
        <w:t>之日起即为受理。</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37.5采购代理机构将在受理书面质疑后7个工作日内审查质疑事项，</w:t>
      </w:r>
      <w:proofErr w:type="gramStart"/>
      <w:r w:rsidRPr="007255C6">
        <w:rPr>
          <w:rFonts w:ascii="仿宋_GB2312" w:eastAsia="仿宋_GB2312" w:hAnsi="仿宋" w:cs="宋体" w:hint="eastAsia"/>
          <w:sz w:val="24"/>
        </w:rPr>
        <w:t>作出</w:t>
      </w:r>
      <w:proofErr w:type="gramEnd"/>
      <w:r w:rsidRPr="007255C6">
        <w:rPr>
          <w:rFonts w:ascii="仿宋_GB2312" w:eastAsia="仿宋_GB2312" w:hAnsi="仿宋" w:cs="宋体" w:hint="eastAsia"/>
          <w:sz w:val="24"/>
        </w:rPr>
        <w:t>答复或相关处理决定，并以书面形式通知质疑人和其他相关供应商，但答复的内容不涉及商业秘密。</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37.6投标人进行虚假和恶意质疑的，采购代理机构将提请有关部门将其列入不良记录名单，在一至三年内禁止参加政府采购活动，并将处理决定在相关政府采购媒体上公布。</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37.7质疑人对答复不满意以及采购代理机构未在规定的时间内</w:t>
      </w:r>
      <w:proofErr w:type="gramStart"/>
      <w:r w:rsidRPr="007255C6">
        <w:rPr>
          <w:rFonts w:ascii="仿宋_GB2312" w:eastAsia="仿宋_GB2312" w:hAnsi="仿宋" w:cs="宋体" w:hint="eastAsia"/>
          <w:sz w:val="24"/>
        </w:rPr>
        <w:t>作出</w:t>
      </w:r>
      <w:proofErr w:type="gramEnd"/>
      <w:r w:rsidRPr="007255C6">
        <w:rPr>
          <w:rFonts w:ascii="仿宋_GB2312" w:eastAsia="仿宋_GB2312" w:hAnsi="仿宋" w:cs="宋体" w:hint="eastAsia"/>
          <w:sz w:val="24"/>
        </w:rPr>
        <w:t>答复的，可以在答复期满后15个工作日内向财政部门投拆。</w:t>
      </w:r>
    </w:p>
    <w:p w:rsidR="00B96CBF" w:rsidRPr="007255C6" w:rsidRDefault="00E94BC9" w:rsidP="007255C6">
      <w:pPr>
        <w:pStyle w:val="Normal00"/>
        <w:spacing w:after="200" w:line="360" w:lineRule="auto"/>
        <w:ind w:firstLineChars="209" w:firstLine="502"/>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37.8供应商在法定质疑期内一次性提出针对同一采购程序环节的质疑。</w:t>
      </w:r>
    </w:p>
    <w:p w:rsidR="00B96CBF" w:rsidRPr="007255C6" w:rsidRDefault="00E94BC9">
      <w:pPr>
        <w:pStyle w:val="Normal0"/>
        <w:ind w:firstLineChars="200" w:firstLine="480"/>
        <w:rPr>
          <w:rFonts w:ascii="仿宋_GB2312" w:eastAsia="仿宋_GB2312" w:hAnsi="仿宋" w:cs="宋体"/>
        </w:rPr>
      </w:pPr>
      <w:r w:rsidRPr="007255C6">
        <w:rPr>
          <w:rFonts w:ascii="仿宋_GB2312" w:eastAsia="仿宋_GB2312" w:hAnsi="仿宋" w:cs="宋体" w:hint="eastAsia"/>
          <w:sz w:val="24"/>
        </w:rPr>
        <w:t>37.9供应商在法定投诉期内一次性提出针对同一采购程序环节的投诉。</w:t>
      </w:r>
    </w:p>
    <w:p w:rsidR="00B96CBF" w:rsidRPr="007255C6" w:rsidRDefault="00E94BC9">
      <w:pPr>
        <w:pStyle w:val="200"/>
        <w:jc w:val="center"/>
        <w:rPr>
          <w:rFonts w:ascii="仿宋_GB2312" w:eastAsia="仿宋_GB2312" w:hAnsi="仿宋"/>
          <w:b/>
          <w:sz w:val="32"/>
        </w:rPr>
      </w:pPr>
      <w:bookmarkStart w:id="65" w:name="_Toc519111271"/>
      <w:r w:rsidRPr="007255C6">
        <w:rPr>
          <w:rFonts w:ascii="仿宋_GB2312" w:eastAsia="仿宋_GB2312" w:hAnsi="仿宋" w:hint="eastAsia"/>
          <w:b/>
          <w:sz w:val="32"/>
        </w:rPr>
        <w:t>十二、保密和披露</w:t>
      </w:r>
      <w:bookmarkEnd w:id="65"/>
    </w:p>
    <w:p w:rsidR="00B96CBF" w:rsidRPr="007255C6" w:rsidRDefault="00E94BC9">
      <w:pPr>
        <w:pStyle w:val="Normal0"/>
        <w:spacing w:line="360" w:lineRule="auto"/>
        <w:rPr>
          <w:rFonts w:ascii="仿宋_GB2312" w:eastAsia="仿宋_GB2312" w:hAnsi="仿宋" w:cs="宋体"/>
          <w:sz w:val="24"/>
        </w:rPr>
      </w:pPr>
      <w:r w:rsidRPr="007255C6">
        <w:rPr>
          <w:rFonts w:ascii="仿宋_GB2312" w:eastAsia="仿宋_GB2312" w:hAnsi="仿宋" w:cs="宋体" w:hint="eastAsia"/>
          <w:sz w:val="24"/>
        </w:rPr>
        <w:t>38.保密和披露</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38.1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38.2采购代理机构有权将投标人提供的所有资料向有关政府部门或评审标书的有关人员披露。</w:t>
      </w:r>
    </w:p>
    <w:p w:rsidR="00B96CBF" w:rsidRPr="007255C6" w:rsidRDefault="00E94BC9">
      <w:pPr>
        <w:pStyle w:val="Normal0"/>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38.3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rsidR="00B96CBF" w:rsidRPr="007255C6" w:rsidRDefault="00E94BC9">
      <w:pPr>
        <w:pStyle w:val="200"/>
        <w:jc w:val="center"/>
        <w:rPr>
          <w:rFonts w:ascii="仿宋_GB2312" w:eastAsia="仿宋_GB2312" w:hAnsi="仿宋"/>
          <w:b/>
          <w:sz w:val="32"/>
        </w:rPr>
      </w:pPr>
      <w:r w:rsidRPr="007255C6">
        <w:rPr>
          <w:rFonts w:ascii="仿宋_GB2312" w:eastAsia="仿宋_GB2312" w:hAnsi="仿宋" w:hint="eastAsia"/>
          <w:b/>
          <w:sz w:val="32"/>
        </w:rPr>
        <w:t>十三、其他</w:t>
      </w:r>
    </w:p>
    <w:p w:rsidR="00B96CBF" w:rsidRPr="007255C6" w:rsidRDefault="00E94BC9">
      <w:pPr>
        <w:pStyle w:val="07"/>
        <w:topLinePunct/>
        <w:spacing w:line="360" w:lineRule="auto"/>
        <w:ind w:firstLine="480"/>
        <w:rPr>
          <w:rFonts w:ascii="仿宋_GB2312" w:eastAsia="仿宋_GB2312" w:hAnsi="仿宋"/>
          <w:sz w:val="24"/>
          <w:szCs w:val="24"/>
        </w:rPr>
      </w:pPr>
      <w:r w:rsidRPr="007255C6">
        <w:rPr>
          <w:rFonts w:ascii="仿宋_GB2312" w:eastAsia="仿宋_GB2312" w:hAnsi="仿宋" w:hint="eastAsia"/>
          <w:sz w:val="24"/>
          <w:szCs w:val="24"/>
        </w:rPr>
        <w:lastRenderedPageBreak/>
        <w:t>39.1若供应</w:t>
      </w:r>
      <w:proofErr w:type="gramStart"/>
      <w:r w:rsidRPr="007255C6">
        <w:rPr>
          <w:rFonts w:ascii="仿宋_GB2312" w:eastAsia="仿宋_GB2312" w:hAnsi="仿宋" w:hint="eastAsia"/>
          <w:sz w:val="24"/>
          <w:szCs w:val="24"/>
        </w:rPr>
        <w:t>商弃标</w:t>
      </w:r>
      <w:proofErr w:type="gramEnd"/>
      <w:r w:rsidRPr="007255C6">
        <w:rPr>
          <w:rFonts w:ascii="仿宋_GB2312" w:eastAsia="仿宋_GB2312" w:hAnsi="仿宋" w:hint="eastAsia"/>
          <w:sz w:val="24"/>
          <w:szCs w:val="24"/>
        </w:rPr>
        <w:t>，请将</w:t>
      </w:r>
      <w:proofErr w:type="gramStart"/>
      <w:r w:rsidRPr="007255C6">
        <w:rPr>
          <w:rFonts w:ascii="仿宋_GB2312" w:eastAsia="仿宋_GB2312" w:hAnsi="仿宋" w:hint="eastAsia"/>
          <w:sz w:val="24"/>
          <w:szCs w:val="24"/>
        </w:rPr>
        <w:t>弃标函</w:t>
      </w:r>
      <w:proofErr w:type="gramEnd"/>
      <w:r w:rsidRPr="007255C6">
        <w:rPr>
          <w:rFonts w:ascii="仿宋_GB2312" w:eastAsia="仿宋_GB2312" w:hAnsi="仿宋" w:hint="eastAsia"/>
          <w:sz w:val="24"/>
          <w:szCs w:val="24"/>
        </w:rPr>
        <w:t>发至邮箱，并电话通知新疆新之建工程咨询有限公司。</w:t>
      </w:r>
    </w:p>
    <w:p w:rsidR="00B96CBF" w:rsidRPr="007255C6" w:rsidRDefault="00E94BC9">
      <w:pPr>
        <w:pStyle w:val="07"/>
        <w:topLinePunct/>
        <w:spacing w:line="360" w:lineRule="auto"/>
        <w:ind w:firstLine="480"/>
        <w:rPr>
          <w:rFonts w:ascii="仿宋_GB2312" w:eastAsia="仿宋_GB2312" w:hAnsi="仿宋"/>
          <w:sz w:val="24"/>
          <w:szCs w:val="24"/>
        </w:rPr>
      </w:pPr>
      <w:r w:rsidRPr="007255C6">
        <w:rPr>
          <w:rFonts w:ascii="仿宋_GB2312" w:eastAsia="仿宋_GB2312" w:hAnsi="仿宋" w:hint="eastAsia"/>
          <w:sz w:val="24"/>
          <w:szCs w:val="24"/>
        </w:rPr>
        <w:t>邮箱：1733559025@qq.com</w:t>
      </w:r>
    </w:p>
    <w:p w:rsidR="00B96CBF" w:rsidRPr="007255C6" w:rsidRDefault="00E94BC9">
      <w:pPr>
        <w:pStyle w:val="07"/>
        <w:topLinePunct/>
        <w:spacing w:line="360" w:lineRule="auto"/>
        <w:ind w:firstLine="480"/>
        <w:rPr>
          <w:rFonts w:ascii="仿宋_GB2312" w:eastAsia="仿宋_GB2312" w:hAnsi="仿宋"/>
          <w:sz w:val="24"/>
          <w:szCs w:val="24"/>
        </w:rPr>
      </w:pPr>
      <w:r w:rsidRPr="007255C6">
        <w:rPr>
          <w:rFonts w:ascii="仿宋_GB2312" w:eastAsia="仿宋_GB2312" w:hAnsi="仿宋" w:hint="eastAsia"/>
          <w:sz w:val="24"/>
          <w:szCs w:val="24"/>
        </w:rPr>
        <w:t xml:space="preserve">联系人：楼谦、孙正 </w:t>
      </w:r>
    </w:p>
    <w:p w:rsidR="00B96CBF" w:rsidRPr="007255C6" w:rsidRDefault="00E94BC9">
      <w:pPr>
        <w:pStyle w:val="07"/>
        <w:topLinePunct/>
        <w:spacing w:line="360" w:lineRule="auto"/>
        <w:ind w:firstLine="480"/>
        <w:rPr>
          <w:rFonts w:ascii="仿宋_GB2312" w:eastAsia="仿宋_GB2312" w:hAnsi="仿宋"/>
          <w:sz w:val="24"/>
          <w:szCs w:val="24"/>
        </w:rPr>
      </w:pPr>
      <w:r w:rsidRPr="007255C6">
        <w:rPr>
          <w:rFonts w:ascii="仿宋_GB2312" w:eastAsia="仿宋_GB2312" w:hAnsi="仿宋" w:hint="eastAsia"/>
          <w:sz w:val="24"/>
          <w:szCs w:val="24"/>
        </w:rPr>
        <w:t>联系电话：0991-8852232</w:t>
      </w:r>
    </w:p>
    <w:p w:rsidR="00B96CBF" w:rsidRPr="007255C6" w:rsidRDefault="00E94BC9">
      <w:pPr>
        <w:pStyle w:val="07"/>
        <w:topLinePunct/>
        <w:spacing w:line="360" w:lineRule="auto"/>
        <w:ind w:firstLine="480"/>
        <w:rPr>
          <w:rFonts w:ascii="仿宋_GB2312" w:eastAsia="仿宋_GB2312" w:hAnsi="仿宋" w:cs="宋体"/>
          <w:sz w:val="36"/>
        </w:rPr>
      </w:pPr>
      <w:r w:rsidRPr="007255C6">
        <w:rPr>
          <w:rFonts w:ascii="仿宋_GB2312" w:eastAsia="仿宋_GB2312" w:hAnsi="仿宋" w:hint="eastAsia"/>
          <w:sz w:val="24"/>
          <w:szCs w:val="24"/>
        </w:rPr>
        <w:t>39.2供应商申退保证金请提供加盖公章的账户信息（行名、行号、户名、账号）及加盖供应商财务公章的第二联复写收据原件（收据中需写明项目名称及项目编号）,供应商可先提供上述两项资料的电子版扫描件，用于申退，后续补齐纸质资料。我单位在收到上述正确资料后五个工作日内退还。</w:t>
      </w:r>
      <w:bookmarkEnd w:id="13"/>
    </w:p>
    <w:p w:rsidR="00B96CBF" w:rsidRPr="007255C6" w:rsidRDefault="00B96CBF">
      <w:pPr>
        <w:rPr>
          <w:rFonts w:ascii="仿宋_GB2312" w:eastAsia="仿宋_GB2312" w:hAnsi="仿宋" w:cs="宋体"/>
          <w:sz w:val="20"/>
        </w:rPr>
      </w:pPr>
    </w:p>
    <w:p w:rsidR="00B96CBF" w:rsidRPr="007255C6" w:rsidRDefault="00B96CBF">
      <w:pPr>
        <w:pStyle w:val="1f"/>
        <w:spacing w:after="156"/>
        <w:ind w:firstLineChars="0" w:firstLine="0"/>
        <w:rPr>
          <w:rFonts w:ascii="仿宋_GB2312" w:eastAsia="仿宋_GB2312"/>
          <w:sz w:val="28"/>
          <w:szCs w:val="28"/>
        </w:rPr>
        <w:sectPr w:rsidR="00B96CBF" w:rsidRPr="007255C6">
          <w:headerReference w:type="even" r:id="rId13"/>
          <w:footerReference w:type="default" r:id="rId14"/>
          <w:footerReference w:type="first" r:id="rId15"/>
          <w:pgSz w:w="11906" w:h="16838"/>
          <w:pgMar w:top="1440" w:right="1558" w:bottom="1440" w:left="1797" w:header="851" w:footer="992" w:gutter="0"/>
          <w:pgNumType w:start="1"/>
          <w:cols w:space="720"/>
          <w:docGrid w:type="lines" w:linePitch="312"/>
        </w:sectPr>
      </w:pPr>
      <w:bookmarkStart w:id="66" w:name="_Toc503463633"/>
      <w:bookmarkStart w:id="67" w:name="_Toc11735"/>
    </w:p>
    <w:p w:rsidR="00B96CBF" w:rsidRPr="007255C6" w:rsidRDefault="00E94BC9">
      <w:pPr>
        <w:pStyle w:val="12"/>
        <w:snapToGrid w:val="0"/>
        <w:spacing w:before="0" w:after="0" w:line="240" w:lineRule="auto"/>
        <w:contextualSpacing/>
        <w:jc w:val="center"/>
        <w:textAlignment w:val="auto"/>
        <w:rPr>
          <w:rFonts w:ascii="仿宋_GB2312" w:eastAsia="仿宋_GB2312" w:hAnsi="仿宋"/>
          <w:szCs w:val="20"/>
        </w:rPr>
      </w:pPr>
      <w:bookmarkStart w:id="68" w:name="_Toc135057676"/>
      <w:r w:rsidRPr="007255C6">
        <w:rPr>
          <w:rFonts w:ascii="仿宋_GB2312" w:eastAsia="仿宋_GB2312" w:hAnsi="仿宋" w:hint="eastAsia"/>
          <w:szCs w:val="20"/>
        </w:rPr>
        <w:lastRenderedPageBreak/>
        <w:t>第三部分  采购需求</w:t>
      </w:r>
      <w:bookmarkEnd w:id="68"/>
    </w:p>
    <w:p w:rsidR="00B96CBF" w:rsidRPr="007255C6" w:rsidRDefault="00E94BC9">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一、租赁车辆技术参数要求</w:t>
      </w:r>
    </w:p>
    <w:p w:rsidR="00B96CBF" w:rsidRPr="007255C6" w:rsidRDefault="00E94BC9">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（一）客车</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（1）50座新能源环保客车2台，38座客车2辆，无特殊情况，租赁期内不允许更换车辆。</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（2）车辆行驶里程不超过5万公里，</w:t>
      </w:r>
      <w:r w:rsidRPr="007255C6">
        <w:rPr>
          <w:rFonts w:ascii="仿宋_GB2312" w:eastAsia="仿宋_GB2312" w:hint="eastAsia"/>
          <w:bCs/>
          <w:sz w:val="28"/>
          <w:szCs w:val="28"/>
        </w:rPr>
        <w:t>出厂日期年限不超过5年</w:t>
      </w:r>
      <w:r w:rsidRPr="007255C6">
        <w:rPr>
          <w:rFonts w:ascii="仿宋_GB2312" w:eastAsia="仿宋_GB2312" w:hint="eastAsia"/>
          <w:sz w:val="28"/>
          <w:szCs w:val="28"/>
        </w:rPr>
        <w:t>，双开门气囊车，车况较好。</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（3）车辆必须有营运证，行车证，交通部门指定保险，承运人每个座位100万。</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（4）在车辆租赁合同期间，车辆所发生的交通、机械、人身（包括车辆碰撞行人及车内乘坐人员的人身安全）、丢失等一切事故，责任及费用均由租赁公司承担，与采购人无任何责任。</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（5）如采购人有相关工作需求，需要提供驾驶员及非工作日班车等服务，供应商不得增加任何服务费用。</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（6）司机人员工资及社保、车辆燃料、维修、保险（含乘客险）等，以及租赁期内的税费、车辆使用费、车辆保险费、车辆检验费、故障维修费、折旧费、养路费、保养、年检等相关费用均由租赁公司承担。</w:t>
      </w:r>
    </w:p>
    <w:p w:rsidR="00B96CBF" w:rsidRPr="007255C6" w:rsidRDefault="00E94BC9">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（二）商务车</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（1）七</w:t>
      </w:r>
      <w:proofErr w:type="gramStart"/>
      <w:r w:rsidRPr="007255C6">
        <w:rPr>
          <w:rFonts w:ascii="仿宋_GB2312" w:eastAsia="仿宋_GB2312" w:hint="eastAsia"/>
          <w:sz w:val="28"/>
          <w:szCs w:val="28"/>
        </w:rPr>
        <w:t>座商务</w:t>
      </w:r>
      <w:proofErr w:type="gramEnd"/>
      <w:r w:rsidRPr="007255C6">
        <w:rPr>
          <w:rFonts w:ascii="仿宋_GB2312" w:eastAsia="仿宋_GB2312" w:hint="eastAsia"/>
          <w:sz w:val="28"/>
          <w:szCs w:val="28"/>
        </w:rPr>
        <w:t>车1台。</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（2）车辆行驶里程不超过50000公里，出厂日期须为2019年以后的车型。</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（3）在车辆租赁合同期间，车辆所发生的交通、机械、人身（包括车辆碰撞行人及车内乘坐人员的人身安全）、丢失等一切事故，责任</w:t>
      </w:r>
      <w:r w:rsidRPr="007255C6">
        <w:rPr>
          <w:rFonts w:ascii="仿宋_GB2312" w:eastAsia="仿宋_GB2312" w:hint="eastAsia"/>
          <w:sz w:val="28"/>
          <w:szCs w:val="28"/>
        </w:rPr>
        <w:lastRenderedPageBreak/>
        <w:t>及费用均由租赁公司承担，与采购人无任何责任。</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（4）车辆租赁期内的税费、车辆使用费、车辆保险费、车辆检验费、故障维修费、折旧费、养路费、保养、年检等相关费用均由租赁公司承担。</w:t>
      </w:r>
    </w:p>
    <w:p w:rsidR="00B96CBF" w:rsidRPr="007255C6" w:rsidRDefault="00E94BC9">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二、服务要求</w:t>
      </w:r>
    </w:p>
    <w:p w:rsidR="00B96CBF" w:rsidRPr="007255C6" w:rsidRDefault="00E94BC9">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（一）客车</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（1）供应商须随车配备司机，每个客车配备驾驶员1名，无特殊情况，驾驶员不得更换。</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（2）在租赁期内，客车不得私自更换，如有特殊情况需要更换，需提前1周告知。</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（3）客车驾驶员配备及工资等相关费用由租赁公司承担，驾驶员需持A1驾驶证，并提供无任何违法犯罪记录。</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（4）我方对所租赁的车辆拥有使用权和对司机的临时管理权和调度权。</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（5）租赁期内，如我方有相关工作需求需要提供驾驶员及非工作日班车服务等，不增加服务费用。</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（6）租赁内，客车每天必须保证车容干净整洁，司机礼貌热情。</w:t>
      </w:r>
    </w:p>
    <w:p w:rsidR="00B96CBF" w:rsidRPr="007255C6" w:rsidRDefault="00E94BC9">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（二）商务车</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（1）采购人仅租赁车辆，供应商无须随车配备司机。在租赁期内，商务车不得私自更换，如有特殊情况需要更换，需提前1周告知。</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（2）租赁期内，商务车除每天正常发班车外，如我方有其他工作安排，商务车必须确保正常的工作开展。</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lastRenderedPageBreak/>
        <w:t>（3）租赁期内，如我方有相关工作需求需要提供驾驶员及非工作日班车服务等，不增加服务费用。</w:t>
      </w:r>
    </w:p>
    <w:p w:rsidR="00B96CBF" w:rsidRPr="007255C6" w:rsidRDefault="00E94BC9">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三、服务周期</w:t>
      </w:r>
    </w:p>
    <w:p w:rsidR="007255C6" w:rsidRPr="007255C6" w:rsidRDefault="007255C6" w:rsidP="007255C6">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班车按照实际使用天数计算服务周期，商务车服务期一年</w:t>
      </w:r>
      <w:r w:rsidR="00B068FB" w:rsidRPr="00B068FB">
        <w:rPr>
          <w:rFonts w:ascii="仿宋_GB2312" w:eastAsia="仿宋_GB2312" w:hint="eastAsia"/>
          <w:sz w:val="28"/>
          <w:szCs w:val="28"/>
        </w:rPr>
        <w:t>。</w:t>
      </w:r>
    </w:p>
    <w:p w:rsidR="007255C6" w:rsidRPr="007255C6" w:rsidRDefault="007255C6" w:rsidP="007255C6">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四、项目履约时间:</w:t>
      </w:r>
    </w:p>
    <w:p w:rsidR="00B96CBF" w:rsidRPr="007255C6" w:rsidRDefault="00E94BC9" w:rsidP="007255C6">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（一）班车</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全年365个日历日，且每年工期不少于</w:t>
      </w:r>
      <w:r w:rsidR="009405DE">
        <w:rPr>
          <w:rFonts w:ascii="仿宋_GB2312" w:eastAsia="仿宋_GB2312" w:hint="eastAsia"/>
          <w:sz w:val="28"/>
          <w:szCs w:val="28"/>
        </w:rPr>
        <w:t>190</w:t>
      </w:r>
      <w:r w:rsidRPr="007255C6">
        <w:rPr>
          <w:rFonts w:ascii="仿宋_GB2312" w:eastAsia="仿宋_GB2312" w:hint="eastAsia"/>
          <w:sz w:val="28"/>
          <w:szCs w:val="28"/>
        </w:rPr>
        <w:t>工作日。</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（二）商务车</w:t>
      </w:r>
    </w:p>
    <w:p w:rsidR="00B96CBF"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12个月，且每年工期不少于255工作日。</w:t>
      </w:r>
    </w:p>
    <w:p w:rsidR="00B068FB" w:rsidRPr="00B068FB" w:rsidRDefault="00B068FB" w:rsidP="00B068FB">
      <w:pPr>
        <w:pStyle w:val="1f"/>
        <w:adjustRightInd w:val="0"/>
        <w:snapToGrid w:val="0"/>
        <w:spacing w:after="156" w:line="520" w:lineRule="atLeast"/>
        <w:ind w:firstLine="560"/>
        <w:rPr>
          <w:rFonts w:ascii="仿宋_GB2312" w:eastAsia="仿宋_GB2312"/>
          <w:sz w:val="28"/>
          <w:szCs w:val="28"/>
        </w:rPr>
      </w:pPr>
      <w:r w:rsidRPr="00B068FB">
        <w:rPr>
          <w:rFonts w:ascii="仿宋_GB2312" w:eastAsia="仿宋_GB2312" w:hint="eastAsia"/>
          <w:sz w:val="28"/>
          <w:szCs w:val="28"/>
        </w:rPr>
        <w:t>（三）线路要求</w:t>
      </w:r>
    </w:p>
    <w:p w:rsidR="00B068FB" w:rsidRPr="007255C6" w:rsidRDefault="00B068FB" w:rsidP="00B068FB">
      <w:pPr>
        <w:pStyle w:val="1f"/>
        <w:adjustRightInd w:val="0"/>
        <w:snapToGrid w:val="0"/>
        <w:spacing w:after="156" w:line="520" w:lineRule="atLeast"/>
        <w:ind w:firstLine="560"/>
        <w:rPr>
          <w:rFonts w:ascii="仿宋_GB2312" w:eastAsia="仿宋_GB2312"/>
          <w:sz w:val="28"/>
          <w:szCs w:val="28"/>
        </w:rPr>
      </w:pPr>
      <w:r w:rsidRPr="00B068FB">
        <w:rPr>
          <w:rFonts w:ascii="仿宋_GB2312" w:eastAsia="仿宋_GB2312" w:hint="eastAsia"/>
          <w:sz w:val="28"/>
          <w:szCs w:val="28"/>
        </w:rPr>
        <w:t>按履约时间，从乌鲁木齐市城南到城北早接晚送，单程公里数约</w:t>
      </w:r>
      <w:bookmarkStart w:id="69" w:name="_GoBack"/>
      <w:bookmarkEnd w:id="69"/>
      <w:r w:rsidRPr="00B068FB">
        <w:rPr>
          <w:rFonts w:ascii="仿宋_GB2312" w:eastAsia="仿宋_GB2312"/>
          <w:sz w:val="28"/>
          <w:szCs w:val="28"/>
        </w:rPr>
        <w:t>80公里。</w:t>
      </w:r>
    </w:p>
    <w:p w:rsidR="00B96CBF" w:rsidRPr="007255C6" w:rsidRDefault="007255C6">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五</w:t>
      </w:r>
      <w:r w:rsidR="00E94BC9" w:rsidRPr="007255C6">
        <w:rPr>
          <w:rFonts w:ascii="仿宋_GB2312" w:eastAsia="仿宋_GB2312" w:hint="eastAsia"/>
          <w:b/>
          <w:sz w:val="28"/>
          <w:szCs w:val="28"/>
        </w:rPr>
        <w:t>、付款方式</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每</w:t>
      </w:r>
      <w:proofErr w:type="gramStart"/>
      <w:r w:rsidRPr="007255C6">
        <w:rPr>
          <w:rFonts w:ascii="仿宋_GB2312" w:eastAsia="仿宋_GB2312" w:hint="eastAsia"/>
          <w:sz w:val="28"/>
          <w:szCs w:val="28"/>
        </w:rPr>
        <w:t>半年持我方</w:t>
      </w:r>
      <w:proofErr w:type="gramEnd"/>
      <w:r w:rsidRPr="007255C6">
        <w:rPr>
          <w:rFonts w:ascii="仿宋_GB2312" w:eastAsia="仿宋_GB2312" w:hint="eastAsia"/>
          <w:sz w:val="28"/>
          <w:szCs w:val="28"/>
        </w:rPr>
        <w:t>确认单、正规机打租赁费发票进行费用结算。</w:t>
      </w:r>
    </w:p>
    <w:p w:rsidR="00B96CBF" w:rsidRPr="007255C6" w:rsidRDefault="007255C6">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六</w:t>
      </w:r>
      <w:r w:rsidR="00E94BC9" w:rsidRPr="007255C6">
        <w:rPr>
          <w:rFonts w:ascii="仿宋_GB2312" w:eastAsia="仿宋_GB2312" w:hint="eastAsia"/>
          <w:b/>
          <w:sz w:val="28"/>
          <w:szCs w:val="28"/>
        </w:rPr>
        <w:t>、合同签订</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自中标通知书发布30日内完成。</w:t>
      </w:r>
    </w:p>
    <w:p w:rsidR="00B96CBF" w:rsidRPr="007255C6" w:rsidRDefault="007255C6">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七</w:t>
      </w:r>
      <w:r w:rsidR="00E94BC9" w:rsidRPr="007255C6">
        <w:rPr>
          <w:rFonts w:ascii="仿宋_GB2312" w:eastAsia="仿宋_GB2312" w:hint="eastAsia"/>
          <w:b/>
          <w:sz w:val="28"/>
          <w:szCs w:val="28"/>
        </w:rPr>
        <w:t>、实施周期</w:t>
      </w:r>
    </w:p>
    <w:p w:rsidR="00B96CBF" w:rsidRPr="007255C6" w:rsidRDefault="00E94BC9">
      <w:pPr>
        <w:pStyle w:val="1f"/>
        <w:adjustRightInd w:val="0"/>
        <w:snapToGrid w:val="0"/>
        <w:spacing w:after="156" w:line="520" w:lineRule="atLeast"/>
        <w:ind w:firstLine="560"/>
        <w:rPr>
          <w:rFonts w:ascii="仿宋_GB2312" w:eastAsia="仿宋_GB2312"/>
          <w:sz w:val="28"/>
          <w:szCs w:val="28"/>
        </w:rPr>
      </w:pPr>
      <w:r w:rsidRPr="007255C6">
        <w:rPr>
          <w:rFonts w:ascii="仿宋_GB2312" w:eastAsia="仿宋_GB2312" w:hint="eastAsia"/>
          <w:sz w:val="28"/>
          <w:szCs w:val="28"/>
        </w:rPr>
        <w:t>自合同生效之日起一周内,车辆及随车配备的司机到岗。</w:t>
      </w:r>
    </w:p>
    <w:p w:rsidR="00B96CBF" w:rsidRPr="007255C6" w:rsidRDefault="007255C6">
      <w:pPr>
        <w:pStyle w:val="1f"/>
        <w:adjustRightInd w:val="0"/>
        <w:snapToGrid w:val="0"/>
        <w:spacing w:after="156" w:line="520" w:lineRule="atLeast"/>
        <w:ind w:firstLine="562"/>
        <w:rPr>
          <w:rFonts w:ascii="仿宋_GB2312" w:eastAsia="仿宋_GB2312"/>
          <w:b/>
          <w:sz w:val="28"/>
          <w:szCs w:val="28"/>
        </w:rPr>
      </w:pPr>
      <w:r w:rsidRPr="007255C6">
        <w:rPr>
          <w:rFonts w:ascii="仿宋_GB2312" w:eastAsia="仿宋_GB2312" w:hint="eastAsia"/>
          <w:b/>
          <w:sz w:val="28"/>
          <w:szCs w:val="28"/>
        </w:rPr>
        <w:t>八</w:t>
      </w:r>
      <w:r w:rsidR="00E94BC9" w:rsidRPr="007255C6">
        <w:rPr>
          <w:rFonts w:ascii="仿宋_GB2312" w:eastAsia="仿宋_GB2312" w:hint="eastAsia"/>
          <w:b/>
          <w:sz w:val="28"/>
          <w:szCs w:val="28"/>
        </w:rPr>
        <w:t>、售后服务要求</w:t>
      </w:r>
    </w:p>
    <w:p w:rsidR="00B96CBF" w:rsidRPr="007255C6" w:rsidRDefault="00E94BC9">
      <w:pPr>
        <w:pStyle w:val="1f"/>
        <w:spacing w:after="156" w:line="520" w:lineRule="atLeast"/>
        <w:ind w:firstLine="560"/>
        <w:rPr>
          <w:rFonts w:ascii="仿宋_GB2312" w:eastAsia="仿宋_GB2312"/>
          <w:sz w:val="28"/>
          <w:szCs w:val="28"/>
        </w:rPr>
      </w:pPr>
      <w:r w:rsidRPr="007255C6">
        <w:rPr>
          <w:rFonts w:ascii="仿宋_GB2312" w:eastAsia="仿宋_GB2312" w:hint="eastAsia"/>
          <w:sz w:val="28"/>
          <w:szCs w:val="28"/>
        </w:rPr>
        <w:t>供应商应保证班车按照采购人要求进行定期的维修保养。</w:t>
      </w:r>
      <w:r w:rsidRPr="007255C6">
        <w:rPr>
          <w:rFonts w:ascii="仿宋_GB2312" w:eastAsia="仿宋_GB2312" w:hAnsi="宋体" w:cs="宋体" w:hint="eastAsia"/>
          <w:sz w:val="28"/>
          <w:szCs w:val="28"/>
        </w:rPr>
        <w:t>保持车辆状况良好，车辆证照及税费齐全有效，车内各种设施功能正常。</w:t>
      </w:r>
      <w:r w:rsidRPr="007255C6">
        <w:rPr>
          <w:rFonts w:ascii="仿宋_GB2312" w:eastAsia="仿宋_GB2312" w:hint="eastAsia"/>
          <w:sz w:val="28"/>
          <w:szCs w:val="28"/>
        </w:rPr>
        <w:br w:type="page"/>
      </w:r>
    </w:p>
    <w:p w:rsidR="00B96CBF" w:rsidRPr="007255C6" w:rsidRDefault="00E94BC9">
      <w:pPr>
        <w:pStyle w:val="12"/>
        <w:jc w:val="center"/>
        <w:rPr>
          <w:rFonts w:ascii="仿宋_GB2312" w:eastAsia="仿宋_GB2312" w:hAnsi="仿宋"/>
          <w:szCs w:val="20"/>
        </w:rPr>
      </w:pPr>
      <w:bookmarkStart w:id="70" w:name="_Toc135057677"/>
      <w:r w:rsidRPr="007255C6">
        <w:rPr>
          <w:rFonts w:ascii="仿宋_GB2312" w:eastAsia="仿宋_GB2312" w:hAnsi="仿宋" w:hint="eastAsia"/>
          <w:szCs w:val="20"/>
        </w:rPr>
        <w:lastRenderedPageBreak/>
        <w:t>第四部分   评审方法（综合评分法）</w:t>
      </w:r>
      <w:bookmarkEnd w:id="66"/>
      <w:bookmarkEnd w:id="67"/>
      <w:bookmarkEnd w:id="70"/>
    </w:p>
    <w:p w:rsidR="00B96CBF" w:rsidRPr="007255C6" w:rsidRDefault="00E94BC9">
      <w:pPr>
        <w:spacing w:line="360" w:lineRule="auto"/>
        <w:ind w:firstLineChars="200" w:firstLine="480"/>
        <w:rPr>
          <w:rFonts w:ascii="仿宋_GB2312" w:eastAsia="仿宋_GB2312" w:hAnsi="仿宋" w:cs="宋体"/>
          <w:kern w:val="0"/>
          <w:sz w:val="24"/>
        </w:rPr>
      </w:pPr>
      <w:r w:rsidRPr="007255C6">
        <w:rPr>
          <w:rFonts w:ascii="仿宋_GB2312" w:eastAsia="仿宋_GB2312" w:hAnsi="仿宋" w:cs="宋体" w:hint="eastAsia"/>
          <w:sz w:val="24"/>
        </w:rPr>
        <w:t>本项目评审方法见招标文件第二部分“投标人须知前附表”中第24项的规定。</w:t>
      </w:r>
      <w:r w:rsidRPr="007255C6">
        <w:rPr>
          <w:rFonts w:ascii="仿宋_GB2312" w:eastAsia="仿宋_GB2312" w:hAnsi="仿宋" w:cs="宋体" w:hint="eastAsia"/>
          <w:kern w:val="0"/>
          <w:sz w:val="24"/>
        </w:rPr>
        <w:t>如果采用综合评分法，评分细则如下：</w:t>
      </w:r>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33"/>
        <w:gridCol w:w="980"/>
        <w:gridCol w:w="183"/>
        <w:gridCol w:w="944"/>
        <w:gridCol w:w="5248"/>
        <w:gridCol w:w="487"/>
        <w:gridCol w:w="486"/>
      </w:tblGrid>
      <w:tr w:rsidR="00B96CBF" w:rsidRPr="007255C6">
        <w:tc>
          <w:tcPr>
            <w:tcW w:w="945" w:type="pct"/>
            <w:gridSpan w:val="2"/>
            <w:vMerge w:val="restart"/>
            <w:vAlign w:val="center"/>
          </w:tcPr>
          <w:p w:rsidR="00B96CBF" w:rsidRPr="007255C6" w:rsidRDefault="00E94BC9">
            <w:pPr>
              <w:jc w:val="center"/>
              <w:rPr>
                <w:rFonts w:ascii="仿宋_GB2312" w:eastAsia="仿宋_GB2312" w:hAnsi="仿宋" w:cs="宋体"/>
                <w:sz w:val="24"/>
                <w:szCs w:val="24"/>
              </w:rPr>
            </w:pPr>
            <w:r w:rsidRPr="007255C6">
              <w:rPr>
                <w:rFonts w:ascii="仿宋_GB2312" w:eastAsia="仿宋_GB2312" w:hAnsi="仿宋" w:cs="宋体" w:hint="eastAsia"/>
                <w:sz w:val="24"/>
                <w:szCs w:val="24"/>
              </w:rPr>
              <w:t>评分因素</w:t>
            </w:r>
          </w:p>
        </w:tc>
        <w:tc>
          <w:tcPr>
            <w:tcW w:w="622" w:type="pct"/>
            <w:gridSpan w:val="2"/>
            <w:vMerge w:val="restart"/>
            <w:vAlign w:val="center"/>
          </w:tcPr>
          <w:p w:rsidR="00B96CBF" w:rsidRPr="007255C6" w:rsidRDefault="00E94BC9">
            <w:pPr>
              <w:jc w:val="center"/>
              <w:rPr>
                <w:rFonts w:ascii="仿宋_GB2312" w:eastAsia="仿宋_GB2312" w:hAnsi="仿宋" w:cs="宋体"/>
                <w:sz w:val="24"/>
                <w:szCs w:val="24"/>
              </w:rPr>
            </w:pPr>
            <w:r w:rsidRPr="007255C6">
              <w:rPr>
                <w:rFonts w:ascii="仿宋_GB2312" w:eastAsia="仿宋_GB2312" w:hAnsi="仿宋" w:cs="宋体" w:hint="eastAsia"/>
                <w:sz w:val="24"/>
                <w:szCs w:val="24"/>
              </w:rPr>
              <w:t>评分点</w:t>
            </w:r>
          </w:p>
        </w:tc>
        <w:tc>
          <w:tcPr>
            <w:tcW w:w="2896" w:type="pct"/>
            <w:vMerge w:val="restart"/>
            <w:vAlign w:val="center"/>
          </w:tcPr>
          <w:p w:rsidR="00B96CBF" w:rsidRPr="007255C6" w:rsidRDefault="00E94BC9">
            <w:pPr>
              <w:jc w:val="center"/>
              <w:rPr>
                <w:rFonts w:ascii="仿宋_GB2312" w:eastAsia="仿宋_GB2312" w:hAnsi="仿宋" w:cs="宋体"/>
                <w:sz w:val="24"/>
                <w:szCs w:val="24"/>
              </w:rPr>
            </w:pPr>
            <w:r w:rsidRPr="007255C6">
              <w:rPr>
                <w:rFonts w:ascii="仿宋_GB2312" w:eastAsia="仿宋_GB2312" w:hAnsi="仿宋" w:cs="宋体" w:hint="eastAsia"/>
                <w:sz w:val="24"/>
                <w:szCs w:val="24"/>
              </w:rPr>
              <w:t>评分标准</w:t>
            </w:r>
          </w:p>
        </w:tc>
        <w:tc>
          <w:tcPr>
            <w:tcW w:w="537" w:type="pct"/>
            <w:gridSpan w:val="2"/>
            <w:vAlign w:val="center"/>
          </w:tcPr>
          <w:p w:rsidR="00B96CBF" w:rsidRPr="007255C6" w:rsidRDefault="00E94BC9">
            <w:pPr>
              <w:jc w:val="center"/>
              <w:rPr>
                <w:rFonts w:ascii="仿宋_GB2312" w:eastAsia="仿宋_GB2312" w:hAnsi="仿宋" w:cs="宋体"/>
                <w:sz w:val="24"/>
                <w:szCs w:val="24"/>
              </w:rPr>
            </w:pPr>
            <w:r w:rsidRPr="007255C6">
              <w:rPr>
                <w:rFonts w:ascii="仿宋_GB2312" w:eastAsia="仿宋_GB2312" w:hAnsi="仿宋" w:cs="宋体" w:hint="eastAsia"/>
                <w:sz w:val="24"/>
                <w:szCs w:val="24"/>
              </w:rPr>
              <w:t>评审意见</w:t>
            </w:r>
          </w:p>
        </w:tc>
      </w:tr>
      <w:tr w:rsidR="00B96CBF" w:rsidRPr="007255C6">
        <w:tc>
          <w:tcPr>
            <w:tcW w:w="945" w:type="pct"/>
            <w:gridSpan w:val="2"/>
            <w:vMerge/>
            <w:vAlign w:val="center"/>
          </w:tcPr>
          <w:p w:rsidR="00B96CBF" w:rsidRPr="007255C6" w:rsidRDefault="00B96CBF">
            <w:pPr>
              <w:jc w:val="center"/>
              <w:rPr>
                <w:rFonts w:ascii="仿宋_GB2312" w:eastAsia="仿宋_GB2312" w:hAnsi="仿宋" w:cs="宋体"/>
                <w:sz w:val="24"/>
                <w:szCs w:val="24"/>
              </w:rPr>
            </w:pPr>
          </w:p>
        </w:tc>
        <w:tc>
          <w:tcPr>
            <w:tcW w:w="622" w:type="pct"/>
            <w:gridSpan w:val="2"/>
            <w:vMerge/>
            <w:vAlign w:val="center"/>
          </w:tcPr>
          <w:p w:rsidR="00B96CBF" w:rsidRPr="007255C6" w:rsidRDefault="00B96CBF">
            <w:pPr>
              <w:jc w:val="center"/>
              <w:rPr>
                <w:rFonts w:ascii="仿宋_GB2312" w:eastAsia="仿宋_GB2312" w:hAnsi="仿宋" w:cs="宋体"/>
                <w:sz w:val="24"/>
                <w:szCs w:val="24"/>
              </w:rPr>
            </w:pPr>
          </w:p>
        </w:tc>
        <w:tc>
          <w:tcPr>
            <w:tcW w:w="2896" w:type="pct"/>
            <w:vMerge/>
            <w:vAlign w:val="center"/>
          </w:tcPr>
          <w:p w:rsidR="00B96CBF" w:rsidRPr="007255C6" w:rsidRDefault="00B96CBF">
            <w:pPr>
              <w:jc w:val="center"/>
              <w:rPr>
                <w:rFonts w:ascii="仿宋_GB2312" w:eastAsia="仿宋_GB2312" w:hAnsi="仿宋" w:cs="宋体"/>
                <w:sz w:val="24"/>
                <w:szCs w:val="24"/>
              </w:rPr>
            </w:pPr>
          </w:p>
        </w:tc>
        <w:tc>
          <w:tcPr>
            <w:tcW w:w="269" w:type="pct"/>
            <w:vAlign w:val="center"/>
          </w:tcPr>
          <w:p w:rsidR="00B96CBF" w:rsidRPr="007255C6" w:rsidRDefault="00E94BC9">
            <w:pPr>
              <w:jc w:val="center"/>
              <w:rPr>
                <w:rFonts w:ascii="仿宋_GB2312" w:eastAsia="仿宋_GB2312" w:hAnsi="仿宋" w:cs="宋体"/>
                <w:sz w:val="24"/>
                <w:szCs w:val="24"/>
              </w:rPr>
            </w:pPr>
            <w:r w:rsidRPr="007255C6">
              <w:rPr>
                <w:rFonts w:ascii="仿宋_GB2312" w:eastAsia="仿宋_GB2312" w:hAnsi="仿宋" w:cs="宋体" w:hint="eastAsia"/>
                <w:sz w:val="24"/>
                <w:szCs w:val="24"/>
              </w:rPr>
              <w:t>是</w:t>
            </w:r>
          </w:p>
        </w:tc>
        <w:tc>
          <w:tcPr>
            <w:tcW w:w="268" w:type="pct"/>
            <w:vAlign w:val="center"/>
          </w:tcPr>
          <w:p w:rsidR="00B96CBF" w:rsidRPr="007255C6" w:rsidRDefault="00E94BC9">
            <w:pPr>
              <w:jc w:val="center"/>
              <w:rPr>
                <w:rFonts w:ascii="仿宋_GB2312" w:eastAsia="仿宋_GB2312" w:hAnsi="仿宋" w:cs="宋体"/>
                <w:sz w:val="24"/>
                <w:szCs w:val="24"/>
              </w:rPr>
            </w:pPr>
            <w:r w:rsidRPr="007255C6">
              <w:rPr>
                <w:rFonts w:ascii="仿宋_GB2312" w:eastAsia="仿宋_GB2312" w:hAnsi="仿宋" w:cs="宋体" w:hint="eastAsia"/>
                <w:sz w:val="24"/>
                <w:szCs w:val="24"/>
              </w:rPr>
              <w:t>否</w:t>
            </w:r>
          </w:p>
        </w:tc>
      </w:tr>
      <w:tr w:rsidR="00B96CBF" w:rsidRPr="007255C6">
        <w:tc>
          <w:tcPr>
            <w:tcW w:w="404" w:type="pct"/>
            <w:vMerge w:val="restart"/>
            <w:vAlign w:val="center"/>
          </w:tcPr>
          <w:p w:rsidR="00B96CBF" w:rsidRPr="007255C6" w:rsidRDefault="00E94BC9">
            <w:pPr>
              <w:jc w:val="center"/>
              <w:rPr>
                <w:rFonts w:ascii="仿宋_GB2312" w:eastAsia="仿宋_GB2312" w:hAnsi="仿宋" w:cs="宋体"/>
                <w:sz w:val="24"/>
                <w:szCs w:val="24"/>
              </w:rPr>
            </w:pPr>
            <w:r w:rsidRPr="007255C6">
              <w:rPr>
                <w:rFonts w:ascii="仿宋_GB2312" w:eastAsia="仿宋_GB2312" w:hAnsi="仿宋" w:cs="宋体" w:hint="eastAsia"/>
                <w:sz w:val="24"/>
                <w:szCs w:val="24"/>
              </w:rPr>
              <w:t>初步</w:t>
            </w:r>
          </w:p>
          <w:p w:rsidR="00B96CBF" w:rsidRPr="007255C6" w:rsidRDefault="00E94BC9">
            <w:pPr>
              <w:jc w:val="center"/>
              <w:rPr>
                <w:rFonts w:ascii="仿宋_GB2312" w:eastAsia="仿宋_GB2312" w:hAnsi="仿宋" w:cs="宋体"/>
                <w:sz w:val="24"/>
                <w:szCs w:val="24"/>
              </w:rPr>
            </w:pPr>
            <w:r w:rsidRPr="007255C6">
              <w:rPr>
                <w:rFonts w:ascii="仿宋_GB2312" w:eastAsia="仿宋_GB2312" w:hAnsi="仿宋" w:cs="宋体" w:hint="eastAsia"/>
                <w:sz w:val="24"/>
                <w:szCs w:val="24"/>
              </w:rPr>
              <w:t>评审</w:t>
            </w:r>
          </w:p>
        </w:tc>
        <w:tc>
          <w:tcPr>
            <w:tcW w:w="541" w:type="pct"/>
            <w:vMerge w:val="restart"/>
            <w:vAlign w:val="center"/>
          </w:tcPr>
          <w:p w:rsidR="00B96CBF" w:rsidRPr="007255C6" w:rsidRDefault="00E94BC9">
            <w:pPr>
              <w:jc w:val="center"/>
              <w:rPr>
                <w:rFonts w:ascii="仿宋_GB2312" w:eastAsia="仿宋_GB2312" w:hAnsi="仿宋" w:cs="宋体"/>
                <w:sz w:val="24"/>
                <w:szCs w:val="24"/>
              </w:rPr>
            </w:pPr>
            <w:r w:rsidRPr="007255C6">
              <w:rPr>
                <w:rFonts w:ascii="仿宋_GB2312" w:eastAsia="仿宋_GB2312" w:hAnsi="仿宋" w:cs="宋体" w:hint="eastAsia"/>
                <w:sz w:val="24"/>
                <w:szCs w:val="24"/>
              </w:rPr>
              <w:t>资格检查</w:t>
            </w:r>
          </w:p>
        </w:tc>
        <w:tc>
          <w:tcPr>
            <w:tcW w:w="622" w:type="pct"/>
            <w:gridSpan w:val="2"/>
            <w:vAlign w:val="center"/>
          </w:tcPr>
          <w:p w:rsidR="00B96CBF" w:rsidRPr="007255C6" w:rsidRDefault="00E94BC9">
            <w:pPr>
              <w:jc w:val="left"/>
              <w:rPr>
                <w:rFonts w:ascii="仿宋_GB2312" w:eastAsia="仿宋_GB2312" w:hAnsi="仿宋"/>
                <w:kern w:val="0"/>
                <w:sz w:val="24"/>
                <w:szCs w:val="24"/>
              </w:rPr>
            </w:pPr>
            <w:r w:rsidRPr="007255C6">
              <w:rPr>
                <w:rFonts w:ascii="仿宋_GB2312" w:eastAsia="仿宋_GB2312" w:hAnsi="仿宋" w:hint="eastAsia"/>
                <w:kern w:val="0"/>
                <w:sz w:val="24"/>
                <w:szCs w:val="24"/>
              </w:rPr>
              <w:t>营业执照或其他组织资格证书</w:t>
            </w:r>
          </w:p>
        </w:tc>
        <w:tc>
          <w:tcPr>
            <w:tcW w:w="2896" w:type="pct"/>
            <w:vAlign w:val="center"/>
          </w:tcPr>
          <w:p w:rsidR="00B96CBF" w:rsidRPr="007255C6" w:rsidRDefault="00E94BC9">
            <w:pPr>
              <w:jc w:val="left"/>
              <w:rPr>
                <w:rFonts w:ascii="仿宋_GB2312" w:eastAsia="仿宋_GB2312" w:hAnsi="仿宋"/>
                <w:kern w:val="0"/>
                <w:sz w:val="24"/>
                <w:szCs w:val="24"/>
              </w:rPr>
            </w:pPr>
            <w:r w:rsidRPr="007255C6">
              <w:rPr>
                <w:rFonts w:ascii="仿宋_GB2312" w:eastAsia="仿宋_GB2312" w:hAnsi="仿宋" w:hint="eastAsia"/>
                <w:kern w:val="0"/>
                <w:sz w:val="24"/>
                <w:szCs w:val="24"/>
              </w:rPr>
              <w:t>是否具备有效的营业执照或其他组织资格证书，提供证件均为原件的扫描件</w:t>
            </w:r>
            <w:r w:rsidR="00877214">
              <w:rPr>
                <w:rFonts w:ascii="仿宋_GB2312" w:eastAsia="仿宋_GB2312" w:hAnsi="仿宋" w:hint="eastAsia"/>
                <w:kern w:val="0"/>
                <w:sz w:val="24"/>
                <w:szCs w:val="24"/>
              </w:rPr>
              <w:t>。</w:t>
            </w:r>
          </w:p>
        </w:tc>
        <w:tc>
          <w:tcPr>
            <w:tcW w:w="269" w:type="pct"/>
            <w:vAlign w:val="center"/>
          </w:tcPr>
          <w:p w:rsidR="00B96CBF" w:rsidRPr="007255C6" w:rsidRDefault="00B96CBF">
            <w:pPr>
              <w:jc w:val="left"/>
              <w:rPr>
                <w:rFonts w:ascii="仿宋_GB2312" w:eastAsia="仿宋_GB2312" w:hAnsi="仿宋" w:cs="宋体"/>
                <w:sz w:val="24"/>
                <w:szCs w:val="24"/>
              </w:rPr>
            </w:pPr>
          </w:p>
        </w:tc>
        <w:tc>
          <w:tcPr>
            <w:tcW w:w="268" w:type="pct"/>
            <w:vAlign w:val="center"/>
          </w:tcPr>
          <w:p w:rsidR="00B96CBF" w:rsidRPr="007255C6" w:rsidRDefault="00B96CBF">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rsidP="00400DC8">
            <w:pPr>
              <w:jc w:val="center"/>
              <w:rPr>
                <w:rFonts w:ascii="仿宋_GB2312" w:eastAsia="仿宋_GB2312" w:hAnsi="仿宋"/>
                <w:sz w:val="24"/>
                <w:szCs w:val="24"/>
              </w:rPr>
            </w:pPr>
            <w:r w:rsidRPr="007255C6">
              <w:rPr>
                <w:rFonts w:ascii="仿宋_GB2312" w:eastAsia="仿宋_GB2312" w:hAnsi="仿宋" w:hint="eastAsia"/>
                <w:sz w:val="24"/>
                <w:szCs w:val="24"/>
              </w:rPr>
              <w:t>法定代表人资格证明书及法定代表人身份证</w:t>
            </w:r>
          </w:p>
        </w:tc>
        <w:tc>
          <w:tcPr>
            <w:tcW w:w="2896" w:type="pct"/>
            <w:vAlign w:val="center"/>
          </w:tcPr>
          <w:p w:rsidR="00400DC8" w:rsidRPr="007255C6" w:rsidRDefault="00400DC8" w:rsidP="00400DC8">
            <w:pPr>
              <w:jc w:val="left"/>
              <w:rPr>
                <w:rFonts w:ascii="仿宋_GB2312" w:eastAsia="仿宋_GB2312" w:hAnsi="仿宋"/>
                <w:sz w:val="24"/>
                <w:szCs w:val="24"/>
              </w:rPr>
            </w:pPr>
            <w:r w:rsidRPr="007255C6">
              <w:rPr>
                <w:rFonts w:ascii="仿宋_GB2312" w:eastAsia="仿宋_GB2312" w:hAnsi="仿宋" w:hint="eastAsia"/>
                <w:sz w:val="24"/>
                <w:szCs w:val="24"/>
              </w:rPr>
              <w:t>是否具备有效的</w:t>
            </w:r>
            <w:r w:rsidRPr="007255C6">
              <w:rPr>
                <w:rFonts w:ascii="仿宋_GB2312" w:eastAsia="仿宋_GB2312" w:hAnsi="仿宋" w:hint="eastAsia"/>
                <w:kern w:val="0"/>
                <w:sz w:val="24"/>
                <w:szCs w:val="24"/>
              </w:rPr>
              <w:t>法定代表人资格证明书和法定代表人身份证；法定代表人资格证明书</w:t>
            </w:r>
            <w:r w:rsidRPr="007255C6">
              <w:rPr>
                <w:rFonts w:ascii="仿宋_GB2312" w:eastAsia="仿宋_GB2312" w:hAnsi="仿宋" w:hint="eastAsia"/>
                <w:sz w:val="24"/>
                <w:szCs w:val="24"/>
              </w:rPr>
              <w:t>应由法定代表人签名并加盖企业公章，均为原件的扫描件。</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rsidP="00400DC8">
            <w:pPr>
              <w:jc w:val="center"/>
              <w:rPr>
                <w:rFonts w:ascii="仿宋_GB2312" w:eastAsia="仿宋_GB2312" w:hAnsi="仿宋"/>
                <w:sz w:val="24"/>
                <w:szCs w:val="24"/>
              </w:rPr>
            </w:pPr>
            <w:r w:rsidRPr="007255C6">
              <w:rPr>
                <w:rFonts w:ascii="仿宋_GB2312" w:eastAsia="仿宋_GB2312" w:hAnsi="仿宋" w:hint="eastAsia"/>
                <w:sz w:val="24"/>
                <w:szCs w:val="24"/>
              </w:rPr>
              <w:t>法定代表人授权委托书及授权代表身份证</w:t>
            </w:r>
          </w:p>
        </w:tc>
        <w:tc>
          <w:tcPr>
            <w:tcW w:w="2896" w:type="pct"/>
            <w:vAlign w:val="center"/>
          </w:tcPr>
          <w:p w:rsidR="00400DC8" w:rsidRPr="007255C6" w:rsidRDefault="00400DC8" w:rsidP="00400DC8">
            <w:pPr>
              <w:jc w:val="left"/>
              <w:rPr>
                <w:rFonts w:ascii="仿宋_GB2312" w:eastAsia="仿宋_GB2312" w:hAnsi="仿宋"/>
                <w:sz w:val="24"/>
                <w:szCs w:val="24"/>
              </w:rPr>
            </w:pPr>
            <w:r w:rsidRPr="007255C6">
              <w:rPr>
                <w:rFonts w:ascii="仿宋_GB2312" w:eastAsia="仿宋_GB2312" w:hAnsi="仿宋" w:hint="eastAsia"/>
                <w:sz w:val="24"/>
                <w:szCs w:val="24"/>
              </w:rPr>
              <w:t>是否具备有效的法定代表人授权委托书及授权代表身份证；授权委托书应由法定代表人签名并加盖企业公章，均为原件的扫描件。</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rsidP="00400DC8">
            <w:pPr>
              <w:jc w:val="left"/>
              <w:rPr>
                <w:rFonts w:ascii="仿宋_GB2312" w:eastAsia="仿宋_GB2312" w:hAnsi="仿宋"/>
                <w:kern w:val="0"/>
                <w:sz w:val="24"/>
                <w:szCs w:val="24"/>
              </w:rPr>
            </w:pPr>
            <w:r w:rsidRPr="007255C6">
              <w:rPr>
                <w:rFonts w:ascii="仿宋_GB2312" w:eastAsia="仿宋_GB2312" w:hAnsi="仿宋" w:hint="eastAsia"/>
                <w:kern w:val="0"/>
                <w:sz w:val="24"/>
                <w:szCs w:val="24"/>
              </w:rPr>
              <w:t>租赁资格证明</w:t>
            </w:r>
          </w:p>
        </w:tc>
        <w:tc>
          <w:tcPr>
            <w:tcW w:w="2896" w:type="pct"/>
            <w:vAlign w:val="center"/>
          </w:tcPr>
          <w:p w:rsidR="00400DC8" w:rsidRPr="007255C6" w:rsidRDefault="00400DC8" w:rsidP="00400DC8">
            <w:pPr>
              <w:jc w:val="left"/>
              <w:rPr>
                <w:rFonts w:ascii="仿宋_GB2312" w:eastAsia="仿宋_GB2312" w:hAnsi="仿宋"/>
                <w:kern w:val="0"/>
                <w:sz w:val="24"/>
                <w:szCs w:val="24"/>
              </w:rPr>
            </w:pPr>
            <w:r w:rsidRPr="007255C6">
              <w:rPr>
                <w:rFonts w:ascii="仿宋_GB2312" w:eastAsia="仿宋_GB2312" w:hAnsi="仿宋" w:hint="eastAsia"/>
                <w:kern w:val="0"/>
                <w:sz w:val="24"/>
                <w:szCs w:val="24"/>
              </w:rPr>
              <w:t>具有国家交通运输部门频发的有效的《汽车租赁经营备案证》或《道路交通运输经营许可证》，具有《道路运输经营许可证》的投标人其经营范围须包含汽车租赁或汽车租赁服务提供证件均为原件的扫描件</w:t>
            </w:r>
            <w:r w:rsidR="00877214">
              <w:rPr>
                <w:rFonts w:ascii="仿宋_GB2312" w:eastAsia="仿宋_GB2312" w:hAnsi="仿宋" w:hint="eastAsia"/>
                <w:kern w:val="0"/>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sz w:val="24"/>
                <w:szCs w:val="24"/>
              </w:rPr>
            </w:pPr>
            <w:r w:rsidRPr="007255C6">
              <w:rPr>
                <w:rFonts w:ascii="仿宋_GB2312" w:eastAsia="仿宋_GB2312" w:hAnsi="仿宋" w:hint="eastAsia"/>
                <w:sz w:val="24"/>
                <w:szCs w:val="24"/>
              </w:rPr>
              <w:t>无重大违法记录的书面声明</w:t>
            </w:r>
          </w:p>
        </w:tc>
        <w:tc>
          <w:tcPr>
            <w:tcW w:w="2896" w:type="pct"/>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供应商是否提供参加本次政府采购活动近三年内在经营活动中没有重大违法记录的书面声明。</w:t>
            </w:r>
          </w:p>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（附：供应商未成为“信用中国”网站（www.creditchina.gov.cn ）中列入失信被执行人和重大税收违法案件当事人名单的供应商，未成为中国政府采购网（www.ccgp.gov.cn ）政府采购严重违法失信行为记录名单中被财政部门禁止参加政府采购活动的供应商（处罚决定规定的时间和地域范围内）。</w:t>
            </w:r>
          </w:p>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信用信息截止时点为开标前三日内，须提供截图或原件的扫描件）</w:t>
            </w:r>
            <w:r w:rsidR="00877214">
              <w:rPr>
                <w:rFonts w:ascii="仿宋_GB2312" w:eastAsia="仿宋_GB2312" w:hAnsi="仿宋" w:hint="eastAsia"/>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sz w:val="24"/>
                <w:szCs w:val="24"/>
              </w:rPr>
            </w:pPr>
            <w:r w:rsidRPr="00400DC8">
              <w:rPr>
                <w:rFonts w:ascii="仿宋_GB2312" w:eastAsia="仿宋_GB2312" w:hAnsi="仿宋" w:hint="eastAsia"/>
                <w:sz w:val="24"/>
                <w:szCs w:val="24"/>
              </w:rPr>
              <w:t>中小微型企业有关政策</w:t>
            </w:r>
          </w:p>
        </w:tc>
        <w:tc>
          <w:tcPr>
            <w:tcW w:w="2896" w:type="pct"/>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本项目面向中小企业预留采购份额，符合《投标须知前附表》第22项要求</w:t>
            </w:r>
            <w:r w:rsidR="00877214">
              <w:rPr>
                <w:rFonts w:ascii="仿宋_GB2312" w:eastAsia="仿宋_GB2312" w:hAnsi="仿宋" w:hint="eastAsia"/>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sz w:val="24"/>
                <w:szCs w:val="24"/>
              </w:rPr>
            </w:pPr>
            <w:r w:rsidRPr="007255C6">
              <w:rPr>
                <w:rFonts w:ascii="仿宋_GB2312" w:eastAsia="仿宋_GB2312" w:hAnsi="仿宋" w:hint="eastAsia"/>
                <w:sz w:val="24"/>
                <w:szCs w:val="24"/>
              </w:rPr>
              <w:t>投标保证金缴纳凭证</w:t>
            </w:r>
          </w:p>
        </w:tc>
        <w:tc>
          <w:tcPr>
            <w:tcW w:w="2896" w:type="pct"/>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是否按招标文件要求缴纳投标保证金，并提供投标保证金缴纳凭证（支付凭证高清扫描件）</w:t>
            </w:r>
            <w:r w:rsidR="00877214">
              <w:rPr>
                <w:rFonts w:ascii="仿宋_GB2312" w:eastAsia="仿宋_GB2312" w:hAnsi="仿宋" w:hint="eastAsia"/>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rPr>
          <w:trHeight w:val="412"/>
        </w:trPr>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sz w:val="24"/>
                <w:szCs w:val="24"/>
              </w:rPr>
            </w:pPr>
            <w:r w:rsidRPr="007255C6">
              <w:rPr>
                <w:rFonts w:ascii="仿宋_GB2312" w:eastAsia="仿宋_GB2312" w:hAnsi="仿宋" w:hint="eastAsia"/>
                <w:sz w:val="24"/>
                <w:szCs w:val="24"/>
              </w:rPr>
              <w:t>信用查询记录</w:t>
            </w:r>
          </w:p>
        </w:tc>
        <w:tc>
          <w:tcPr>
            <w:tcW w:w="2896" w:type="pct"/>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信用查询记录未出现《投标须知前附表》第7.2.1项所述违法或失信情形</w:t>
            </w:r>
            <w:r w:rsidR="00877214">
              <w:rPr>
                <w:rFonts w:ascii="仿宋_GB2312" w:eastAsia="仿宋_GB2312" w:hAnsi="仿宋" w:hint="eastAsia"/>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restart"/>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符合性</w:t>
            </w:r>
          </w:p>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检查</w:t>
            </w:r>
          </w:p>
        </w:tc>
        <w:tc>
          <w:tcPr>
            <w:tcW w:w="622" w:type="pct"/>
            <w:gridSpan w:val="2"/>
            <w:vAlign w:val="center"/>
          </w:tcPr>
          <w:p w:rsidR="00400DC8" w:rsidRPr="007255C6" w:rsidRDefault="00400DC8">
            <w:pPr>
              <w:jc w:val="center"/>
              <w:rPr>
                <w:rFonts w:ascii="仿宋_GB2312" w:eastAsia="仿宋_GB2312" w:hAnsi="仿宋"/>
                <w:sz w:val="24"/>
                <w:szCs w:val="24"/>
              </w:rPr>
            </w:pPr>
            <w:r w:rsidRPr="007255C6">
              <w:rPr>
                <w:rFonts w:ascii="仿宋_GB2312" w:eastAsia="仿宋_GB2312" w:hAnsi="仿宋" w:hint="eastAsia"/>
                <w:sz w:val="24"/>
                <w:szCs w:val="24"/>
              </w:rPr>
              <w:t>投标文件签章</w:t>
            </w:r>
          </w:p>
        </w:tc>
        <w:tc>
          <w:tcPr>
            <w:tcW w:w="2896" w:type="pct"/>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投标文件是否按照采购文件规定在应由企业法人或法人授权代表在所有规定签字处逐一签章及加盖单位公章</w:t>
            </w:r>
            <w:r w:rsidR="00877214">
              <w:rPr>
                <w:rFonts w:ascii="仿宋_GB2312" w:eastAsia="仿宋_GB2312" w:hAnsi="仿宋" w:hint="eastAsia"/>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项目履约时间</w:t>
            </w:r>
          </w:p>
        </w:tc>
        <w:tc>
          <w:tcPr>
            <w:tcW w:w="2896" w:type="pct"/>
            <w:vAlign w:val="center"/>
          </w:tcPr>
          <w:p w:rsidR="00400DC8" w:rsidRPr="007255C6" w:rsidRDefault="00400DC8" w:rsidP="009405DE">
            <w:pPr>
              <w:pStyle w:val="Normal0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自合同生效之日起，</w:t>
            </w:r>
            <w:r w:rsidRPr="007255C6">
              <w:rPr>
                <w:rFonts w:ascii="仿宋_GB2312" w:eastAsia="仿宋_GB2312" w:hAnsi="仿宋" w:cs="宋体" w:hint="eastAsia"/>
                <w:sz w:val="24"/>
              </w:rPr>
              <w:t>班车：全年365个日历日，且每年工期不少于</w:t>
            </w:r>
            <w:r w:rsidR="009405DE">
              <w:rPr>
                <w:rFonts w:ascii="仿宋_GB2312" w:eastAsia="仿宋_GB2312" w:hAnsi="仿宋" w:cs="宋体" w:hint="eastAsia"/>
                <w:sz w:val="24"/>
              </w:rPr>
              <w:t>190</w:t>
            </w:r>
            <w:r w:rsidRPr="007255C6">
              <w:rPr>
                <w:rFonts w:ascii="仿宋_GB2312" w:eastAsia="仿宋_GB2312" w:hAnsi="仿宋" w:cs="宋体" w:hint="eastAsia"/>
                <w:sz w:val="24"/>
              </w:rPr>
              <w:t>工作日。商务车：12个月，且每年工期不少于255工作日。</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服务周期</w:t>
            </w:r>
          </w:p>
        </w:tc>
        <w:tc>
          <w:tcPr>
            <w:tcW w:w="2896" w:type="pct"/>
            <w:vAlign w:val="center"/>
          </w:tcPr>
          <w:p w:rsidR="00400DC8" w:rsidRPr="007255C6" w:rsidRDefault="00400DC8">
            <w:pPr>
              <w:pStyle w:val="Normal00"/>
              <w:adjustRightInd w:val="0"/>
              <w:snapToGrid w:val="0"/>
              <w:rPr>
                <w:rFonts w:ascii="仿宋_GB2312" w:eastAsia="仿宋_GB2312" w:hAnsi="仿宋" w:cs="宋体"/>
                <w:kern w:val="2"/>
                <w:sz w:val="24"/>
                <w:szCs w:val="22"/>
              </w:rPr>
            </w:pPr>
            <w:r w:rsidRPr="007255C6">
              <w:rPr>
                <w:rFonts w:ascii="仿宋_GB2312" w:eastAsia="仿宋_GB2312" w:hAnsi="仿宋" w:cs="宋体" w:hint="eastAsia"/>
                <w:kern w:val="2"/>
                <w:sz w:val="24"/>
                <w:szCs w:val="22"/>
              </w:rPr>
              <w:t>班车按照实际使用天数计算服务周期，商务车服务期一年</w:t>
            </w:r>
            <w:r>
              <w:rPr>
                <w:rFonts w:ascii="仿宋_GB2312" w:eastAsia="仿宋_GB2312" w:hAnsi="仿宋" w:cs="宋体" w:hint="eastAsia"/>
                <w:kern w:val="2"/>
                <w:sz w:val="24"/>
                <w:szCs w:val="22"/>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pStyle w:val="Normal00"/>
              <w:adjustRightInd w:val="0"/>
              <w:snapToGrid w:val="0"/>
              <w:jc w:val="center"/>
              <w:rPr>
                <w:rFonts w:ascii="仿宋_GB2312" w:eastAsia="仿宋_GB2312" w:hAnsi="仿宋" w:cs="宋体"/>
                <w:sz w:val="24"/>
                <w:szCs w:val="22"/>
              </w:rPr>
            </w:pPr>
            <w:r w:rsidRPr="007255C6">
              <w:rPr>
                <w:rFonts w:ascii="仿宋_GB2312" w:eastAsia="仿宋_GB2312" w:hAnsi="仿宋" w:cs="宋体" w:hint="eastAsia"/>
                <w:sz w:val="24"/>
                <w:szCs w:val="22"/>
              </w:rPr>
              <w:t>租赁数量</w:t>
            </w:r>
          </w:p>
        </w:tc>
        <w:tc>
          <w:tcPr>
            <w:tcW w:w="2896" w:type="pct"/>
            <w:vAlign w:val="center"/>
          </w:tcPr>
          <w:p w:rsidR="00400DC8" w:rsidRPr="007255C6" w:rsidRDefault="00400DC8">
            <w:pPr>
              <w:pStyle w:val="Normal00"/>
              <w:adjustRightInd w:val="0"/>
              <w:snapToGrid w:val="0"/>
              <w:rPr>
                <w:rFonts w:ascii="仿宋_GB2312" w:eastAsia="仿宋_GB2312" w:hAnsi="仿宋" w:cs="宋体"/>
                <w:sz w:val="24"/>
                <w:szCs w:val="24"/>
              </w:rPr>
            </w:pPr>
            <w:r w:rsidRPr="007255C6">
              <w:rPr>
                <w:rFonts w:ascii="仿宋_GB2312" w:eastAsia="仿宋_GB2312" w:hAnsi="仿宋" w:cs="宋体" w:hint="eastAsia"/>
                <w:sz w:val="24"/>
                <w:szCs w:val="24"/>
              </w:rPr>
              <w:t>班车：50座新能源环保客车2辆，38座客车2辆；</w:t>
            </w:r>
          </w:p>
          <w:p w:rsidR="00400DC8" w:rsidRPr="007255C6" w:rsidRDefault="00400DC8">
            <w:pPr>
              <w:pStyle w:val="Normal00"/>
              <w:adjustRightInd w:val="0"/>
              <w:snapToGrid w:val="0"/>
              <w:rPr>
                <w:rFonts w:ascii="仿宋_GB2312" w:eastAsia="仿宋_GB2312" w:hAnsi="仿宋" w:cs="宋体"/>
                <w:kern w:val="2"/>
                <w:sz w:val="24"/>
                <w:szCs w:val="22"/>
                <w:u w:val="single"/>
              </w:rPr>
            </w:pPr>
            <w:r w:rsidRPr="007255C6">
              <w:rPr>
                <w:rFonts w:ascii="仿宋_GB2312" w:eastAsia="仿宋_GB2312" w:hAnsi="仿宋" w:cs="宋体" w:hint="eastAsia"/>
                <w:sz w:val="24"/>
                <w:szCs w:val="24"/>
              </w:rPr>
              <w:t>商务车：7座1辆。</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sz w:val="24"/>
                <w:szCs w:val="24"/>
              </w:rPr>
            </w:pPr>
            <w:r w:rsidRPr="007255C6">
              <w:rPr>
                <w:rFonts w:ascii="仿宋_GB2312" w:eastAsia="仿宋_GB2312" w:hAnsi="仿宋" w:hint="eastAsia"/>
                <w:sz w:val="24"/>
                <w:szCs w:val="24"/>
              </w:rPr>
              <w:t>投标有效期</w:t>
            </w:r>
          </w:p>
        </w:tc>
        <w:tc>
          <w:tcPr>
            <w:tcW w:w="2896" w:type="pct"/>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投标有效期是否符合招标文件要求</w:t>
            </w:r>
            <w:r w:rsidR="00877214">
              <w:rPr>
                <w:rFonts w:ascii="仿宋_GB2312" w:eastAsia="仿宋_GB2312" w:hAnsi="仿宋" w:hint="eastAsia"/>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sz w:val="24"/>
                <w:szCs w:val="24"/>
              </w:rPr>
            </w:pPr>
            <w:r w:rsidRPr="007255C6">
              <w:rPr>
                <w:rFonts w:ascii="仿宋_GB2312" w:eastAsia="仿宋_GB2312" w:hAnsi="仿宋" w:hint="eastAsia"/>
                <w:sz w:val="24"/>
                <w:szCs w:val="24"/>
              </w:rPr>
              <w:t>项目采购预算及最高限价</w:t>
            </w:r>
          </w:p>
        </w:tc>
        <w:tc>
          <w:tcPr>
            <w:tcW w:w="2896" w:type="pct"/>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供应商报价均未超过采购预算的； 供应商《开标一览表》载明的投标总价未超过最高限价的</w:t>
            </w:r>
            <w:r w:rsidR="00877214">
              <w:rPr>
                <w:rFonts w:ascii="仿宋_GB2312" w:eastAsia="仿宋_GB2312" w:hAnsi="仿宋" w:hint="eastAsia"/>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sz w:val="24"/>
                <w:szCs w:val="24"/>
              </w:rPr>
            </w:pPr>
            <w:r w:rsidRPr="007255C6">
              <w:rPr>
                <w:rFonts w:ascii="仿宋_GB2312" w:eastAsia="仿宋_GB2312" w:hAnsi="仿宋" w:hint="eastAsia"/>
                <w:sz w:val="24"/>
                <w:szCs w:val="24"/>
              </w:rPr>
              <w:t>供应商递交的电子投标文件</w:t>
            </w:r>
          </w:p>
        </w:tc>
        <w:tc>
          <w:tcPr>
            <w:tcW w:w="2896" w:type="pct"/>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供应商递交的加密电子投标文件满足正常开标、评标使用功能的</w:t>
            </w:r>
            <w:r w:rsidR="00877214">
              <w:rPr>
                <w:rFonts w:ascii="仿宋_GB2312" w:eastAsia="仿宋_GB2312" w:hAnsi="仿宋" w:hint="eastAsia"/>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sz w:val="24"/>
                <w:szCs w:val="24"/>
              </w:rPr>
            </w:pPr>
            <w:r w:rsidRPr="007255C6">
              <w:rPr>
                <w:rFonts w:ascii="仿宋_GB2312" w:eastAsia="仿宋_GB2312" w:hAnsi="仿宋" w:hint="eastAsia"/>
                <w:sz w:val="24"/>
                <w:szCs w:val="24"/>
              </w:rPr>
              <w:t>招标文件载明的采购范围</w:t>
            </w:r>
          </w:p>
        </w:tc>
        <w:tc>
          <w:tcPr>
            <w:tcW w:w="2896" w:type="pct"/>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没有明显不符合本次采购需求的要求或附有采购人不能接受的其他条件。</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sz w:val="24"/>
                <w:szCs w:val="24"/>
              </w:rPr>
            </w:pPr>
            <w:r w:rsidRPr="007255C6">
              <w:rPr>
                <w:rFonts w:ascii="仿宋_GB2312" w:eastAsia="仿宋_GB2312" w:hAnsi="仿宋" w:hint="eastAsia"/>
                <w:sz w:val="24"/>
                <w:szCs w:val="24"/>
              </w:rPr>
              <w:t>采购文件带“☆”</w:t>
            </w:r>
            <w:proofErr w:type="gramStart"/>
            <w:r w:rsidRPr="007255C6">
              <w:rPr>
                <w:rFonts w:ascii="仿宋_GB2312" w:eastAsia="仿宋_GB2312" w:hAnsi="仿宋" w:hint="eastAsia"/>
                <w:sz w:val="24"/>
                <w:szCs w:val="24"/>
              </w:rPr>
              <w:t>号部分</w:t>
            </w:r>
            <w:proofErr w:type="gramEnd"/>
          </w:p>
        </w:tc>
        <w:tc>
          <w:tcPr>
            <w:tcW w:w="2896" w:type="pct"/>
            <w:vAlign w:val="center"/>
          </w:tcPr>
          <w:p w:rsidR="00400DC8" w:rsidRPr="007255C6" w:rsidRDefault="00400DC8" w:rsidP="00877214">
            <w:pPr>
              <w:jc w:val="left"/>
              <w:rPr>
                <w:rFonts w:ascii="仿宋_GB2312" w:eastAsia="仿宋_GB2312" w:hAnsi="仿宋"/>
                <w:sz w:val="24"/>
                <w:szCs w:val="24"/>
              </w:rPr>
            </w:pPr>
            <w:r w:rsidRPr="007255C6">
              <w:rPr>
                <w:rFonts w:ascii="仿宋_GB2312" w:eastAsia="仿宋_GB2312" w:hAnsi="仿宋" w:hint="eastAsia"/>
                <w:sz w:val="24"/>
                <w:szCs w:val="24"/>
              </w:rPr>
              <w:t>招标文件第二部分“投标人须知前附表”第9条“投标文件组成”部分中，带“☆”</w:t>
            </w:r>
            <w:proofErr w:type="gramStart"/>
            <w:r w:rsidRPr="007255C6">
              <w:rPr>
                <w:rFonts w:ascii="仿宋_GB2312" w:eastAsia="仿宋_GB2312" w:hAnsi="仿宋" w:hint="eastAsia"/>
                <w:sz w:val="24"/>
                <w:szCs w:val="24"/>
              </w:rPr>
              <w:t>号部分</w:t>
            </w:r>
            <w:proofErr w:type="gramEnd"/>
            <w:r w:rsidRPr="007255C6">
              <w:rPr>
                <w:rFonts w:ascii="仿宋_GB2312" w:eastAsia="仿宋_GB2312" w:hAnsi="仿宋" w:hint="eastAsia"/>
                <w:sz w:val="24"/>
                <w:szCs w:val="24"/>
              </w:rPr>
              <w:t>资料文件完整或有效或符合要求的</w:t>
            </w:r>
            <w:r w:rsidR="00877214">
              <w:rPr>
                <w:rFonts w:ascii="仿宋_GB2312" w:eastAsia="仿宋_GB2312" w:hAnsi="仿宋" w:hint="eastAsia"/>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sz w:val="24"/>
                <w:szCs w:val="24"/>
              </w:rPr>
            </w:pPr>
            <w:r w:rsidRPr="007255C6">
              <w:rPr>
                <w:rFonts w:ascii="仿宋_GB2312" w:eastAsia="仿宋_GB2312" w:hAnsi="仿宋" w:hint="eastAsia"/>
                <w:sz w:val="24"/>
                <w:szCs w:val="24"/>
              </w:rPr>
              <w:t>其他违法行为</w:t>
            </w:r>
          </w:p>
        </w:tc>
        <w:tc>
          <w:tcPr>
            <w:tcW w:w="2896" w:type="pct"/>
            <w:vAlign w:val="center"/>
          </w:tcPr>
          <w:p w:rsidR="00400DC8" w:rsidRPr="007255C6" w:rsidRDefault="00400DC8" w:rsidP="00877214">
            <w:pPr>
              <w:jc w:val="left"/>
              <w:rPr>
                <w:rFonts w:ascii="仿宋_GB2312" w:eastAsia="仿宋_GB2312" w:hAnsi="仿宋"/>
                <w:sz w:val="24"/>
                <w:szCs w:val="24"/>
              </w:rPr>
            </w:pPr>
            <w:r w:rsidRPr="007255C6">
              <w:rPr>
                <w:rFonts w:ascii="仿宋_GB2312" w:eastAsia="仿宋_GB2312" w:hAnsi="仿宋" w:hint="eastAsia"/>
                <w:sz w:val="24"/>
                <w:szCs w:val="24"/>
              </w:rPr>
              <w:t>没有串通投标或弄虚作假或有其他违法行为的</w:t>
            </w:r>
            <w:r w:rsidR="00877214">
              <w:rPr>
                <w:rFonts w:ascii="仿宋_GB2312" w:eastAsia="仿宋_GB2312" w:hAnsi="仿宋" w:hint="eastAsia"/>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sz w:val="24"/>
                <w:szCs w:val="24"/>
              </w:rPr>
            </w:pPr>
            <w:r w:rsidRPr="007255C6">
              <w:rPr>
                <w:rFonts w:ascii="仿宋_GB2312" w:eastAsia="仿宋_GB2312" w:hAnsi="仿宋" w:hint="eastAsia"/>
                <w:sz w:val="24"/>
                <w:szCs w:val="24"/>
              </w:rPr>
              <w:t>对采购文件其他实质性条款满足情况</w:t>
            </w:r>
          </w:p>
        </w:tc>
        <w:tc>
          <w:tcPr>
            <w:tcW w:w="2896" w:type="pct"/>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满足招标文件中已明确的其他实质性条款</w:t>
            </w:r>
            <w:r w:rsidR="00877214">
              <w:rPr>
                <w:rFonts w:ascii="仿宋_GB2312" w:eastAsia="仿宋_GB2312" w:hAnsi="仿宋" w:hint="eastAsia"/>
                <w:sz w:val="24"/>
                <w:szCs w:val="24"/>
              </w:rPr>
              <w:t>。</w:t>
            </w:r>
          </w:p>
        </w:tc>
        <w:tc>
          <w:tcPr>
            <w:tcW w:w="269" w:type="pct"/>
            <w:vAlign w:val="center"/>
          </w:tcPr>
          <w:p w:rsidR="00400DC8" w:rsidRPr="007255C6" w:rsidRDefault="00400DC8">
            <w:pPr>
              <w:jc w:val="left"/>
              <w:rPr>
                <w:rFonts w:ascii="仿宋_GB2312" w:eastAsia="仿宋_GB2312" w:hAnsi="仿宋" w:cs="宋体"/>
                <w:sz w:val="24"/>
                <w:szCs w:val="24"/>
              </w:rPr>
            </w:pPr>
          </w:p>
        </w:tc>
        <w:tc>
          <w:tcPr>
            <w:tcW w:w="268" w:type="pct"/>
            <w:vAlign w:val="center"/>
          </w:tcPr>
          <w:p w:rsidR="00400DC8" w:rsidRPr="007255C6" w:rsidRDefault="00400DC8">
            <w:pPr>
              <w:jc w:val="left"/>
              <w:rPr>
                <w:rFonts w:ascii="仿宋_GB2312" w:eastAsia="仿宋_GB2312" w:hAnsi="仿宋" w:cs="宋体"/>
                <w:sz w:val="24"/>
                <w:szCs w:val="24"/>
              </w:rPr>
            </w:pPr>
          </w:p>
        </w:tc>
      </w:tr>
      <w:tr w:rsidR="00400DC8" w:rsidRPr="007255C6">
        <w:trPr>
          <w:trHeight w:val="616"/>
        </w:trPr>
        <w:tc>
          <w:tcPr>
            <w:tcW w:w="945" w:type="pct"/>
            <w:gridSpan w:val="2"/>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评分因素</w:t>
            </w:r>
          </w:p>
        </w:tc>
        <w:tc>
          <w:tcPr>
            <w:tcW w:w="622" w:type="pct"/>
            <w:gridSpan w:val="2"/>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评分点</w:t>
            </w:r>
          </w:p>
        </w:tc>
        <w:tc>
          <w:tcPr>
            <w:tcW w:w="2896" w:type="pct"/>
            <w:vAlign w:val="center"/>
          </w:tcPr>
          <w:p w:rsidR="00400DC8" w:rsidRPr="007255C6" w:rsidRDefault="00400DC8">
            <w:pPr>
              <w:pStyle w:val="Normal0"/>
              <w:jc w:val="center"/>
              <w:rPr>
                <w:rFonts w:ascii="仿宋_GB2312" w:eastAsia="仿宋_GB2312" w:hAnsi="仿宋" w:cs="宋体"/>
                <w:sz w:val="24"/>
                <w:szCs w:val="24"/>
              </w:rPr>
            </w:pPr>
            <w:r w:rsidRPr="007255C6">
              <w:rPr>
                <w:rFonts w:ascii="仿宋_GB2312" w:eastAsia="仿宋_GB2312" w:hAnsi="仿宋" w:cs="宋体" w:hint="eastAsia"/>
                <w:sz w:val="24"/>
                <w:szCs w:val="24"/>
              </w:rPr>
              <w:t>评分标准</w:t>
            </w:r>
          </w:p>
        </w:tc>
        <w:tc>
          <w:tcPr>
            <w:tcW w:w="537" w:type="pct"/>
            <w:gridSpan w:val="2"/>
            <w:vAlign w:val="center"/>
          </w:tcPr>
          <w:p w:rsidR="00400DC8" w:rsidRPr="007255C6" w:rsidRDefault="00400DC8">
            <w:pPr>
              <w:pStyle w:val="Normal0"/>
              <w:jc w:val="center"/>
              <w:rPr>
                <w:rFonts w:ascii="仿宋_GB2312" w:eastAsia="仿宋_GB2312" w:hAnsi="仿宋" w:cs="宋体"/>
                <w:sz w:val="24"/>
                <w:szCs w:val="24"/>
              </w:rPr>
            </w:pPr>
            <w:r w:rsidRPr="007255C6">
              <w:rPr>
                <w:rFonts w:ascii="仿宋_GB2312" w:eastAsia="仿宋_GB2312" w:hAnsi="仿宋" w:cs="宋体" w:hint="eastAsia"/>
                <w:sz w:val="24"/>
                <w:szCs w:val="24"/>
              </w:rPr>
              <w:t>分值</w:t>
            </w:r>
          </w:p>
        </w:tc>
      </w:tr>
      <w:tr w:rsidR="00400DC8" w:rsidRPr="007255C6">
        <w:tc>
          <w:tcPr>
            <w:tcW w:w="404" w:type="pct"/>
            <w:vMerge w:val="restart"/>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详细评审</w:t>
            </w:r>
          </w:p>
        </w:tc>
        <w:tc>
          <w:tcPr>
            <w:tcW w:w="541" w:type="pct"/>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价格</w:t>
            </w:r>
          </w:p>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评审</w:t>
            </w:r>
          </w:p>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（10分）</w:t>
            </w:r>
          </w:p>
        </w:tc>
        <w:tc>
          <w:tcPr>
            <w:tcW w:w="622" w:type="pct"/>
            <w:gridSpan w:val="2"/>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投标报价</w:t>
            </w:r>
          </w:p>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（10分）</w:t>
            </w:r>
          </w:p>
        </w:tc>
        <w:tc>
          <w:tcPr>
            <w:tcW w:w="2896" w:type="pct"/>
            <w:vAlign w:val="center"/>
          </w:tcPr>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评标基准价=有效投标报价的最低值，有效投标报价等于基准值的得满分，投标报价得分=(评标基准价/投标报价)×权重×100（小数点保留两位）。有效投标报价为通过初步审查的供应商报价。</w:t>
            </w:r>
          </w:p>
        </w:tc>
        <w:tc>
          <w:tcPr>
            <w:tcW w:w="537" w:type="pct"/>
            <w:gridSpan w:val="2"/>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10分</w:t>
            </w:r>
          </w:p>
        </w:tc>
      </w:tr>
      <w:tr w:rsidR="00400DC8" w:rsidRPr="007255C6">
        <w:trPr>
          <w:trHeight w:val="416"/>
        </w:trPr>
        <w:tc>
          <w:tcPr>
            <w:tcW w:w="404" w:type="pct"/>
            <w:vMerge/>
            <w:vAlign w:val="center"/>
          </w:tcPr>
          <w:p w:rsidR="00400DC8" w:rsidRPr="007255C6" w:rsidRDefault="00400DC8">
            <w:pPr>
              <w:jc w:val="center"/>
              <w:rPr>
                <w:rFonts w:ascii="仿宋_GB2312" w:eastAsia="仿宋_GB2312" w:hAnsi="仿宋" w:cs="宋体"/>
                <w:sz w:val="24"/>
                <w:szCs w:val="24"/>
              </w:rPr>
            </w:pPr>
          </w:p>
        </w:tc>
        <w:tc>
          <w:tcPr>
            <w:tcW w:w="541" w:type="pct"/>
            <w:vMerge w:val="restart"/>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商务标</w:t>
            </w:r>
          </w:p>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评审</w:t>
            </w:r>
          </w:p>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（30分）</w:t>
            </w:r>
          </w:p>
        </w:tc>
        <w:tc>
          <w:tcPr>
            <w:tcW w:w="622" w:type="pct"/>
            <w:gridSpan w:val="2"/>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类似业绩</w:t>
            </w:r>
          </w:p>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(10分)</w:t>
            </w:r>
          </w:p>
        </w:tc>
        <w:tc>
          <w:tcPr>
            <w:tcW w:w="2896" w:type="pct"/>
            <w:vAlign w:val="center"/>
          </w:tcPr>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根据投标方提供的2019年1月1日至今（以合同签订日期为准）类似项目业绩进行评审，须提供中标通知书或合同，每提供1个有效业绩得1分，满分10分。与本次项目采购规模及内容不相关的为无效业绩，未提供证明文件以及无效业绩不得分。</w:t>
            </w:r>
          </w:p>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注：中标通知书提供：高清扫描件加盖公章。合同</w:t>
            </w:r>
            <w:r w:rsidRPr="007255C6">
              <w:rPr>
                <w:rFonts w:ascii="仿宋_GB2312" w:eastAsia="仿宋_GB2312" w:hAnsi="仿宋" w:cs="宋体" w:hint="eastAsia"/>
                <w:sz w:val="24"/>
                <w:szCs w:val="24"/>
              </w:rPr>
              <w:lastRenderedPageBreak/>
              <w:t>提供：合同首页、合同标的页、合同金额所在页、合同签订时间、合同签字盖章页及相关合同证明页的高清扫描件加盖公章。</w:t>
            </w:r>
          </w:p>
        </w:tc>
        <w:tc>
          <w:tcPr>
            <w:tcW w:w="537" w:type="pct"/>
            <w:gridSpan w:val="2"/>
            <w:vAlign w:val="center"/>
          </w:tcPr>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lastRenderedPageBreak/>
              <w:t>10分</w:t>
            </w:r>
          </w:p>
        </w:tc>
      </w:tr>
      <w:tr w:rsidR="00400DC8" w:rsidRPr="007255C6">
        <w:trPr>
          <w:trHeight w:val="416"/>
        </w:trPr>
        <w:tc>
          <w:tcPr>
            <w:tcW w:w="404" w:type="pct"/>
            <w:vMerge/>
            <w:vAlign w:val="center"/>
          </w:tcPr>
          <w:p w:rsidR="00400DC8" w:rsidRPr="007255C6" w:rsidRDefault="00400DC8">
            <w:pPr>
              <w:jc w:val="center"/>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管理制度（10分）</w:t>
            </w:r>
          </w:p>
        </w:tc>
        <w:tc>
          <w:tcPr>
            <w:tcW w:w="2896" w:type="pct"/>
            <w:vAlign w:val="center"/>
          </w:tcPr>
          <w:p w:rsidR="00400DC8" w:rsidRPr="007255C6" w:rsidRDefault="00400DC8">
            <w:pPr>
              <w:snapToGrid w:val="0"/>
              <w:spacing w:line="240" w:lineRule="atLeast"/>
              <w:jc w:val="left"/>
              <w:rPr>
                <w:rFonts w:ascii="仿宋_GB2312" w:eastAsia="仿宋_GB2312" w:hAnsi="仿宋"/>
                <w:kern w:val="0"/>
                <w:sz w:val="24"/>
                <w:szCs w:val="24"/>
              </w:rPr>
            </w:pPr>
            <w:r w:rsidRPr="007255C6">
              <w:rPr>
                <w:rFonts w:ascii="仿宋_GB2312" w:eastAsia="仿宋_GB2312" w:hAnsi="仿宋" w:hint="eastAsia"/>
                <w:kern w:val="0"/>
                <w:sz w:val="24"/>
                <w:szCs w:val="24"/>
              </w:rPr>
              <w:t>供应商项目实施团队管理、激励、监督、奖惩等规章制度健全规范；体现高标准、高档次、科学合理、实际操作性强。内部考核和奖惩制度周密合理，组织制度完善，岗位职责明确，与采购人日常管理要求相符合的得10分，每出现一项缺失（或负偏离、瑕疵）的扣2分，扣完为止。</w:t>
            </w:r>
          </w:p>
        </w:tc>
        <w:tc>
          <w:tcPr>
            <w:tcW w:w="537" w:type="pct"/>
            <w:gridSpan w:val="2"/>
            <w:vAlign w:val="center"/>
          </w:tcPr>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10分</w:t>
            </w:r>
          </w:p>
        </w:tc>
      </w:tr>
      <w:tr w:rsidR="00400DC8" w:rsidRPr="007255C6">
        <w:trPr>
          <w:trHeight w:val="416"/>
        </w:trPr>
        <w:tc>
          <w:tcPr>
            <w:tcW w:w="404" w:type="pct"/>
            <w:vMerge/>
            <w:vAlign w:val="center"/>
          </w:tcPr>
          <w:p w:rsidR="00400DC8" w:rsidRPr="007255C6" w:rsidRDefault="00400DC8">
            <w:pPr>
              <w:jc w:val="center"/>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人员配置计划</w:t>
            </w:r>
          </w:p>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（10分）</w:t>
            </w:r>
          </w:p>
        </w:tc>
        <w:tc>
          <w:tcPr>
            <w:tcW w:w="2896" w:type="pct"/>
            <w:vAlign w:val="center"/>
          </w:tcPr>
          <w:p w:rsidR="00400DC8" w:rsidRPr="007255C6" w:rsidRDefault="00400DC8">
            <w:pPr>
              <w:pStyle w:val="2f4"/>
              <w:rPr>
                <w:rFonts w:ascii="仿宋_GB2312" w:eastAsia="仿宋_GB2312"/>
              </w:rPr>
            </w:pPr>
            <w:r w:rsidRPr="007255C6">
              <w:rPr>
                <w:rFonts w:ascii="仿宋_GB2312" w:eastAsia="仿宋_GB2312" w:hint="eastAsia"/>
              </w:rPr>
              <w:t>根据项目需求，提供完善的组织机构及人员（列明管理人员与专业技术人员等情况），提供针对本项目的团队人员方案，内容包括：7*24小时客服团队、技术服务人员、救援人员、保险对接人员、车辆保养服务人员。对上述人员分别进行职责描述，满足采购需求的得10分。</w:t>
            </w:r>
          </w:p>
          <w:p w:rsidR="00400DC8" w:rsidRPr="007255C6" w:rsidRDefault="00400DC8">
            <w:pPr>
              <w:pStyle w:val="2f4"/>
              <w:rPr>
                <w:rFonts w:ascii="仿宋_GB2312" w:eastAsia="仿宋_GB2312"/>
              </w:rPr>
            </w:pPr>
            <w:r w:rsidRPr="007255C6">
              <w:rPr>
                <w:rFonts w:ascii="仿宋_GB2312" w:eastAsia="仿宋_GB2312" w:hint="eastAsia"/>
              </w:rPr>
              <w:t>职责描述缺项，或与实际采购需求存在偏差的，缺漏或偏差2项扣一分。</w:t>
            </w:r>
          </w:p>
        </w:tc>
        <w:tc>
          <w:tcPr>
            <w:tcW w:w="537" w:type="pct"/>
            <w:gridSpan w:val="2"/>
            <w:vAlign w:val="center"/>
          </w:tcPr>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10分</w:t>
            </w:r>
          </w:p>
        </w:tc>
      </w:tr>
      <w:tr w:rsidR="00400DC8" w:rsidRPr="007255C6">
        <w:trPr>
          <w:trHeight w:val="1142"/>
        </w:trPr>
        <w:tc>
          <w:tcPr>
            <w:tcW w:w="404" w:type="pct"/>
            <w:vMerge/>
            <w:vAlign w:val="center"/>
          </w:tcPr>
          <w:p w:rsidR="00400DC8" w:rsidRPr="007255C6" w:rsidRDefault="00400DC8">
            <w:pPr>
              <w:jc w:val="center"/>
              <w:rPr>
                <w:rFonts w:ascii="仿宋_GB2312" w:eastAsia="仿宋_GB2312" w:hAnsi="仿宋" w:cs="宋体"/>
                <w:sz w:val="24"/>
                <w:szCs w:val="24"/>
              </w:rPr>
            </w:pPr>
          </w:p>
        </w:tc>
        <w:tc>
          <w:tcPr>
            <w:tcW w:w="541" w:type="pct"/>
            <w:vMerge w:val="restart"/>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技术标评审（60分）</w:t>
            </w:r>
          </w:p>
        </w:tc>
        <w:tc>
          <w:tcPr>
            <w:tcW w:w="622" w:type="pct"/>
            <w:gridSpan w:val="2"/>
            <w:vAlign w:val="center"/>
          </w:tcPr>
          <w:p w:rsidR="00400DC8" w:rsidRPr="007255C6" w:rsidRDefault="00400DC8">
            <w:pPr>
              <w:widowControl/>
              <w:adjustRightInd w:val="0"/>
              <w:snapToGrid w:val="0"/>
              <w:jc w:val="center"/>
              <w:textAlignment w:val="center"/>
              <w:rPr>
                <w:rFonts w:ascii="仿宋_GB2312" w:eastAsia="仿宋_GB2312" w:hAnsi="幼圆" w:cs="幼圆"/>
                <w:sz w:val="24"/>
                <w:szCs w:val="24"/>
              </w:rPr>
            </w:pPr>
            <w:r w:rsidRPr="007255C6">
              <w:rPr>
                <w:rFonts w:ascii="仿宋_GB2312" w:eastAsia="仿宋_GB2312" w:hAnsi="幼圆" w:cs="幼圆" w:hint="eastAsia"/>
                <w:kern w:val="0"/>
                <w:sz w:val="24"/>
                <w:szCs w:val="24"/>
              </w:rPr>
              <w:t>技术参数符合程度（18分）</w:t>
            </w:r>
          </w:p>
        </w:tc>
        <w:tc>
          <w:tcPr>
            <w:tcW w:w="2896" w:type="pct"/>
            <w:vAlign w:val="center"/>
          </w:tcPr>
          <w:p w:rsidR="00400DC8" w:rsidRPr="007255C6" w:rsidRDefault="00400DC8">
            <w:pPr>
              <w:pStyle w:val="2f4"/>
              <w:rPr>
                <w:rFonts w:ascii="仿宋_GB2312" w:eastAsia="仿宋_GB2312"/>
              </w:rPr>
            </w:pPr>
            <w:r w:rsidRPr="007255C6">
              <w:rPr>
                <w:rFonts w:ascii="仿宋_GB2312" w:eastAsia="仿宋_GB2312" w:hint="eastAsia"/>
              </w:rPr>
              <w:t>根据投标文件的响应情况，技术参数完全符合，满足采购需求要求且无负偏离的，得18分；不满足采购需求或有负偏离的，每项扣3分，扣完为止。（注：需提供相关证书高清扫描件加盖公章，没有提供不得分。）</w:t>
            </w:r>
          </w:p>
        </w:tc>
        <w:tc>
          <w:tcPr>
            <w:tcW w:w="537" w:type="pct"/>
            <w:gridSpan w:val="2"/>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18分</w:t>
            </w: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widowControl/>
              <w:adjustRightInd w:val="0"/>
              <w:snapToGrid w:val="0"/>
              <w:jc w:val="center"/>
              <w:textAlignment w:val="center"/>
              <w:rPr>
                <w:rFonts w:ascii="仿宋_GB2312" w:eastAsia="仿宋_GB2312" w:hAnsi="幼圆" w:cs="幼圆"/>
                <w:kern w:val="0"/>
                <w:sz w:val="24"/>
                <w:szCs w:val="24"/>
              </w:rPr>
            </w:pPr>
            <w:r w:rsidRPr="007255C6">
              <w:rPr>
                <w:rFonts w:ascii="仿宋_GB2312" w:eastAsia="仿宋_GB2312" w:hAnsi="幼圆" w:cs="幼圆" w:hint="eastAsia"/>
                <w:kern w:val="0"/>
                <w:sz w:val="24"/>
                <w:szCs w:val="24"/>
              </w:rPr>
              <w:t>服务实施方案</w:t>
            </w:r>
          </w:p>
          <w:p w:rsidR="00400DC8" w:rsidRPr="007255C6" w:rsidRDefault="00400DC8">
            <w:pPr>
              <w:widowControl/>
              <w:adjustRightInd w:val="0"/>
              <w:snapToGrid w:val="0"/>
              <w:jc w:val="center"/>
              <w:textAlignment w:val="center"/>
              <w:rPr>
                <w:rFonts w:ascii="仿宋_GB2312" w:eastAsia="仿宋_GB2312" w:hAnsi="幼圆" w:cs="幼圆"/>
                <w:kern w:val="0"/>
                <w:sz w:val="24"/>
                <w:szCs w:val="24"/>
              </w:rPr>
            </w:pPr>
            <w:r w:rsidRPr="007255C6">
              <w:rPr>
                <w:rFonts w:ascii="仿宋_GB2312" w:eastAsia="仿宋_GB2312" w:hAnsi="幼圆" w:cs="幼圆" w:hint="eastAsia"/>
                <w:kern w:val="0"/>
                <w:sz w:val="24"/>
                <w:szCs w:val="24"/>
              </w:rPr>
              <w:t>（12分）</w:t>
            </w:r>
          </w:p>
        </w:tc>
        <w:tc>
          <w:tcPr>
            <w:tcW w:w="2896" w:type="pct"/>
            <w:vAlign w:val="center"/>
          </w:tcPr>
          <w:p w:rsidR="00400DC8" w:rsidRPr="007255C6" w:rsidRDefault="00400DC8">
            <w:pPr>
              <w:pStyle w:val="2f4"/>
              <w:rPr>
                <w:rFonts w:ascii="仿宋_GB2312" w:eastAsia="仿宋_GB2312"/>
              </w:rPr>
            </w:pPr>
            <w:r w:rsidRPr="007255C6">
              <w:rPr>
                <w:rFonts w:ascii="仿宋_GB2312" w:eastAsia="仿宋_GB2312" w:hint="eastAsia"/>
              </w:rPr>
              <w:t>供应商须提供针对本项目的整体服务方案，内容包括：车辆交付服务，车辆全区域救援服务，车辆全区域保险理赔服务，定期保养服务，清洁服务等。根据投标人提供的人员安排、服务实施方案、服务保证措施承诺等情况进行综合评定。</w:t>
            </w:r>
          </w:p>
          <w:p w:rsidR="00400DC8" w:rsidRPr="007255C6" w:rsidRDefault="00400DC8">
            <w:pPr>
              <w:pStyle w:val="2f4"/>
              <w:rPr>
                <w:rFonts w:ascii="仿宋_GB2312" w:eastAsia="仿宋_GB2312"/>
              </w:rPr>
            </w:pPr>
            <w:r w:rsidRPr="007255C6">
              <w:rPr>
                <w:rFonts w:ascii="仿宋_GB2312" w:eastAsia="仿宋_GB2312" w:hint="eastAsia"/>
              </w:rPr>
              <w:t>投标人提供的项目实施方案表述条理清晰,内容全面完整，方案制定完全符合项目实际需求，编制科学合理，可操作性强且有比较具体的工作流程与服务标准说明的，得12分；</w:t>
            </w:r>
          </w:p>
          <w:p w:rsidR="00400DC8" w:rsidRPr="007255C6" w:rsidRDefault="00400DC8">
            <w:pPr>
              <w:pStyle w:val="2f4"/>
              <w:rPr>
                <w:rFonts w:ascii="仿宋_GB2312" w:eastAsia="仿宋_GB2312"/>
              </w:rPr>
            </w:pPr>
            <w:r w:rsidRPr="007255C6">
              <w:rPr>
                <w:rFonts w:ascii="仿宋_GB2312" w:eastAsia="仿宋_GB2312" w:hint="eastAsia"/>
              </w:rPr>
              <w:t>方案表述条理清晰，但内容不够完整或不能全面满足项目实际需求或方案制定有不科学或不合理处，得8分；</w:t>
            </w:r>
          </w:p>
          <w:p w:rsidR="00400DC8" w:rsidRPr="007255C6" w:rsidRDefault="00400DC8">
            <w:pPr>
              <w:pStyle w:val="2f4"/>
              <w:rPr>
                <w:rFonts w:ascii="仿宋_GB2312" w:eastAsia="仿宋_GB2312"/>
              </w:rPr>
            </w:pPr>
            <w:r w:rsidRPr="007255C6">
              <w:rPr>
                <w:rFonts w:ascii="仿宋_GB2312" w:eastAsia="仿宋_GB2312" w:hint="eastAsia"/>
              </w:rPr>
              <w:t>方案表述条理一般，基本符合采购需求，但有缺项得4分；</w:t>
            </w:r>
          </w:p>
          <w:p w:rsidR="00400DC8" w:rsidRPr="007255C6" w:rsidRDefault="00400DC8">
            <w:pPr>
              <w:pStyle w:val="2f4"/>
              <w:rPr>
                <w:rFonts w:ascii="仿宋_GB2312" w:eastAsia="仿宋_GB2312"/>
              </w:rPr>
            </w:pPr>
            <w:r w:rsidRPr="007255C6">
              <w:rPr>
                <w:rFonts w:ascii="仿宋_GB2312" w:eastAsia="仿宋_GB2312" w:hint="eastAsia"/>
              </w:rPr>
              <w:t>提供的方案与本项目采购内容不符或未提供的，得0分。</w:t>
            </w:r>
          </w:p>
        </w:tc>
        <w:tc>
          <w:tcPr>
            <w:tcW w:w="537" w:type="pct"/>
            <w:gridSpan w:val="2"/>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12分</w:t>
            </w: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widowControl/>
              <w:adjustRightInd w:val="0"/>
              <w:snapToGrid w:val="0"/>
              <w:jc w:val="center"/>
              <w:textAlignment w:val="center"/>
              <w:rPr>
                <w:rFonts w:ascii="仿宋_GB2312" w:eastAsia="仿宋_GB2312" w:hAnsi="幼圆" w:cs="幼圆"/>
                <w:kern w:val="0"/>
                <w:sz w:val="24"/>
                <w:szCs w:val="24"/>
              </w:rPr>
            </w:pPr>
            <w:r w:rsidRPr="007255C6">
              <w:rPr>
                <w:rFonts w:ascii="仿宋_GB2312" w:eastAsia="仿宋_GB2312" w:hAnsi="幼圆" w:cs="幼圆" w:hint="eastAsia"/>
                <w:kern w:val="0"/>
                <w:sz w:val="24"/>
                <w:szCs w:val="24"/>
              </w:rPr>
              <w:t>维护保养方案</w:t>
            </w:r>
          </w:p>
          <w:p w:rsidR="00400DC8" w:rsidRPr="007255C6" w:rsidRDefault="00400DC8">
            <w:pPr>
              <w:widowControl/>
              <w:adjustRightInd w:val="0"/>
              <w:snapToGrid w:val="0"/>
              <w:jc w:val="center"/>
              <w:textAlignment w:val="center"/>
              <w:rPr>
                <w:rFonts w:ascii="仿宋_GB2312" w:eastAsia="仿宋_GB2312" w:hAnsi="幼圆" w:cs="幼圆"/>
                <w:kern w:val="0"/>
                <w:sz w:val="24"/>
                <w:szCs w:val="24"/>
              </w:rPr>
            </w:pPr>
            <w:r w:rsidRPr="007255C6">
              <w:rPr>
                <w:rFonts w:ascii="仿宋_GB2312" w:eastAsia="仿宋_GB2312" w:hAnsi="幼圆" w:cs="幼圆" w:hint="eastAsia"/>
                <w:kern w:val="0"/>
                <w:sz w:val="24"/>
                <w:szCs w:val="24"/>
              </w:rPr>
              <w:t>（12分）</w:t>
            </w:r>
          </w:p>
        </w:tc>
        <w:tc>
          <w:tcPr>
            <w:tcW w:w="2896" w:type="pct"/>
            <w:vAlign w:val="center"/>
          </w:tcPr>
          <w:p w:rsidR="00400DC8" w:rsidRPr="007255C6" w:rsidRDefault="00400DC8">
            <w:pPr>
              <w:pStyle w:val="2f4"/>
              <w:rPr>
                <w:rFonts w:ascii="仿宋_GB2312" w:eastAsia="仿宋_GB2312"/>
              </w:rPr>
            </w:pPr>
            <w:r w:rsidRPr="007255C6">
              <w:rPr>
                <w:rFonts w:ascii="仿宋_GB2312" w:eastAsia="仿宋_GB2312" w:hint="eastAsia"/>
              </w:rPr>
              <w:t>根据投标人提供的维护方案及车辆状态监测、维护、保养、管理，提供针对本项目车辆的维护服务工作，以保障车辆长期、可靠、有效地运行保证措施、承诺等进行综合评比。</w:t>
            </w:r>
          </w:p>
          <w:p w:rsidR="00400DC8" w:rsidRPr="007255C6" w:rsidRDefault="00400DC8">
            <w:pPr>
              <w:pStyle w:val="2f4"/>
              <w:rPr>
                <w:rFonts w:ascii="仿宋_GB2312" w:eastAsia="仿宋_GB2312"/>
              </w:rPr>
            </w:pPr>
            <w:r w:rsidRPr="007255C6">
              <w:rPr>
                <w:rFonts w:ascii="仿宋_GB2312" w:eastAsia="仿宋_GB2312" w:hint="eastAsia"/>
              </w:rPr>
              <w:t>维护方案提供完整可行，表述条理清晰,内容全面完整，且有具体的工作流程与服务标准说明措施</w:t>
            </w:r>
            <w:r w:rsidRPr="007255C6">
              <w:rPr>
                <w:rFonts w:ascii="仿宋_GB2312" w:eastAsia="仿宋_GB2312" w:hint="eastAsia"/>
              </w:rPr>
              <w:lastRenderedPageBreak/>
              <w:t>的，得12分；</w:t>
            </w:r>
          </w:p>
          <w:p w:rsidR="00400DC8" w:rsidRPr="007255C6" w:rsidRDefault="00400DC8">
            <w:pPr>
              <w:pStyle w:val="2f4"/>
              <w:rPr>
                <w:rFonts w:ascii="仿宋_GB2312" w:eastAsia="仿宋_GB2312"/>
              </w:rPr>
            </w:pPr>
            <w:r w:rsidRPr="007255C6">
              <w:rPr>
                <w:rFonts w:ascii="仿宋_GB2312" w:eastAsia="仿宋_GB2312" w:hint="eastAsia"/>
              </w:rPr>
              <w:t>提供的维护方案基本可行，但内容不够完整或不能全面满足项目实际需求，有比较具体的工作流程与服务标准措施的，得8分；</w:t>
            </w:r>
          </w:p>
          <w:p w:rsidR="00400DC8" w:rsidRPr="007255C6" w:rsidRDefault="00400DC8">
            <w:pPr>
              <w:pStyle w:val="2f4"/>
              <w:rPr>
                <w:rFonts w:ascii="仿宋_GB2312" w:eastAsia="仿宋_GB2312"/>
              </w:rPr>
            </w:pPr>
            <w:r w:rsidRPr="007255C6">
              <w:rPr>
                <w:rFonts w:ascii="仿宋_GB2312" w:eastAsia="仿宋_GB2312" w:hint="eastAsia"/>
              </w:rPr>
              <w:t>提供维护方案一般，工作流程与服务标准说明措施一般的，得4分；</w:t>
            </w:r>
          </w:p>
          <w:p w:rsidR="00400DC8" w:rsidRPr="007255C6" w:rsidRDefault="00400DC8">
            <w:pPr>
              <w:pStyle w:val="2f4"/>
              <w:rPr>
                <w:rFonts w:ascii="仿宋_GB2312" w:eastAsia="仿宋_GB2312"/>
              </w:rPr>
            </w:pPr>
            <w:r w:rsidRPr="007255C6">
              <w:rPr>
                <w:rFonts w:ascii="仿宋_GB2312" w:eastAsia="仿宋_GB2312" w:hint="eastAsia"/>
              </w:rPr>
              <w:t>与本项目采购内容不符或未提供的，得0分。</w:t>
            </w:r>
          </w:p>
        </w:tc>
        <w:tc>
          <w:tcPr>
            <w:tcW w:w="537" w:type="pct"/>
            <w:gridSpan w:val="2"/>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lastRenderedPageBreak/>
              <w:t>12分</w:t>
            </w: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widowControl/>
              <w:adjustRightInd w:val="0"/>
              <w:snapToGrid w:val="0"/>
              <w:jc w:val="center"/>
              <w:textAlignment w:val="center"/>
              <w:rPr>
                <w:rFonts w:ascii="仿宋_GB2312" w:eastAsia="仿宋_GB2312" w:hAnsi="幼圆" w:cs="幼圆"/>
                <w:kern w:val="0"/>
                <w:sz w:val="24"/>
                <w:szCs w:val="24"/>
              </w:rPr>
            </w:pPr>
            <w:r w:rsidRPr="007255C6">
              <w:rPr>
                <w:rFonts w:ascii="仿宋_GB2312" w:eastAsia="仿宋_GB2312" w:hAnsi="幼圆" w:cs="幼圆" w:hint="eastAsia"/>
                <w:kern w:val="0"/>
                <w:sz w:val="24"/>
                <w:szCs w:val="24"/>
              </w:rPr>
              <w:t>突发应急解决方案（9分）</w:t>
            </w:r>
          </w:p>
        </w:tc>
        <w:tc>
          <w:tcPr>
            <w:tcW w:w="2896" w:type="pct"/>
            <w:vAlign w:val="center"/>
          </w:tcPr>
          <w:p w:rsidR="00400DC8" w:rsidRPr="007255C6" w:rsidRDefault="00400DC8">
            <w:pPr>
              <w:pStyle w:val="2f4"/>
              <w:rPr>
                <w:rFonts w:ascii="仿宋_GB2312" w:eastAsia="仿宋_GB2312"/>
              </w:rPr>
            </w:pPr>
            <w:r w:rsidRPr="007255C6">
              <w:rPr>
                <w:rFonts w:ascii="仿宋_GB2312" w:eastAsia="仿宋_GB2312" w:hint="eastAsia"/>
              </w:rPr>
              <w:t>根据投标人的突发应急解决方案、车辆抛锚急救、发生交通事故的响应时间情况，是否做出有效可行的处理措施；</w:t>
            </w:r>
          </w:p>
          <w:p w:rsidR="00400DC8" w:rsidRPr="007255C6" w:rsidRDefault="00400DC8">
            <w:pPr>
              <w:rPr>
                <w:rFonts w:ascii="仿宋_GB2312" w:eastAsia="仿宋_GB2312" w:hAnsi="Times New Roman"/>
                <w:kern w:val="0"/>
                <w:sz w:val="24"/>
                <w:szCs w:val="24"/>
              </w:rPr>
            </w:pPr>
            <w:r w:rsidRPr="007255C6">
              <w:rPr>
                <w:rFonts w:ascii="仿宋_GB2312" w:eastAsia="仿宋_GB2312" w:hAnsi="Times New Roman" w:hint="eastAsia"/>
                <w:kern w:val="0"/>
                <w:sz w:val="24"/>
                <w:szCs w:val="24"/>
              </w:rPr>
              <w:t>方案表述条理清晰,内容全面完整，方案制定完全符合项目实际需求，编制科学合理，可操作性强，得9分；</w:t>
            </w:r>
          </w:p>
          <w:p w:rsidR="00400DC8" w:rsidRPr="007255C6" w:rsidRDefault="00400DC8">
            <w:pPr>
              <w:rPr>
                <w:rFonts w:ascii="仿宋_GB2312" w:eastAsia="仿宋_GB2312" w:hAnsi="Times New Roman"/>
                <w:kern w:val="0"/>
                <w:sz w:val="24"/>
                <w:szCs w:val="24"/>
              </w:rPr>
            </w:pPr>
            <w:r w:rsidRPr="007255C6">
              <w:rPr>
                <w:rFonts w:ascii="仿宋_GB2312" w:eastAsia="仿宋_GB2312" w:hAnsi="Times New Roman" w:hint="eastAsia"/>
                <w:kern w:val="0"/>
                <w:sz w:val="24"/>
                <w:szCs w:val="24"/>
              </w:rPr>
              <w:t>方案表述条理清晰，但内容不够完整或不能全面满足项目实际需求或方案制定有不科学或不合理处，得6分；</w:t>
            </w:r>
          </w:p>
          <w:p w:rsidR="00400DC8" w:rsidRPr="007255C6" w:rsidRDefault="00400DC8">
            <w:pPr>
              <w:rPr>
                <w:rFonts w:ascii="仿宋_GB2312" w:eastAsia="仿宋_GB2312" w:hAnsi="Times New Roman"/>
                <w:kern w:val="0"/>
                <w:sz w:val="24"/>
                <w:szCs w:val="24"/>
              </w:rPr>
            </w:pPr>
            <w:r w:rsidRPr="007255C6">
              <w:rPr>
                <w:rFonts w:ascii="仿宋_GB2312" w:eastAsia="仿宋_GB2312" w:hAnsi="Times New Roman" w:hint="eastAsia"/>
                <w:kern w:val="0"/>
                <w:sz w:val="24"/>
                <w:szCs w:val="24"/>
              </w:rPr>
              <w:t>方案表述条理一般，基本符合采购需求，但有缺项得3分；</w:t>
            </w:r>
          </w:p>
          <w:p w:rsidR="00400DC8" w:rsidRPr="007255C6" w:rsidRDefault="00400DC8">
            <w:pPr>
              <w:pStyle w:val="2f4"/>
              <w:rPr>
                <w:rFonts w:ascii="仿宋_GB2312" w:eastAsia="仿宋_GB2312"/>
              </w:rPr>
            </w:pPr>
            <w:r w:rsidRPr="007255C6">
              <w:rPr>
                <w:rFonts w:ascii="仿宋_GB2312" w:eastAsia="仿宋_GB2312" w:hint="eastAsia"/>
              </w:rPr>
              <w:t>提供的方案与本项目采购内容不符，得0分。</w:t>
            </w:r>
          </w:p>
        </w:tc>
        <w:tc>
          <w:tcPr>
            <w:tcW w:w="537" w:type="pct"/>
            <w:gridSpan w:val="2"/>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9分</w:t>
            </w:r>
          </w:p>
        </w:tc>
      </w:tr>
      <w:tr w:rsidR="00400DC8" w:rsidRPr="007255C6">
        <w:tc>
          <w:tcPr>
            <w:tcW w:w="404" w:type="pct"/>
            <w:vMerge/>
            <w:vAlign w:val="center"/>
          </w:tcPr>
          <w:p w:rsidR="00400DC8" w:rsidRPr="007255C6" w:rsidRDefault="00400DC8">
            <w:pPr>
              <w:jc w:val="left"/>
              <w:rPr>
                <w:rFonts w:ascii="仿宋_GB2312" w:eastAsia="仿宋_GB2312" w:hAnsi="仿宋" w:cs="宋体"/>
                <w:sz w:val="24"/>
                <w:szCs w:val="24"/>
              </w:rPr>
            </w:pPr>
          </w:p>
        </w:tc>
        <w:tc>
          <w:tcPr>
            <w:tcW w:w="541" w:type="pct"/>
            <w:vMerge/>
            <w:vAlign w:val="center"/>
          </w:tcPr>
          <w:p w:rsidR="00400DC8" w:rsidRPr="007255C6" w:rsidRDefault="00400DC8">
            <w:pPr>
              <w:jc w:val="center"/>
              <w:rPr>
                <w:rFonts w:ascii="仿宋_GB2312" w:eastAsia="仿宋_GB2312" w:hAnsi="仿宋" w:cs="宋体"/>
                <w:sz w:val="24"/>
                <w:szCs w:val="24"/>
              </w:rPr>
            </w:pPr>
          </w:p>
        </w:tc>
        <w:tc>
          <w:tcPr>
            <w:tcW w:w="622" w:type="pct"/>
            <w:gridSpan w:val="2"/>
            <w:vAlign w:val="center"/>
          </w:tcPr>
          <w:p w:rsidR="00400DC8" w:rsidRPr="007255C6" w:rsidRDefault="00400DC8">
            <w:pPr>
              <w:widowControl/>
              <w:adjustRightInd w:val="0"/>
              <w:snapToGrid w:val="0"/>
              <w:jc w:val="center"/>
              <w:textAlignment w:val="center"/>
              <w:rPr>
                <w:rFonts w:ascii="仿宋_GB2312" w:eastAsia="仿宋_GB2312" w:hAnsi="幼圆" w:cs="幼圆"/>
                <w:kern w:val="0"/>
                <w:sz w:val="24"/>
                <w:szCs w:val="24"/>
              </w:rPr>
            </w:pPr>
            <w:r w:rsidRPr="007255C6">
              <w:rPr>
                <w:rFonts w:ascii="仿宋_GB2312" w:eastAsia="仿宋_GB2312" w:hAnsi="幼圆" w:cs="幼圆" w:hint="eastAsia"/>
                <w:kern w:val="0"/>
                <w:sz w:val="24"/>
                <w:szCs w:val="24"/>
              </w:rPr>
              <w:t>保险（9分）</w:t>
            </w:r>
          </w:p>
        </w:tc>
        <w:tc>
          <w:tcPr>
            <w:tcW w:w="2896" w:type="pct"/>
            <w:vAlign w:val="center"/>
          </w:tcPr>
          <w:p w:rsidR="00400DC8" w:rsidRPr="007255C6" w:rsidRDefault="00400DC8">
            <w:pPr>
              <w:pStyle w:val="2f4"/>
              <w:rPr>
                <w:rFonts w:ascii="仿宋_GB2312" w:eastAsia="仿宋_GB2312"/>
              </w:rPr>
            </w:pPr>
            <w:r w:rsidRPr="007255C6">
              <w:rPr>
                <w:rFonts w:ascii="仿宋_GB2312" w:eastAsia="仿宋_GB2312" w:hint="eastAsia"/>
              </w:rPr>
              <w:t>投标人承诺的保险第三方责任险100万元或以上级别得3分。</w:t>
            </w:r>
          </w:p>
          <w:p w:rsidR="00400DC8" w:rsidRPr="007255C6" w:rsidRDefault="00400DC8">
            <w:pPr>
              <w:pStyle w:val="2f4"/>
              <w:rPr>
                <w:rFonts w:ascii="仿宋_GB2312" w:eastAsia="仿宋_GB2312"/>
              </w:rPr>
            </w:pPr>
            <w:r w:rsidRPr="007255C6">
              <w:rPr>
                <w:rFonts w:ascii="仿宋_GB2312" w:eastAsia="仿宋_GB2312" w:hint="eastAsia"/>
              </w:rPr>
              <w:t>投标人承诺为租赁车辆投标司机责任险（20万元或以上</w:t>
            </w:r>
            <w:r w:rsidR="006C6252">
              <w:rPr>
                <w:rFonts w:ascii="仿宋_GB2312" w:eastAsia="仿宋_GB2312" w:hint="eastAsia"/>
              </w:rPr>
              <w:t>/</w:t>
            </w:r>
            <w:r w:rsidRPr="007255C6">
              <w:rPr>
                <w:rFonts w:ascii="仿宋_GB2312" w:eastAsia="仿宋_GB2312" w:hint="eastAsia"/>
              </w:rPr>
              <w:t>座）得3分</w:t>
            </w:r>
            <w:r w:rsidR="008D0A9F">
              <w:rPr>
                <w:rFonts w:ascii="仿宋_GB2312" w:eastAsia="仿宋_GB2312" w:hint="eastAsia"/>
              </w:rPr>
              <w:t>。</w:t>
            </w:r>
          </w:p>
          <w:p w:rsidR="008D0A9F" w:rsidRDefault="00400DC8" w:rsidP="008D0A9F">
            <w:pPr>
              <w:pStyle w:val="2f4"/>
              <w:rPr>
                <w:rFonts w:ascii="仿宋_GB2312" w:eastAsia="仿宋_GB2312"/>
              </w:rPr>
            </w:pPr>
            <w:r w:rsidRPr="007255C6">
              <w:rPr>
                <w:rFonts w:ascii="仿宋_GB2312" w:eastAsia="仿宋_GB2312" w:hint="eastAsia"/>
              </w:rPr>
              <w:t>投标人承诺为租赁车辆投保乘客责任险（20万元或以上</w:t>
            </w:r>
            <w:r w:rsidR="006C6252">
              <w:rPr>
                <w:rFonts w:ascii="仿宋_GB2312" w:eastAsia="仿宋_GB2312" w:hint="eastAsia"/>
              </w:rPr>
              <w:t>/</w:t>
            </w:r>
            <w:r w:rsidRPr="007255C6">
              <w:rPr>
                <w:rFonts w:ascii="仿宋_GB2312" w:eastAsia="仿宋_GB2312" w:hint="eastAsia"/>
              </w:rPr>
              <w:t>座）得3分</w:t>
            </w:r>
            <w:r w:rsidR="008D0A9F">
              <w:rPr>
                <w:rFonts w:ascii="仿宋_GB2312" w:eastAsia="仿宋_GB2312" w:hint="eastAsia"/>
              </w:rPr>
              <w:t>。</w:t>
            </w:r>
          </w:p>
          <w:p w:rsidR="00400DC8" w:rsidRPr="007255C6" w:rsidRDefault="008D0A9F" w:rsidP="008D0A9F">
            <w:pPr>
              <w:pStyle w:val="2f4"/>
              <w:rPr>
                <w:rFonts w:ascii="仿宋_GB2312" w:eastAsia="仿宋_GB2312"/>
              </w:rPr>
            </w:pPr>
            <w:r w:rsidRPr="008D0A9F">
              <w:rPr>
                <w:rFonts w:ascii="仿宋_GB2312" w:eastAsia="仿宋_GB2312" w:hint="eastAsia"/>
              </w:rPr>
              <w:t>各项提供对应承诺文件，不提供不得分。</w:t>
            </w:r>
          </w:p>
        </w:tc>
        <w:tc>
          <w:tcPr>
            <w:tcW w:w="537" w:type="pct"/>
            <w:gridSpan w:val="2"/>
            <w:vAlign w:val="center"/>
          </w:tcPr>
          <w:p w:rsidR="00400DC8" w:rsidRPr="007255C6" w:rsidRDefault="00400DC8">
            <w:pPr>
              <w:jc w:val="left"/>
              <w:rPr>
                <w:rFonts w:ascii="仿宋_GB2312" w:eastAsia="仿宋_GB2312" w:hAnsi="仿宋"/>
                <w:sz w:val="24"/>
                <w:szCs w:val="24"/>
              </w:rPr>
            </w:pPr>
            <w:r w:rsidRPr="007255C6">
              <w:rPr>
                <w:rFonts w:ascii="仿宋_GB2312" w:eastAsia="仿宋_GB2312" w:hAnsi="仿宋" w:hint="eastAsia"/>
                <w:sz w:val="24"/>
                <w:szCs w:val="24"/>
              </w:rPr>
              <w:t>9分</w:t>
            </w:r>
          </w:p>
        </w:tc>
      </w:tr>
      <w:tr w:rsidR="00400DC8" w:rsidRPr="007255C6">
        <w:trPr>
          <w:trHeight w:val="243"/>
        </w:trPr>
        <w:tc>
          <w:tcPr>
            <w:tcW w:w="404" w:type="pct"/>
            <w:vMerge w:val="restart"/>
            <w:vAlign w:val="center"/>
          </w:tcPr>
          <w:p w:rsidR="00400DC8" w:rsidRPr="007255C6" w:rsidRDefault="00400DC8">
            <w:pPr>
              <w:jc w:val="center"/>
              <w:rPr>
                <w:rFonts w:ascii="仿宋_GB2312" w:eastAsia="仿宋_GB2312" w:hAnsi="仿宋" w:cs="宋体"/>
                <w:sz w:val="24"/>
                <w:szCs w:val="24"/>
              </w:rPr>
            </w:pPr>
          </w:p>
        </w:tc>
        <w:tc>
          <w:tcPr>
            <w:tcW w:w="4059" w:type="pct"/>
            <w:gridSpan w:val="4"/>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合    计</w:t>
            </w:r>
          </w:p>
        </w:tc>
        <w:tc>
          <w:tcPr>
            <w:tcW w:w="537" w:type="pct"/>
            <w:gridSpan w:val="2"/>
            <w:vAlign w:val="center"/>
          </w:tcPr>
          <w:p w:rsidR="00400DC8" w:rsidRPr="007255C6" w:rsidRDefault="00400DC8">
            <w:pPr>
              <w:jc w:val="center"/>
              <w:rPr>
                <w:rFonts w:ascii="仿宋_GB2312" w:eastAsia="仿宋_GB2312" w:hAnsi="仿宋" w:cs="宋体"/>
                <w:sz w:val="24"/>
                <w:szCs w:val="24"/>
              </w:rPr>
            </w:pPr>
            <w:r w:rsidRPr="007255C6">
              <w:rPr>
                <w:rFonts w:ascii="仿宋_GB2312" w:eastAsia="仿宋_GB2312" w:hAnsi="仿宋" w:cs="宋体" w:hint="eastAsia"/>
                <w:sz w:val="24"/>
                <w:szCs w:val="24"/>
              </w:rPr>
              <w:t>100分</w:t>
            </w:r>
          </w:p>
        </w:tc>
      </w:tr>
      <w:tr w:rsidR="00400DC8" w:rsidRPr="007255C6">
        <w:tc>
          <w:tcPr>
            <w:tcW w:w="404" w:type="pct"/>
            <w:vMerge/>
            <w:vAlign w:val="center"/>
          </w:tcPr>
          <w:p w:rsidR="00400DC8" w:rsidRPr="007255C6" w:rsidRDefault="00400DC8">
            <w:pPr>
              <w:jc w:val="center"/>
              <w:rPr>
                <w:rFonts w:ascii="仿宋_GB2312" w:eastAsia="仿宋_GB2312" w:hAnsi="仿宋" w:cs="宋体"/>
                <w:sz w:val="24"/>
                <w:szCs w:val="24"/>
              </w:rPr>
            </w:pPr>
          </w:p>
        </w:tc>
        <w:tc>
          <w:tcPr>
            <w:tcW w:w="4596" w:type="pct"/>
            <w:gridSpan w:val="6"/>
            <w:vAlign w:val="center"/>
          </w:tcPr>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注：1、计算过程中，算术平均值保留2位小数（百分比亦取2位小数），第三位小数四舍五入。</w:t>
            </w:r>
          </w:p>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2、投标人的最终得分为：所有评委对其评分的算术平均值。</w:t>
            </w:r>
          </w:p>
        </w:tc>
      </w:tr>
      <w:tr w:rsidR="00400DC8" w:rsidRPr="007255C6">
        <w:trPr>
          <w:trHeight w:val="79"/>
        </w:trPr>
        <w:tc>
          <w:tcPr>
            <w:tcW w:w="1046" w:type="pct"/>
            <w:gridSpan w:val="3"/>
            <w:vAlign w:val="center"/>
          </w:tcPr>
          <w:p w:rsidR="00400DC8" w:rsidRPr="007255C6" w:rsidRDefault="00400DC8">
            <w:pPr>
              <w:jc w:val="center"/>
              <w:rPr>
                <w:rFonts w:ascii="仿宋_GB2312" w:eastAsia="仿宋_GB2312" w:hAnsi="仿宋" w:cs="宋体"/>
                <w:sz w:val="24"/>
                <w:szCs w:val="24"/>
              </w:rPr>
            </w:pPr>
            <w:proofErr w:type="gramStart"/>
            <w:r w:rsidRPr="007255C6">
              <w:rPr>
                <w:rFonts w:ascii="仿宋_GB2312" w:eastAsia="仿宋_GB2312" w:hAnsi="仿宋" w:cs="宋体" w:hint="eastAsia"/>
                <w:sz w:val="24"/>
                <w:szCs w:val="24"/>
              </w:rPr>
              <w:t>废标条款</w:t>
            </w:r>
            <w:proofErr w:type="gramEnd"/>
          </w:p>
        </w:tc>
        <w:tc>
          <w:tcPr>
            <w:tcW w:w="3954" w:type="pct"/>
            <w:gridSpan w:val="4"/>
            <w:vAlign w:val="center"/>
          </w:tcPr>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(1) 未按照招标文件的规定提交投标保证金的</w:t>
            </w:r>
          </w:p>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(2) 投标文件未按招标文件要求签署、盖章的</w:t>
            </w:r>
          </w:p>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(3) 不具备招标文件中规定的资格要求</w:t>
            </w:r>
          </w:p>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(4) 报价超过招标文件中规定的预算金额或者最高限价的</w:t>
            </w:r>
          </w:p>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(5) 投标文件含有采购人不能接受的附加条件的</w:t>
            </w:r>
          </w:p>
          <w:p w:rsidR="00400DC8" w:rsidRPr="007255C6" w:rsidRDefault="00400DC8">
            <w:pPr>
              <w:jc w:val="left"/>
              <w:rPr>
                <w:rFonts w:ascii="仿宋_GB2312" w:eastAsia="仿宋_GB2312" w:hAnsi="仿宋" w:cs="宋体"/>
                <w:sz w:val="24"/>
                <w:szCs w:val="24"/>
              </w:rPr>
            </w:pPr>
            <w:r w:rsidRPr="007255C6">
              <w:rPr>
                <w:rFonts w:ascii="仿宋_GB2312" w:eastAsia="仿宋_GB2312" w:hAnsi="仿宋" w:cs="宋体" w:hint="eastAsia"/>
                <w:sz w:val="24"/>
                <w:szCs w:val="24"/>
              </w:rPr>
              <w:t>(6) 法律、法规和招标文件规定的其他无效情形</w:t>
            </w:r>
          </w:p>
        </w:tc>
      </w:tr>
    </w:tbl>
    <w:p w:rsidR="00B96CBF" w:rsidRPr="007255C6" w:rsidRDefault="00E94BC9">
      <w:pPr>
        <w:spacing w:line="360" w:lineRule="auto"/>
        <w:ind w:firstLineChars="200" w:firstLine="480"/>
        <w:rPr>
          <w:rFonts w:ascii="仿宋_GB2312" w:eastAsia="仿宋_GB2312" w:hAnsi="仿宋" w:cs="宋体"/>
          <w:sz w:val="24"/>
        </w:rPr>
      </w:pPr>
      <w:bookmarkStart w:id="71" w:name="EBa48645eff2ee4582a36f886367fb689c"/>
      <w:bookmarkEnd w:id="71"/>
      <w:r w:rsidRPr="007255C6">
        <w:rPr>
          <w:rFonts w:ascii="仿宋_GB2312" w:eastAsia="仿宋_GB2312" w:hAnsi="仿宋" w:cs="宋体" w:hint="eastAsia"/>
          <w:sz w:val="24"/>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rsidR="00B96CBF" w:rsidRPr="007255C6" w:rsidRDefault="00E94BC9">
      <w:pPr>
        <w:spacing w:line="360" w:lineRule="auto"/>
        <w:ind w:firstLineChars="200" w:firstLine="480"/>
        <w:rPr>
          <w:rFonts w:ascii="仿宋_GB2312" w:eastAsia="仿宋_GB2312" w:hAnsi="仿宋" w:cs="宋体"/>
          <w:sz w:val="24"/>
        </w:rPr>
      </w:pPr>
      <w:r w:rsidRPr="007255C6">
        <w:rPr>
          <w:rFonts w:ascii="仿宋_GB2312" w:eastAsia="仿宋_GB2312" w:hAnsi="仿宋" w:cs="宋体" w:hint="eastAsia"/>
          <w:sz w:val="24"/>
        </w:rPr>
        <w:t>2、除非发生下列情况之一，评标委员会成员不得在评标中途更换：(1)因不可</w:t>
      </w:r>
      <w:r w:rsidRPr="007255C6">
        <w:rPr>
          <w:rFonts w:ascii="仿宋_GB2312" w:eastAsia="仿宋_GB2312" w:hAnsi="仿宋" w:cs="宋体" w:hint="eastAsia"/>
          <w:sz w:val="24"/>
        </w:rPr>
        <w:lastRenderedPageBreak/>
        <w:t>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rsidR="00B96CBF" w:rsidRPr="007255C6" w:rsidRDefault="00E94BC9">
      <w:pPr>
        <w:spacing w:line="360" w:lineRule="auto"/>
        <w:ind w:firstLineChars="200" w:firstLine="480"/>
        <w:rPr>
          <w:rFonts w:ascii="仿宋_GB2312" w:eastAsia="仿宋_GB2312" w:hAnsi="仿宋" w:cs="宋体"/>
        </w:rPr>
      </w:pPr>
      <w:r w:rsidRPr="007255C6">
        <w:rPr>
          <w:rFonts w:ascii="仿宋_GB2312" w:eastAsia="仿宋_GB2312" w:hAnsi="仿宋" w:cs="宋体" w:hint="eastAsia"/>
          <w:sz w:val="24"/>
        </w:rPr>
        <w:t>3、在任何评标环节中，需评标委员会就某项评审结论做出表决的，由评标委员会全体成员按照少数服从多数的原则，以记名投票方式表决。</w:t>
      </w:r>
    </w:p>
    <w:p w:rsidR="00B96CBF" w:rsidRPr="007255C6" w:rsidRDefault="00E94BC9">
      <w:pPr>
        <w:pStyle w:val="12"/>
        <w:snapToGrid w:val="0"/>
        <w:spacing w:before="0" w:after="0" w:line="240" w:lineRule="auto"/>
        <w:contextualSpacing/>
        <w:jc w:val="center"/>
        <w:textAlignment w:val="auto"/>
        <w:rPr>
          <w:rFonts w:ascii="仿宋_GB2312" w:eastAsia="仿宋_GB2312" w:hAnsi="仿宋"/>
          <w:szCs w:val="20"/>
        </w:rPr>
      </w:pPr>
      <w:r w:rsidRPr="007255C6">
        <w:rPr>
          <w:rFonts w:ascii="仿宋_GB2312" w:eastAsia="仿宋_GB2312" w:hAnsi="仿宋" w:cs="宋体" w:hint="eastAsia"/>
        </w:rPr>
        <w:br w:type="page"/>
      </w:r>
      <w:bookmarkStart w:id="72" w:name="_Toc135057678"/>
      <w:bookmarkStart w:id="73" w:name="_Toc503463635"/>
      <w:r w:rsidRPr="007255C6">
        <w:rPr>
          <w:rFonts w:ascii="仿宋_GB2312" w:eastAsia="仿宋_GB2312" w:hAnsi="仿宋" w:hint="eastAsia"/>
          <w:szCs w:val="20"/>
        </w:rPr>
        <w:lastRenderedPageBreak/>
        <w:t>第五部分   政府采购合同</w:t>
      </w:r>
      <w:bookmarkEnd w:id="72"/>
      <w:bookmarkEnd w:id="73"/>
    </w:p>
    <w:p w:rsidR="00B96CBF" w:rsidRPr="007255C6" w:rsidRDefault="00B96CBF">
      <w:pPr>
        <w:pStyle w:val="51"/>
        <w:rPr>
          <w:rFonts w:ascii="仿宋_GB2312" w:eastAsia="仿宋_GB2312" w:hAnsi="仿宋" w:cs="宋体"/>
        </w:rPr>
      </w:pPr>
      <w:bookmarkStart w:id="74" w:name="EB835308aa585640bcbdb7859c5d572516"/>
    </w:p>
    <w:bookmarkEnd w:id="74"/>
    <w:p w:rsidR="00B96CBF" w:rsidRPr="007255C6" w:rsidRDefault="00B96CBF">
      <w:pPr>
        <w:spacing w:line="360" w:lineRule="auto"/>
        <w:ind w:firstLineChars="200" w:firstLine="480"/>
        <w:jc w:val="center"/>
        <w:rPr>
          <w:rFonts w:ascii="仿宋_GB2312" w:eastAsia="仿宋_GB2312" w:hAnsi="仿宋" w:cs="宋体"/>
          <w:sz w:val="24"/>
          <w:szCs w:val="24"/>
        </w:rPr>
      </w:pPr>
    </w:p>
    <w:p w:rsidR="00B96CBF" w:rsidRPr="007255C6" w:rsidRDefault="00E94BC9">
      <w:pPr>
        <w:pStyle w:val="2000"/>
        <w:spacing w:line="520" w:lineRule="exact"/>
        <w:ind w:right="840"/>
        <w:jc w:val="left"/>
        <w:rPr>
          <w:rFonts w:ascii="仿宋_GB2312" w:eastAsia="仿宋_GB2312" w:hAnsi="宋体"/>
          <w:sz w:val="28"/>
          <w:szCs w:val="28"/>
          <w:u w:val="single"/>
        </w:rPr>
      </w:pPr>
      <w:bookmarkStart w:id="75" w:name="_Toc503463636"/>
      <w:r w:rsidRPr="007255C6">
        <w:rPr>
          <w:rFonts w:ascii="仿宋_GB2312" w:eastAsia="仿宋_GB2312" w:hAnsi="宋体" w:hint="eastAsia"/>
          <w:sz w:val="28"/>
          <w:szCs w:val="28"/>
        </w:rPr>
        <w:t>甲方合同编号：</w:t>
      </w:r>
    </w:p>
    <w:p w:rsidR="00B96CBF" w:rsidRPr="007255C6" w:rsidRDefault="00E94BC9">
      <w:pPr>
        <w:pStyle w:val="007"/>
        <w:spacing w:line="520" w:lineRule="exact"/>
        <w:jc w:val="left"/>
        <w:rPr>
          <w:rFonts w:ascii="仿宋_GB2312" w:eastAsia="仿宋_GB2312" w:hAnsi="宋体"/>
          <w:sz w:val="28"/>
          <w:szCs w:val="28"/>
        </w:rPr>
      </w:pPr>
      <w:r w:rsidRPr="007255C6">
        <w:rPr>
          <w:rFonts w:ascii="仿宋_GB2312" w:eastAsia="仿宋_GB2312" w:hAnsi="宋体" w:hint="eastAsia"/>
          <w:sz w:val="28"/>
          <w:szCs w:val="28"/>
        </w:rPr>
        <w:t>乙方合同编号：</w:t>
      </w:r>
    </w:p>
    <w:p w:rsidR="00B96CBF" w:rsidRPr="007255C6" w:rsidRDefault="00B96CBF">
      <w:pPr>
        <w:pStyle w:val="007"/>
        <w:spacing w:line="520" w:lineRule="exact"/>
        <w:jc w:val="center"/>
        <w:rPr>
          <w:rFonts w:ascii="仿宋_GB2312" w:eastAsia="仿宋_GB2312" w:hAnsi="宋体"/>
          <w:sz w:val="28"/>
          <w:szCs w:val="28"/>
        </w:rPr>
      </w:pPr>
    </w:p>
    <w:p w:rsidR="00B96CBF" w:rsidRPr="007255C6" w:rsidRDefault="00B96CBF">
      <w:pPr>
        <w:pStyle w:val="007"/>
        <w:spacing w:line="520" w:lineRule="exact"/>
        <w:jc w:val="center"/>
        <w:rPr>
          <w:rFonts w:ascii="仿宋_GB2312" w:eastAsia="仿宋_GB2312" w:hAnsi="宋体"/>
          <w:sz w:val="28"/>
          <w:szCs w:val="28"/>
        </w:rPr>
      </w:pPr>
    </w:p>
    <w:p w:rsidR="00B96CBF" w:rsidRPr="007255C6" w:rsidRDefault="00B96CBF">
      <w:pPr>
        <w:pStyle w:val="007"/>
        <w:spacing w:line="520" w:lineRule="exact"/>
        <w:jc w:val="center"/>
        <w:rPr>
          <w:rFonts w:ascii="仿宋_GB2312" w:eastAsia="仿宋_GB2312" w:hAnsi="宋体"/>
          <w:sz w:val="28"/>
          <w:szCs w:val="28"/>
        </w:rPr>
      </w:pPr>
    </w:p>
    <w:p w:rsidR="00B96CBF" w:rsidRPr="007255C6" w:rsidRDefault="00B96CBF">
      <w:pPr>
        <w:pStyle w:val="2000"/>
        <w:spacing w:line="520" w:lineRule="exact"/>
        <w:jc w:val="center"/>
        <w:rPr>
          <w:rFonts w:ascii="仿宋_GB2312" w:eastAsia="仿宋_GB2312" w:hAnsi="宋体"/>
          <w:sz w:val="28"/>
          <w:szCs w:val="28"/>
        </w:rPr>
      </w:pPr>
    </w:p>
    <w:p w:rsidR="00B96CBF" w:rsidRPr="007255C6" w:rsidRDefault="00E94BC9">
      <w:pPr>
        <w:pStyle w:val="2000"/>
        <w:spacing w:line="520" w:lineRule="exact"/>
        <w:jc w:val="center"/>
        <w:rPr>
          <w:rFonts w:ascii="仿宋_GB2312" w:eastAsia="仿宋_GB2312" w:hAnsi="宋体"/>
          <w:b/>
          <w:w w:val="105"/>
          <w:sz w:val="28"/>
          <w:szCs w:val="28"/>
        </w:rPr>
      </w:pPr>
      <w:r w:rsidRPr="007255C6">
        <w:rPr>
          <w:rFonts w:ascii="仿宋_GB2312" w:eastAsia="仿宋_GB2312" w:hAnsi="宋体" w:hint="eastAsia"/>
          <w:b/>
          <w:w w:val="105"/>
          <w:sz w:val="28"/>
          <w:szCs w:val="28"/>
          <w:u w:val="single"/>
        </w:rPr>
        <w:t xml:space="preserve">                            </w:t>
      </w:r>
      <w:r w:rsidRPr="007255C6">
        <w:rPr>
          <w:rFonts w:ascii="仿宋_GB2312" w:eastAsia="仿宋_GB2312" w:hAnsi="宋体" w:hint="eastAsia"/>
          <w:b/>
          <w:w w:val="105"/>
          <w:sz w:val="28"/>
          <w:szCs w:val="28"/>
        </w:rPr>
        <w:t>合同</w:t>
      </w:r>
    </w:p>
    <w:p w:rsidR="00B96CBF" w:rsidRPr="007255C6" w:rsidRDefault="00B96CBF">
      <w:pPr>
        <w:pStyle w:val="2000"/>
        <w:spacing w:line="520" w:lineRule="exact"/>
        <w:jc w:val="center"/>
        <w:rPr>
          <w:rFonts w:ascii="仿宋_GB2312" w:eastAsia="仿宋_GB2312" w:hAnsi="宋体"/>
          <w:b/>
          <w:w w:val="105"/>
          <w:sz w:val="28"/>
          <w:szCs w:val="28"/>
        </w:rPr>
      </w:pPr>
    </w:p>
    <w:p w:rsidR="00B96CBF" w:rsidRPr="007255C6" w:rsidRDefault="00B96CBF">
      <w:pPr>
        <w:pStyle w:val="2000"/>
        <w:spacing w:line="520" w:lineRule="exact"/>
        <w:jc w:val="center"/>
        <w:rPr>
          <w:rFonts w:ascii="仿宋_GB2312" w:eastAsia="仿宋_GB2312" w:hAnsi="宋体"/>
          <w:b/>
          <w:w w:val="105"/>
          <w:sz w:val="28"/>
          <w:szCs w:val="28"/>
        </w:rPr>
      </w:pPr>
    </w:p>
    <w:p w:rsidR="00B96CBF" w:rsidRPr="007255C6" w:rsidRDefault="00B96CBF">
      <w:pPr>
        <w:pStyle w:val="2000"/>
        <w:spacing w:line="520" w:lineRule="exact"/>
        <w:jc w:val="center"/>
        <w:rPr>
          <w:rFonts w:ascii="仿宋_GB2312" w:eastAsia="仿宋_GB2312" w:hAnsi="宋体"/>
          <w:b/>
          <w:w w:val="105"/>
          <w:sz w:val="28"/>
          <w:szCs w:val="28"/>
        </w:rPr>
      </w:pPr>
    </w:p>
    <w:p w:rsidR="00B96CBF" w:rsidRPr="007255C6" w:rsidRDefault="00B96CBF">
      <w:pPr>
        <w:pStyle w:val="2000"/>
        <w:snapToGrid w:val="0"/>
        <w:spacing w:line="520" w:lineRule="exact"/>
        <w:rPr>
          <w:rFonts w:ascii="仿宋_GB2312" w:eastAsia="仿宋_GB2312" w:hAnsi="宋体" w:cs="仿宋"/>
          <w:sz w:val="28"/>
          <w:szCs w:val="28"/>
        </w:rPr>
      </w:pPr>
    </w:p>
    <w:p w:rsidR="00B96CBF" w:rsidRPr="007255C6" w:rsidRDefault="00E94BC9">
      <w:pPr>
        <w:pStyle w:val="2000"/>
        <w:snapToGrid w:val="0"/>
        <w:spacing w:line="520" w:lineRule="exact"/>
        <w:rPr>
          <w:rFonts w:ascii="仿宋_GB2312" w:eastAsia="仿宋_GB2312" w:hAnsi="宋体" w:cs="仿宋"/>
          <w:sz w:val="28"/>
          <w:szCs w:val="28"/>
        </w:rPr>
      </w:pPr>
      <w:r w:rsidRPr="007255C6">
        <w:rPr>
          <w:rFonts w:ascii="仿宋_GB2312" w:eastAsia="仿宋_GB2312" w:hAnsi="宋体" w:cs="仿宋" w:hint="eastAsia"/>
          <w:sz w:val="28"/>
          <w:szCs w:val="28"/>
        </w:rPr>
        <w:t>项目名称：</w:t>
      </w:r>
    </w:p>
    <w:p w:rsidR="00B96CBF" w:rsidRPr="007255C6" w:rsidRDefault="00E94BC9">
      <w:pPr>
        <w:pStyle w:val="2000"/>
        <w:snapToGrid w:val="0"/>
        <w:spacing w:line="520" w:lineRule="exact"/>
        <w:rPr>
          <w:rFonts w:ascii="仿宋_GB2312" w:eastAsia="仿宋_GB2312" w:hAnsi="宋体" w:cs="仿宋"/>
          <w:sz w:val="28"/>
          <w:szCs w:val="28"/>
        </w:rPr>
      </w:pPr>
      <w:r w:rsidRPr="007255C6">
        <w:rPr>
          <w:rFonts w:ascii="仿宋_GB2312" w:eastAsia="仿宋_GB2312" w:hAnsi="宋体" w:cs="仿宋" w:hint="eastAsia"/>
          <w:sz w:val="28"/>
          <w:szCs w:val="28"/>
        </w:rPr>
        <w:t>项目编号：</w:t>
      </w:r>
    </w:p>
    <w:p w:rsidR="00B96CBF" w:rsidRPr="007255C6" w:rsidRDefault="00E94BC9">
      <w:pPr>
        <w:pStyle w:val="2000"/>
        <w:snapToGrid w:val="0"/>
        <w:spacing w:line="520" w:lineRule="exact"/>
        <w:rPr>
          <w:rFonts w:ascii="仿宋_GB2312" w:eastAsia="仿宋_GB2312" w:hAnsi="宋体" w:cs="仿宋"/>
          <w:sz w:val="28"/>
          <w:szCs w:val="28"/>
        </w:rPr>
      </w:pPr>
      <w:r w:rsidRPr="007255C6">
        <w:rPr>
          <w:rFonts w:ascii="仿宋_GB2312" w:eastAsia="仿宋_GB2312" w:hAnsi="宋体" w:cs="仿宋" w:hint="eastAsia"/>
          <w:sz w:val="28"/>
          <w:szCs w:val="28"/>
        </w:rPr>
        <w:t>开标时间：</w:t>
      </w:r>
    </w:p>
    <w:p w:rsidR="00B96CBF" w:rsidRPr="007255C6" w:rsidRDefault="00E94BC9">
      <w:pPr>
        <w:pStyle w:val="2000"/>
        <w:snapToGrid w:val="0"/>
        <w:spacing w:line="520" w:lineRule="exact"/>
        <w:rPr>
          <w:rFonts w:ascii="仿宋_GB2312" w:eastAsia="仿宋_GB2312" w:hAnsi="宋体" w:cs="仿宋"/>
          <w:sz w:val="28"/>
          <w:szCs w:val="28"/>
        </w:rPr>
      </w:pPr>
      <w:r w:rsidRPr="007255C6">
        <w:rPr>
          <w:rFonts w:ascii="仿宋_GB2312" w:eastAsia="仿宋_GB2312" w:hAnsi="宋体" w:cs="仿宋" w:hint="eastAsia"/>
          <w:sz w:val="28"/>
          <w:szCs w:val="28"/>
        </w:rPr>
        <w:t>合同双方：</w:t>
      </w:r>
    </w:p>
    <w:p w:rsidR="00B96CBF" w:rsidRPr="007255C6" w:rsidRDefault="00E94BC9">
      <w:pPr>
        <w:pStyle w:val="2000"/>
        <w:snapToGrid w:val="0"/>
        <w:spacing w:line="520" w:lineRule="exact"/>
        <w:rPr>
          <w:rFonts w:ascii="仿宋_GB2312" w:eastAsia="仿宋_GB2312" w:hAnsi="宋体" w:cs="仿宋"/>
          <w:sz w:val="28"/>
          <w:szCs w:val="28"/>
        </w:rPr>
      </w:pPr>
      <w:r w:rsidRPr="007255C6">
        <w:rPr>
          <w:rFonts w:ascii="仿宋_GB2312" w:eastAsia="仿宋_GB2312" w:hAnsi="宋体" w:cs="宋体" w:hint="eastAsia"/>
          <w:sz w:val="28"/>
          <w:szCs w:val="28"/>
        </w:rPr>
        <w:t>承租方：</w:t>
      </w:r>
      <w:r w:rsidRPr="007255C6">
        <w:rPr>
          <w:rFonts w:ascii="仿宋_GB2312" w:eastAsia="仿宋_GB2312" w:hAnsi="宋体" w:cs="仿宋" w:hint="eastAsia"/>
          <w:sz w:val="28"/>
          <w:szCs w:val="28"/>
          <w:u w:val="single"/>
        </w:rPr>
        <w:t xml:space="preserve">                        </w:t>
      </w:r>
      <w:r w:rsidRPr="007255C6">
        <w:rPr>
          <w:rFonts w:ascii="仿宋_GB2312" w:eastAsia="仿宋_GB2312" w:hAnsi="宋体" w:cs="仿宋" w:hint="eastAsia"/>
          <w:sz w:val="28"/>
          <w:szCs w:val="28"/>
        </w:rPr>
        <w:t xml:space="preserve">（以下简称“甲方”）   </w:t>
      </w:r>
    </w:p>
    <w:p w:rsidR="00B96CBF" w:rsidRPr="007255C6" w:rsidRDefault="00E94BC9">
      <w:pPr>
        <w:pStyle w:val="2000"/>
        <w:snapToGrid w:val="0"/>
        <w:spacing w:line="520" w:lineRule="exact"/>
        <w:rPr>
          <w:rFonts w:ascii="仿宋_GB2312" w:eastAsia="仿宋_GB2312" w:hAnsi="宋体" w:cs="仿宋"/>
          <w:sz w:val="28"/>
          <w:szCs w:val="28"/>
        </w:rPr>
      </w:pPr>
      <w:r w:rsidRPr="007255C6">
        <w:rPr>
          <w:rFonts w:ascii="仿宋_GB2312" w:eastAsia="仿宋_GB2312" w:hAnsi="宋体" w:cs="宋体" w:hint="eastAsia"/>
          <w:sz w:val="28"/>
          <w:szCs w:val="28"/>
        </w:rPr>
        <w:t>出租方：</w:t>
      </w:r>
      <w:r w:rsidRPr="007255C6">
        <w:rPr>
          <w:rFonts w:ascii="仿宋_GB2312" w:eastAsia="仿宋_GB2312" w:hAnsi="宋体" w:cs="仿宋" w:hint="eastAsia"/>
          <w:sz w:val="28"/>
          <w:szCs w:val="28"/>
          <w:u w:val="single"/>
        </w:rPr>
        <w:t xml:space="preserve">                        </w:t>
      </w:r>
      <w:r w:rsidRPr="007255C6">
        <w:rPr>
          <w:rFonts w:ascii="仿宋_GB2312" w:eastAsia="仿宋_GB2312" w:hAnsi="宋体" w:cs="仿宋" w:hint="eastAsia"/>
          <w:sz w:val="28"/>
          <w:szCs w:val="28"/>
        </w:rPr>
        <w:t>（以下简称“乙方”）</w:t>
      </w:r>
    </w:p>
    <w:p w:rsidR="00B96CBF" w:rsidRPr="007255C6" w:rsidRDefault="00E94BC9">
      <w:pPr>
        <w:pStyle w:val="2000"/>
        <w:snapToGrid w:val="0"/>
        <w:spacing w:line="520" w:lineRule="exact"/>
        <w:rPr>
          <w:rFonts w:ascii="仿宋_GB2312" w:eastAsia="仿宋_GB2312" w:hAnsi="宋体" w:cs="仿宋"/>
          <w:sz w:val="28"/>
          <w:szCs w:val="28"/>
          <w:u w:val="single"/>
        </w:rPr>
      </w:pPr>
      <w:r w:rsidRPr="007255C6">
        <w:rPr>
          <w:rFonts w:ascii="仿宋_GB2312" w:eastAsia="仿宋_GB2312" w:hAnsi="宋体" w:cs="仿宋" w:hint="eastAsia"/>
          <w:sz w:val="28"/>
          <w:szCs w:val="28"/>
        </w:rPr>
        <w:t xml:space="preserve">合同签字时间：    年  月  日  </w:t>
      </w:r>
    </w:p>
    <w:p w:rsidR="00B96CBF" w:rsidRPr="007255C6" w:rsidRDefault="00E94BC9">
      <w:pPr>
        <w:pStyle w:val="2000"/>
        <w:snapToGrid w:val="0"/>
        <w:spacing w:line="520" w:lineRule="exact"/>
        <w:rPr>
          <w:rFonts w:ascii="仿宋_GB2312" w:eastAsia="仿宋_GB2312" w:hAnsi="宋体" w:cs="仿宋"/>
          <w:sz w:val="28"/>
          <w:szCs w:val="28"/>
          <w:u w:val="single"/>
        </w:rPr>
      </w:pPr>
      <w:r w:rsidRPr="007255C6">
        <w:rPr>
          <w:rFonts w:ascii="仿宋_GB2312" w:eastAsia="仿宋_GB2312" w:hAnsi="宋体" w:cs="仿宋" w:hint="eastAsia"/>
          <w:sz w:val="28"/>
          <w:szCs w:val="28"/>
        </w:rPr>
        <w:t xml:space="preserve">合同签字地点： </w:t>
      </w:r>
    </w:p>
    <w:p w:rsidR="00B96CBF" w:rsidRPr="007255C6" w:rsidRDefault="00B96CBF">
      <w:pPr>
        <w:pStyle w:val="2000"/>
        <w:snapToGrid w:val="0"/>
        <w:spacing w:line="520" w:lineRule="exact"/>
        <w:rPr>
          <w:rFonts w:ascii="仿宋_GB2312" w:eastAsia="仿宋_GB2312" w:hAnsi="宋体" w:cs="仿宋"/>
          <w:sz w:val="28"/>
          <w:szCs w:val="28"/>
        </w:rPr>
      </w:pPr>
    </w:p>
    <w:p w:rsidR="00B96CBF" w:rsidRPr="007255C6" w:rsidRDefault="00B96CBF">
      <w:pPr>
        <w:rPr>
          <w:rFonts w:ascii="仿宋_GB2312" w:eastAsia="仿宋_GB2312" w:hAnsi="仿宋"/>
          <w:sz w:val="28"/>
          <w:szCs w:val="28"/>
        </w:rPr>
      </w:pPr>
    </w:p>
    <w:p w:rsidR="00B96CBF" w:rsidRPr="007255C6" w:rsidRDefault="00E94BC9">
      <w:pPr>
        <w:widowControl/>
        <w:ind w:firstLine="640"/>
        <w:jc w:val="left"/>
        <w:rPr>
          <w:rFonts w:ascii="仿宋_GB2312" w:eastAsia="仿宋_GB2312" w:hAnsi="宋体" w:cs="宋体"/>
          <w:sz w:val="28"/>
          <w:szCs w:val="28"/>
        </w:rPr>
      </w:pPr>
      <w:r w:rsidRPr="007255C6">
        <w:rPr>
          <w:rFonts w:ascii="仿宋_GB2312" w:eastAsia="仿宋_GB2312" w:hAnsi="宋体" w:cs="宋体" w:hint="eastAsia"/>
          <w:sz w:val="28"/>
          <w:szCs w:val="28"/>
        </w:rPr>
        <w:br w:type="page"/>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lastRenderedPageBreak/>
        <w:t>为解决甲方员工上下班问题，甲乙双方经友好协商一致，就甲方承租乙方大巴车(下称班车)事宜达成如下协议：</w:t>
      </w:r>
    </w:p>
    <w:p w:rsidR="00B96CBF" w:rsidRPr="007255C6" w:rsidRDefault="00E94BC9">
      <w:pPr>
        <w:spacing w:line="500" w:lineRule="exact"/>
        <w:ind w:firstLineChars="200" w:firstLine="562"/>
        <w:rPr>
          <w:rFonts w:ascii="仿宋_GB2312" w:eastAsia="仿宋_GB2312" w:hAnsi="宋体" w:cs="宋体"/>
          <w:b/>
          <w:sz w:val="28"/>
          <w:szCs w:val="28"/>
        </w:rPr>
      </w:pPr>
      <w:r w:rsidRPr="007255C6">
        <w:rPr>
          <w:rFonts w:ascii="仿宋_GB2312" w:eastAsia="仿宋_GB2312" w:hAnsi="宋体" w:cs="宋体" w:hint="eastAsia"/>
          <w:b/>
          <w:sz w:val="28"/>
          <w:szCs w:val="28"/>
        </w:rPr>
        <w:t>第一条</w:t>
      </w:r>
      <w:r w:rsidRPr="007255C6">
        <w:rPr>
          <w:rFonts w:ascii="仿宋_GB2312" w:eastAsia="仿宋_GB2312" w:hAnsi="宋体" w:cs="宋体" w:hint="eastAsia"/>
          <w:b/>
          <w:sz w:val="28"/>
          <w:szCs w:val="28"/>
        </w:rPr>
        <w:tab/>
        <w:t xml:space="preserve"> 租赁标的</w:t>
      </w:r>
    </w:p>
    <w:p w:rsidR="00B96CBF" w:rsidRPr="007255C6" w:rsidRDefault="00E94BC9">
      <w:pPr>
        <w:pStyle w:val="af1"/>
        <w:numPr>
          <w:ilvl w:val="0"/>
          <w:numId w:val="34"/>
        </w:numPr>
        <w:rPr>
          <w:rFonts w:ascii="仿宋_GB2312" w:eastAsia="仿宋_GB2312" w:hAnsi="宋体" w:cs="宋体"/>
          <w:bCs/>
          <w:sz w:val="28"/>
          <w:szCs w:val="28"/>
          <w:u w:val="single"/>
        </w:rPr>
      </w:pPr>
      <w:r w:rsidRPr="007255C6">
        <w:rPr>
          <w:rFonts w:ascii="仿宋_GB2312" w:eastAsia="仿宋_GB2312" w:hAnsi="宋体" w:cs="宋体" w:hint="eastAsia"/>
          <w:sz w:val="28"/>
          <w:szCs w:val="28"/>
        </w:rPr>
        <w:t>1、</w:t>
      </w:r>
      <w:r w:rsidRPr="007255C6">
        <w:rPr>
          <w:rFonts w:ascii="仿宋_GB2312" w:eastAsia="仿宋_GB2312" w:hAnsi="宋体" w:cs="宋体" w:hint="eastAsia"/>
          <w:sz w:val="28"/>
          <w:szCs w:val="28"/>
        </w:rPr>
        <w:tab/>
        <w:t>甲方承租乙方大巴车</w:t>
      </w:r>
      <w:r w:rsidRPr="007255C6">
        <w:rPr>
          <w:rFonts w:ascii="仿宋_GB2312" w:eastAsia="仿宋_GB2312" w:hAnsi="宋体" w:cs="宋体" w:hint="eastAsia"/>
          <w:sz w:val="28"/>
          <w:szCs w:val="28"/>
          <w:u w:val="single"/>
        </w:rPr>
        <w:t xml:space="preserve">                  </w:t>
      </w:r>
      <w:r w:rsidRPr="007255C6">
        <w:rPr>
          <w:rFonts w:ascii="仿宋_GB2312" w:eastAsia="仿宋_GB2312" w:hAnsi="宋体" w:cs="宋体" w:hint="eastAsia"/>
          <w:sz w:val="28"/>
          <w:szCs w:val="28"/>
        </w:rPr>
        <w:t>分别：</w:t>
      </w:r>
    </w:p>
    <w:p w:rsidR="00B96CBF" w:rsidRPr="007255C6" w:rsidRDefault="00E94BC9">
      <w:pPr>
        <w:pStyle w:val="Heading2"/>
        <w:numPr>
          <w:ilvl w:val="1"/>
          <w:numId w:val="0"/>
        </w:numPr>
        <w:rPr>
          <w:rFonts w:ascii="仿宋_GB2312" w:eastAsia="仿宋_GB2312" w:cs="宋体"/>
          <w:b w:val="0"/>
          <w:sz w:val="28"/>
          <w:szCs w:val="28"/>
        </w:rPr>
      </w:pPr>
      <w:r w:rsidRPr="007255C6">
        <w:rPr>
          <w:rFonts w:ascii="仿宋_GB2312" w:eastAsia="仿宋_GB2312" w:cs="宋体" w:hint="eastAsia"/>
          <w:b w:val="0"/>
          <w:sz w:val="28"/>
          <w:szCs w:val="28"/>
        </w:rPr>
        <w:t>品牌：</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，车型：</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，车牌号：</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 xml:space="preserve">;  </w:t>
      </w:r>
    </w:p>
    <w:p w:rsidR="00B96CBF" w:rsidRPr="007255C6" w:rsidRDefault="00E94BC9">
      <w:pPr>
        <w:pStyle w:val="Heading2"/>
        <w:numPr>
          <w:ilvl w:val="1"/>
          <w:numId w:val="0"/>
        </w:numPr>
        <w:rPr>
          <w:rFonts w:ascii="仿宋_GB2312" w:eastAsia="仿宋_GB2312" w:cs="宋体"/>
          <w:b w:val="0"/>
          <w:sz w:val="28"/>
          <w:szCs w:val="28"/>
        </w:rPr>
      </w:pPr>
      <w:r w:rsidRPr="007255C6">
        <w:rPr>
          <w:rFonts w:ascii="仿宋_GB2312" w:eastAsia="仿宋_GB2312" w:cs="宋体" w:hint="eastAsia"/>
          <w:b w:val="0"/>
          <w:sz w:val="28"/>
          <w:szCs w:val="28"/>
        </w:rPr>
        <w:t>品牌：</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，车型：</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 xml:space="preserve"> ，车牌号：</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 xml:space="preserve">;  </w:t>
      </w:r>
    </w:p>
    <w:p w:rsidR="00B96CBF" w:rsidRPr="007255C6" w:rsidRDefault="00E94BC9">
      <w:pPr>
        <w:pStyle w:val="Heading2"/>
        <w:numPr>
          <w:ilvl w:val="1"/>
          <w:numId w:val="0"/>
        </w:numPr>
        <w:rPr>
          <w:rFonts w:ascii="仿宋_GB2312" w:eastAsia="仿宋_GB2312" w:cs="宋体"/>
          <w:b w:val="0"/>
          <w:sz w:val="28"/>
          <w:szCs w:val="28"/>
        </w:rPr>
      </w:pPr>
      <w:r w:rsidRPr="007255C6">
        <w:rPr>
          <w:rFonts w:ascii="仿宋_GB2312" w:eastAsia="仿宋_GB2312" w:cs="宋体" w:hint="eastAsia"/>
          <w:b w:val="0"/>
          <w:sz w:val="28"/>
          <w:szCs w:val="28"/>
        </w:rPr>
        <w:t>品牌：</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，车型：</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，车牌号：</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 xml:space="preserve">; </w:t>
      </w:r>
    </w:p>
    <w:p w:rsidR="00B96CBF" w:rsidRPr="007255C6" w:rsidRDefault="00E94BC9">
      <w:pPr>
        <w:pStyle w:val="Heading2"/>
        <w:numPr>
          <w:ilvl w:val="1"/>
          <w:numId w:val="0"/>
        </w:numPr>
        <w:rPr>
          <w:rFonts w:ascii="仿宋_GB2312" w:eastAsia="仿宋_GB2312"/>
          <w:b w:val="0"/>
        </w:rPr>
      </w:pPr>
      <w:r w:rsidRPr="007255C6">
        <w:rPr>
          <w:rFonts w:ascii="仿宋_GB2312" w:eastAsia="仿宋_GB2312" w:cs="宋体" w:hint="eastAsia"/>
          <w:b w:val="0"/>
          <w:sz w:val="28"/>
          <w:szCs w:val="28"/>
        </w:rPr>
        <w:t>品牌：</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，车型：</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，车牌号：</w:t>
      </w:r>
      <w:r w:rsidRPr="007255C6">
        <w:rPr>
          <w:rFonts w:ascii="仿宋_GB2312" w:eastAsia="仿宋_GB2312" w:cs="宋体" w:hint="eastAsia"/>
          <w:b w:val="0"/>
          <w:sz w:val="28"/>
          <w:szCs w:val="28"/>
          <w:u w:val="single"/>
        </w:rPr>
        <w:t xml:space="preserve">        </w:t>
      </w:r>
      <w:r w:rsidRPr="007255C6">
        <w:rPr>
          <w:rFonts w:ascii="仿宋_GB2312" w:eastAsia="仿宋_GB2312" w:cs="宋体" w:hint="eastAsia"/>
          <w:b w:val="0"/>
          <w:sz w:val="28"/>
          <w:szCs w:val="28"/>
        </w:rPr>
        <w:t xml:space="preserve">;   </w:t>
      </w:r>
    </w:p>
    <w:p w:rsidR="00B96CBF" w:rsidRPr="007255C6" w:rsidRDefault="00E94BC9">
      <w:pPr>
        <w:spacing w:line="500" w:lineRule="exact"/>
        <w:ind w:firstLineChars="200" w:firstLine="562"/>
        <w:rPr>
          <w:rFonts w:ascii="仿宋_GB2312" w:eastAsia="仿宋_GB2312" w:hAnsi="宋体" w:cs="宋体"/>
          <w:b/>
          <w:sz w:val="28"/>
          <w:szCs w:val="28"/>
        </w:rPr>
      </w:pPr>
      <w:r w:rsidRPr="007255C6">
        <w:rPr>
          <w:rFonts w:ascii="仿宋_GB2312" w:eastAsia="仿宋_GB2312" w:hAnsi="宋体" w:cs="宋体" w:hint="eastAsia"/>
          <w:b/>
          <w:sz w:val="28"/>
          <w:szCs w:val="28"/>
        </w:rPr>
        <w:t xml:space="preserve">第二条 </w:t>
      </w:r>
      <w:r w:rsidRPr="007255C6">
        <w:rPr>
          <w:rFonts w:ascii="仿宋_GB2312" w:eastAsia="仿宋_GB2312" w:hAnsi="宋体" w:cs="宋体" w:hint="eastAsia"/>
          <w:b/>
          <w:sz w:val="28"/>
          <w:szCs w:val="28"/>
        </w:rPr>
        <w:tab/>
        <w:t>租赁期间</w:t>
      </w:r>
    </w:p>
    <w:p w:rsidR="00B96CBF" w:rsidRPr="007255C6" w:rsidRDefault="00E94BC9">
      <w:pPr>
        <w:spacing w:line="500" w:lineRule="exact"/>
        <w:ind w:leftChars="266" w:left="559"/>
        <w:rPr>
          <w:rFonts w:ascii="仿宋_GB2312" w:eastAsia="仿宋_GB2312" w:hAnsi="宋体" w:cs="宋体"/>
          <w:sz w:val="28"/>
          <w:szCs w:val="28"/>
        </w:rPr>
      </w:pPr>
      <w:r w:rsidRPr="007255C6">
        <w:rPr>
          <w:rFonts w:ascii="仿宋_GB2312" w:eastAsia="仿宋_GB2312" w:hAnsi="宋体" w:cs="宋体" w:hint="eastAsia"/>
          <w:sz w:val="28"/>
          <w:szCs w:val="28"/>
        </w:rPr>
        <w:t>1、租期共计</w:t>
      </w:r>
      <w:r w:rsidRPr="007255C6">
        <w:rPr>
          <w:rFonts w:ascii="仿宋_GB2312" w:eastAsia="仿宋_GB2312" w:hAnsi="宋体" w:cs="宋体" w:hint="eastAsia"/>
          <w:sz w:val="28"/>
          <w:szCs w:val="28"/>
          <w:u w:val="single"/>
        </w:rPr>
        <w:t xml:space="preserve">  </w:t>
      </w:r>
      <w:proofErr w:type="gramStart"/>
      <w:r w:rsidRPr="007255C6">
        <w:rPr>
          <w:rFonts w:ascii="仿宋_GB2312" w:eastAsia="仿宋_GB2312" w:hAnsi="宋体" w:cs="宋体" w:hint="eastAsia"/>
          <w:sz w:val="28"/>
          <w:szCs w:val="28"/>
        </w:rPr>
        <w:t>个</w:t>
      </w:r>
      <w:proofErr w:type="gramEnd"/>
      <w:r w:rsidRPr="007255C6">
        <w:rPr>
          <w:rFonts w:ascii="仿宋_GB2312" w:eastAsia="仿宋_GB2312" w:hAnsi="宋体" w:cs="宋体" w:hint="eastAsia"/>
          <w:sz w:val="28"/>
          <w:szCs w:val="28"/>
        </w:rPr>
        <w:t xml:space="preserve">月，自 </w:t>
      </w:r>
      <w:r w:rsidRPr="007255C6">
        <w:rPr>
          <w:rFonts w:ascii="仿宋_GB2312" w:eastAsia="仿宋_GB2312" w:hAnsi="宋体" w:cs="宋体" w:hint="eastAsia"/>
          <w:sz w:val="28"/>
          <w:szCs w:val="28"/>
          <w:u w:val="single"/>
        </w:rPr>
        <w:t xml:space="preserve">   </w:t>
      </w:r>
      <w:r w:rsidRPr="007255C6">
        <w:rPr>
          <w:rFonts w:ascii="仿宋_GB2312" w:eastAsia="仿宋_GB2312" w:hAnsi="宋体" w:cs="宋体" w:hint="eastAsia"/>
          <w:sz w:val="28"/>
          <w:szCs w:val="28"/>
        </w:rPr>
        <w:t>年</w:t>
      </w:r>
      <w:r w:rsidRPr="007255C6">
        <w:rPr>
          <w:rFonts w:ascii="仿宋_GB2312" w:eastAsia="仿宋_GB2312" w:hAnsi="宋体" w:cs="宋体" w:hint="eastAsia"/>
          <w:sz w:val="28"/>
          <w:szCs w:val="28"/>
          <w:u w:val="single"/>
        </w:rPr>
        <w:t xml:space="preserve">   </w:t>
      </w:r>
      <w:r w:rsidRPr="007255C6">
        <w:rPr>
          <w:rFonts w:ascii="仿宋_GB2312" w:eastAsia="仿宋_GB2312" w:hAnsi="宋体" w:cs="宋体" w:hint="eastAsia"/>
          <w:sz w:val="28"/>
          <w:szCs w:val="28"/>
        </w:rPr>
        <w:t>月</w:t>
      </w:r>
      <w:r w:rsidRPr="007255C6">
        <w:rPr>
          <w:rFonts w:ascii="仿宋_GB2312" w:eastAsia="仿宋_GB2312" w:hAnsi="宋体" w:cs="宋体" w:hint="eastAsia"/>
          <w:sz w:val="28"/>
          <w:szCs w:val="28"/>
          <w:u w:val="single"/>
        </w:rPr>
        <w:t xml:space="preserve">   </w:t>
      </w:r>
      <w:r w:rsidRPr="007255C6">
        <w:rPr>
          <w:rFonts w:ascii="仿宋_GB2312" w:eastAsia="仿宋_GB2312" w:hAnsi="宋体" w:cs="宋体" w:hint="eastAsia"/>
          <w:sz w:val="28"/>
          <w:szCs w:val="28"/>
        </w:rPr>
        <w:t>日起至</w:t>
      </w:r>
      <w:r w:rsidRPr="007255C6">
        <w:rPr>
          <w:rFonts w:ascii="仿宋_GB2312" w:eastAsia="仿宋_GB2312" w:hAnsi="宋体" w:cs="宋体" w:hint="eastAsia"/>
          <w:sz w:val="28"/>
          <w:szCs w:val="28"/>
          <w:u w:val="single"/>
        </w:rPr>
        <w:t xml:space="preserve">   </w:t>
      </w:r>
      <w:r w:rsidRPr="007255C6">
        <w:rPr>
          <w:rFonts w:ascii="仿宋_GB2312" w:eastAsia="仿宋_GB2312" w:hAnsi="宋体" w:cs="宋体" w:hint="eastAsia"/>
          <w:sz w:val="28"/>
          <w:szCs w:val="28"/>
        </w:rPr>
        <w:t>年</w:t>
      </w:r>
      <w:r w:rsidRPr="007255C6">
        <w:rPr>
          <w:rFonts w:ascii="仿宋_GB2312" w:eastAsia="仿宋_GB2312" w:hAnsi="宋体" w:cs="宋体" w:hint="eastAsia"/>
          <w:sz w:val="28"/>
          <w:szCs w:val="28"/>
          <w:u w:val="single"/>
        </w:rPr>
        <w:t xml:space="preserve">   </w:t>
      </w:r>
      <w:r w:rsidRPr="007255C6">
        <w:rPr>
          <w:rFonts w:ascii="仿宋_GB2312" w:eastAsia="仿宋_GB2312" w:hAnsi="宋体" w:cs="宋体" w:hint="eastAsia"/>
          <w:sz w:val="28"/>
          <w:szCs w:val="28"/>
        </w:rPr>
        <w:t xml:space="preserve"> 月 </w:t>
      </w:r>
      <w:r w:rsidRPr="007255C6">
        <w:rPr>
          <w:rFonts w:ascii="仿宋_GB2312" w:eastAsia="仿宋_GB2312" w:hAnsi="宋体" w:cs="宋体" w:hint="eastAsia"/>
          <w:sz w:val="28"/>
          <w:szCs w:val="28"/>
          <w:u w:val="single"/>
        </w:rPr>
        <w:t xml:space="preserve">  </w:t>
      </w:r>
      <w:r w:rsidRPr="007255C6">
        <w:rPr>
          <w:rFonts w:ascii="仿宋_GB2312" w:eastAsia="仿宋_GB2312" w:hAnsi="宋体" w:cs="宋体" w:hint="eastAsia"/>
          <w:sz w:val="28"/>
          <w:szCs w:val="28"/>
        </w:rPr>
        <w:t>日止。</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t>2、非乙方原因，甲方提前解除合同的，应提前三天通知乙方，租金按实际使用天数结算。</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t>3、合同到期甲方未提出解除合同并继续支付乙方租金的，视为本合同自动续定。</w:t>
      </w:r>
    </w:p>
    <w:p w:rsidR="00B96CBF" w:rsidRPr="007255C6" w:rsidRDefault="00E94BC9">
      <w:pPr>
        <w:spacing w:line="500" w:lineRule="exact"/>
        <w:ind w:firstLineChars="200" w:firstLine="562"/>
        <w:rPr>
          <w:rFonts w:ascii="仿宋_GB2312" w:eastAsia="仿宋_GB2312" w:hAnsi="宋体" w:cs="宋体"/>
          <w:b/>
          <w:sz w:val="28"/>
          <w:szCs w:val="28"/>
        </w:rPr>
      </w:pPr>
      <w:r w:rsidRPr="007255C6">
        <w:rPr>
          <w:rFonts w:ascii="仿宋_GB2312" w:eastAsia="仿宋_GB2312" w:hAnsi="宋体" w:cs="宋体" w:hint="eastAsia"/>
          <w:b/>
          <w:sz w:val="28"/>
          <w:szCs w:val="28"/>
        </w:rPr>
        <w:t>第三条</w:t>
      </w:r>
      <w:r w:rsidRPr="007255C6">
        <w:rPr>
          <w:rFonts w:ascii="仿宋_GB2312" w:eastAsia="仿宋_GB2312" w:hAnsi="宋体" w:cs="宋体" w:hint="eastAsia"/>
          <w:b/>
          <w:sz w:val="28"/>
          <w:szCs w:val="28"/>
        </w:rPr>
        <w:tab/>
        <w:t>班车路线及时间</w:t>
      </w:r>
    </w:p>
    <w:p w:rsidR="00B96CBF" w:rsidRPr="007255C6" w:rsidRDefault="00E94BC9">
      <w:pPr>
        <w:spacing w:line="480" w:lineRule="auto"/>
        <w:ind w:leftChars="266" w:left="1119" w:hangingChars="200" w:hanging="560"/>
        <w:rPr>
          <w:rFonts w:ascii="仿宋_GB2312" w:eastAsia="仿宋_GB2312" w:hAnsi="宋体" w:cs="宋体"/>
          <w:sz w:val="28"/>
          <w:szCs w:val="28"/>
          <w:u w:val="single"/>
        </w:rPr>
      </w:pPr>
      <w:r w:rsidRPr="007255C6">
        <w:rPr>
          <w:rFonts w:ascii="仿宋_GB2312" w:eastAsia="仿宋_GB2312" w:hAnsi="宋体" w:cs="宋体" w:hint="eastAsia"/>
          <w:sz w:val="28"/>
          <w:szCs w:val="28"/>
        </w:rPr>
        <w:t>1、线路内容：</w:t>
      </w:r>
      <w:r w:rsidRPr="007255C6">
        <w:rPr>
          <w:rFonts w:ascii="仿宋_GB2312" w:eastAsia="仿宋_GB2312" w:hAnsi="宋体" w:cs="宋体" w:hint="eastAsia"/>
          <w:sz w:val="28"/>
          <w:szCs w:val="28"/>
          <w:u w:val="single"/>
        </w:rPr>
        <w:t xml:space="preserve">                  </w:t>
      </w:r>
    </w:p>
    <w:p w:rsidR="00B96CBF" w:rsidRPr="007255C6" w:rsidRDefault="00E94BC9" w:rsidP="007255C6">
      <w:pPr>
        <w:spacing w:line="480" w:lineRule="auto"/>
        <w:ind w:left="1" w:firstLineChars="202" w:firstLine="566"/>
        <w:rPr>
          <w:rFonts w:ascii="仿宋_GB2312" w:eastAsia="仿宋_GB2312" w:hAnsi="宋体" w:cs="宋体"/>
          <w:sz w:val="28"/>
          <w:szCs w:val="28"/>
        </w:rPr>
      </w:pPr>
      <w:r w:rsidRPr="007255C6">
        <w:rPr>
          <w:rFonts w:ascii="仿宋_GB2312" w:eastAsia="仿宋_GB2312" w:hAnsi="宋体" w:cs="宋体" w:hint="eastAsia"/>
          <w:sz w:val="28"/>
          <w:szCs w:val="28"/>
        </w:rPr>
        <w:t>2、甲方租赁乙方车辆作为接送员工上、下班的班车。甲方为乙方提供固定的行车路线和停车位置。甲方员工不得私自提出变更行车路线及停车地点，如有特殊情况需提前与乙方协商解决。</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t>3、乙方应保证班车按照甲方要求进行定期的维修保养，按时</w:t>
      </w:r>
      <w:proofErr w:type="gramStart"/>
      <w:r w:rsidRPr="007255C6">
        <w:rPr>
          <w:rFonts w:ascii="仿宋_GB2312" w:eastAsia="仿宋_GB2312" w:hAnsi="宋体" w:cs="宋体" w:hint="eastAsia"/>
          <w:sz w:val="28"/>
          <w:szCs w:val="28"/>
        </w:rPr>
        <w:t>交纳车</w:t>
      </w:r>
      <w:proofErr w:type="gramEnd"/>
      <w:r w:rsidRPr="007255C6">
        <w:rPr>
          <w:rFonts w:ascii="仿宋_GB2312" w:eastAsia="仿宋_GB2312" w:hAnsi="宋体" w:cs="宋体" w:hint="eastAsia"/>
          <w:sz w:val="28"/>
          <w:szCs w:val="28"/>
        </w:rPr>
        <w:t>险等。</w:t>
      </w:r>
    </w:p>
    <w:p w:rsidR="00B96CBF" w:rsidRPr="007255C6" w:rsidRDefault="00E94BC9">
      <w:pPr>
        <w:spacing w:line="500" w:lineRule="exact"/>
        <w:ind w:firstLineChars="200" w:firstLine="562"/>
        <w:rPr>
          <w:rFonts w:ascii="仿宋_GB2312" w:eastAsia="仿宋_GB2312" w:hAnsi="宋体" w:cs="宋体"/>
          <w:b/>
          <w:sz w:val="28"/>
          <w:szCs w:val="28"/>
        </w:rPr>
      </w:pPr>
      <w:r w:rsidRPr="007255C6">
        <w:rPr>
          <w:rFonts w:ascii="仿宋_GB2312" w:eastAsia="仿宋_GB2312" w:hAnsi="宋体" w:cs="宋体" w:hint="eastAsia"/>
          <w:b/>
          <w:sz w:val="28"/>
          <w:szCs w:val="28"/>
        </w:rPr>
        <w:t xml:space="preserve">第四条 </w:t>
      </w:r>
      <w:r w:rsidRPr="007255C6">
        <w:rPr>
          <w:rFonts w:ascii="仿宋_GB2312" w:eastAsia="仿宋_GB2312" w:hAnsi="宋体" w:cs="宋体" w:hint="eastAsia"/>
          <w:b/>
          <w:sz w:val="28"/>
          <w:szCs w:val="28"/>
        </w:rPr>
        <w:tab/>
        <w:t>租金及支付</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lastRenderedPageBreak/>
        <w:t>1、租金：</w:t>
      </w:r>
      <w:r w:rsidRPr="007255C6">
        <w:rPr>
          <w:rFonts w:ascii="仿宋_GB2312" w:eastAsia="仿宋_GB2312" w:hAnsi="宋体" w:cs="宋体" w:hint="eastAsia"/>
          <w:b/>
          <w:bCs/>
          <w:sz w:val="28"/>
          <w:szCs w:val="28"/>
          <w:u w:val="single"/>
        </w:rPr>
        <w:t xml:space="preserve">                        </w:t>
      </w:r>
      <w:r w:rsidRPr="007255C6">
        <w:rPr>
          <w:rFonts w:ascii="仿宋_GB2312" w:eastAsia="仿宋_GB2312" w:hAnsi="宋体" w:cs="宋体" w:hint="eastAsia"/>
          <w:sz w:val="28"/>
          <w:szCs w:val="28"/>
        </w:rPr>
        <w:t>。</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t>2、租金包含班车在租赁期的保险费、养路费、保养、维修费、年检等费用。甲方除了定期向乙方支付租金费用外，不再负担任何其他费用。</w:t>
      </w:r>
    </w:p>
    <w:p w:rsidR="00B96CBF" w:rsidRPr="007255C6" w:rsidRDefault="00E94BC9">
      <w:pPr>
        <w:spacing w:line="500" w:lineRule="exact"/>
        <w:ind w:firstLineChars="200" w:firstLine="560"/>
        <w:rPr>
          <w:rFonts w:ascii="仿宋_GB2312" w:eastAsia="仿宋_GB2312" w:hAnsi="宋体" w:cs="宋体"/>
          <w:sz w:val="28"/>
          <w:szCs w:val="28"/>
          <w:u w:val="single"/>
        </w:rPr>
      </w:pPr>
      <w:r w:rsidRPr="007255C6">
        <w:rPr>
          <w:rFonts w:ascii="仿宋_GB2312" w:eastAsia="仿宋_GB2312" w:hAnsi="宋体" w:cs="宋体" w:hint="eastAsia"/>
          <w:sz w:val="28"/>
          <w:szCs w:val="28"/>
        </w:rPr>
        <w:t>3、支付方式：</w:t>
      </w:r>
      <w:r w:rsidRPr="007255C6">
        <w:rPr>
          <w:rFonts w:ascii="仿宋_GB2312" w:eastAsia="仿宋_GB2312" w:hAnsi="宋体" w:cs="宋体" w:hint="eastAsia"/>
          <w:sz w:val="28"/>
          <w:szCs w:val="28"/>
          <w:u w:val="single"/>
        </w:rPr>
        <w:t xml:space="preserve">                            </w:t>
      </w:r>
      <w:r w:rsidRPr="007255C6">
        <w:rPr>
          <w:rFonts w:ascii="仿宋_GB2312" w:eastAsia="仿宋_GB2312" w:hAnsiTheme="minorEastAsia" w:cstheme="minorEastAsia" w:hint="eastAsia"/>
          <w:b/>
          <w:bCs/>
          <w:sz w:val="28"/>
          <w:szCs w:val="28"/>
        </w:rPr>
        <w:t>【税率： %】</w:t>
      </w:r>
    </w:p>
    <w:p w:rsidR="00B96CBF" w:rsidRPr="007255C6" w:rsidRDefault="00B96CBF">
      <w:pPr>
        <w:pStyle w:val="26"/>
        <w:ind w:left="1747" w:firstLine="480"/>
        <w:rPr>
          <w:rFonts w:ascii="仿宋_GB2312" w:eastAsia="仿宋_GB2312"/>
        </w:rPr>
      </w:pPr>
    </w:p>
    <w:p w:rsidR="00B96CBF" w:rsidRPr="007255C6" w:rsidRDefault="00E94BC9">
      <w:pPr>
        <w:spacing w:line="500" w:lineRule="exact"/>
        <w:ind w:firstLineChars="200" w:firstLine="562"/>
        <w:rPr>
          <w:rFonts w:ascii="仿宋_GB2312" w:eastAsia="仿宋_GB2312" w:hAnsi="宋体" w:cs="宋体"/>
          <w:b/>
          <w:sz w:val="28"/>
          <w:szCs w:val="28"/>
        </w:rPr>
      </w:pPr>
      <w:r w:rsidRPr="007255C6">
        <w:rPr>
          <w:rFonts w:ascii="仿宋_GB2312" w:eastAsia="仿宋_GB2312" w:hAnsi="宋体" w:cs="宋体" w:hint="eastAsia"/>
          <w:b/>
          <w:sz w:val="28"/>
          <w:szCs w:val="28"/>
        </w:rPr>
        <w:t>第五条</w:t>
      </w:r>
      <w:r w:rsidRPr="007255C6">
        <w:rPr>
          <w:rFonts w:ascii="仿宋_GB2312" w:eastAsia="仿宋_GB2312" w:hAnsi="宋体" w:cs="宋体" w:hint="eastAsia"/>
          <w:b/>
          <w:sz w:val="28"/>
          <w:szCs w:val="28"/>
        </w:rPr>
        <w:tab/>
        <w:t xml:space="preserve"> 使用及维护</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t>1、乙方确保其司机使用真实、有效的驾驶证，并熟悉《中华人民共和国道路交通安全法》的相关内容。班车司机应相对固定，且须保持车辆外观及内饰的干净整洁。</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t>2、乙方须保持班车车辆状况良好，车辆证照及税费齐全有效，车内各种设施功能正常。</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t>3、乙方应固定司机专人专线驾驶。如发生班车车辆年检、维修保养等更换司机或车辆，须经甲方事先同意。</w:t>
      </w:r>
    </w:p>
    <w:p w:rsidR="00B96CBF" w:rsidRPr="007255C6" w:rsidRDefault="00E94BC9">
      <w:pPr>
        <w:spacing w:line="500" w:lineRule="exact"/>
        <w:ind w:firstLineChars="200" w:firstLine="560"/>
        <w:rPr>
          <w:rFonts w:ascii="仿宋_GB2312" w:eastAsia="仿宋_GB2312" w:hAnsi="宋体" w:cs="宋体"/>
          <w:b/>
          <w:sz w:val="28"/>
          <w:szCs w:val="28"/>
        </w:rPr>
      </w:pPr>
      <w:r w:rsidRPr="007255C6">
        <w:rPr>
          <w:rFonts w:ascii="仿宋_GB2312" w:eastAsia="仿宋_GB2312" w:hAnsi="宋体" w:cs="宋体" w:hint="eastAsia"/>
          <w:sz w:val="28"/>
          <w:szCs w:val="28"/>
        </w:rPr>
        <w:t>4、班车车辆的维护保养由乙方负责;班车如果毁损、丢失或其他形式的灭失，甲方不承担任何责任，且从甲方通知乙方车辆丢失之日起不再计算租金。</w:t>
      </w:r>
    </w:p>
    <w:p w:rsidR="00B96CBF" w:rsidRPr="007255C6" w:rsidRDefault="00E94BC9">
      <w:pPr>
        <w:spacing w:line="500" w:lineRule="exact"/>
        <w:ind w:firstLineChars="200" w:firstLine="562"/>
        <w:rPr>
          <w:rFonts w:ascii="仿宋_GB2312" w:eastAsia="仿宋_GB2312" w:hAnsi="宋体" w:cs="宋体"/>
          <w:b/>
          <w:sz w:val="28"/>
          <w:szCs w:val="28"/>
        </w:rPr>
      </w:pPr>
      <w:r w:rsidRPr="007255C6">
        <w:rPr>
          <w:rFonts w:ascii="仿宋_GB2312" w:eastAsia="仿宋_GB2312" w:hAnsi="宋体" w:cs="宋体" w:hint="eastAsia"/>
          <w:b/>
          <w:sz w:val="28"/>
          <w:szCs w:val="28"/>
        </w:rPr>
        <w:t xml:space="preserve">第六条 </w:t>
      </w:r>
      <w:r w:rsidRPr="007255C6">
        <w:rPr>
          <w:rFonts w:ascii="仿宋_GB2312" w:eastAsia="仿宋_GB2312" w:hAnsi="宋体" w:cs="宋体" w:hint="eastAsia"/>
          <w:b/>
          <w:sz w:val="28"/>
          <w:szCs w:val="28"/>
        </w:rPr>
        <w:tab/>
        <w:t>违约责任</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t>1、如发生违约情况，依据合同法有关规定解决。</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t>2、甲乙双方任何一方由于不可抗力的原因，不能或不能完全履行合同时，应在不可抗力原因发生后10日内向对方书面通报不能履行或不能完全履行的理由，允许延期履行合同或不履行合同。</w:t>
      </w:r>
    </w:p>
    <w:p w:rsidR="00B96CBF" w:rsidRPr="007255C6" w:rsidRDefault="00E94BC9">
      <w:pPr>
        <w:spacing w:line="500" w:lineRule="exact"/>
        <w:ind w:firstLineChars="200" w:firstLine="562"/>
        <w:rPr>
          <w:rFonts w:ascii="仿宋_GB2312" w:eastAsia="仿宋_GB2312" w:hAnsi="宋体" w:cs="宋体"/>
          <w:b/>
          <w:sz w:val="28"/>
          <w:szCs w:val="28"/>
        </w:rPr>
      </w:pPr>
      <w:r w:rsidRPr="007255C6">
        <w:rPr>
          <w:rFonts w:ascii="仿宋_GB2312" w:eastAsia="仿宋_GB2312" w:hAnsi="宋体" w:cs="宋体" w:hint="eastAsia"/>
          <w:b/>
          <w:sz w:val="28"/>
          <w:szCs w:val="28"/>
        </w:rPr>
        <w:t>第七条</w:t>
      </w:r>
      <w:r w:rsidRPr="007255C6">
        <w:rPr>
          <w:rFonts w:ascii="仿宋_GB2312" w:eastAsia="仿宋_GB2312" w:hAnsi="宋体" w:cs="宋体" w:hint="eastAsia"/>
          <w:b/>
          <w:sz w:val="28"/>
          <w:szCs w:val="28"/>
        </w:rPr>
        <w:tab/>
        <w:t xml:space="preserve"> 争议解决</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t>如在合同履行过程中出现争议，双方应本着友好合作的原则，通过平等协商予以解决。协商不成的，甲乙双方一致同意由  仲裁委员会仲裁解决。</w:t>
      </w:r>
    </w:p>
    <w:p w:rsidR="00B96CBF" w:rsidRPr="007255C6" w:rsidRDefault="00E94BC9">
      <w:pPr>
        <w:spacing w:line="500" w:lineRule="exact"/>
        <w:ind w:firstLineChars="200" w:firstLine="562"/>
        <w:rPr>
          <w:rFonts w:ascii="仿宋_GB2312" w:eastAsia="仿宋_GB2312" w:hAnsi="宋体" w:cs="宋体"/>
          <w:b/>
          <w:sz w:val="28"/>
          <w:szCs w:val="28"/>
        </w:rPr>
      </w:pPr>
      <w:r w:rsidRPr="007255C6">
        <w:rPr>
          <w:rFonts w:ascii="仿宋_GB2312" w:eastAsia="仿宋_GB2312" w:hAnsi="宋体" w:cs="宋体" w:hint="eastAsia"/>
          <w:b/>
          <w:sz w:val="28"/>
          <w:szCs w:val="28"/>
        </w:rPr>
        <w:t>第八条</w:t>
      </w:r>
      <w:r w:rsidRPr="007255C6">
        <w:rPr>
          <w:rFonts w:ascii="仿宋_GB2312" w:eastAsia="仿宋_GB2312" w:hAnsi="宋体" w:cs="宋体" w:hint="eastAsia"/>
          <w:b/>
          <w:sz w:val="28"/>
          <w:szCs w:val="28"/>
        </w:rPr>
        <w:tab/>
        <w:t xml:space="preserve"> 其他</w:t>
      </w:r>
    </w:p>
    <w:p w:rsidR="00B96CBF" w:rsidRPr="007255C6" w:rsidRDefault="00E94BC9">
      <w:pPr>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lastRenderedPageBreak/>
        <w:t>1、</w:t>
      </w:r>
      <w:r w:rsidRPr="007255C6">
        <w:rPr>
          <w:rFonts w:ascii="仿宋_GB2312" w:eastAsia="仿宋_GB2312" w:hAnsi="宋体" w:cs="宋体" w:hint="eastAsia"/>
          <w:sz w:val="28"/>
          <w:szCs w:val="28"/>
        </w:rPr>
        <w:tab/>
        <w:t>本合同自双方盖章之日起生效，一式二份，甲乙双方各执一份。</w:t>
      </w:r>
    </w:p>
    <w:p w:rsidR="00B96CBF" w:rsidRPr="007255C6" w:rsidRDefault="00E94BC9">
      <w:pPr>
        <w:spacing w:line="500" w:lineRule="exact"/>
        <w:ind w:firstLineChars="200" w:firstLine="560"/>
        <w:rPr>
          <w:rFonts w:ascii="仿宋_GB2312" w:eastAsia="仿宋_GB2312" w:hAnsi="宋体" w:cs="宋体"/>
          <w:sz w:val="32"/>
          <w:szCs w:val="32"/>
        </w:rPr>
      </w:pPr>
      <w:r w:rsidRPr="007255C6">
        <w:rPr>
          <w:rFonts w:ascii="仿宋_GB2312" w:eastAsia="仿宋_GB2312" w:hAnsi="宋体" w:cs="宋体" w:hint="eastAsia"/>
          <w:sz w:val="28"/>
          <w:szCs w:val="28"/>
        </w:rPr>
        <w:t>2、</w:t>
      </w:r>
      <w:r w:rsidRPr="007255C6">
        <w:rPr>
          <w:rFonts w:ascii="仿宋_GB2312" w:eastAsia="仿宋_GB2312" w:hAnsi="宋体" w:cs="宋体" w:hint="eastAsia"/>
          <w:sz w:val="28"/>
          <w:szCs w:val="28"/>
        </w:rPr>
        <w:tab/>
        <w:t>对本合同的任何修改、补充，均应以书面方式</w:t>
      </w:r>
      <w:proofErr w:type="gramStart"/>
      <w:r w:rsidRPr="007255C6">
        <w:rPr>
          <w:rFonts w:ascii="仿宋_GB2312" w:eastAsia="仿宋_GB2312" w:hAnsi="宋体" w:cs="宋体" w:hint="eastAsia"/>
          <w:sz w:val="28"/>
          <w:szCs w:val="28"/>
        </w:rPr>
        <w:t>作出</w:t>
      </w:r>
      <w:proofErr w:type="gramEnd"/>
      <w:r w:rsidRPr="007255C6">
        <w:rPr>
          <w:rFonts w:ascii="仿宋_GB2312" w:eastAsia="仿宋_GB2312" w:hAnsi="宋体" w:cs="宋体" w:hint="eastAsia"/>
          <w:sz w:val="28"/>
          <w:szCs w:val="28"/>
        </w:rPr>
        <w:t>，并经双方盖章确认后方可生效。</w:t>
      </w:r>
    </w:p>
    <w:tbl>
      <w:tblPr>
        <w:tblW w:w="8844" w:type="dxa"/>
        <w:tblLayout w:type="fixed"/>
        <w:tblCellMar>
          <w:left w:w="28" w:type="dxa"/>
          <w:right w:w="28" w:type="dxa"/>
        </w:tblCellMar>
        <w:tblLook w:val="04A0"/>
      </w:tblPr>
      <w:tblGrid>
        <w:gridCol w:w="4404"/>
        <w:gridCol w:w="4440"/>
      </w:tblGrid>
      <w:tr w:rsidR="00B96CBF" w:rsidRPr="007255C6">
        <w:trPr>
          <w:trHeight w:val="139"/>
        </w:trPr>
        <w:tc>
          <w:tcPr>
            <w:tcW w:w="4404" w:type="dxa"/>
          </w:tcPr>
          <w:p w:rsidR="00B96CBF" w:rsidRPr="007255C6" w:rsidRDefault="00E94BC9">
            <w:pPr>
              <w:pStyle w:val="2000"/>
              <w:spacing w:line="480" w:lineRule="auto"/>
              <w:jc w:val="center"/>
              <w:rPr>
                <w:rFonts w:ascii="仿宋_GB2312" w:eastAsia="仿宋_GB2312" w:hAnsi="宋体" w:cs="仿宋"/>
                <w:sz w:val="24"/>
              </w:rPr>
            </w:pPr>
            <w:r w:rsidRPr="007255C6">
              <w:rPr>
                <w:rFonts w:ascii="仿宋_GB2312" w:eastAsia="仿宋_GB2312" w:hAnsi="宋体" w:cs="仿宋" w:hint="eastAsia"/>
                <w:sz w:val="24"/>
              </w:rPr>
              <w:t>甲  方</w:t>
            </w:r>
          </w:p>
        </w:tc>
        <w:tc>
          <w:tcPr>
            <w:tcW w:w="4440" w:type="dxa"/>
          </w:tcPr>
          <w:p w:rsidR="00B96CBF" w:rsidRPr="007255C6" w:rsidRDefault="00E94BC9">
            <w:pPr>
              <w:pStyle w:val="2000"/>
              <w:spacing w:line="480" w:lineRule="auto"/>
              <w:jc w:val="center"/>
              <w:rPr>
                <w:rFonts w:ascii="仿宋_GB2312" w:eastAsia="仿宋_GB2312" w:hAnsi="宋体" w:cs="仿宋"/>
                <w:sz w:val="24"/>
              </w:rPr>
            </w:pPr>
            <w:r w:rsidRPr="007255C6">
              <w:rPr>
                <w:rFonts w:ascii="仿宋_GB2312" w:eastAsia="仿宋_GB2312" w:hAnsi="宋体" w:cs="仿宋" w:hint="eastAsia"/>
                <w:sz w:val="24"/>
              </w:rPr>
              <w:t>乙  方</w:t>
            </w:r>
          </w:p>
        </w:tc>
      </w:tr>
      <w:tr w:rsidR="00B96CBF" w:rsidRPr="007255C6">
        <w:tc>
          <w:tcPr>
            <w:tcW w:w="4404"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单位名称：(公章)</w:t>
            </w:r>
          </w:p>
        </w:tc>
        <w:tc>
          <w:tcPr>
            <w:tcW w:w="4440"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单位名称：（公章）</w:t>
            </w:r>
          </w:p>
        </w:tc>
      </w:tr>
      <w:tr w:rsidR="00B96CBF" w:rsidRPr="007255C6">
        <w:tc>
          <w:tcPr>
            <w:tcW w:w="4404"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法定代表人：</w:t>
            </w:r>
          </w:p>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授权代理人：（签字）</w:t>
            </w:r>
          </w:p>
        </w:tc>
        <w:tc>
          <w:tcPr>
            <w:tcW w:w="4440"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法定代表人：</w:t>
            </w:r>
          </w:p>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授权代理人：（签字）</w:t>
            </w:r>
          </w:p>
        </w:tc>
      </w:tr>
      <w:tr w:rsidR="00B96CBF" w:rsidRPr="007255C6">
        <w:tc>
          <w:tcPr>
            <w:tcW w:w="4404"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地   址：</w:t>
            </w:r>
          </w:p>
        </w:tc>
        <w:tc>
          <w:tcPr>
            <w:tcW w:w="4440"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地   址：</w:t>
            </w:r>
          </w:p>
        </w:tc>
      </w:tr>
      <w:tr w:rsidR="00B96CBF" w:rsidRPr="007255C6">
        <w:tc>
          <w:tcPr>
            <w:tcW w:w="4404" w:type="dxa"/>
          </w:tcPr>
          <w:p w:rsidR="00B96CBF" w:rsidRPr="007255C6" w:rsidRDefault="00E94BC9">
            <w:pPr>
              <w:pStyle w:val="2000"/>
              <w:spacing w:line="480" w:lineRule="auto"/>
              <w:rPr>
                <w:rFonts w:ascii="仿宋_GB2312" w:eastAsia="仿宋_GB2312" w:hAnsi="宋体" w:cs="仿宋"/>
                <w:sz w:val="24"/>
              </w:rPr>
            </w:pPr>
            <w:proofErr w:type="gramStart"/>
            <w:r w:rsidRPr="007255C6">
              <w:rPr>
                <w:rFonts w:ascii="仿宋_GB2312" w:eastAsia="仿宋_GB2312" w:hAnsi="宋体" w:cs="仿宋" w:hint="eastAsia"/>
                <w:sz w:val="24"/>
              </w:rPr>
              <w:t>邮</w:t>
            </w:r>
            <w:proofErr w:type="gramEnd"/>
            <w:r w:rsidRPr="007255C6">
              <w:rPr>
                <w:rFonts w:ascii="仿宋_GB2312" w:eastAsia="仿宋_GB2312" w:hAnsi="宋体" w:cs="仿宋" w:hint="eastAsia"/>
                <w:sz w:val="24"/>
              </w:rPr>
              <w:t xml:space="preserve">   编：</w:t>
            </w:r>
          </w:p>
        </w:tc>
        <w:tc>
          <w:tcPr>
            <w:tcW w:w="4440" w:type="dxa"/>
          </w:tcPr>
          <w:p w:rsidR="00B96CBF" w:rsidRPr="007255C6" w:rsidRDefault="00E94BC9">
            <w:pPr>
              <w:pStyle w:val="2000"/>
              <w:spacing w:line="480" w:lineRule="auto"/>
              <w:rPr>
                <w:rFonts w:ascii="仿宋_GB2312" w:eastAsia="仿宋_GB2312" w:hAnsi="宋体" w:cs="仿宋"/>
                <w:sz w:val="24"/>
              </w:rPr>
            </w:pPr>
            <w:proofErr w:type="gramStart"/>
            <w:r w:rsidRPr="007255C6">
              <w:rPr>
                <w:rFonts w:ascii="仿宋_GB2312" w:eastAsia="仿宋_GB2312" w:hAnsi="宋体" w:cs="仿宋" w:hint="eastAsia"/>
                <w:sz w:val="24"/>
              </w:rPr>
              <w:t>邮</w:t>
            </w:r>
            <w:proofErr w:type="gramEnd"/>
            <w:r w:rsidRPr="007255C6">
              <w:rPr>
                <w:rFonts w:ascii="仿宋_GB2312" w:eastAsia="仿宋_GB2312" w:hAnsi="宋体" w:cs="仿宋" w:hint="eastAsia"/>
                <w:sz w:val="24"/>
              </w:rPr>
              <w:t xml:space="preserve">   编：</w:t>
            </w:r>
          </w:p>
        </w:tc>
      </w:tr>
      <w:tr w:rsidR="00B96CBF" w:rsidRPr="007255C6">
        <w:tc>
          <w:tcPr>
            <w:tcW w:w="4404"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 xml:space="preserve">开户银行： </w:t>
            </w:r>
          </w:p>
        </w:tc>
        <w:tc>
          <w:tcPr>
            <w:tcW w:w="4440"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开户银行：</w:t>
            </w:r>
          </w:p>
        </w:tc>
      </w:tr>
      <w:tr w:rsidR="00B96CBF" w:rsidRPr="007255C6">
        <w:tc>
          <w:tcPr>
            <w:tcW w:w="4404"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开户银行行号：</w:t>
            </w:r>
          </w:p>
        </w:tc>
        <w:tc>
          <w:tcPr>
            <w:tcW w:w="4440"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开户银行行号：</w:t>
            </w:r>
          </w:p>
        </w:tc>
      </w:tr>
      <w:tr w:rsidR="00B96CBF" w:rsidRPr="007255C6">
        <w:tc>
          <w:tcPr>
            <w:tcW w:w="4404" w:type="dxa"/>
          </w:tcPr>
          <w:p w:rsidR="00B96CBF" w:rsidRPr="007255C6" w:rsidRDefault="00E94BC9">
            <w:pPr>
              <w:pStyle w:val="2000"/>
              <w:spacing w:line="480" w:lineRule="auto"/>
              <w:rPr>
                <w:rFonts w:ascii="仿宋_GB2312" w:eastAsia="仿宋_GB2312" w:hAnsi="宋体" w:cs="仿宋"/>
                <w:sz w:val="24"/>
              </w:rPr>
            </w:pPr>
            <w:proofErr w:type="gramStart"/>
            <w:r w:rsidRPr="007255C6">
              <w:rPr>
                <w:rFonts w:ascii="仿宋_GB2312" w:eastAsia="仿宋_GB2312" w:hAnsi="宋体" w:cs="仿宋" w:hint="eastAsia"/>
                <w:sz w:val="24"/>
              </w:rPr>
              <w:t>账</w:t>
            </w:r>
            <w:proofErr w:type="gramEnd"/>
            <w:r w:rsidRPr="007255C6">
              <w:rPr>
                <w:rFonts w:ascii="仿宋_GB2312" w:eastAsia="仿宋_GB2312" w:hAnsi="宋体" w:cs="仿宋" w:hint="eastAsia"/>
                <w:sz w:val="24"/>
              </w:rPr>
              <w:t xml:space="preserve">   号：</w:t>
            </w:r>
          </w:p>
        </w:tc>
        <w:tc>
          <w:tcPr>
            <w:tcW w:w="4440" w:type="dxa"/>
          </w:tcPr>
          <w:p w:rsidR="00B96CBF" w:rsidRPr="007255C6" w:rsidRDefault="00E94BC9">
            <w:pPr>
              <w:pStyle w:val="2000"/>
              <w:spacing w:line="480" w:lineRule="auto"/>
              <w:rPr>
                <w:rFonts w:ascii="仿宋_GB2312" w:eastAsia="仿宋_GB2312" w:hAnsi="宋体" w:cs="仿宋"/>
                <w:sz w:val="24"/>
              </w:rPr>
            </w:pPr>
            <w:proofErr w:type="gramStart"/>
            <w:r w:rsidRPr="007255C6">
              <w:rPr>
                <w:rFonts w:ascii="仿宋_GB2312" w:eastAsia="仿宋_GB2312" w:hAnsi="宋体" w:cs="仿宋" w:hint="eastAsia"/>
                <w:sz w:val="24"/>
              </w:rPr>
              <w:t>账</w:t>
            </w:r>
            <w:proofErr w:type="gramEnd"/>
            <w:r w:rsidRPr="007255C6">
              <w:rPr>
                <w:rFonts w:ascii="仿宋_GB2312" w:eastAsia="仿宋_GB2312" w:hAnsi="宋体" w:cs="仿宋" w:hint="eastAsia"/>
                <w:sz w:val="24"/>
              </w:rPr>
              <w:t xml:space="preserve">   号：</w:t>
            </w:r>
          </w:p>
        </w:tc>
      </w:tr>
      <w:tr w:rsidR="00B96CBF" w:rsidRPr="007255C6">
        <w:tc>
          <w:tcPr>
            <w:tcW w:w="4404"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 xml:space="preserve">税   号： </w:t>
            </w:r>
          </w:p>
        </w:tc>
        <w:tc>
          <w:tcPr>
            <w:tcW w:w="4440"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税   号：</w:t>
            </w:r>
          </w:p>
        </w:tc>
      </w:tr>
      <w:tr w:rsidR="00B96CBF" w:rsidRPr="007255C6">
        <w:tc>
          <w:tcPr>
            <w:tcW w:w="4404"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联 系 人：</w:t>
            </w:r>
          </w:p>
        </w:tc>
        <w:tc>
          <w:tcPr>
            <w:tcW w:w="4440"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联 系 人：</w:t>
            </w:r>
          </w:p>
        </w:tc>
      </w:tr>
      <w:tr w:rsidR="00B96CBF" w:rsidRPr="007255C6">
        <w:tc>
          <w:tcPr>
            <w:tcW w:w="4404"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电   话：</w:t>
            </w:r>
          </w:p>
        </w:tc>
        <w:tc>
          <w:tcPr>
            <w:tcW w:w="4440"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电   话：</w:t>
            </w:r>
          </w:p>
        </w:tc>
      </w:tr>
      <w:tr w:rsidR="00B96CBF" w:rsidRPr="007255C6">
        <w:tc>
          <w:tcPr>
            <w:tcW w:w="4404"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传   真：</w:t>
            </w:r>
          </w:p>
        </w:tc>
        <w:tc>
          <w:tcPr>
            <w:tcW w:w="4440" w:type="dxa"/>
          </w:tcPr>
          <w:p w:rsidR="00B96CBF" w:rsidRPr="007255C6" w:rsidRDefault="00E94BC9">
            <w:pPr>
              <w:pStyle w:val="2000"/>
              <w:spacing w:line="480" w:lineRule="auto"/>
              <w:rPr>
                <w:rFonts w:ascii="仿宋_GB2312" w:eastAsia="仿宋_GB2312" w:hAnsi="宋体" w:cs="仿宋"/>
                <w:sz w:val="24"/>
              </w:rPr>
            </w:pPr>
            <w:r w:rsidRPr="007255C6">
              <w:rPr>
                <w:rFonts w:ascii="仿宋_GB2312" w:eastAsia="仿宋_GB2312" w:hAnsi="宋体" w:cs="仿宋" w:hint="eastAsia"/>
                <w:sz w:val="24"/>
              </w:rPr>
              <w:t>传   真：</w:t>
            </w:r>
          </w:p>
        </w:tc>
      </w:tr>
      <w:tr w:rsidR="00B96CBF" w:rsidRPr="007255C6">
        <w:tc>
          <w:tcPr>
            <w:tcW w:w="4404" w:type="dxa"/>
          </w:tcPr>
          <w:p w:rsidR="00B96CBF" w:rsidRPr="007255C6" w:rsidRDefault="00E94BC9">
            <w:pPr>
              <w:pStyle w:val="2000"/>
              <w:spacing w:line="480" w:lineRule="auto"/>
              <w:jc w:val="center"/>
              <w:rPr>
                <w:rFonts w:ascii="仿宋_GB2312" w:eastAsia="仿宋_GB2312" w:hAnsi="宋体" w:cs="仿宋"/>
                <w:sz w:val="24"/>
              </w:rPr>
            </w:pPr>
            <w:r w:rsidRPr="007255C6">
              <w:rPr>
                <w:rFonts w:ascii="仿宋_GB2312" w:eastAsia="仿宋_GB2312" w:hAnsi="宋体" w:cs="仿宋" w:hint="eastAsia"/>
                <w:sz w:val="24"/>
              </w:rPr>
              <w:t>年    月    日</w:t>
            </w:r>
          </w:p>
        </w:tc>
        <w:tc>
          <w:tcPr>
            <w:tcW w:w="4440" w:type="dxa"/>
          </w:tcPr>
          <w:p w:rsidR="00B96CBF" w:rsidRPr="007255C6" w:rsidRDefault="00E94BC9">
            <w:pPr>
              <w:pStyle w:val="2000"/>
              <w:spacing w:line="480" w:lineRule="auto"/>
              <w:jc w:val="center"/>
              <w:rPr>
                <w:rFonts w:ascii="仿宋_GB2312" w:eastAsia="仿宋_GB2312" w:hAnsi="宋体" w:cs="仿宋"/>
                <w:sz w:val="24"/>
              </w:rPr>
            </w:pPr>
            <w:r w:rsidRPr="007255C6">
              <w:rPr>
                <w:rFonts w:ascii="仿宋_GB2312" w:eastAsia="仿宋_GB2312" w:hAnsi="宋体" w:cs="仿宋" w:hint="eastAsia"/>
                <w:sz w:val="24"/>
              </w:rPr>
              <w:t>年    月    日</w:t>
            </w:r>
          </w:p>
        </w:tc>
      </w:tr>
    </w:tbl>
    <w:p w:rsidR="00B96CBF" w:rsidRPr="007255C6" w:rsidRDefault="00E94BC9">
      <w:pPr>
        <w:spacing w:line="360" w:lineRule="auto"/>
        <w:rPr>
          <w:rFonts w:ascii="仿宋_GB2312" w:eastAsia="仿宋_GB2312" w:hAnsi="宋体" w:cs="宋体"/>
          <w:sz w:val="28"/>
          <w:szCs w:val="28"/>
        </w:rPr>
      </w:pPr>
      <w:r w:rsidRPr="007255C6">
        <w:rPr>
          <w:rFonts w:ascii="仿宋_GB2312" w:eastAsia="仿宋_GB2312" w:hAnsi="宋体" w:cs="宋体" w:hint="eastAsia"/>
          <w:sz w:val="28"/>
          <w:szCs w:val="28"/>
        </w:rPr>
        <w:t>签约时间：</w:t>
      </w:r>
      <w:r w:rsidRPr="007255C6">
        <w:rPr>
          <w:rFonts w:ascii="仿宋_GB2312" w:eastAsia="仿宋_GB2312" w:hAnsi="宋体" w:cs="宋体" w:hint="eastAsia"/>
          <w:sz w:val="28"/>
          <w:szCs w:val="28"/>
          <w:u w:val="single"/>
        </w:rPr>
        <w:t xml:space="preserve">       </w:t>
      </w:r>
      <w:r w:rsidRPr="007255C6">
        <w:rPr>
          <w:rFonts w:ascii="仿宋_GB2312" w:eastAsia="仿宋_GB2312" w:hAnsi="宋体" w:cs="宋体" w:hint="eastAsia"/>
          <w:sz w:val="28"/>
          <w:szCs w:val="28"/>
        </w:rPr>
        <w:t>年</w:t>
      </w:r>
      <w:r w:rsidRPr="007255C6">
        <w:rPr>
          <w:rFonts w:ascii="仿宋_GB2312" w:eastAsia="仿宋_GB2312" w:hAnsi="宋体" w:cs="宋体" w:hint="eastAsia"/>
          <w:sz w:val="28"/>
          <w:szCs w:val="28"/>
          <w:u w:val="single"/>
        </w:rPr>
        <w:t xml:space="preserve">      </w:t>
      </w:r>
      <w:r w:rsidRPr="007255C6">
        <w:rPr>
          <w:rFonts w:ascii="仿宋_GB2312" w:eastAsia="仿宋_GB2312" w:hAnsi="宋体" w:cs="宋体" w:hint="eastAsia"/>
          <w:sz w:val="28"/>
          <w:szCs w:val="28"/>
        </w:rPr>
        <w:t>月</w:t>
      </w:r>
      <w:r w:rsidRPr="007255C6">
        <w:rPr>
          <w:rFonts w:ascii="仿宋_GB2312" w:eastAsia="仿宋_GB2312" w:hAnsi="宋体" w:cs="宋体" w:hint="eastAsia"/>
          <w:sz w:val="28"/>
          <w:szCs w:val="28"/>
          <w:u w:val="single"/>
        </w:rPr>
        <w:t xml:space="preserve">     </w:t>
      </w:r>
      <w:r w:rsidRPr="007255C6">
        <w:rPr>
          <w:rFonts w:ascii="仿宋_GB2312" w:eastAsia="仿宋_GB2312" w:hAnsi="宋体" w:cs="宋体" w:hint="eastAsia"/>
          <w:sz w:val="28"/>
          <w:szCs w:val="28"/>
        </w:rPr>
        <w:t>日    签约地点：乌鲁木齐市</w:t>
      </w:r>
    </w:p>
    <w:p w:rsidR="00B96CBF" w:rsidRPr="007255C6" w:rsidRDefault="00E94BC9">
      <w:pPr>
        <w:spacing w:line="520" w:lineRule="exact"/>
        <w:ind w:firstLine="640"/>
        <w:jc w:val="center"/>
        <w:rPr>
          <w:rFonts w:ascii="仿宋_GB2312" w:eastAsia="仿宋_GB2312"/>
        </w:rPr>
      </w:pPr>
      <w:r w:rsidRPr="007255C6">
        <w:rPr>
          <w:rFonts w:ascii="仿宋_GB2312" w:eastAsia="仿宋_GB2312" w:hAnsi="宋体" w:cs="宋体" w:hint="eastAsia"/>
          <w:sz w:val="28"/>
          <w:szCs w:val="28"/>
        </w:rPr>
        <w:t>（以下签字页无正文）</w:t>
      </w:r>
      <w:r w:rsidRPr="007255C6">
        <w:rPr>
          <w:rFonts w:ascii="仿宋_GB2312" w:eastAsia="仿宋_GB2312" w:hint="eastAsia"/>
        </w:rPr>
        <w:br w:type="page"/>
      </w:r>
    </w:p>
    <w:p w:rsidR="00B96CBF" w:rsidRPr="007255C6" w:rsidRDefault="00E94BC9">
      <w:pPr>
        <w:pStyle w:val="12"/>
        <w:snapToGrid w:val="0"/>
        <w:spacing w:before="0" w:after="0" w:line="240" w:lineRule="auto"/>
        <w:contextualSpacing/>
        <w:jc w:val="center"/>
        <w:textAlignment w:val="auto"/>
        <w:rPr>
          <w:rFonts w:ascii="仿宋_GB2312" w:eastAsia="仿宋_GB2312" w:hAnsi="仿宋"/>
          <w:szCs w:val="20"/>
        </w:rPr>
      </w:pPr>
      <w:bookmarkStart w:id="76" w:name="_Toc135057679"/>
      <w:r w:rsidRPr="007255C6">
        <w:rPr>
          <w:rFonts w:ascii="仿宋_GB2312" w:eastAsia="仿宋_GB2312" w:hAnsi="仿宋" w:hint="eastAsia"/>
          <w:szCs w:val="20"/>
        </w:rPr>
        <w:lastRenderedPageBreak/>
        <w:t>第六部分   投标文件格式</w:t>
      </w:r>
      <w:bookmarkEnd w:id="75"/>
      <w:bookmarkEnd w:id="76"/>
    </w:p>
    <w:p w:rsidR="00B96CBF" w:rsidRPr="007255C6" w:rsidRDefault="00B96CBF">
      <w:pPr>
        <w:rPr>
          <w:rFonts w:ascii="仿宋_GB2312" w:eastAsia="仿宋_GB2312" w:hAnsi="仿宋" w:cs="宋体"/>
        </w:rPr>
      </w:pPr>
      <w:bookmarkStart w:id="77" w:name="EBa6563f599c41462c9a1a5775fbb6dec3"/>
    </w:p>
    <w:p w:rsidR="00B96CBF" w:rsidRPr="007255C6" w:rsidRDefault="00E94BC9">
      <w:pPr>
        <w:pStyle w:val="Normal22"/>
        <w:spacing w:after="100" w:afterAutospacing="1"/>
        <w:jc w:val="center"/>
        <w:rPr>
          <w:rFonts w:ascii="仿宋_GB2312" w:eastAsia="仿宋_GB2312" w:hAnsi="仿宋" w:cs="宋体"/>
        </w:rPr>
      </w:pPr>
      <w:r w:rsidRPr="007255C6">
        <w:rPr>
          <w:rFonts w:ascii="仿宋_GB2312" w:eastAsia="仿宋_GB2312" w:hAnsi="仿宋" w:cs="宋体" w:hint="eastAsia"/>
        </w:rPr>
        <w:t>目   录</w:t>
      </w:r>
    </w:p>
    <w:bookmarkEnd w:id="77"/>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一、投标文件封面</w:t>
      </w:r>
    </w:p>
    <w:p w:rsidR="00B96CBF" w:rsidRPr="007255C6" w:rsidRDefault="00E94BC9">
      <w:pPr>
        <w:pStyle w:val="Normal20"/>
        <w:spacing w:after="100" w:afterAutospacing="1"/>
        <w:rPr>
          <w:rFonts w:ascii="仿宋_GB2312" w:eastAsia="仿宋_GB2312" w:hAnsi="仿宋" w:cs="宋体"/>
          <w:b w:val="0"/>
          <w:sz w:val="24"/>
        </w:rPr>
      </w:pPr>
      <w:r w:rsidRPr="007255C6">
        <w:rPr>
          <w:rFonts w:ascii="仿宋_GB2312" w:eastAsia="仿宋_GB2312" w:hAnsi="仿宋" w:cs="宋体" w:hint="eastAsia"/>
          <w:b w:val="0"/>
          <w:sz w:val="24"/>
        </w:rPr>
        <w:t>二、资格审查材料</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（一）☆营业执照（扫描件加盖公章）</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（二）☆法定代表人身份证明及授权委托书</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（三）☆投标保证金</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（四）投标人资质等文件</w:t>
      </w:r>
    </w:p>
    <w:p w:rsidR="00B96CBF" w:rsidRPr="007255C6" w:rsidRDefault="00E94BC9">
      <w:pPr>
        <w:pStyle w:val="Normal20"/>
        <w:spacing w:after="100" w:afterAutospacing="1"/>
        <w:rPr>
          <w:rFonts w:ascii="仿宋_GB2312" w:eastAsia="仿宋_GB2312" w:hAnsi="仿宋" w:cs="宋体"/>
          <w:b w:val="0"/>
          <w:sz w:val="24"/>
        </w:rPr>
      </w:pPr>
      <w:r w:rsidRPr="007255C6">
        <w:rPr>
          <w:rFonts w:ascii="仿宋_GB2312" w:eastAsia="仿宋_GB2312" w:hAnsi="仿宋" w:cs="宋体" w:hint="eastAsia"/>
          <w:b w:val="0"/>
          <w:sz w:val="24"/>
        </w:rPr>
        <w:t>三、商务文件</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（一）☆投标函</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（二）☆开标一览表</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（三）☆投标报价明细表</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（四）☆供应商概况</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（五）☆商务条款偏离表</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（六）供应商认为有必要提供的其他资料</w:t>
      </w:r>
    </w:p>
    <w:p w:rsidR="00B96CBF" w:rsidRPr="007255C6" w:rsidRDefault="00E94BC9">
      <w:pPr>
        <w:pStyle w:val="Normal20"/>
        <w:spacing w:after="100" w:afterAutospacing="1"/>
        <w:rPr>
          <w:rFonts w:ascii="仿宋_GB2312" w:eastAsia="仿宋_GB2312" w:hAnsi="仿宋" w:cs="宋体"/>
          <w:b w:val="0"/>
          <w:sz w:val="24"/>
        </w:rPr>
      </w:pPr>
      <w:r w:rsidRPr="007255C6">
        <w:rPr>
          <w:rFonts w:ascii="仿宋_GB2312" w:eastAsia="仿宋_GB2312" w:hAnsi="仿宋" w:cs="宋体" w:hint="eastAsia"/>
          <w:b w:val="0"/>
          <w:sz w:val="24"/>
        </w:rPr>
        <w:t>四、技术文件</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（一）投标人自行编写的技术文件</w:t>
      </w:r>
    </w:p>
    <w:p w:rsidR="00B96CBF" w:rsidRPr="007255C6" w:rsidRDefault="00E94BC9">
      <w:pPr>
        <w:pStyle w:val="Normal20"/>
        <w:spacing w:after="100" w:afterAutospacing="1"/>
        <w:rPr>
          <w:rFonts w:ascii="仿宋_GB2312" w:eastAsia="仿宋_GB2312" w:hAnsi="仿宋" w:cs="宋体"/>
          <w:b w:val="0"/>
          <w:sz w:val="24"/>
        </w:rPr>
      </w:pPr>
      <w:r w:rsidRPr="007255C6">
        <w:rPr>
          <w:rFonts w:ascii="仿宋_GB2312" w:eastAsia="仿宋_GB2312" w:hAnsi="仿宋" w:cs="宋体" w:hint="eastAsia"/>
          <w:b w:val="0"/>
          <w:sz w:val="24"/>
        </w:rPr>
        <w:t>五、服务文件</w:t>
      </w:r>
    </w:p>
    <w:p w:rsidR="00B96CBF" w:rsidRPr="007255C6" w:rsidRDefault="00E94BC9">
      <w:pPr>
        <w:pStyle w:val="Normal20"/>
        <w:spacing w:after="100" w:afterAutospacing="1"/>
        <w:rPr>
          <w:rFonts w:ascii="仿宋_GB2312" w:eastAsia="仿宋_GB2312" w:hAnsi="仿宋"/>
          <w:b w:val="0"/>
          <w:sz w:val="24"/>
        </w:rPr>
      </w:pPr>
      <w:r w:rsidRPr="007255C6">
        <w:rPr>
          <w:rFonts w:ascii="仿宋_GB2312" w:eastAsia="仿宋_GB2312" w:hAnsi="仿宋" w:cs="宋体" w:hint="eastAsia"/>
          <w:b w:val="0"/>
          <w:sz w:val="24"/>
        </w:rPr>
        <w:t>（一）投标人自行编写的服务文件</w:t>
      </w:r>
    </w:p>
    <w:p w:rsidR="00B96CBF" w:rsidRPr="007255C6" w:rsidRDefault="00B96CBF">
      <w:pPr>
        <w:rPr>
          <w:rFonts w:ascii="仿宋_GB2312" w:eastAsia="仿宋_GB2312" w:hAnsi="仿宋" w:cs="宋体"/>
        </w:rPr>
      </w:pPr>
    </w:p>
    <w:p w:rsidR="00B96CBF" w:rsidRPr="007255C6" w:rsidRDefault="00E94BC9">
      <w:pPr>
        <w:pStyle w:val="Normal12"/>
        <w:outlineLvl w:val="2"/>
        <w:rPr>
          <w:rFonts w:ascii="仿宋_GB2312" w:eastAsia="仿宋_GB2312" w:hAnsi="仿宋"/>
        </w:rPr>
      </w:pPr>
      <w:r w:rsidRPr="007255C6">
        <w:rPr>
          <w:rFonts w:ascii="仿宋_GB2312" w:eastAsia="仿宋_GB2312" w:hAnsi="仿宋" w:hint="eastAsia"/>
          <w:b w:val="0"/>
        </w:rPr>
        <w:br w:type="page"/>
      </w:r>
      <w:bookmarkStart w:id="78" w:name="_Toc135057680"/>
      <w:bookmarkStart w:id="79" w:name="_Toc256000021"/>
      <w:r w:rsidRPr="007255C6">
        <w:rPr>
          <w:rFonts w:ascii="仿宋_GB2312" w:eastAsia="仿宋_GB2312" w:hAnsi="仿宋" w:hint="eastAsia"/>
        </w:rPr>
        <w:lastRenderedPageBreak/>
        <w:t>一、投标文件格式</w:t>
      </w:r>
      <w:bookmarkEnd w:id="78"/>
      <w:bookmarkEnd w:id="79"/>
    </w:p>
    <w:p w:rsidR="00B96CBF" w:rsidRPr="007255C6" w:rsidRDefault="00E94BC9">
      <w:pPr>
        <w:pStyle w:val="Normal12"/>
        <w:outlineLvl w:val="2"/>
        <w:rPr>
          <w:rFonts w:ascii="仿宋_GB2312" w:eastAsia="仿宋_GB2312" w:hAnsi="仿宋"/>
        </w:rPr>
      </w:pPr>
      <w:bookmarkStart w:id="80" w:name="_Toc256000022"/>
      <w:bookmarkStart w:id="81" w:name="_Toc89103233"/>
      <w:bookmarkStart w:id="82" w:name="_Toc89269571"/>
      <w:bookmarkStart w:id="83" w:name="_Toc135057681"/>
      <w:r w:rsidRPr="007255C6">
        <w:rPr>
          <w:rFonts w:ascii="仿宋_GB2312" w:eastAsia="仿宋_GB2312" w:hAnsi="仿宋" w:hint="eastAsia"/>
        </w:rPr>
        <w:t>（一）投标文件封面</w:t>
      </w:r>
      <w:bookmarkEnd w:id="80"/>
      <w:bookmarkEnd w:id="81"/>
      <w:bookmarkEnd w:id="82"/>
      <w:bookmarkEnd w:id="83"/>
    </w:p>
    <w:p w:rsidR="00B96CBF" w:rsidRPr="007255C6" w:rsidRDefault="00B96CBF">
      <w:pPr>
        <w:pStyle w:val="71"/>
        <w:spacing w:line="360" w:lineRule="auto"/>
        <w:rPr>
          <w:rFonts w:ascii="仿宋_GB2312" w:eastAsia="仿宋_GB2312" w:hAnsi="仿宋"/>
          <w:sz w:val="24"/>
        </w:rPr>
      </w:pPr>
    </w:p>
    <w:p w:rsidR="00B96CBF" w:rsidRPr="007255C6" w:rsidRDefault="00B96CBF">
      <w:pPr>
        <w:pStyle w:val="71"/>
        <w:spacing w:line="360" w:lineRule="auto"/>
        <w:jc w:val="center"/>
        <w:rPr>
          <w:rFonts w:ascii="仿宋_GB2312" w:eastAsia="仿宋_GB2312" w:hAnsi="仿宋"/>
          <w:sz w:val="24"/>
        </w:rPr>
      </w:pPr>
    </w:p>
    <w:p w:rsidR="00B96CBF" w:rsidRPr="007255C6" w:rsidRDefault="00E94BC9">
      <w:pPr>
        <w:pStyle w:val="71"/>
        <w:spacing w:line="360" w:lineRule="auto"/>
        <w:rPr>
          <w:rFonts w:ascii="仿宋_GB2312" w:eastAsia="仿宋_GB2312" w:hAnsi="仿宋"/>
          <w:sz w:val="28"/>
          <w:szCs w:val="28"/>
        </w:rPr>
      </w:pPr>
      <w:r w:rsidRPr="007255C6">
        <w:rPr>
          <w:rFonts w:ascii="仿宋_GB2312" w:eastAsia="仿宋_GB2312" w:hAnsi="仿宋" w:hint="eastAsia"/>
          <w:sz w:val="28"/>
          <w:szCs w:val="28"/>
        </w:rPr>
        <w:t xml:space="preserve">                </w:t>
      </w:r>
      <w:r w:rsidRPr="007255C6">
        <w:rPr>
          <w:rFonts w:ascii="仿宋_GB2312" w:eastAsia="仿宋_GB2312" w:hAnsi="仿宋" w:hint="eastAsia"/>
          <w:sz w:val="28"/>
          <w:szCs w:val="28"/>
          <w:u w:val="single"/>
        </w:rPr>
        <w:t xml:space="preserve">                        </w:t>
      </w:r>
      <w:r w:rsidRPr="007255C6">
        <w:rPr>
          <w:rFonts w:ascii="仿宋_GB2312" w:eastAsia="仿宋_GB2312" w:hAnsi="仿宋" w:hint="eastAsia"/>
          <w:sz w:val="28"/>
          <w:szCs w:val="28"/>
        </w:rPr>
        <w:t>（项目名称）</w:t>
      </w:r>
    </w:p>
    <w:p w:rsidR="00B96CBF" w:rsidRPr="007255C6" w:rsidRDefault="00B96CBF">
      <w:pPr>
        <w:pStyle w:val="71"/>
        <w:spacing w:line="360" w:lineRule="auto"/>
        <w:jc w:val="center"/>
        <w:rPr>
          <w:rFonts w:ascii="仿宋_GB2312" w:eastAsia="仿宋_GB2312" w:hAnsi="仿宋"/>
          <w:sz w:val="28"/>
          <w:szCs w:val="28"/>
        </w:rPr>
      </w:pPr>
    </w:p>
    <w:p w:rsidR="00B96CBF" w:rsidRPr="007255C6" w:rsidRDefault="00B96CBF">
      <w:pPr>
        <w:pStyle w:val="71"/>
        <w:spacing w:line="360" w:lineRule="auto"/>
        <w:jc w:val="center"/>
        <w:rPr>
          <w:rFonts w:ascii="仿宋_GB2312" w:eastAsia="仿宋_GB2312" w:hAnsi="仿宋"/>
          <w:sz w:val="24"/>
        </w:rPr>
      </w:pPr>
    </w:p>
    <w:p w:rsidR="00B96CBF" w:rsidRPr="007255C6" w:rsidRDefault="00B96CBF">
      <w:pPr>
        <w:pStyle w:val="71"/>
        <w:spacing w:line="360" w:lineRule="auto"/>
        <w:jc w:val="center"/>
        <w:rPr>
          <w:rFonts w:ascii="仿宋_GB2312" w:eastAsia="仿宋_GB2312" w:hAnsi="仿宋"/>
          <w:sz w:val="24"/>
        </w:rPr>
      </w:pPr>
    </w:p>
    <w:p w:rsidR="00B96CBF" w:rsidRPr="007255C6" w:rsidRDefault="00E94BC9">
      <w:pPr>
        <w:pStyle w:val="71"/>
        <w:spacing w:line="360" w:lineRule="auto"/>
        <w:jc w:val="center"/>
        <w:rPr>
          <w:rFonts w:ascii="仿宋_GB2312" w:eastAsia="仿宋_GB2312" w:hAnsi="仿宋"/>
          <w:b/>
          <w:sz w:val="72"/>
          <w:szCs w:val="72"/>
        </w:rPr>
      </w:pPr>
      <w:r w:rsidRPr="007255C6">
        <w:rPr>
          <w:rFonts w:ascii="仿宋_GB2312" w:eastAsia="仿宋_GB2312" w:hAnsi="仿宋" w:hint="eastAsia"/>
          <w:b/>
          <w:sz w:val="72"/>
          <w:szCs w:val="72"/>
        </w:rPr>
        <w:t>投标文件</w:t>
      </w:r>
    </w:p>
    <w:p w:rsidR="00B96CBF" w:rsidRPr="007255C6" w:rsidRDefault="00B96CBF">
      <w:pPr>
        <w:pStyle w:val="71"/>
        <w:spacing w:line="360" w:lineRule="auto"/>
        <w:jc w:val="center"/>
        <w:rPr>
          <w:rFonts w:ascii="仿宋_GB2312" w:eastAsia="仿宋_GB2312" w:hAnsi="仿宋"/>
          <w:sz w:val="24"/>
        </w:rPr>
      </w:pPr>
    </w:p>
    <w:p w:rsidR="00B96CBF" w:rsidRPr="007255C6" w:rsidRDefault="00B96CBF">
      <w:pPr>
        <w:pStyle w:val="71"/>
        <w:spacing w:line="360" w:lineRule="auto"/>
        <w:jc w:val="center"/>
        <w:rPr>
          <w:rFonts w:ascii="仿宋_GB2312" w:eastAsia="仿宋_GB2312" w:hAnsi="仿宋"/>
          <w:sz w:val="24"/>
        </w:rPr>
      </w:pPr>
    </w:p>
    <w:p w:rsidR="00B96CBF" w:rsidRPr="007255C6" w:rsidRDefault="00B96CBF">
      <w:pPr>
        <w:pStyle w:val="71"/>
        <w:spacing w:line="360" w:lineRule="auto"/>
        <w:jc w:val="center"/>
        <w:rPr>
          <w:rFonts w:ascii="仿宋_GB2312" w:eastAsia="仿宋_GB2312" w:hAnsi="仿宋"/>
          <w:sz w:val="24"/>
        </w:rPr>
      </w:pPr>
    </w:p>
    <w:p w:rsidR="00B96CBF" w:rsidRPr="007255C6" w:rsidRDefault="00B96CBF">
      <w:pPr>
        <w:pStyle w:val="71"/>
        <w:spacing w:line="360" w:lineRule="auto"/>
        <w:jc w:val="center"/>
        <w:rPr>
          <w:rFonts w:ascii="仿宋_GB2312" w:eastAsia="仿宋_GB2312" w:hAnsi="仿宋"/>
          <w:sz w:val="24"/>
        </w:rPr>
      </w:pPr>
    </w:p>
    <w:p w:rsidR="00B96CBF" w:rsidRPr="007255C6" w:rsidRDefault="00B96CBF">
      <w:pPr>
        <w:pStyle w:val="71"/>
        <w:spacing w:line="360" w:lineRule="auto"/>
        <w:jc w:val="center"/>
        <w:rPr>
          <w:rFonts w:ascii="仿宋_GB2312" w:eastAsia="仿宋_GB2312" w:hAnsi="仿宋"/>
          <w:sz w:val="24"/>
        </w:rPr>
      </w:pPr>
    </w:p>
    <w:p w:rsidR="00B96CBF" w:rsidRPr="007255C6" w:rsidRDefault="00B96CBF">
      <w:pPr>
        <w:pStyle w:val="71"/>
        <w:spacing w:line="360" w:lineRule="auto"/>
        <w:jc w:val="center"/>
        <w:rPr>
          <w:rFonts w:ascii="仿宋_GB2312" w:eastAsia="仿宋_GB2312" w:hAnsi="仿宋"/>
          <w:sz w:val="24"/>
        </w:rPr>
      </w:pPr>
    </w:p>
    <w:p w:rsidR="00B96CBF" w:rsidRPr="007255C6" w:rsidRDefault="00B96CBF">
      <w:pPr>
        <w:pStyle w:val="71"/>
        <w:spacing w:line="360" w:lineRule="auto"/>
        <w:jc w:val="center"/>
        <w:rPr>
          <w:rFonts w:ascii="仿宋_GB2312" w:eastAsia="仿宋_GB2312" w:hAnsi="仿宋"/>
          <w:sz w:val="24"/>
        </w:rPr>
      </w:pPr>
    </w:p>
    <w:p w:rsidR="00B96CBF" w:rsidRPr="007255C6" w:rsidRDefault="00B96CBF">
      <w:pPr>
        <w:pStyle w:val="71"/>
        <w:spacing w:line="360" w:lineRule="auto"/>
        <w:jc w:val="center"/>
        <w:rPr>
          <w:rFonts w:ascii="仿宋_GB2312" w:eastAsia="仿宋_GB2312" w:hAnsi="仿宋"/>
          <w:sz w:val="24"/>
        </w:rPr>
      </w:pPr>
    </w:p>
    <w:p w:rsidR="00B96CBF" w:rsidRPr="007255C6" w:rsidRDefault="00E94BC9">
      <w:pPr>
        <w:pStyle w:val="71"/>
        <w:spacing w:line="360" w:lineRule="auto"/>
        <w:jc w:val="left"/>
        <w:rPr>
          <w:rFonts w:ascii="仿宋_GB2312" w:eastAsia="仿宋_GB2312" w:hAnsi="仿宋"/>
          <w:sz w:val="28"/>
          <w:szCs w:val="28"/>
          <w:u w:val="single"/>
        </w:rPr>
      </w:pPr>
      <w:r w:rsidRPr="007255C6">
        <w:rPr>
          <w:rFonts w:ascii="仿宋_GB2312" w:eastAsia="仿宋_GB2312" w:hAnsi="仿宋" w:hint="eastAsia"/>
          <w:sz w:val="28"/>
          <w:szCs w:val="28"/>
        </w:rPr>
        <w:t>供应商：</w:t>
      </w:r>
      <w:r w:rsidRPr="007255C6">
        <w:rPr>
          <w:rFonts w:ascii="仿宋_GB2312" w:eastAsia="仿宋_GB2312" w:hAnsi="仿宋" w:hint="eastAsia"/>
          <w:sz w:val="28"/>
          <w:szCs w:val="28"/>
          <w:u w:val="single"/>
        </w:rPr>
        <w:t xml:space="preserve">                         </w:t>
      </w:r>
      <w:r w:rsidRPr="007255C6">
        <w:rPr>
          <w:rFonts w:ascii="仿宋_GB2312" w:eastAsia="仿宋_GB2312" w:hAnsi="仿宋" w:hint="eastAsia"/>
          <w:sz w:val="28"/>
          <w:szCs w:val="28"/>
        </w:rPr>
        <w:t>（电子签章）</w:t>
      </w:r>
    </w:p>
    <w:p w:rsidR="00B96CBF" w:rsidRPr="007255C6" w:rsidRDefault="00E94BC9">
      <w:pPr>
        <w:pStyle w:val="71"/>
        <w:spacing w:line="360" w:lineRule="auto"/>
        <w:jc w:val="left"/>
        <w:rPr>
          <w:rFonts w:ascii="仿宋_GB2312" w:eastAsia="仿宋_GB2312" w:hAnsi="仿宋"/>
          <w:sz w:val="28"/>
          <w:szCs w:val="28"/>
          <w:u w:val="single"/>
        </w:rPr>
      </w:pPr>
      <w:r w:rsidRPr="007255C6">
        <w:rPr>
          <w:rFonts w:ascii="仿宋_GB2312" w:eastAsia="仿宋_GB2312" w:hAnsi="仿宋" w:hint="eastAsia"/>
          <w:sz w:val="28"/>
          <w:szCs w:val="28"/>
        </w:rPr>
        <w:t>法定代表人：</w:t>
      </w:r>
      <w:r w:rsidRPr="007255C6">
        <w:rPr>
          <w:rFonts w:ascii="仿宋_GB2312" w:eastAsia="仿宋_GB2312" w:hAnsi="仿宋" w:hint="eastAsia"/>
          <w:sz w:val="28"/>
          <w:szCs w:val="28"/>
          <w:u w:val="single"/>
        </w:rPr>
        <w:t xml:space="preserve">                    </w:t>
      </w:r>
    </w:p>
    <w:p w:rsidR="00B96CBF" w:rsidRPr="007255C6" w:rsidRDefault="00E94BC9">
      <w:pPr>
        <w:pStyle w:val="71"/>
        <w:spacing w:line="360" w:lineRule="auto"/>
        <w:jc w:val="left"/>
        <w:rPr>
          <w:rFonts w:ascii="仿宋_GB2312" w:eastAsia="仿宋_GB2312" w:hAnsi="仿宋"/>
          <w:sz w:val="28"/>
          <w:szCs w:val="28"/>
          <w:u w:val="single"/>
        </w:rPr>
      </w:pPr>
      <w:r w:rsidRPr="007255C6">
        <w:rPr>
          <w:rFonts w:ascii="仿宋_GB2312" w:eastAsia="仿宋_GB2312" w:hAnsi="仿宋" w:hint="eastAsia"/>
          <w:sz w:val="28"/>
          <w:szCs w:val="28"/>
        </w:rPr>
        <w:t>项目联系人：</w:t>
      </w:r>
      <w:r w:rsidRPr="007255C6">
        <w:rPr>
          <w:rFonts w:ascii="仿宋_GB2312" w:eastAsia="仿宋_GB2312" w:hAnsi="仿宋" w:hint="eastAsia"/>
          <w:sz w:val="28"/>
          <w:szCs w:val="28"/>
          <w:u w:val="single"/>
        </w:rPr>
        <w:t xml:space="preserve">                    </w:t>
      </w:r>
    </w:p>
    <w:p w:rsidR="00B96CBF" w:rsidRPr="007255C6" w:rsidRDefault="00E94BC9">
      <w:pPr>
        <w:pStyle w:val="71"/>
        <w:spacing w:line="360" w:lineRule="auto"/>
        <w:jc w:val="left"/>
        <w:rPr>
          <w:rFonts w:ascii="仿宋_GB2312" w:eastAsia="仿宋_GB2312" w:hAnsi="仿宋"/>
          <w:sz w:val="28"/>
          <w:szCs w:val="28"/>
        </w:rPr>
      </w:pPr>
      <w:r w:rsidRPr="007255C6">
        <w:rPr>
          <w:rFonts w:ascii="仿宋_GB2312" w:eastAsia="仿宋_GB2312" w:hAnsi="仿宋" w:hint="eastAsia"/>
          <w:sz w:val="28"/>
          <w:szCs w:val="28"/>
        </w:rPr>
        <w:t>联系电话：</w:t>
      </w:r>
      <w:r w:rsidRPr="007255C6">
        <w:rPr>
          <w:rFonts w:ascii="仿宋_GB2312" w:eastAsia="仿宋_GB2312" w:hAnsi="仿宋" w:hint="eastAsia"/>
          <w:sz w:val="28"/>
          <w:szCs w:val="28"/>
          <w:u w:val="single"/>
        </w:rPr>
        <w:t xml:space="preserve">                      </w:t>
      </w:r>
    </w:p>
    <w:p w:rsidR="00B96CBF" w:rsidRPr="007255C6" w:rsidRDefault="00E94BC9">
      <w:pPr>
        <w:pStyle w:val="71"/>
        <w:spacing w:line="360" w:lineRule="auto"/>
        <w:jc w:val="left"/>
        <w:rPr>
          <w:rFonts w:ascii="仿宋_GB2312" w:eastAsia="仿宋_GB2312" w:hAnsi="仿宋"/>
          <w:sz w:val="28"/>
          <w:szCs w:val="28"/>
          <w:u w:val="single"/>
        </w:rPr>
      </w:pPr>
      <w:r w:rsidRPr="007255C6">
        <w:rPr>
          <w:rFonts w:ascii="仿宋_GB2312" w:eastAsia="仿宋_GB2312" w:hAnsi="仿宋" w:hint="eastAsia"/>
          <w:sz w:val="28"/>
          <w:szCs w:val="28"/>
        </w:rPr>
        <w:t>日期：</w:t>
      </w:r>
      <w:r w:rsidRPr="007255C6">
        <w:rPr>
          <w:rFonts w:ascii="仿宋_GB2312" w:eastAsia="仿宋_GB2312" w:hAnsi="仿宋" w:hint="eastAsia"/>
          <w:sz w:val="28"/>
          <w:szCs w:val="28"/>
          <w:u w:val="single"/>
        </w:rPr>
        <w:t xml:space="preserve">                         </w:t>
      </w:r>
    </w:p>
    <w:p w:rsidR="00B96CBF" w:rsidRPr="007255C6" w:rsidRDefault="00B96CBF">
      <w:pPr>
        <w:pStyle w:val="0"/>
        <w:tabs>
          <w:tab w:val="left" w:pos="0"/>
        </w:tabs>
        <w:spacing w:line="360" w:lineRule="auto"/>
        <w:ind w:leftChars="0" w:left="0" w:firstLineChars="0" w:firstLine="0"/>
        <w:rPr>
          <w:rFonts w:ascii="仿宋_GB2312" w:eastAsia="仿宋_GB2312" w:hAnsi="仿宋"/>
          <w:sz w:val="36"/>
        </w:rPr>
      </w:pPr>
    </w:p>
    <w:p w:rsidR="00B96CBF" w:rsidRPr="007255C6" w:rsidRDefault="00E94BC9">
      <w:pPr>
        <w:pStyle w:val="Normal12"/>
        <w:jc w:val="center"/>
        <w:outlineLvl w:val="2"/>
        <w:rPr>
          <w:rFonts w:ascii="仿宋_GB2312" w:eastAsia="仿宋_GB2312" w:hAnsi="仿宋"/>
        </w:rPr>
      </w:pPr>
      <w:r w:rsidRPr="007255C6">
        <w:rPr>
          <w:rFonts w:ascii="仿宋_GB2312" w:eastAsia="仿宋_GB2312" w:hAnsi="仿宋" w:hint="eastAsia"/>
          <w:b w:val="0"/>
        </w:rPr>
        <w:br w:type="page"/>
      </w:r>
      <w:bookmarkStart w:id="84" w:name="_Toc18494734"/>
      <w:bookmarkStart w:id="85" w:name="_Toc68020523"/>
      <w:bookmarkStart w:id="86" w:name="_Toc69395261"/>
      <w:bookmarkStart w:id="87" w:name="_Toc89103234"/>
      <w:bookmarkStart w:id="88" w:name="_Toc89269572"/>
      <w:bookmarkStart w:id="89" w:name="_Toc135057682"/>
      <w:bookmarkStart w:id="90" w:name="_Toc256000023"/>
      <w:r w:rsidRPr="007255C6">
        <w:rPr>
          <w:rFonts w:ascii="仿宋_GB2312" w:eastAsia="仿宋_GB2312" w:hAnsi="仿宋" w:hint="eastAsia"/>
        </w:rPr>
        <w:lastRenderedPageBreak/>
        <w:t>评审索引</w:t>
      </w:r>
      <w:bookmarkEnd w:id="84"/>
      <w:bookmarkEnd w:id="85"/>
      <w:bookmarkEnd w:id="86"/>
      <w:bookmarkEnd w:id="87"/>
      <w:bookmarkEnd w:id="88"/>
      <w:bookmarkEnd w:id="89"/>
    </w:p>
    <w:tbl>
      <w:tblPr>
        <w:tblW w:w="9498" w:type="dxa"/>
        <w:tblInd w:w="-634" w:type="dxa"/>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tblPr>
      <w:tblGrid>
        <w:gridCol w:w="1702"/>
        <w:gridCol w:w="6378"/>
        <w:gridCol w:w="1418"/>
      </w:tblGrid>
      <w:tr w:rsidR="00B96CBF" w:rsidRPr="007255C6">
        <w:trPr>
          <w:trHeight w:val="646"/>
          <w:tblHeader/>
        </w:trPr>
        <w:tc>
          <w:tcPr>
            <w:tcW w:w="1702" w:type="dxa"/>
            <w:vMerge w:val="restart"/>
            <w:tcBorders>
              <w:top w:val="outset" w:sz="6" w:space="0" w:color="auto"/>
              <w:left w:val="single" w:sz="4" w:space="0" w:color="auto"/>
              <w:bottom w:val="outset" w:sz="6" w:space="0" w:color="auto"/>
              <w:right w:val="outset" w:sz="6" w:space="0" w:color="auto"/>
            </w:tcBorders>
            <w:vAlign w:val="center"/>
          </w:tcPr>
          <w:p w:rsidR="00B96CBF" w:rsidRPr="007255C6" w:rsidRDefault="00E94BC9">
            <w:pPr>
              <w:pStyle w:val="Normal3"/>
              <w:jc w:val="center"/>
              <w:rPr>
                <w:rFonts w:ascii="仿宋_GB2312" w:eastAsia="仿宋_GB2312"/>
                <w:sz w:val="28"/>
                <w:szCs w:val="28"/>
              </w:rPr>
            </w:pPr>
            <w:r w:rsidRPr="007255C6">
              <w:rPr>
                <w:rFonts w:ascii="仿宋_GB2312" w:eastAsia="仿宋_GB2312" w:hAnsi="宋体" w:cs="宋体" w:hint="eastAsia"/>
                <w:sz w:val="28"/>
                <w:szCs w:val="28"/>
              </w:rPr>
              <w:t>评分因素</w:t>
            </w:r>
          </w:p>
        </w:tc>
        <w:tc>
          <w:tcPr>
            <w:tcW w:w="6378" w:type="dxa"/>
            <w:vMerge w:val="restart"/>
            <w:tcBorders>
              <w:top w:val="outset" w:sz="6" w:space="0" w:color="auto"/>
              <w:left w:val="outset" w:sz="6" w:space="0" w:color="auto"/>
              <w:bottom w:val="outset" w:sz="6" w:space="0" w:color="auto"/>
              <w:right w:val="outset" w:sz="6" w:space="0" w:color="auto"/>
            </w:tcBorders>
            <w:vAlign w:val="center"/>
          </w:tcPr>
          <w:p w:rsidR="00B96CBF" w:rsidRPr="007255C6" w:rsidRDefault="00E94BC9">
            <w:pPr>
              <w:pStyle w:val="Normal3"/>
              <w:jc w:val="center"/>
              <w:rPr>
                <w:rFonts w:ascii="仿宋_GB2312" w:eastAsia="仿宋_GB2312"/>
                <w:sz w:val="28"/>
                <w:szCs w:val="28"/>
              </w:rPr>
            </w:pPr>
            <w:r w:rsidRPr="007255C6">
              <w:rPr>
                <w:rFonts w:ascii="仿宋_GB2312" w:eastAsia="仿宋_GB2312" w:hAnsi="宋体" w:cs="宋体" w:hint="eastAsia"/>
                <w:sz w:val="28"/>
                <w:szCs w:val="28"/>
              </w:rPr>
              <w:t>评分点</w:t>
            </w:r>
          </w:p>
        </w:tc>
        <w:tc>
          <w:tcPr>
            <w:tcW w:w="1418" w:type="dxa"/>
            <w:vMerge w:val="restart"/>
            <w:tcBorders>
              <w:top w:val="outset" w:sz="6" w:space="0" w:color="auto"/>
              <w:left w:val="outset" w:sz="6" w:space="0" w:color="auto"/>
              <w:bottom w:val="outset" w:sz="6" w:space="0" w:color="auto"/>
              <w:right w:val="outset" w:sz="6" w:space="0" w:color="auto"/>
            </w:tcBorders>
            <w:vAlign w:val="center"/>
          </w:tcPr>
          <w:p w:rsidR="00B96CBF" w:rsidRPr="007255C6" w:rsidRDefault="00E94BC9">
            <w:pPr>
              <w:pStyle w:val="Normal3"/>
              <w:jc w:val="center"/>
              <w:rPr>
                <w:rFonts w:ascii="仿宋_GB2312" w:eastAsia="仿宋_GB2312"/>
                <w:sz w:val="28"/>
                <w:szCs w:val="28"/>
              </w:rPr>
            </w:pPr>
            <w:r w:rsidRPr="007255C6">
              <w:rPr>
                <w:rFonts w:ascii="仿宋_GB2312" w:eastAsia="仿宋_GB2312" w:hAnsi="宋体" w:cs="宋体" w:hint="eastAsia"/>
                <w:sz w:val="24"/>
                <w:szCs w:val="28"/>
              </w:rPr>
              <w:t>投标文件对应内容页码</w:t>
            </w:r>
          </w:p>
        </w:tc>
      </w:tr>
      <w:tr w:rsidR="00B96CBF" w:rsidRPr="007255C6">
        <w:trPr>
          <w:trHeight w:val="624"/>
          <w:tblHeader/>
        </w:trPr>
        <w:tc>
          <w:tcPr>
            <w:tcW w:w="1702" w:type="dxa"/>
            <w:vMerge/>
            <w:tcBorders>
              <w:top w:val="outset" w:sz="6" w:space="0" w:color="auto"/>
              <w:left w:val="single" w:sz="4" w:space="0" w:color="auto"/>
              <w:bottom w:val="outset" w:sz="6" w:space="0" w:color="auto"/>
              <w:right w:val="outset" w:sz="6" w:space="0" w:color="auto"/>
            </w:tcBorders>
            <w:vAlign w:val="center"/>
          </w:tcPr>
          <w:p w:rsidR="00B96CBF" w:rsidRPr="007255C6" w:rsidRDefault="00B96CBF">
            <w:pPr>
              <w:pStyle w:val="Normal3"/>
              <w:jc w:val="center"/>
              <w:rPr>
                <w:rFonts w:ascii="仿宋_GB2312" w:eastAsia="仿宋_GB2312"/>
                <w:sz w:val="28"/>
                <w:szCs w:val="28"/>
              </w:rPr>
            </w:pPr>
          </w:p>
        </w:tc>
        <w:tc>
          <w:tcPr>
            <w:tcW w:w="6378" w:type="dxa"/>
            <w:vMerge/>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jc w:val="center"/>
              <w:rPr>
                <w:rFonts w:ascii="仿宋_GB2312" w:eastAsia="仿宋_GB2312"/>
                <w:sz w:val="28"/>
                <w:szCs w:val="28"/>
              </w:rPr>
            </w:pPr>
          </w:p>
        </w:tc>
      </w:tr>
      <w:tr w:rsidR="00B96CBF" w:rsidRPr="007255C6">
        <w:trPr>
          <w:trHeight w:val="646"/>
        </w:trPr>
        <w:tc>
          <w:tcPr>
            <w:tcW w:w="1702" w:type="dxa"/>
            <w:vMerge w:val="restart"/>
            <w:tcBorders>
              <w:top w:val="outset" w:sz="6" w:space="0" w:color="auto"/>
              <w:left w:val="outset" w:sz="6" w:space="0" w:color="auto"/>
              <w:right w:val="outset" w:sz="6" w:space="0" w:color="auto"/>
            </w:tcBorders>
            <w:vAlign w:val="center"/>
          </w:tcPr>
          <w:p w:rsidR="00B96CBF" w:rsidRPr="007255C6" w:rsidRDefault="00E94BC9">
            <w:pPr>
              <w:pStyle w:val="Normal3"/>
              <w:jc w:val="center"/>
              <w:rPr>
                <w:rFonts w:ascii="仿宋_GB2312" w:eastAsia="仿宋_GB2312"/>
                <w:sz w:val="28"/>
                <w:szCs w:val="28"/>
              </w:rPr>
            </w:pPr>
            <w:r w:rsidRPr="007255C6">
              <w:rPr>
                <w:rFonts w:ascii="仿宋_GB2312" w:eastAsia="仿宋_GB2312" w:hAnsi="宋体" w:cs="宋体" w:hint="eastAsia"/>
                <w:sz w:val="28"/>
                <w:szCs w:val="28"/>
              </w:rPr>
              <w:t>资格检查</w:t>
            </w: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营业执照或其他组织资格证书</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租赁资格证明</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法定代表人资格证明书及法定代表人身份证</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法定代表人授权委托书及授权代表身份证</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无重大违法记录的书面声明</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投标保证金缴纳凭证</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信用查询记录</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是否为中小</w:t>
            </w:r>
            <w:proofErr w:type="gramStart"/>
            <w:r w:rsidRPr="007255C6">
              <w:rPr>
                <w:rFonts w:ascii="仿宋_GB2312" w:eastAsia="仿宋_GB2312" w:hAnsi="仿宋" w:hint="eastAsia"/>
                <w:sz w:val="28"/>
                <w:szCs w:val="28"/>
              </w:rPr>
              <w:t>微企业</w:t>
            </w:r>
            <w:proofErr w:type="gramEnd"/>
            <w:r w:rsidRPr="007255C6">
              <w:rPr>
                <w:rFonts w:ascii="仿宋_GB2312" w:eastAsia="仿宋_GB2312" w:hAnsi="仿宋" w:hint="eastAsia"/>
                <w:sz w:val="28"/>
                <w:szCs w:val="28"/>
              </w:rPr>
              <w:t xml:space="preserve">  □是(□中□小□微)   □否</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val="restart"/>
            <w:tcBorders>
              <w:top w:val="outset" w:sz="6" w:space="0" w:color="auto"/>
              <w:left w:val="outset" w:sz="6" w:space="0" w:color="auto"/>
              <w:right w:val="outset" w:sz="6" w:space="0" w:color="auto"/>
            </w:tcBorders>
            <w:vAlign w:val="center"/>
          </w:tcPr>
          <w:p w:rsidR="00B96CBF" w:rsidRPr="007255C6" w:rsidRDefault="00E94BC9">
            <w:pPr>
              <w:pStyle w:val="Normal3"/>
              <w:jc w:val="center"/>
              <w:rPr>
                <w:rFonts w:ascii="仿宋_GB2312" w:eastAsia="仿宋_GB2312" w:hAnsi="宋体" w:cs="宋体"/>
                <w:sz w:val="28"/>
                <w:szCs w:val="28"/>
              </w:rPr>
            </w:pPr>
            <w:r w:rsidRPr="007255C6">
              <w:rPr>
                <w:rFonts w:ascii="仿宋_GB2312" w:eastAsia="仿宋_GB2312" w:hAnsi="宋体" w:cs="宋体" w:hint="eastAsia"/>
                <w:sz w:val="28"/>
                <w:szCs w:val="28"/>
              </w:rPr>
              <w:t>符合性检查</w:t>
            </w: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投标文件签章</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项目履约时间</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服务周期</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租赁数量</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投标有效期</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项目采购预算及最高限价</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供应商递交的电子投标文件</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招标文件载明的采购范围</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采购文件带“☆”</w:t>
            </w:r>
            <w:proofErr w:type="gramStart"/>
            <w:r w:rsidRPr="007255C6">
              <w:rPr>
                <w:rFonts w:ascii="仿宋_GB2312" w:eastAsia="仿宋_GB2312" w:hAnsi="仿宋" w:hint="eastAsia"/>
                <w:sz w:val="28"/>
                <w:szCs w:val="28"/>
              </w:rPr>
              <w:t>号部分</w:t>
            </w:r>
            <w:proofErr w:type="gramEnd"/>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其他违法行为</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对采购文件其他实质性条款满足情况</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val="restart"/>
            <w:tcBorders>
              <w:top w:val="outset" w:sz="6" w:space="0" w:color="auto"/>
              <w:left w:val="outset" w:sz="6" w:space="0" w:color="auto"/>
              <w:right w:val="outset" w:sz="6" w:space="0" w:color="auto"/>
            </w:tcBorders>
            <w:vAlign w:val="center"/>
          </w:tcPr>
          <w:p w:rsidR="00B96CBF" w:rsidRPr="007255C6" w:rsidRDefault="00E94BC9">
            <w:pPr>
              <w:pStyle w:val="Normal3"/>
              <w:jc w:val="center"/>
              <w:rPr>
                <w:rFonts w:ascii="仿宋_GB2312" w:eastAsia="仿宋_GB2312"/>
                <w:sz w:val="28"/>
                <w:szCs w:val="28"/>
              </w:rPr>
            </w:pPr>
            <w:r w:rsidRPr="007255C6">
              <w:rPr>
                <w:rFonts w:ascii="仿宋_GB2312" w:eastAsia="仿宋_GB2312" w:hAnsi="宋体" w:cs="宋体" w:hint="eastAsia"/>
                <w:sz w:val="28"/>
                <w:szCs w:val="28"/>
              </w:rPr>
              <w:t>商务标评审</w:t>
            </w: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投标报价</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类似业绩</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管理制度</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left w:val="outset" w:sz="6" w:space="0" w:color="auto"/>
              <w:right w:val="outset" w:sz="6" w:space="0" w:color="auto"/>
            </w:tcBorders>
            <w:vAlign w:val="center"/>
          </w:tcPr>
          <w:p w:rsidR="00B96CBF" w:rsidRPr="007255C6" w:rsidRDefault="00B96CBF">
            <w:pPr>
              <w:pStyle w:val="Normal3"/>
              <w:jc w:val="center"/>
              <w:rPr>
                <w:rFonts w:ascii="仿宋_GB2312" w:eastAsia="仿宋_GB2312" w:hAnsi="宋体" w:cs="宋体"/>
                <w:sz w:val="28"/>
                <w:szCs w:val="28"/>
              </w:rPr>
            </w:pPr>
          </w:p>
        </w:tc>
        <w:tc>
          <w:tcPr>
            <w:tcW w:w="6378" w:type="dxa"/>
            <w:tcBorders>
              <w:top w:val="outset" w:sz="6" w:space="0" w:color="auto"/>
              <w:left w:val="outset" w:sz="6" w:space="0" w:color="auto"/>
              <w:bottom w:val="outset" w:sz="6" w:space="0" w:color="auto"/>
              <w:right w:val="outset" w:sz="6" w:space="0" w:color="auto"/>
            </w:tcBorders>
            <w:vAlign w:val="center"/>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人员配置计划</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val="restart"/>
            <w:tcBorders>
              <w:top w:val="outset" w:sz="6" w:space="0" w:color="auto"/>
              <w:left w:val="outset" w:sz="6" w:space="0" w:color="auto"/>
              <w:bottom w:val="outset" w:sz="6" w:space="0" w:color="auto"/>
              <w:right w:val="outset" w:sz="6" w:space="0" w:color="auto"/>
            </w:tcBorders>
            <w:vAlign w:val="center"/>
          </w:tcPr>
          <w:p w:rsidR="00B96CBF" w:rsidRPr="007255C6" w:rsidRDefault="00E94BC9">
            <w:pPr>
              <w:pStyle w:val="Normal3"/>
              <w:jc w:val="center"/>
              <w:rPr>
                <w:rFonts w:ascii="仿宋_GB2312" w:eastAsia="仿宋_GB2312"/>
                <w:sz w:val="28"/>
                <w:szCs w:val="28"/>
              </w:rPr>
            </w:pPr>
            <w:r w:rsidRPr="007255C6">
              <w:rPr>
                <w:rFonts w:ascii="仿宋_GB2312" w:eastAsia="仿宋_GB2312" w:hAnsi="宋体" w:cs="宋体" w:hint="eastAsia"/>
                <w:sz w:val="28"/>
                <w:szCs w:val="28"/>
              </w:rPr>
              <w:t>技术标评审</w:t>
            </w:r>
          </w:p>
        </w:tc>
        <w:tc>
          <w:tcPr>
            <w:tcW w:w="6378" w:type="dxa"/>
            <w:tcBorders>
              <w:top w:val="outset" w:sz="6" w:space="0" w:color="auto"/>
              <w:left w:val="outset" w:sz="6" w:space="0" w:color="auto"/>
              <w:bottom w:val="outset" w:sz="6" w:space="0" w:color="auto"/>
              <w:right w:val="outset" w:sz="6" w:space="0" w:color="auto"/>
            </w:tcBorders>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技术参数符合程度</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434"/>
        </w:trPr>
        <w:tc>
          <w:tcPr>
            <w:tcW w:w="1702" w:type="dxa"/>
            <w:vMerge/>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6378" w:type="dxa"/>
            <w:tcBorders>
              <w:top w:val="outset" w:sz="6" w:space="0" w:color="auto"/>
              <w:left w:val="outset" w:sz="6" w:space="0" w:color="auto"/>
              <w:bottom w:val="outset" w:sz="6" w:space="0" w:color="auto"/>
              <w:right w:val="outset" w:sz="6" w:space="0" w:color="auto"/>
            </w:tcBorders>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服务实施方案</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3"/>
        </w:trPr>
        <w:tc>
          <w:tcPr>
            <w:tcW w:w="1702" w:type="dxa"/>
            <w:vMerge/>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6378" w:type="dxa"/>
            <w:tcBorders>
              <w:top w:val="outset" w:sz="6" w:space="0" w:color="auto"/>
              <w:left w:val="outset" w:sz="6" w:space="0" w:color="auto"/>
              <w:bottom w:val="outset" w:sz="6" w:space="0" w:color="auto"/>
              <w:right w:val="outset" w:sz="6" w:space="0" w:color="auto"/>
            </w:tcBorders>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维护保养方案</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20"/>
        </w:trPr>
        <w:tc>
          <w:tcPr>
            <w:tcW w:w="1702" w:type="dxa"/>
            <w:vMerge/>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6378" w:type="dxa"/>
            <w:tcBorders>
              <w:top w:val="outset" w:sz="6" w:space="0" w:color="auto"/>
              <w:left w:val="outset" w:sz="6" w:space="0" w:color="auto"/>
              <w:bottom w:val="outset" w:sz="6" w:space="0" w:color="auto"/>
              <w:right w:val="outset" w:sz="6" w:space="0" w:color="auto"/>
            </w:tcBorders>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突发应急解决方案</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r w:rsidR="00B96CBF" w:rsidRPr="007255C6">
        <w:trPr>
          <w:trHeight w:val="646"/>
        </w:trPr>
        <w:tc>
          <w:tcPr>
            <w:tcW w:w="1702" w:type="dxa"/>
            <w:vMerge/>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c>
          <w:tcPr>
            <w:tcW w:w="6378" w:type="dxa"/>
            <w:tcBorders>
              <w:top w:val="outset" w:sz="6" w:space="0" w:color="auto"/>
              <w:left w:val="outset" w:sz="6" w:space="0" w:color="auto"/>
              <w:bottom w:val="outset" w:sz="6" w:space="0" w:color="auto"/>
              <w:right w:val="outset" w:sz="6" w:space="0" w:color="auto"/>
            </w:tcBorders>
          </w:tcPr>
          <w:p w:rsidR="00B96CBF" w:rsidRPr="007255C6" w:rsidRDefault="00E94BC9">
            <w:pPr>
              <w:jc w:val="left"/>
              <w:rPr>
                <w:rFonts w:ascii="仿宋_GB2312" w:eastAsia="仿宋_GB2312" w:hAnsi="仿宋"/>
                <w:sz w:val="28"/>
                <w:szCs w:val="28"/>
              </w:rPr>
            </w:pPr>
            <w:r w:rsidRPr="007255C6">
              <w:rPr>
                <w:rFonts w:ascii="仿宋_GB2312" w:eastAsia="仿宋_GB2312" w:hAnsi="仿宋" w:hint="eastAsia"/>
                <w:sz w:val="28"/>
                <w:szCs w:val="28"/>
              </w:rPr>
              <w:t>保险</w:t>
            </w:r>
          </w:p>
        </w:tc>
        <w:tc>
          <w:tcPr>
            <w:tcW w:w="1418" w:type="dxa"/>
            <w:tcBorders>
              <w:top w:val="outset" w:sz="6" w:space="0" w:color="auto"/>
              <w:left w:val="outset" w:sz="6" w:space="0" w:color="auto"/>
              <w:bottom w:val="outset" w:sz="6" w:space="0" w:color="auto"/>
              <w:right w:val="outset" w:sz="6" w:space="0" w:color="auto"/>
            </w:tcBorders>
            <w:vAlign w:val="center"/>
          </w:tcPr>
          <w:p w:rsidR="00B96CBF" w:rsidRPr="007255C6" w:rsidRDefault="00B96CBF">
            <w:pPr>
              <w:pStyle w:val="Normal3"/>
              <w:rPr>
                <w:rFonts w:ascii="仿宋_GB2312" w:eastAsia="仿宋_GB2312"/>
                <w:sz w:val="28"/>
                <w:szCs w:val="28"/>
              </w:rPr>
            </w:pPr>
          </w:p>
        </w:tc>
      </w:tr>
    </w:tbl>
    <w:p w:rsidR="00B96CBF" w:rsidRPr="007255C6" w:rsidRDefault="00E94BC9">
      <w:pPr>
        <w:pStyle w:val="Normal3"/>
        <w:tabs>
          <w:tab w:val="left" w:pos="928"/>
          <w:tab w:val="left" w:pos="7163"/>
        </w:tabs>
        <w:ind w:left="-634"/>
        <w:rPr>
          <w:rFonts w:ascii="仿宋_GB2312" w:eastAsia="仿宋_GB2312"/>
          <w:sz w:val="28"/>
          <w:szCs w:val="28"/>
        </w:rPr>
      </w:pPr>
      <w:r w:rsidRPr="007255C6">
        <w:rPr>
          <w:rFonts w:ascii="仿宋_GB2312" w:eastAsia="仿宋_GB2312" w:hint="eastAsia"/>
          <w:sz w:val="28"/>
          <w:szCs w:val="28"/>
        </w:rPr>
        <w:tab/>
      </w:r>
      <w:r w:rsidRPr="007255C6">
        <w:rPr>
          <w:rFonts w:ascii="仿宋_GB2312" w:eastAsia="仿宋_GB2312" w:hAnsi="仿宋" w:hint="eastAsia"/>
          <w:b w:val="0"/>
          <w:kern w:val="2"/>
          <w:sz w:val="28"/>
          <w:szCs w:val="28"/>
        </w:rPr>
        <w:tab/>
      </w:r>
    </w:p>
    <w:p w:rsidR="00B96CBF" w:rsidRPr="007255C6" w:rsidRDefault="00E94BC9">
      <w:pPr>
        <w:pStyle w:val="Normal12"/>
        <w:outlineLvl w:val="2"/>
        <w:rPr>
          <w:rFonts w:ascii="仿宋_GB2312" w:eastAsia="仿宋_GB2312" w:hAnsi="仿宋"/>
        </w:rPr>
      </w:pPr>
      <w:r w:rsidRPr="007255C6">
        <w:rPr>
          <w:rFonts w:ascii="仿宋_GB2312" w:eastAsia="仿宋_GB2312" w:hAnsi="仿宋" w:hint="eastAsia"/>
          <w:b w:val="0"/>
        </w:rPr>
        <w:br w:type="page"/>
      </w:r>
      <w:bookmarkStart w:id="91" w:name="_Toc135057683"/>
      <w:r w:rsidRPr="007255C6">
        <w:rPr>
          <w:rFonts w:ascii="仿宋_GB2312" w:eastAsia="仿宋_GB2312" w:hAnsi="仿宋" w:hint="eastAsia"/>
        </w:rPr>
        <w:lastRenderedPageBreak/>
        <w:t>二、资格审查材料</w:t>
      </w:r>
      <w:bookmarkEnd w:id="90"/>
      <w:bookmarkEnd w:id="91"/>
    </w:p>
    <w:p w:rsidR="00B96CBF" w:rsidRPr="007255C6" w:rsidRDefault="00E94BC9">
      <w:pPr>
        <w:pStyle w:val="Normal12"/>
        <w:jc w:val="center"/>
        <w:outlineLvl w:val="2"/>
        <w:rPr>
          <w:rFonts w:ascii="仿宋_GB2312" w:eastAsia="仿宋_GB2312" w:hAnsi="仿宋"/>
        </w:rPr>
      </w:pPr>
      <w:bookmarkStart w:id="92" w:name="_Toc135057684"/>
      <w:bookmarkStart w:id="93" w:name="_Toc89269574"/>
      <w:bookmarkStart w:id="94" w:name="_Toc89103236"/>
      <w:bookmarkStart w:id="95" w:name="_Toc256000024"/>
      <w:r w:rsidRPr="007255C6">
        <w:rPr>
          <w:rFonts w:ascii="仿宋_GB2312" w:eastAsia="仿宋_GB2312" w:hAnsi="仿宋" w:hint="eastAsia"/>
        </w:rPr>
        <w:t>供应商的资格声明</w:t>
      </w:r>
      <w:bookmarkEnd w:id="92"/>
      <w:bookmarkEnd w:id="93"/>
      <w:bookmarkEnd w:id="94"/>
    </w:p>
    <w:p w:rsidR="00B96CBF" w:rsidRPr="007255C6" w:rsidRDefault="00B96CBF">
      <w:pPr>
        <w:pStyle w:val="81"/>
        <w:spacing w:line="500" w:lineRule="exact"/>
        <w:rPr>
          <w:rFonts w:ascii="仿宋_GB2312" w:eastAsia="仿宋_GB2312" w:hAnsi="宋体" w:cs="宋体"/>
          <w:sz w:val="28"/>
          <w:szCs w:val="28"/>
        </w:rPr>
      </w:pPr>
    </w:p>
    <w:p w:rsidR="00B96CBF" w:rsidRPr="007255C6" w:rsidRDefault="00E94BC9">
      <w:pPr>
        <w:pStyle w:val="81"/>
        <w:spacing w:line="500" w:lineRule="exact"/>
        <w:rPr>
          <w:rFonts w:ascii="仿宋_GB2312" w:eastAsia="仿宋_GB2312" w:hAnsi="宋体" w:cs="宋体"/>
          <w:sz w:val="28"/>
          <w:szCs w:val="28"/>
        </w:rPr>
      </w:pPr>
      <w:r w:rsidRPr="007255C6">
        <w:rPr>
          <w:rFonts w:ascii="仿宋_GB2312" w:eastAsia="仿宋_GB2312" w:hAnsi="宋体" w:cs="宋体" w:hint="eastAsia"/>
          <w:sz w:val="28"/>
          <w:szCs w:val="28"/>
        </w:rPr>
        <w:t>1、名称及基本情况：</w:t>
      </w:r>
    </w:p>
    <w:p w:rsidR="00B96CBF" w:rsidRPr="007255C6" w:rsidRDefault="00E94BC9">
      <w:pPr>
        <w:pStyle w:val="81"/>
        <w:spacing w:line="500" w:lineRule="exact"/>
        <w:ind w:firstLineChars="100" w:firstLine="280"/>
        <w:rPr>
          <w:rFonts w:ascii="仿宋_GB2312" w:eastAsia="仿宋_GB2312" w:hAnsi="宋体" w:cs="宋体"/>
          <w:sz w:val="28"/>
          <w:szCs w:val="28"/>
        </w:rPr>
      </w:pPr>
      <w:r w:rsidRPr="007255C6">
        <w:rPr>
          <w:rFonts w:ascii="仿宋_GB2312" w:eastAsia="仿宋_GB2312" w:hAnsi="宋体" w:cs="宋体" w:hint="eastAsia"/>
          <w:sz w:val="28"/>
          <w:szCs w:val="28"/>
        </w:rPr>
        <w:t>（1）供应商名称：</w:t>
      </w:r>
    </w:p>
    <w:p w:rsidR="00B96CBF" w:rsidRPr="007255C6" w:rsidRDefault="00E94BC9">
      <w:pPr>
        <w:pStyle w:val="81"/>
        <w:spacing w:line="500" w:lineRule="exact"/>
        <w:ind w:firstLineChars="100" w:firstLine="280"/>
        <w:rPr>
          <w:rFonts w:ascii="仿宋_GB2312" w:eastAsia="仿宋_GB2312" w:hAnsi="宋体" w:cs="宋体"/>
          <w:sz w:val="28"/>
          <w:szCs w:val="28"/>
        </w:rPr>
      </w:pPr>
      <w:r w:rsidRPr="007255C6">
        <w:rPr>
          <w:rFonts w:ascii="仿宋_GB2312" w:eastAsia="仿宋_GB2312" w:hAnsi="宋体" w:cs="宋体" w:hint="eastAsia"/>
          <w:sz w:val="28"/>
          <w:szCs w:val="28"/>
        </w:rPr>
        <w:t>（2）地址：   邮编：</w:t>
      </w:r>
    </w:p>
    <w:p w:rsidR="00B96CBF" w:rsidRPr="007255C6" w:rsidRDefault="00E94BC9">
      <w:pPr>
        <w:pStyle w:val="81"/>
        <w:spacing w:line="500" w:lineRule="exact"/>
        <w:ind w:firstLineChars="350" w:firstLine="980"/>
        <w:rPr>
          <w:rFonts w:ascii="仿宋_GB2312" w:eastAsia="仿宋_GB2312" w:hAnsi="宋体" w:cs="宋体"/>
          <w:sz w:val="28"/>
          <w:szCs w:val="28"/>
          <w:u w:val="single"/>
        </w:rPr>
      </w:pPr>
      <w:r w:rsidRPr="007255C6">
        <w:rPr>
          <w:rFonts w:ascii="仿宋_GB2312" w:eastAsia="仿宋_GB2312" w:hAnsi="宋体" w:cs="宋体" w:hint="eastAsia"/>
          <w:sz w:val="28"/>
          <w:szCs w:val="28"/>
        </w:rPr>
        <w:t>电话：   传真：</w:t>
      </w:r>
    </w:p>
    <w:p w:rsidR="00B96CBF" w:rsidRPr="007255C6" w:rsidRDefault="00E94BC9">
      <w:pPr>
        <w:pStyle w:val="81"/>
        <w:spacing w:line="500" w:lineRule="exact"/>
        <w:ind w:firstLineChars="100" w:firstLine="280"/>
        <w:rPr>
          <w:rFonts w:ascii="仿宋_GB2312" w:eastAsia="仿宋_GB2312" w:hAnsi="宋体" w:cs="宋体"/>
          <w:sz w:val="28"/>
          <w:szCs w:val="28"/>
        </w:rPr>
      </w:pPr>
      <w:r w:rsidRPr="007255C6">
        <w:rPr>
          <w:rFonts w:ascii="仿宋_GB2312" w:eastAsia="仿宋_GB2312" w:hAnsi="宋体" w:cs="宋体" w:hint="eastAsia"/>
          <w:sz w:val="28"/>
          <w:szCs w:val="28"/>
        </w:rPr>
        <w:t>（3）成立或注册日期：</w:t>
      </w:r>
    </w:p>
    <w:p w:rsidR="00B96CBF" w:rsidRPr="007255C6" w:rsidRDefault="00E94BC9">
      <w:pPr>
        <w:pStyle w:val="81"/>
        <w:spacing w:line="500" w:lineRule="exact"/>
        <w:ind w:firstLineChars="100" w:firstLine="280"/>
        <w:rPr>
          <w:rFonts w:ascii="仿宋_GB2312" w:eastAsia="仿宋_GB2312" w:hAnsi="宋体" w:cs="宋体"/>
          <w:sz w:val="28"/>
          <w:szCs w:val="28"/>
        </w:rPr>
      </w:pPr>
      <w:r w:rsidRPr="007255C6">
        <w:rPr>
          <w:rFonts w:ascii="仿宋_GB2312" w:eastAsia="仿宋_GB2312" w:hAnsi="宋体" w:cs="宋体" w:hint="eastAsia"/>
          <w:sz w:val="28"/>
          <w:szCs w:val="28"/>
        </w:rPr>
        <w:t>（4）公司性质：</w:t>
      </w:r>
    </w:p>
    <w:p w:rsidR="00B96CBF" w:rsidRPr="007255C6" w:rsidRDefault="00E94BC9">
      <w:pPr>
        <w:pStyle w:val="81"/>
        <w:spacing w:line="500" w:lineRule="exact"/>
        <w:ind w:firstLineChars="100" w:firstLine="280"/>
        <w:rPr>
          <w:rFonts w:ascii="仿宋_GB2312" w:eastAsia="仿宋_GB2312" w:hAnsi="宋体" w:cs="宋体"/>
          <w:sz w:val="28"/>
          <w:szCs w:val="28"/>
        </w:rPr>
      </w:pPr>
      <w:r w:rsidRPr="007255C6">
        <w:rPr>
          <w:rFonts w:ascii="仿宋_GB2312" w:eastAsia="仿宋_GB2312" w:hAnsi="宋体" w:cs="宋体" w:hint="eastAsia"/>
          <w:sz w:val="28"/>
          <w:szCs w:val="28"/>
        </w:rPr>
        <w:t>（5）法定代表人或主要负责人：</w:t>
      </w:r>
    </w:p>
    <w:p w:rsidR="00B96CBF" w:rsidRPr="007255C6" w:rsidRDefault="00E94BC9">
      <w:pPr>
        <w:pStyle w:val="81"/>
        <w:spacing w:line="500" w:lineRule="exact"/>
        <w:ind w:firstLineChars="100" w:firstLine="280"/>
        <w:rPr>
          <w:rFonts w:ascii="仿宋_GB2312" w:eastAsia="仿宋_GB2312" w:hAnsi="宋体" w:cs="宋体"/>
          <w:sz w:val="28"/>
          <w:szCs w:val="28"/>
        </w:rPr>
      </w:pPr>
      <w:r w:rsidRPr="007255C6">
        <w:rPr>
          <w:rFonts w:ascii="仿宋_GB2312" w:eastAsia="仿宋_GB2312" w:hAnsi="宋体" w:cs="宋体" w:hint="eastAsia"/>
          <w:sz w:val="28"/>
          <w:szCs w:val="28"/>
        </w:rPr>
        <w:t>（6）员工人数：</w:t>
      </w:r>
    </w:p>
    <w:p w:rsidR="00B96CBF" w:rsidRPr="007255C6" w:rsidRDefault="00E94BC9">
      <w:pPr>
        <w:pStyle w:val="81"/>
        <w:spacing w:line="500" w:lineRule="exact"/>
        <w:ind w:firstLineChars="100" w:firstLine="280"/>
        <w:rPr>
          <w:rFonts w:ascii="仿宋_GB2312" w:eastAsia="仿宋_GB2312" w:hAnsi="宋体" w:cs="宋体"/>
          <w:sz w:val="28"/>
          <w:szCs w:val="28"/>
        </w:rPr>
      </w:pPr>
      <w:r w:rsidRPr="007255C6">
        <w:rPr>
          <w:rFonts w:ascii="仿宋_GB2312" w:eastAsia="仿宋_GB2312" w:hAnsi="宋体" w:cs="宋体" w:hint="eastAsia"/>
          <w:sz w:val="28"/>
          <w:szCs w:val="28"/>
        </w:rPr>
        <w:t>（7）注册资本：</w:t>
      </w:r>
    </w:p>
    <w:p w:rsidR="00B96CBF" w:rsidRPr="007255C6" w:rsidRDefault="00E94BC9">
      <w:pPr>
        <w:pStyle w:val="81"/>
        <w:spacing w:line="500" w:lineRule="exact"/>
        <w:ind w:firstLineChars="100" w:firstLine="280"/>
        <w:rPr>
          <w:rFonts w:ascii="仿宋_GB2312" w:eastAsia="仿宋_GB2312" w:hAnsi="宋体" w:cs="宋体"/>
          <w:sz w:val="28"/>
          <w:szCs w:val="28"/>
        </w:rPr>
      </w:pPr>
      <w:r w:rsidRPr="007255C6">
        <w:rPr>
          <w:rFonts w:ascii="仿宋_GB2312" w:eastAsia="仿宋_GB2312" w:hAnsi="宋体" w:cs="宋体" w:hint="eastAsia"/>
          <w:sz w:val="28"/>
          <w:szCs w:val="28"/>
        </w:rPr>
        <w:t>（8）实收资本：</w:t>
      </w:r>
    </w:p>
    <w:p w:rsidR="00B96CBF" w:rsidRPr="007255C6" w:rsidRDefault="00E94BC9">
      <w:pPr>
        <w:pStyle w:val="81"/>
        <w:spacing w:line="500" w:lineRule="exact"/>
        <w:ind w:firstLineChars="100" w:firstLine="280"/>
        <w:rPr>
          <w:rFonts w:ascii="仿宋_GB2312" w:eastAsia="仿宋_GB2312" w:hAnsi="宋体" w:cs="宋体"/>
          <w:sz w:val="28"/>
          <w:szCs w:val="28"/>
        </w:rPr>
      </w:pPr>
      <w:r w:rsidRPr="007255C6">
        <w:rPr>
          <w:rFonts w:ascii="仿宋_GB2312" w:eastAsia="仿宋_GB2312" w:hAnsi="宋体" w:cs="宋体" w:hint="eastAsia"/>
          <w:sz w:val="28"/>
          <w:szCs w:val="28"/>
        </w:rPr>
        <w:t>（9）上年末资产负债表：</w:t>
      </w:r>
    </w:p>
    <w:p w:rsidR="00B96CBF" w:rsidRPr="007255C6" w:rsidRDefault="00E94BC9">
      <w:pPr>
        <w:pStyle w:val="81"/>
        <w:spacing w:line="500" w:lineRule="exact"/>
        <w:ind w:firstLineChars="350" w:firstLine="980"/>
        <w:rPr>
          <w:rFonts w:ascii="仿宋_GB2312" w:eastAsia="仿宋_GB2312" w:hAnsi="宋体" w:cs="宋体"/>
          <w:sz w:val="28"/>
          <w:szCs w:val="28"/>
        </w:rPr>
      </w:pPr>
      <w:r w:rsidRPr="007255C6">
        <w:rPr>
          <w:rFonts w:ascii="仿宋_GB2312" w:eastAsia="仿宋_GB2312" w:hAnsi="宋体" w:cs="宋体" w:hint="eastAsia"/>
          <w:sz w:val="28"/>
          <w:szCs w:val="28"/>
        </w:rPr>
        <w:t>1）固定资产</w:t>
      </w:r>
    </w:p>
    <w:p w:rsidR="00B96CBF" w:rsidRPr="007255C6" w:rsidRDefault="00E94BC9">
      <w:pPr>
        <w:pStyle w:val="81"/>
        <w:spacing w:line="500" w:lineRule="exact"/>
        <w:ind w:firstLineChars="500" w:firstLine="1400"/>
        <w:rPr>
          <w:rFonts w:ascii="仿宋_GB2312" w:eastAsia="仿宋_GB2312" w:hAnsi="宋体" w:cs="宋体"/>
          <w:sz w:val="28"/>
          <w:szCs w:val="28"/>
        </w:rPr>
      </w:pPr>
      <w:r w:rsidRPr="007255C6">
        <w:rPr>
          <w:rFonts w:ascii="仿宋_GB2312" w:eastAsia="仿宋_GB2312" w:hAnsi="宋体" w:cs="宋体" w:hint="eastAsia"/>
          <w:sz w:val="28"/>
          <w:szCs w:val="28"/>
        </w:rPr>
        <w:t xml:space="preserve">原   值：    净   值： </w:t>
      </w:r>
    </w:p>
    <w:p w:rsidR="00B96CBF" w:rsidRPr="007255C6" w:rsidRDefault="00E94BC9">
      <w:pPr>
        <w:pStyle w:val="81"/>
        <w:spacing w:line="500" w:lineRule="exact"/>
        <w:ind w:firstLineChars="350" w:firstLine="980"/>
        <w:rPr>
          <w:rFonts w:ascii="仿宋_GB2312" w:eastAsia="仿宋_GB2312" w:hAnsi="宋体" w:cs="宋体"/>
          <w:sz w:val="28"/>
          <w:szCs w:val="28"/>
        </w:rPr>
      </w:pPr>
      <w:r w:rsidRPr="007255C6">
        <w:rPr>
          <w:rFonts w:ascii="仿宋_GB2312" w:eastAsia="仿宋_GB2312" w:hAnsi="宋体" w:cs="宋体" w:hint="eastAsia"/>
          <w:sz w:val="28"/>
          <w:szCs w:val="28"/>
        </w:rPr>
        <w:t>2）流动资金：</w:t>
      </w:r>
    </w:p>
    <w:p w:rsidR="00B96CBF" w:rsidRPr="007255C6" w:rsidRDefault="00E94BC9">
      <w:pPr>
        <w:pStyle w:val="81"/>
        <w:spacing w:line="500" w:lineRule="exact"/>
        <w:ind w:firstLineChars="350" w:firstLine="980"/>
        <w:rPr>
          <w:rFonts w:ascii="仿宋_GB2312" w:eastAsia="仿宋_GB2312" w:hAnsi="宋体" w:cs="宋体"/>
          <w:sz w:val="28"/>
          <w:szCs w:val="28"/>
        </w:rPr>
      </w:pPr>
      <w:r w:rsidRPr="007255C6">
        <w:rPr>
          <w:rFonts w:ascii="仿宋_GB2312" w:eastAsia="仿宋_GB2312" w:hAnsi="宋体" w:cs="宋体" w:hint="eastAsia"/>
          <w:sz w:val="28"/>
          <w:szCs w:val="28"/>
        </w:rPr>
        <w:t>3）长期负债：</w:t>
      </w:r>
    </w:p>
    <w:p w:rsidR="00B96CBF" w:rsidRPr="007255C6" w:rsidRDefault="00E94BC9">
      <w:pPr>
        <w:pStyle w:val="81"/>
        <w:spacing w:line="500" w:lineRule="exact"/>
        <w:ind w:firstLineChars="350" w:firstLine="980"/>
        <w:rPr>
          <w:rFonts w:ascii="仿宋_GB2312" w:eastAsia="仿宋_GB2312" w:hAnsi="宋体" w:cs="宋体"/>
          <w:sz w:val="28"/>
          <w:szCs w:val="28"/>
        </w:rPr>
      </w:pPr>
      <w:r w:rsidRPr="007255C6">
        <w:rPr>
          <w:rFonts w:ascii="仿宋_GB2312" w:eastAsia="仿宋_GB2312" w:hAnsi="宋体" w:cs="宋体" w:hint="eastAsia"/>
          <w:sz w:val="28"/>
          <w:szCs w:val="28"/>
        </w:rPr>
        <w:t>4）短期负债：</w:t>
      </w:r>
    </w:p>
    <w:p w:rsidR="00B96CBF" w:rsidRPr="007255C6" w:rsidRDefault="00B96CBF">
      <w:pPr>
        <w:pStyle w:val="81"/>
        <w:spacing w:line="500" w:lineRule="exact"/>
        <w:rPr>
          <w:rFonts w:ascii="仿宋_GB2312" w:eastAsia="仿宋_GB2312" w:hAnsi="宋体" w:cs="宋体"/>
          <w:sz w:val="28"/>
          <w:szCs w:val="28"/>
        </w:rPr>
      </w:pPr>
    </w:p>
    <w:p w:rsidR="00B96CBF" w:rsidRPr="007255C6" w:rsidRDefault="00B96CBF">
      <w:pPr>
        <w:pStyle w:val="81"/>
        <w:spacing w:line="500" w:lineRule="exact"/>
        <w:rPr>
          <w:rFonts w:ascii="仿宋_GB2312" w:eastAsia="仿宋_GB2312" w:hAnsi="宋体" w:cs="宋体"/>
          <w:sz w:val="28"/>
          <w:szCs w:val="28"/>
        </w:rPr>
      </w:pPr>
    </w:p>
    <w:p w:rsidR="00B96CBF" w:rsidRPr="007255C6" w:rsidRDefault="00B96CBF">
      <w:pPr>
        <w:pStyle w:val="81"/>
        <w:spacing w:line="500" w:lineRule="exact"/>
        <w:rPr>
          <w:rFonts w:ascii="仿宋_GB2312" w:eastAsia="仿宋_GB2312" w:hAnsi="宋体" w:cs="宋体"/>
          <w:sz w:val="28"/>
          <w:szCs w:val="28"/>
        </w:rPr>
      </w:pPr>
    </w:p>
    <w:p w:rsidR="00B96CBF" w:rsidRPr="007255C6" w:rsidRDefault="00E94BC9">
      <w:pPr>
        <w:pStyle w:val="81"/>
        <w:spacing w:line="500" w:lineRule="exact"/>
        <w:ind w:firstLineChars="200" w:firstLine="560"/>
        <w:rPr>
          <w:rFonts w:ascii="仿宋_GB2312" w:eastAsia="仿宋_GB2312" w:hAnsi="宋体" w:cs="宋体"/>
          <w:sz w:val="28"/>
          <w:szCs w:val="28"/>
        </w:rPr>
      </w:pPr>
      <w:r w:rsidRPr="007255C6">
        <w:rPr>
          <w:rFonts w:ascii="仿宋_GB2312" w:eastAsia="仿宋_GB2312" w:hAnsi="宋体" w:cs="宋体" w:hint="eastAsia"/>
          <w:sz w:val="28"/>
          <w:szCs w:val="28"/>
        </w:rPr>
        <w:t>兹证明上述声明是真实的、正确的，并提供了全部能提供的资料和数据，我们同意遵照招标采购单位要求出示有关证明文件。</w:t>
      </w:r>
    </w:p>
    <w:p w:rsidR="00B96CBF" w:rsidRPr="007255C6" w:rsidRDefault="00B96CBF">
      <w:pPr>
        <w:pStyle w:val="81"/>
        <w:spacing w:line="500" w:lineRule="exact"/>
        <w:rPr>
          <w:rFonts w:ascii="仿宋_GB2312" w:eastAsia="仿宋_GB2312" w:hAnsi="宋体" w:cs="宋体"/>
          <w:sz w:val="28"/>
          <w:szCs w:val="28"/>
        </w:rPr>
      </w:pPr>
    </w:p>
    <w:p w:rsidR="00B96CBF" w:rsidRPr="007255C6" w:rsidRDefault="00E94BC9">
      <w:pPr>
        <w:pStyle w:val="000"/>
        <w:spacing w:line="500" w:lineRule="exact"/>
        <w:rPr>
          <w:rFonts w:ascii="仿宋_GB2312" w:eastAsia="仿宋_GB2312" w:hAnsi="仿宋"/>
          <w:sz w:val="24"/>
          <w:szCs w:val="24"/>
        </w:rPr>
      </w:pPr>
      <w:r w:rsidRPr="007255C6">
        <w:rPr>
          <w:rFonts w:ascii="仿宋_GB2312" w:eastAsia="仿宋_GB2312" w:hAnsi="仿宋" w:hint="eastAsia"/>
          <w:sz w:val="24"/>
          <w:szCs w:val="24"/>
        </w:rPr>
        <w:t>供应商（电子签章）：</w:t>
      </w:r>
      <w:r w:rsidRPr="007255C6">
        <w:rPr>
          <w:rFonts w:ascii="仿宋_GB2312" w:eastAsia="仿宋_GB2312" w:hAnsi="仿宋" w:hint="eastAsia"/>
          <w:sz w:val="24"/>
          <w:szCs w:val="24"/>
          <w:u w:val="single"/>
        </w:rPr>
        <w:t xml:space="preserve">               </w:t>
      </w:r>
    </w:p>
    <w:p w:rsidR="00B96CBF" w:rsidRPr="007255C6" w:rsidRDefault="00E94BC9">
      <w:pPr>
        <w:pStyle w:val="000"/>
        <w:spacing w:line="500" w:lineRule="exact"/>
        <w:rPr>
          <w:rFonts w:ascii="仿宋_GB2312" w:eastAsia="仿宋_GB2312" w:hAnsi="仿宋"/>
          <w:sz w:val="24"/>
          <w:szCs w:val="24"/>
        </w:rPr>
      </w:pPr>
      <w:r w:rsidRPr="007255C6">
        <w:rPr>
          <w:rFonts w:ascii="仿宋_GB2312" w:eastAsia="仿宋_GB2312" w:hAnsi="仿宋" w:hint="eastAsia"/>
          <w:sz w:val="24"/>
          <w:szCs w:val="24"/>
        </w:rPr>
        <w:t>法定代表人（电子签名）：</w:t>
      </w:r>
      <w:r w:rsidRPr="007255C6">
        <w:rPr>
          <w:rFonts w:ascii="仿宋_GB2312" w:eastAsia="仿宋_GB2312" w:hAnsi="仿宋" w:hint="eastAsia"/>
          <w:sz w:val="24"/>
          <w:szCs w:val="24"/>
          <w:u w:val="single"/>
        </w:rPr>
        <w:t xml:space="preserve">       </w:t>
      </w:r>
    </w:p>
    <w:p w:rsidR="00B96CBF" w:rsidRPr="007255C6" w:rsidRDefault="00E94BC9">
      <w:pPr>
        <w:pStyle w:val="000"/>
        <w:spacing w:line="500" w:lineRule="exact"/>
        <w:rPr>
          <w:rFonts w:ascii="仿宋_GB2312" w:eastAsia="仿宋_GB2312" w:hAnsi="仿宋"/>
          <w:sz w:val="24"/>
          <w:szCs w:val="24"/>
        </w:rPr>
      </w:pPr>
      <w:r w:rsidRPr="007255C6">
        <w:rPr>
          <w:rFonts w:ascii="仿宋_GB2312" w:eastAsia="仿宋_GB2312" w:hAnsi="仿宋" w:hint="eastAsia"/>
          <w:sz w:val="24"/>
          <w:szCs w:val="24"/>
        </w:rPr>
        <w:lastRenderedPageBreak/>
        <w:t>电      话：</w:t>
      </w:r>
    </w:p>
    <w:p w:rsidR="00B96CBF" w:rsidRPr="007255C6" w:rsidRDefault="00E94BC9">
      <w:pPr>
        <w:pStyle w:val="000"/>
        <w:spacing w:line="500" w:lineRule="exact"/>
        <w:rPr>
          <w:rFonts w:ascii="仿宋_GB2312" w:eastAsia="仿宋_GB2312" w:hAnsi="仿宋"/>
          <w:sz w:val="24"/>
          <w:szCs w:val="24"/>
        </w:rPr>
      </w:pPr>
      <w:r w:rsidRPr="007255C6">
        <w:rPr>
          <w:rFonts w:ascii="仿宋_GB2312" w:eastAsia="仿宋_GB2312" w:hAnsi="仿宋" w:hint="eastAsia"/>
          <w:sz w:val="24"/>
          <w:szCs w:val="24"/>
        </w:rPr>
        <w:t>传      真：</w:t>
      </w:r>
    </w:p>
    <w:p w:rsidR="00B96CBF" w:rsidRPr="007255C6" w:rsidRDefault="00E94BC9">
      <w:pPr>
        <w:pStyle w:val="000"/>
        <w:spacing w:line="500" w:lineRule="exact"/>
        <w:rPr>
          <w:rFonts w:ascii="仿宋_GB2312" w:eastAsia="仿宋_GB2312" w:hAnsi="仿宋"/>
          <w:sz w:val="24"/>
          <w:szCs w:val="24"/>
        </w:rPr>
      </w:pPr>
      <w:r w:rsidRPr="007255C6">
        <w:rPr>
          <w:rFonts w:ascii="仿宋_GB2312" w:eastAsia="仿宋_GB2312" w:hAnsi="仿宋" w:hint="eastAsia"/>
          <w:sz w:val="24"/>
          <w:szCs w:val="24"/>
        </w:rPr>
        <w:t>签发日期：</w:t>
      </w:r>
      <w:r w:rsidRPr="007255C6">
        <w:rPr>
          <w:rFonts w:ascii="仿宋_GB2312" w:eastAsia="仿宋_GB2312" w:hAnsi="仿宋" w:hint="eastAsia"/>
          <w:sz w:val="24"/>
          <w:szCs w:val="24"/>
          <w:u w:val="single"/>
        </w:rPr>
        <w:t xml:space="preserve">       </w:t>
      </w:r>
      <w:r w:rsidRPr="007255C6">
        <w:rPr>
          <w:rFonts w:ascii="仿宋_GB2312" w:eastAsia="仿宋_GB2312" w:hAnsi="仿宋" w:hint="eastAsia"/>
          <w:sz w:val="24"/>
          <w:szCs w:val="24"/>
        </w:rPr>
        <w:t>年</w:t>
      </w:r>
      <w:r w:rsidRPr="007255C6">
        <w:rPr>
          <w:rFonts w:ascii="仿宋_GB2312" w:eastAsia="仿宋_GB2312" w:hAnsi="仿宋" w:hint="eastAsia"/>
          <w:sz w:val="24"/>
          <w:szCs w:val="24"/>
          <w:u w:val="single"/>
        </w:rPr>
        <w:t xml:space="preserve">     </w:t>
      </w:r>
      <w:r w:rsidRPr="007255C6">
        <w:rPr>
          <w:rFonts w:ascii="仿宋_GB2312" w:eastAsia="仿宋_GB2312" w:hAnsi="仿宋" w:hint="eastAsia"/>
          <w:sz w:val="24"/>
          <w:szCs w:val="24"/>
        </w:rPr>
        <w:t>月</w:t>
      </w:r>
      <w:r w:rsidRPr="007255C6">
        <w:rPr>
          <w:rFonts w:ascii="仿宋_GB2312" w:eastAsia="仿宋_GB2312" w:hAnsi="仿宋" w:hint="eastAsia"/>
          <w:sz w:val="24"/>
          <w:szCs w:val="24"/>
          <w:u w:val="single"/>
        </w:rPr>
        <w:t xml:space="preserve">     </w:t>
      </w:r>
      <w:r w:rsidRPr="007255C6">
        <w:rPr>
          <w:rFonts w:ascii="仿宋_GB2312" w:eastAsia="仿宋_GB2312" w:hAnsi="仿宋" w:hint="eastAsia"/>
          <w:sz w:val="24"/>
          <w:szCs w:val="24"/>
        </w:rPr>
        <w:t>日</w:t>
      </w:r>
    </w:p>
    <w:p w:rsidR="00B96CBF" w:rsidRPr="007255C6" w:rsidRDefault="00E94BC9">
      <w:pPr>
        <w:pStyle w:val="Normal12"/>
        <w:outlineLvl w:val="2"/>
        <w:rPr>
          <w:rFonts w:ascii="仿宋_GB2312" w:eastAsia="仿宋_GB2312" w:hAnsi="仿宋"/>
        </w:rPr>
      </w:pPr>
      <w:r w:rsidRPr="007255C6">
        <w:rPr>
          <w:rFonts w:ascii="仿宋_GB2312" w:eastAsia="仿宋_GB2312" w:hAnsi="仿宋" w:hint="eastAsia"/>
          <w:b w:val="0"/>
        </w:rPr>
        <w:br w:type="page"/>
      </w:r>
      <w:bookmarkStart w:id="96" w:name="_Toc89103237"/>
      <w:bookmarkStart w:id="97" w:name="_Toc89269575"/>
      <w:bookmarkStart w:id="98" w:name="_Toc135057685"/>
      <w:r w:rsidRPr="007255C6">
        <w:rPr>
          <w:rFonts w:ascii="仿宋_GB2312" w:eastAsia="仿宋_GB2312" w:hAnsi="仿宋" w:hint="eastAsia"/>
        </w:rPr>
        <w:lastRenderedPageBreak/>
        <w:t>（一）☆营业执照</w:t>
      </w:r>
      <w:bookmarkEnd w:id="95"/>
      <w:r w:rsidRPr="007255C6">
        <w:rPr>
          <w:rFonts w:ascii="仿宋_GB2312" w:eastAsia="仿宋_GB2312" w:hAnsi="仿宋" w:hint="eastAsia"/>
        </w:rPr>
        <w:t>（扫描件加盖公章）</w:t>
      </w:r>
      <w:bookmarkEnd w:id="96"/>
      <w:bookmarkEnd w:id="97"/>
      <w:bookmarkEnd w:id="98"/>
    </w:p>
    <w:p w:rsidR="00B96CBF" w:rsidRPr="007255C6" w:rsidRDefault="00E94BC9">
      <w:pPr>
        <w:snapToGrid w:val="0"/>
        <w:spacing w:line="312" w:lineRule="auto"/>
        <w:rPr>
          <w:rFonts w:ascii="仿宋_GB2312" w:eastAsia="仿宋_GB2312" w:hAnsi="仿宋" w:cs="仿宋_GB2312"/>
          <w:sz w:val="28"/>
          <w:szCs w:val="28"/>
        </w:rPr>
      </w:pPr>
      <w:r w:rsidRPr="007255C6">
        <w:rPr>
          <w:rFonts w:ascii="仿宋_GB2312" w:eastAsia="仿宋_GB2312" w:hAnsi="仿宋" w:cs="仿宋_GB2312" w:hint="eastAsia"/>
          <w:b/>
          <w:bCs/>
          <w:kern w:val="0"/>
          <w:sz w:val="28"/>
          <w:szCs w:val="28"/>
        </w:rPr>
        <w:t>供应商在国家或地方有关登记管理机关登记注册的有效证明材料复印件（如营业执照或事业单位法人证书或自然人身份证明等），原件的扫描件；</w:t>
      </w:r>
    </w:p>
    <w:p w:rsidR="00B96CBF" w:rsidRPr="007255C6" w:rsidRDefault="00B96CBF">
      <w:pPr>
        <w:widowControl/>
        <w:spacing w:line="440" w:lineRule="exact"/>
        <w:jc w:val="left"/>
        <w:rPr>
          <w:rFonts w:ascii="仿宋_GB2312" w:eastAsia="仿宋_GB2312" w:hAnsi="仿宋" w:cs="仿宋_GB2312"/>
          <w:bCs/>
          <w:sz w:val="28"/>
          <w:szCs w:val="28"/>
        </w:rPr>
      </w:pP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说明：</w:t>
      </w: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供应商是企业（包括合伙企业）的，应提供其在工商部门注册的有效“企业营业执照”原件的扫描件；</w:t>
      </w: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供应商是事业单位的，应提供其有效的“事业单位法人证书”原件的扫描件；</w:t>
      </w: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供应商是非企业专业服务机构的，应提供其有效的“执业许可证”原件的扫描件；</w:t>
      </w: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供应商是个体工商户的，应提供其有效的“个体工商户营业执照”原件的扫描件；</w:t>
      </w: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供应商是自然人的，应提供其有效的自然人身份证明原件的扫描件。</w:t>
      </w:r>
    </w:p>
    <w:p w:rsidR="00B96CBF" w:rsidRPr="007255C6" w:rsidRDefault="00E94BC9">
      <w:pPr>
        <w:snapToGrid w:val="0"/>
        <w:spacing w:line="312" w:lineRule="auto"/>
        <w:rPr>
          <w:rFonts w:ascii="仿宋_GB2312" w:eastAsia="仿宋_GB2312" w:hAnsi="仿宋" w:cs="仿宋_GB2312"/>
          <w:sz w:val="28"/>
          <w:szCs w:val="28"/>
        </w:rPr>
      </w:pPr>
      <w:r w:rsidRPr="007255C6">
        <w:rPr>
          <w:rFonts w:ascii="仿宋_GB2312" w:eastAsia="仿宋_GB2312" w:hAnsi="仿宋" w:cs="仿宋_GB2312" w:hint="eastAsia"/>
          <w:b/>
          <w:bCs/>
          <w:kern w:val="0"/>
          <w:sz w:val="28"/>
          <w:szCs w:val="28"/>
        </w:rPr>
        <w:t>附件一  供应商在国家或地方有关登记管理机关登记注册的有效证明材料复印件（如营业执照或事业单位法人证书或自然人身份证明等），原件的扫描件；</w:t>
      </w:r>
    </w:p>
    <w:p w:rsidR="00B96CBF" w:rsidRPr="007255C6" w:rsidRDefault="00B96CBF">
      <w:pPr>
        <w:widowControl/>
        <w:spacing w:line="440" w:lineRule="exact"/>
        <w:jc w:val="left"/>
        <w:rPr>
          <w:rFonts w:ascii="仿宋_GB2312" w:eastAsia="仿宋_GB2312" w:hAnsi="仿宋" w:cs="仿宋_GB2312"/>
          <w:bCs/>
          <w:sz w:val="28"/>
          <w:szCs w:val="28"/>
        </w:rPr>
      </w:pP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说明：</w:t>
      </w: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供应商是企业（包括合伙企业）的，应提供其在工商部门注册的有效“企业营业执照”原件的扫描件；</w:t>
      </w: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供应商是事业单位的，应提供其有效的“事业单位法人证书”原件的扫描件；</w:t>
      </w: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供应商是非企业专业服务机构的，应提供其有效的“执业许可证”原件的扫描件；</w:t>
      </w: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供应商是个体工商户的，应提供其有效的“个体工商户营业执照”原件的扫描件；</w:t>
      </w: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供应商是自然人的，应提供其有效的自然人身份证明原件的扫描件。</w:t>
      </w:r>
    </w:p>
    <w:p w:rsidR="00B96CBF" w:rsidRPr="007255C6" w:rsidRDefault="00B96CBF">
      <w:pPr>
        <w:widowControl/>
        <w:spacing w:line="400" w:lineRule="exact"/>
        <w:jc w:val="left"/>
        <w:rPr>
          <w:rFonts w:ascii="仿宋_GB2312" w:eastAsia="仿宋_GB2312" w:hAnsi="仿宋" w:cs="仿宋"/>
          <w:bCs/>
          <w:sz w:val="24"/>
        </w:rPr>
      </w:pPr>
    </w:p>
    <w:p w:rsidR="00B96CBF" w:rsidRPr="007255C6" w:rsidRDefault="00B96CBF">
      <w:pPr>
        <w:widowControl/>
        <w:spacing w:line="440" w:lineRule="exact"/>
        <w:jc w:val="left"/>
        <w:rPr>
          <w:rFonts w:ascii="仿宋_GB2312" w:eastAsia="仿宋_GB2312" w:hAnsi="仿宋" w:cs="仿宋"/>
          <w:bCs/>
          <w:sz w:val="24"/>
        </w:rPr>
      </w:pPr>
    </w:p>
    <w:p w:rsidR="00B96CBF" w:rsidRPr="007255C6" w:rsidRDefault="00E94BC9">
      <w:pPr>
        <w:shd w:val="clear" w:color="auto" w:fill="FFFFFF"/>
        <w:spacing w:line="440" w:lineRule="exact"/>
        <w:rPr>
          <w:rFonts w:ascii="仿宋_GB2312" w:eastAsia="仿宋_GB2312" w:hAnsi="仿宋" w:cs="仿宋_GB2312"/>
          <w:bCs/>
          <w:kern w:val="0"/>
          <w:sz w:val="28"/>
          <w:szCs w:val="28"/>
        </w:rPr>
      </w:pPr>
      <w:r w:rsidRPr="007255C6">
        <w:rPr>
          <w:rFonts w:ascii="仿宋_GB2312" w:eastAsia="仿宋_GB2312" w:hAnsi="仿宋" w:cs="仿宋" w:hint="eastAsia"/>
          <w:b/>
          <w:bCs/>
          <w:kern w:val="0"/>
          <w:sz w:val="24"/>
        </w:rPr>
        <w:br w:type="page"/>
      </w:r>
      <w:r w:rsidRPr="007255C6">
        <w:rPr>
          <w:rFonts w:ascii="仿宋_GB2312" w:eastAsia="仿宋_GB2312" w:hAnsi="仿宋" w:cs="仿宋_GB2312" w:hint="eastAsia"/>
          <w:b/>
          <w:bCs/>
          <w:kern w:val="0"/>
          <w:sz w:val="28"/>
          <w:szCs w:val="28"/>
        </w:rPr>
        <w:lastRenderedPageBreak/>
        <w:t>附件二  法定代表人资格证明书及法定代表人授权委托书，</w:t>
      </w:r>
      <w:r w:rsidRPr="007255C6">
        <w:rPr>
          <w:rFonts w:ascii="仿宋_GB2312" w:eastAsia="仿宋_GB2312" w:hAnsi="仿宋" w:cs="仿宋_GB2312" w:hint="eastAsia"/>
          <w:b/>
          <w:kern w:val="0"/>
          <w:sz w:val="28"/>
          <w:szCs w:val="28"/>
        </w:rPr>
        <w:t>原件的扫描件</w:t>
      </w:r>
    </w:p>
    <w:p w:rsidR="00B96CBF" w:rsidRPr="007255C6" w:rsidRDefault="00E94BC9" w:rsidP="007F085D">
      <w:pPr>
        <w:shd w:val="clear" w:color="auto" w:fill="FFFFFF"/>
        <w:spacing w:beforeLines="100" w:afterLines="100" w:line="440" w:lineRule="exact"/>
        <w:jc w:val="center"/>
        <w:rPr>
          <w:rFonts w:ascii="仿宋_GB2312" w:eastAsia="仿宋_GB2312" w:hAnsi="仿宋" w:cs="仿宋_GB2312"/>
          <w:sz w:val="28"/>
          <w:szCs w:val="28"/>
        </w:rPr>
      </w:pPr>
      <w:r w:rsidRPr="007255C6">
        <w:rPr>
          <w:rFonts w:ascii="仿宋_GB2312" w:eastAsia="仿宋_GB2312" w:hAnsi="仿宋" w:cs="仿宋_GB2312" w:hint="eastAsia"/>
          <w:b/>
          <w:bCs/>
          <w:sz w:val="28"/>
          <w:szCs w:val="28"/>
        </w:rPr>
        <w:t>法定代表人资格证明书</w:t>
      </w:r>
    </w:p>
    <w:p w:rsidR="00B96CBF" w:rsidRPr="007255C6" w:rsidRDefault="00B96CBF">
      <w:pPr>
        <w:shd w:val="clear" w:color="auto" w:fill="FFFFFF"/>
        <w:spacing w:line="440" w:lineRule="exact"/>
        <w:rPr>
          <w:rFonts w:ascii="仿宋_GB2312" w:eastAsia="仿宋_GB2312" w:hAnsi="仿宋" w:cs="仿宋_GB2312"/>
          <w:sz w:val="28"/>
          <w:szCs w:val="28"/>
        </w:rPr>
      </w:pPr>
    </w:p>
    <w:p w:rsidR="00B96CBF" w:rsidRPr="007255C6" w:rsidRDefault="00E94BC9">
      <w:pPr>
        <w:pStyle w:val="120"/>
        <w:adjustRightInd w:val="0"/>
        <w:snapToGrid w:val="0"/>
        <w:spacing w:line="50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u w:val="single"/>
        </w:rPr>
        <w:t>（代理机构名称）</w:t>
      </w:r>
      <w:r w:rsidRPr="007255C6">
        <w:rPr>
          <w:rFonts w:ascii="仿宋_GB2312" w:eastAsia="仿宋_GB2312" w:hAnsi="仿宋" w:cs="仿宋_GB2312" w:hint="eastAsia"/>
          <w:sz w:val="28"/>
          <w:szCs w:val="28"/>
        </w:rPr>
        <w:t>：</w:t>
      </w:r>
    </w:p>
    <w:p w:rsidR="00B96CBF" w:rsidRPr="007255C6" w:rsidRDefault="00E94BC9">
      <w:pPr>
        <w:pStyle w:val="120"/>
        <w:adjustRightInd w:val="0"/>
        <w:snapToGrid w:val="0"/>
        <w:spacing w:line="500" w:lineRule="exact"/>
        <w:ind w:firstLineChars="200" w:firstLine="560"/>
        <w:rPr>
          <w:rFonts w:ascii="仿宋_GB2312" w:eastAsia="仿宋_GB2312" w:hAnsi="仿宋" w:cs="仿宋_GB2312"/>
          <w:sz w:val="28"/>
          <w:szCs w:val="28"/>
        </w:rPr>
      </w:pPr>
      <w:r w:rsidRPr="007255C6">
        <w:rPr>
          <w:rFonts w:ascii="仿宋_GB2312" w:eastAsia="仿宋_GB2312" w:hAnsi="仿宋" w:cs="仿宋_GB2312" w:hint="eastAsia"/>
          <w:sz w:val="28"/>
          <w:szCs w:val="28"/>
        </w:rPr>
        <w:t>兹有</w:t>
      </w:r>
      <w:r w:rsidRPr="007255C6">
        <w:rPr>
          <w:rFonts w:ascii="仿宋_GB2312" w:eastAsia="仿宋_GB2312" w:hAnsi="仿宋" w:cs="仿宋_GB2312" w:hint="eastAsia"/>
          <w:sz w:val="28"/>
          <w:szCs w:val="28"/>
          <w:u w:val="single"/>
        </w:rPr>
        <w:t xml:space="preserve">          </w:t>
      </w:r>
      <w:r w:rsidRPr="007255C6">
        <w:rPr>
          <w:rFonts w:ascii="仿宋_GB2312" w:eastAsia="仿宋_GB2312" w:hAnsi="仿宋" w:cs="仿宋_GB2312" w:hint="eastAsia"/>
          <w:sz w:val="28"/>
          <w:szCs w:val="28"/>
        </w:rPr>
        <w:t>同志为</w:t>
      </w:r>
      <w:r w:rsidRPr="007255C6">
        <w:rPr>
          <w:rFonts w:ascii="仿宋_GB2312" w:eastAsia="仿宋_GB2312" w:hAnsi="仿宋" w:cs="仿宋_GB2312" w:hint="eastAsia"/>
          <w:sz w:val="28"/>
          <w:szCs w:val="28"/>
          <w:u w:val="single"/>
        </w:rPr>
        <w:t xml:space="preserve">             </w:t>
      </w:r>
      <w:r w:rsidRPr="007255C6">
        <w:rPr>
          <w:rFonts w:ascii="仿宋_GB2312" w:eastAsia="仿宋_GB2312" w:hAnsi="仿宋" w:cs="仿宋_GB2312" w:hint="eastAsia"/>
          <w:sz w:val="28"/>
          <w:szCs w:val="28"/>
        </w:rPr>
        <w:t xml:space="preserve">公司法定代表人，代表我公司办理一切社会公务事宜，具有法律效力。 </w:t>
      </w:r>
    </w:p>
    <w:p w:rsidR="00B96CBF" w:rsidRPr="007255C6" w:rsidRDefault="00E94BC9">
      <w:pPr>
        <w:pStyle w:val="120"/>
        <w:adjustRightInd w:val="0"/>
        <w:snapToGrid w:val="0"/>
        <w:spacing w:line="500" w:lineRule="exact"/>
        <w:ind w:firstLineChars="200" w:firstLine="560"/>
        <w:rPr>
          <w:rFonts w:ascii="仿宋_GB2312" w:eastAsia="仿宋_GB2312" w:hAnsi="仿宋" w:cs="仿宋_GB2312"/>
          <w:sz w:val="28"/>
          <w:szCs w:val="28"/>
        </w:rPr>
      </w:pPr>
      <w:r w:rsidRPr="007255C6">
        <w:rPr>
          <w:rFonts w:ascii="仿宋_GB2312" w:eastAsia="仿宋_GB2312" w:hAnsi="仿宋" w:cs="仿宋_GB2312" w:hint="eastAsia"/>
          <w:sz w:val="28"/>
          <w:szCs w:val="28"/>
        </w:rPr>
        <w:t xml:space="preserve">附法定代表人基本情况： </w:t>
      </w:r>
    </w:p>
    <w:p w:rsidR="00B96CBF" w:rsidRPr="007255C6" w:rsidRDefault="00E94BC9">
      <w:pPr>
        <w:pStyle w:val="120"/>
        <w:adjustRightInd w:val="0"/>
        <w:snapToGrid w:val="0"/>
        <w:spacing w:line="500" w:lineRule="exact"/>
        <w:ind w:firstLineChars="200" w:firstLine="560"/>
        <w:rPr>
          <w:rFonts w:ascii="仿宋_GB2312" w:eastAsia="仿宋_GB2312" w:hAnsi="仿宋" w:cs="仿宋_GB2312"/>
          <w:sz w:val="28"/>
          <w:szCs w:val="28"/>
          <w:u w:val="single"/>
        </w:rPr>
      </w:pPr>
      <w:r w:rsidRPr="007255C6">
        <w:rPr>
          <w:rFonts w:ascii="仿宋_GB2312" w:eastAsia="仿宋_GB2312" w:hAnsi="仿宋" w:cs="仿宋_GB2312" w:hint="eastAsia"/>
          <w:sz w:val="28"/>
          <w:szCs w:val="28"/>
        </w:rPr>
        <w:t>姓名：</w:t>
      </w:r>
      <w:r w:rsidRPr="007255C6">
        <w:rPr>
          <w:rFonts w:ascii="仿宋_GB2312" w:eastAsia="仿宋_GB2312" w:hAnsi="仿宋" w:cs="仿宋_GB2312" w:hint="eastAsia"/>
          <w:sz w:val="28"/>
          <w:szCs w:val="28"/>
          <w:u w:val="single"/>
        </w:rPr>
        <w:t xml:space="preserve">          </w:t>
      </w:r>
      <w:r w:rsidRPr="007255C6">
        <w:rPr>
          <w:rFonts w:ascii="仿宋_GB2312" w:eastAsia="仿宋_GB2312" w:hAnsi="仿宋" w:cs="仿宋_GB2312" w:hint="eastAsia"/>
          <w:sz w:val="28"/>
          <w:szCs w:val="28"/>
        </w:rPr>
        <w:t>性别：</w:t>
      </w:r>
      <w:r w:rsidRPr="007255C6">
        <w:rPr>
          <w:rFonts w:ascii="仿宋_GB2312" w:eastAsia="仿宋_GB2312" w:hAnsi="仿宋" w:cs="仿宋_GB2312" w:hint="eastAsia"/>
          <w:sz w:val="28"/>
          <w:szCs w:val="28"/>
          <w:u w:val="single"/>
        </w:rPr>
        <w:t xml:space="preserve">     </w:t>
      </w:r>
      <w:r w:rsidRPr="007255C6">
        <w:rPr>
          <w:rFonts w:ascii="仿宋_GB2312" w:eastAsia="仿宋_GB2312" w:hAnsi="仿宋" w:cs="仿宋_GB2312" w:hint="eastAsia"/>
          <w:sz w:val="28"/>
          <w:szCs w:val="28"/>
        </w:rPr>
        <w:t>年龄：</w:t>
      </w:r>
      <w:r w:rsidRPr="007255C6">
        <w:rPr>
          <w:rFonts w:ascii="仿宋_GB2312" w:eastAsia="仿宋_GB2312" w:hAnsi="仿宋" w:cs="仿宋_GB2312" w:hint="eastAsia"/>
          <w:sz w:val="28"/>
          <w:szCs w:val="28"/>
          <w:u w:val="single"/>
        </w:rPr>
        <w:t xml:space="preserve">     </w:t>
      </w:r>
      <w:r w:rsidRPr="007255C6">
        <w:rPr>
          <w:rFonts w:ascii="仿宋_GB2312" w:eastAsia="仿宋_GB2312" w:hAnsi="仿宋" w:cs="仿宋_GB2312" w:hint="eastAsia"/>
          <w:sz w:val="28"/>
          <w:szCs w:val="28"/>
        </w:rPr>
        <w:t>职务：</w:t>
      </w:r>
      <w:r w:rsidRPr="007255C6">
        <w:rPr>
          <w:rFonts w:ascii="仿宋_GB2312" w:eastAsia="仿宋_GB2312" w:hAnsi="仿宋" w:cs="仿宋_GB2312" w:hint="eastAsia"/>
          <w:sz w:val="28"/>
          <w:szCs w:val="28"/>
          <w:u w:val="single"/>
        </w:rPr>
        <w:t xml:space="preserve">         </w:t>
      </w:r>
    </w:p>
    <w:p w:rsidR="00B96CBF" w:rsidRPr="007255C6" w:rsidRDefault="00E94BC9">
      <w:pPr>
        <w:pStyle w:val="120"/>
        <w:adjustRightInd w:val="0"/>
        <w:snapToGrid w:val="0"/>
        <w:spacing w:line="500" w:lineRule="exact"/>
        <w:ind w:firstLineChars="200" w:firstLine="560"/>
        <w:rPr>
          <w:rFonts w:ascii="仿宋_GB2312" w:eastAsia="仿宋_GB2312" w:hAnsi="仿宋" w:cs="仿宋_GB2312"/>
          <w:sz w:val="28"/>
          <w:szCs w:val="28"/>
        </w:rPr>
      </w:pPr>
      <w:r w:rsidRPr="007255C6">
        <w:rPr>
          <w:rFonts w:ascii="仿宋_GB2312" w:eastAsia="仿宋_GB2312" w:hAnsi="仿宋" w:cs="仿宋_GB2312" w:hint="eastAsia"/>
          <w:sz w:val="28"/>
          <w:szCs w:val="28"/>
        </w:rPr>
        <w:t>身份证号码：</w:t>
      </w:r>
      <w:r w:rsidRPr="007255C6">
        <w:rPr>
          <w:rFonts w:ascii="仿宋_GB2312" w:eastAsia="仿宋_GB2312" w:hAnsi="仿宋" w:cs="仿宋_GB2312" w:hint="eastAsia"/>
          <w:sz w:val="28"/>
          <w:szCs w:val="28"/>
          <w:u w:val="single"/>
        </w:rPr>
        <w:t xml:space="preserve">                     </w:t>
      </w:r>
    </w:p>
    <w:p w:rsidR="00B96CBF" w:rsidRPr="007255C6" w:rsidRDefault="00E94BC9">
      <w:pPr>
        <w:pStyle w:val="120"/>
        <w:adjustRightInd w:val="0"/>
        <w:snapToGrid w:val="0"/>
        <w:spacing w:line="500" w:lineRule="exact"/>
        <w:ind w:firstLineChars="200" w:firstLine="560"/>
        <w:rPr>
          <w:rFonts w:ascii="仿宋_GB2312" w:eastAsia="仿宋_GB2312" w:hAnsi="仿宋" w:cs="仿宋_GB2312"/>
          <w:sz w:val="28"/>
          <w:szCs w:val="28"/>
        </w:rPr>
      </w:pPr>
      <w:r w:rsidRPr="007255C6">
        <w:rPr>
          <w:rFonts w:ascii="仿宋_GB2312" w:eastAsia="仿宋_GB2312" w:hAnsi="仿宋" w:cs="仿宋_GB2312" w:hint="eastAsia"/>
          <w:sz w:val="28"/>
          <w:szCs w:val="28"/>
        </w:rPr>
        <w:t>通讯地址：</w:t>
      </w:r>
      <w:r w:rsidRPr="007255C6">
        <w:rPr>
          <w:rFonts w:ascii="仿宋_GB2312" w:eastAsia="仿宋_GB2312" w:hAnsi="仿宋" w:cs="仿宋_GB2312" w:hint="eastAsia"/>
          <w:sz w:val="28"/>
          <w:szCs w:val="28"/>
          <w:u w:val="single"/>
        </w:rPr>
        <w:t xml:space="preserve">                       </w:t>
      </w:r>
    </w:p>
    <w:p w:rsidR="00B96CBF" w:rsidRPr="007255C6" w:rsidRDefault="00E94BC9">
      <w:pPr>
        <w:shd w:val="clear" w:color="auto" w:fill="FFFFFF"/>
        <w:spacing w:line="440" w:lineRule="exact"/>
        <w:ind w:firstLineChars="200" w:firstLine="560"/>
        <w:rPr>
          <w:rFonts w:ascii="仿宋_GB2312" w:eastAsia="仿宋_GB2312" w:hAnsi="仿宋" w:cs="仿宋_GB2312"/>
          <w:sz w:val="28"/>
          <w:szCs w:val="28"/>
          <w:u w:val="single"/>
        </w:rPr>
      </w:pPr>
      <w:r w:rsidRPr="007255C6">
        <w:rPr>
          <w:rFonts w:ascii="仿宋_GB2312" w:eastAsia="仿宋_GB2312" w:hAnsi="仿宋" w:cs="仿宋_GB2312" w:hint="eastAsia"/>
          <w:sz w:val="28"/>
          <w:szCs w:val="28"/>
        </w:rPr>
        <w:t>电话号码：</w:t>
      </w:r>
      <w:r w:rsidRPr="007255C6">
        <w:rPr>
          <w:rFonts w:ascii="仿宋_GB2312" w:eastAsia="仿宋_GB2312" w:hAnsi="仿宋" w:cs="仿宋_GB2312" w:hint="eastAsia"/>
          <w:sz w:val="28"/>
          <w:szCs w:val="28"/>
          <w:u w:val="single"/>
        </w:rPr>
        <w:t xml:space="preserve">                   </w:t>
      </w:r>
    </w:p>
    <w:p w:rsidR="00B96CBF" w:rsidRPr="007255C6" w:rsidRDefault="00255991">
      <w:pPr>
        <w:shd w:val="clear" w:color="auto" w:fill="FFFFFF"/>
        <w:spacing w:line="440" w:lineRule="exact"/>
        <w:rPr>
          <w:rFonts w:ascii="仿宋_GB2312" w:eastAsia="仿宋_GB2312" w:hAnsi="仿宋" w:cs="仿宋"/>
          <w:szCs w:val="21"/>
        </w:rPr>
      </w:pPr>
      <w:r>
        <w:rPr>
          <w:rFonts w:ascii="仿宋_GB2312" w:eastAsia="仿宋_GB2312" w:hAnsi="仿宋" w:cs="仿宋"/>
          <w:szCs w:val="21"/>
        </w:rPr>
        <w:pict>
          <v:shapetype id="_x0000_t202" coordsize="21600,21600" o:spt="202" path="m,l,21600r21600,l21600,xe">
            <v:stroke joinstyle="miter"/>
            <v:path gradientshapeok="t" o:connecttype="rect"/>
          </v:shapetype>
          <v:shape id="文本框 3" o:spid="_x0000_s1026" type="#_x0000_t202" style="position:absolute;left:0;text-align:left;margin-left:237.3pt;margin-top:12.8pt;width:254pt;height:151.1pt;z-index:251665408" o:gfxdata="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pVO6G2wAAAAoBAAAPAAAA&#10;AAAAAAEAIAAAACIAAABkcnMvZG93bnJldi54bWxQSwECFAAUAAAACACHTuJApdP7oUsCAACWBAAA&#10;DgAAAAAAAAABACAAAAAqAQAAZHJzL2Uyb0RvYy54bWxQSwUGAAAAAAYABgBZAQAA5wUAAAAA&#10;">
            <v:stroke miterlimit="2"/>
            <v:textbox>
              <w:txbxContent>
                <w:p w:rsidR="007F085D" w:rsidRDefault="007F085D"/>
                <w:p w:rsidR="007F085D" w:rsidRDefault="007F085D"/>
                <w:p w:rsidR="007F085D" w:rsidRDefault="007F085D">
                  <w:pPr>
                    <w:jc w:val="center"/>
                    <w:rPr>
                      <w:rFonts w:ascii="仿宋" w:eastAsia="仿宋" w:hAnsi="仿宋"/>
                      <w:sz w:val="36"/>
                      <w:szCs w:val="36"/>
                    </w:rPr>
                  </w:pPr>
                  <w:r>
                    <w:rPr>
                      <w:rFonts w:ascii="仿宋" w:eastAsia="仿宋" w:hAnsi="仿宋" w:hint="eastAsia"/>
                      <w:sz w:val="36"/>
                      <w:szCs w:val="36"/>
                    </w:rPr>
                    <w:t>法定代表人身份证扫描件</w:t>
                  </w:r>
                </w:p>
                <w:p w:rsidR="007F085D" w:rsidRDefault="007F085D">
                  <w:pPr>
                    <w:jc w:val="center"/>
                    <w:rPr>
                      <w:rFonts w:ascii="仿宋" w:eastAsia="仿宋" w:hAnsi="仿宋"/>
                      <w:sz w:val="36"/>
                      <w:szCs w:val="36"/>
                    </w:rPr>
                  </w:pPr>
                  <w:r>
                    <w:rPr>
                      <w:rFonts w:ascii="仿宋" w:eastAsia="仿宋" w:hAnsi="仿宋" w:hint="eastAsia"/>
                      <w:sz w:val="36"/>
                      <w:szCs w:val="36"/>
                    </w:rPr>
                    <w:t>（国徽面）</w:t>
                  </w:r>
                </w:p>
                <w:p w:rsidR="007F085D" w:rsidRDefault="007F085D"/>
                <w:p w:rsidR="007F085D" w:rsidRDefault="007F085D"/>
                <w:p w:rsidR="007F085D" w:rsidRDefault="007F085D"/>
                <w:p w:rsidR="007F085D" w:rsidRDefault="007F085D"/>
                <w:p w:rsidR="007F085D" w:rsidRDefault="007F085D"/>
                <w:p w:rsidR="007F085D" w:rsidRDefault="007F085D"/>
                <w:p w:rsidR="007F085D" w:rsidRDefault="007F085D">
                  <w:pPr>
                    <w:rPr>
                      <w:sz w:val="32"/>
                      <w:szCs w:val="32"/>
                    </w:rPr>
                  </w:pPr>
                </w:p>
              </w:txbxContent>
            </v:textbox>
          </v:shape>
        </w:pict>
      </w:r>
      <w:r>
        <w:rPr>
          <w:rFonts w:ascii="仿宋_GB2312" w:eastAsia="仿宋_GB2312" w:hAnsi="仿宋" w:cs="仿宋"/>
          <w:szCs w:val="21"/>
        </w:rPr>
        <w:pict>
          <v:shape id="文本框 4" o:spid="_x0000_s1029" type="#_x0000_t202" style="position:absolute;left:0;text-align:left;margin-left:-19.6pt;margin-top:12.8pt;width:252.1pt;height:151.1pt;z-index:251664384" o:gfxdata="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5Jpq2wAAAAoBAAAPAAAAAAAA&#10;AAEAIAAAACIAAABkcnMvZG93bnJldi54bWxQSwECFAAUAAAACACHTuJAFgqQ+0gCAACXBAAADgAA&#10;AAAAAAABACAAAAAqAQAAZHJzL2Uyb0RvYy54bWxQSwUGAAAAAAYABgBZAQAA5AUAAAAA&#10;">
            <v:stroke miterlimit="2"/>
            <v:textbox>
              <w:txbxContent>
                <w:p w:rsidR="007F085D" w:rsidRDefault="007F085D"/>
                <w:p w:rsidR="007F085D" w:rsidRDefault="007F085D"/>
                <w:p w:rsidR="007F085D" w:rsidRDefault="007F085D">
                  <w:pPr>
                    <w:jc w:val="center"/>
                    <w:rPr>
                      <w:rFonts w:ascii="仿宋" w:eastAsia="仿宋" w:hAnsi="仿宋"/>
                      <w:sz w:val="36"/>
                      <w:szCs w:val="36"/>
                    </w:rPr>
                  </w:pPr>
                  <w:r>
                    <w:rPr>
                      <w:rFonts w:ascii="仿宋" w:eastAsia="仿宋" w:hAnsi="仿宋" w:hint="eastAsia"/>
                      <w:sz w:val="36"/>
                      <w:szCs w:val="36"/>
                    </w:rPr>
                    <w:t>法定代表人身份证扫描件</w:t>
                  </w:r>
                </w:p>
                <w:p w:rsidR="007F085D" w:rsidRDefault="007F085D">
                  <w:pPr>
                    <w:jc w:val="center"/>
                    <w:rPr>
                      <w:rFonts w:ascii="仿宋" w:eastAsia="仿宋" w:hAnsi="仿宋"/>
                      <w:sz w:val="36"/>
                      <w:szCs w:val="36"/>
                    </w:rPr>
                  </w:pPr>
                  <w:r>
                    <w:rPr>
                      <w:rFonts w:ascii="仿宋" w:eastAsia="仿宋" w:hAnsi="仿宋" w:hint="eastAsia"/>
                      <w:sz w:val="36"/>
                      <w:szCs w:val="36"/>
                    </w:rPr>
                    <w:t>（人像面）</w:t>
                  </w:r>
                </w:p>
                <w:p w:rsidR="007F085D" w:rsidRDefault="007F085D"/>
                <w:p w:rsidR="007F085D" w:rsidRDefault="007F085D"/>
                <w:p w:rsidR="007F085D" w:rsidRDefault="007F085D"/>
                <w:p w:rsidR="007F085D" w:rsidRDefault="007F085D"/>
                <w:p w:rsidR="007F085D" w:rsidRDefault="007F085D"/>
                <w:p w:rsidR="007F085D" w:rsidRDefault="007F085D"/>
                <w:p w:rsidR="007F085D" w:rsidRDefault="007F085D">
                  <w:pPr>
                    <w:rPr>
                      <w:sz w:val="32"/>
                      <w:szCs w:val="32"/>
                    </w:rPr>
                  </w:pPr>
                </w:p>
              </w:txbxContent>
            </v:textbox>
          </v:shape>
        </w:pict>
      </w:r>
    </w:p>
    <w:p w:rsidR="00B96CBF" w:rsidRPr="007255C6" w:rsidRDefault="00B96CBF">
      <w:pPr>
        <w:shd w:val="clear" w:color="auto" w:fill="FFFFFF"/>
        <w:spacing w:line="440" w:lineRule="exact"/>
        <w:rPr>
          <w:rFonts w:ascii="仿宋_GB2312" w:eastAsia="仿宋_GB2312" w:hAnsi="仿宋" w:cs="仿宋"/>
          <w:szCs w:val="21"/>
        </w:rPr>
      </w:pPr>
    </w:p>
    <w:p w:rsidR="00B96CBF" w:rsidRPr="007255C6" w:rsidRDefault="00B96CBF">
      <w:pPr>
        <w:shd w:val="clear" w:color="auto" w:fill="FFFFFF"/>
        <w:spacing w:line="440" w:lineRule="exact"/>
        <w:rPr>
          <w:rFonts w:ascii="仿宋_GB2312" w:eastAsia="仿宋_GB2312" w:hAnsi="仿宋" w:cs="仿宋"/>
          <w:szCs w:val="21"/>
        </w:rPr>
      </w:pPr>
    </w:p>
    <w:p w:rsidR="00B96CBF" w:rsidRPr="007255C6" w:rsidRDefault="00B96CBF">
      <w:pPr>
        <w:shd w:val="clear" w:color="auto" w:fill="FFFFFF"/>
        <w:spacing w:line="440" w:lineRule="exact"/>
        <w:rPr>
          <w:rFonts w:ascii="仿宋_GB2312" w:eastAsia="仿宋_GB2312" w:hAnsi="仿宋" w:cs="仿宋"/>
          <w:szCs w:val="21"/>
        </w:rPr>
      </w:pPr>
    </w:p>
    <w:p w:rsidR="00B96CBF" w:rsidRPr="007255C6" w:rsidRDefault="00B96CBF">
      <w:pPr>
        <w:shd w:val="clear" w:color="auto" w:fill="FFFFFF"/>
        <w:spacing w:line="440" w:lineRule="exact"/>
        <w:rPr>
          <w:rFonts w:ascii="仿宋_GB2312" w:eastAsia="仿宋_GB2312" w:hAnsi="仿宋" w:cs="仿宋"/>
          <w:szCs w:val="21"/>
        </w:rPr>
      </w:pPr>
    </w:p>
    <w:p w:rsidR="00B96CBF" w:rsidRPr="007255C6" w:rsidRDefault="00B96CBF">
      <w:pPr>
        <w:shd w:val="clear" w:color="auto" w:fill="FFFFFF"/>
        <w:spacing w:line="440" w:lineRule="exact"/>
        <w:rPr>
          <w:rFonts w:ascii="仿宋_GB2312" w:eastAsia="仿宋_GB2312" w:hAnsi="仿宋" w:cs="仿宋"/>
          <w:szCs w:val="21"/>
        </w:rPr>
      </w:pPr>
    </w:p>
    <w:p w:rsidR="00B96CBF" w:rsidRPr="007255C6" w:rsidRDefault="00B96CBF">
      <w:pPr>
        <w:shd w:val="clear" w:color="auto" w:fill="FFFFFF"/>
        <w:spacing w:line="440" w:lineRule="exact"/>
        <w:rPr>
          <w:rFonts w:ascii="仿宋_GB2312" w:eastAsia="仿宋_GB2312" w:hAnsi="仿宋" w:cs="仿宋"/>
          <w:szCs w:val="21"/>
        </w:rPr>
      </w:pPr>
    </w:p>
    <w:p w:rsidR="00B96CBF" w:rsidRPr="007255C6" w:rsidRDefault="00B96CBF">
      <w:pPr>
        <w:shd w:val="clear" w:color="auto" w:fill="FFFFFF"/>
        <w:spacing w:line="440" w:lineRule="exact"/>
        <w:rPr>
          <w:rFonts w:ascii="仿宋_GB2312" w:eastAsia="仿宋_GB2312" w:hAnsi="仿宋" w:cs="仿宋"/>
          <w:szCs w:val="21"/>
        </w:rPr>
      </w:pPr>
    </w:p>
    <w:p w:rsidR="00B96CBF" w:rsidRPr="007255C6" w:rsidRDefault="00E94BC9">
      <w:pPr>
        <w:shd w:val="clear" w:color="auto" w:fill="FFFFFF"/>
        <w:spacing w:line="440" w:lineRule="exact"/>
        <w:rPr>
          <w:rFonts w:ascii="仿宋_GB2312" w:eastAsia="仿宋_GB2312" w:hAnsi="仿宋" w:cs="仿宋_GB2312"/>
          <w:sz w:val="24"/>
        </w:rPr>
      </w:pPr>
      <w:r w:rsidRPr="007255C6">
        <w:rPr>
          <w:rFonts w:ascii="仿宋_GB2312" w:eastAsia="仿宋_GB2312" w:hAnsi="仿宋" w:cs="仿宋_GB2312" w:hint="eastAsia"/>
          <w:sz w:val="24"/>
        </w:rPr>
        <w:t>特此证明。</w:t>
      </w:r>
    </w:p>
    <w:p w:rsidR="00B96CBF" w:rsidRPr="007255C6" w:rsidRDefault="00B96CBF">
      <w:pPr>
        <w:shd w:val="clear" w:color="auto" w:fill="FFFFFF"/>
        <w:spacing w:line="440" w:lineRule="exact"/>
        <w:rPr>
          <w:rFonts w:ascii="仿宋_GB2312" w:eastAsia="仿宋_GB2312" w:hAnsi="仿宋" w:cs="仿宋_GB2312"/>
          <w:sz w:val="24"/>
        </w:rPr>
      </w:pPr>
    </w:p>
    <w:p w:rsidR="00B96CBF" w:rsidRPr="007255C6" w:rsidRDefault="00B96CBF">
      <w:pPr>
        <w:shd w:val="clear" w:color="auto" w:fill="FFFFFF"/>
        <w:spacing w:line="440" w:lineRule="exact"/>
        <w:rPr>
          <w:rFonts w:ascii="仿宋_GB2312" w:eastAsia="仿宋_GB2312" w:hAnsi="仿宋" w:cs="仿宋_GB2312"/>
          <w:sz w:val="24"/>
        </w:rPr>
      </w:pPr>
    </w:p>
    <w:p w:rsidR="00B96CBF" w:rsidRPr="007255C6" w:rsidRDefault="00E94BC9">
      <w:pPr>
        <w:pStyle w:val="afffffa"/>
        <w:shd w:val="clear" w:color="auto" w:fill="FFFFFF"/>
        <w:snapToGrid w:val="0"/>
        <w:spacing w:line="440" w:lineRule="exact"/>
        <w:rPr>
          <w:rFonts w:ascii="仿宋_GB2312" w:eastAsia="仿宋_GB2312" w:hAnsi="仿宋" w:cs="仿宋_GB2312"/>
          <w:color w:val="auto"/>
          <w:sz w:val="24"/>
        </w:rPr>
      </w:pPr>
      <w:r w:rsidRPr="007255C6">
        <w:rPr>
          <w:rFonts w:ascii="仿宋_GB2312" w:eastAsia="仿宋_GB2312" w:hAnsi="仿宋" w:cs="仿宋_GB2312" w:hint="eastAsia"/>
          <w:color w:val="auto"/>
          <w:sz w:val="24"/>
        </w:rPr>
        <w:t>供应商（公章）：</w:t>
      </w:r>
    </w:p>
    <w:p w:rsidR="00B96CBF" w:rsidRPr="007255C6" w:rsidRDefault="00E94BC9">
      <w:pPr>
        <w:shd w:val="clear" w:color="auto" w:fill="FFFFFF"/>
        <w:spacing w:line="440" w:lineRule="exact"/>
        <w:rPr>
          <w:rFonts w:ascii="仿宋_GB2312" w:eastAsia="仿宋_GB2312" w:hAnsi="仿宋" w:cs="仿宋_GB2312"/>
          <w:sz w:val="24"/>
        </w:rPr>
      </w:pPr>
      <w:r w:rsidRPr="007255C6">
        <w:rPr>
          <w:rFonts w:ascii="仿宋_GB2312" w:eastAsia="仿宋_GB2312" w:hAnsi="仿宋" w:cs="仿宋_GB2312" w:hint="eastAsia"/>
          <w:sz w:val="24"/>
        </w:rPr>
        <w:t>法定代表人（签字或签章）：</w:t>
      </w:r>
    </w:p>
    <w:p w:rsidR="00B96CBF" w:rsidRPr="007255C6" w:rsidRDefault="00E94BC9">
      <w:pPr>
        <w:shd w:val="clear" w:color="auto" w:fill="FFFFFF"/>
        <w:tabs>
          <w:tab w:val="left" w:pos="3780"/>
        </w:tabs>
        <w:spacing w:line="440" w:lineRule="exact"/>
        <w:rPr>
          <w:rFonts w:ascii="仿宋_GB2312" w:eastAsia="仿宋_GB2312" w:hAnsi="仿宋" w:cs="仿宋_GB2312"/>
          <w:sz w:val="24"/>
        </w:rPr>
      </w:pPr>
      <w:r w:rsidRPr="007255C6">
        <w:rPr>
          <w:rFonts w:ascii="仿宋_GB2312" w:eastAsia="仿宋_GB2312" w:hAnsi="仿宋" w:cs="仿宋_GB2312" w:hint="eastAsia"/>
          <w:sz w:val="24"/>
        </w:rPr>
        <w:t>日期：  年  月  日</w:t>
      </w:r>
    </w:p>
    <w:p w:rsidR="00B96CBF" w:rsidRPr="007255C6" w:rsidRDefault="00B96CBF">
      <w:pPr>
        <w:shd w:val="clear" w:color="auto" w:fill="FFFFFF"/>
        <w:spacing w:line="500" w:lineRule="exact"/>
        <w:rPr>
          <w:rFonts w:ascii="仿宋_GB2312" w:eastAsia="仿宋_GB2312" w:hAnsi="仿宋" w:cs="仿宋_GB2312"/>
          <w:b/>
          <w:bCs/>
          <w:szCs w:val="21"/>
        </w:rPr>
      </w:pPr>
    </w:p>
    <w:p w:rsidR="00B96CBF" w:rsidRPr="007255C6" w:rsidRDefault="00B96CBF">
      <w:pPr>
        <w:shd w:val="clear" w:color="auto" w:fill="FFFFFF"/>
        <w:spacing w:line="440" w:lineRule="exact"/>
        <w:rPr>
          <w:rFonts w:ascii="仿宋_GB2312" w:eastAsia="仿宋_GB2312" w:hAnsi="仿宋" w:cs="仿宋"/>
          <w:bCs/>
          <w:sz w:val="24"/>
        </w:rPr>
      </w:pPr>
    </w:p>
    <w:p w:rsidR="00B96CBF" w:rsidRPr="007255C6" w:rsidRDefault="00B96CBF">
      <w:pPr>
        <w:shd w:val="clear" w:color="auto" w:fill="FFFFFF"/>
        <w:spacing w:line="440" w:lineRule="exact"/>
        <w:jc w:val="center"/>
        <w:rPr>
          <w:rFonts w:ascii="仿宋_GB2312" w:eastAsia="仿宋_GB2312" w:hAnsi="仿宋" w:cs="仿宋"/>
          <w:b/>
          <w:bCs/>
          <w:sz w:val="28"/>
          <w:szCs w:val="28"/>
        </w:rPr>
      </w:pPr>
    </w:p>
    <w:p w:rsidR="00B96CBF" w:rsidRPr="007255C6" w:rsidRDefault="00B96CBF">
      <w:pPr>
        <w:shd w:val="clear" w:color="auto" w:fill="FFFFFF"/>
        <w:spacing w:line="440" w:lineRule="exact"/>
        <w:jc w:val="center"/>
        <w:rPr>
          <w:rFonts w:ascii="仿宋_GB2312" w:eastAsia="仿宋_GB2312" w:hAnsi="仿宋" w:cs="仿宋"/>
          <w:b/>
          <w:bCs/>
          <w:sz w:val="28"/>
          <w:szCs w:val="28"/>
        </w:rPr>
      </w:pPr>
    </w:p>
    <w:p w:rsidR="00B96CBF" w:rsidRPr="007255C6" w:rsidRDefault="00B96CBF">
      <w:pPr>
        <w:shd w:val="clear" w:color="auto" w:fill="FFFFFF"/>
        <w:spacing w:line="440" w:lineRule="exact"/>
        <w:jc w:val="center"/>
        <w:rPr>
          <w:rFonts w:ascii="仿宋_GB2312" w:eastAsia="仿宋_GB2312" w:hAnsi="仿宋" w:cs="仿宋"/>
          <w:b/>
          <w:bCs/>
          <w:sz w:val="28"/>
          <w:szCs w:val="28"/>
        </w:rPr>
      </w:pPr>
    </w:p>
    <w:p w:rsidR="00B96CBF" w:rsidRPr="007255C6" w:rsidRDefault="00E94BC9">
      <w:pPr>
        <w:shd w:val="clear" w:color="auto" w:fill="FFFFFF"/>
        <w:spacing w:line="440" w:lineRule="exact"/>
        <w:jc w:val="center"/>
        <w:rPr>
          <w:rFonts w:ascii="仿宋_GB2312" w:eastAsia="仿宋_GB2312" w:hAnsi="仿宋" w:cs="仿宋"/>
          <w:sz w:val="28"/>
          <w:szCs w:val="28"/>
        </w:rPr>
      </w:pPr>
      <w:r w:rsidRPr="007255C6">
        <w:rPr>
          <w:rFonts w:ascii="仿宋_GB2312" w:eastAsia="仿宋_GB2312" w:hAnsi="仿宋" w:cs="仿宋" w:hint="eastAsia"/>
          <w:b/>
          <w:bCs/>
          <w:sz w:val="28"/>
          <w:szCs w:val="28"/>
        </w:rPr>
        <w:t>法定代表人授权委托书</w:t>
      </w:r>
    </w:p>
    <w:p w:rsidR="00B96CBF" w:rsidRPr="007255C6" w:rsidRDefault="00B96CBF">
      <w:pPr>
        <w:shd w:val="clear" w:color="auto" w:fill="FFFFFF"/>
        <w:spacing w:line="440" w:lineRule="exact"/>
        <w:jc w:val="center"/>
        <w:rPr>
          <w:rFonts w:ascii="仿宋_GB2312" w:eastAsia="仿宋_GB2312" w:hAnsi="仿宋" w:cs="仿宋"/>
          <w:b/>
          <w:bCs/>
          <w:sz w:val="24"/>
        </w:rPr>
      </w:pPr>
    </w:p>
    <w:p w:rsidR="00B96CBF" w:rsidRPr="007255C6" w:rsidRDefault="00E94BC9">
      <w:pPr>
        <w:shd w:val="clear" w:color="auto" w:fill="FFFFFF"/>
        <w:spacing w:line="440" w:lineRule="exact"/>
        <w:ind w:firstLineChars="189" w:firstLine="529"/>
        <w:rPr>
          <w:rFonts w:ascii="仿宋_GB2312" w:eastAsia="仿宋_GB2312" w:hAnsi="仿宋" w:cs="仿宋"/>
          <w:bCs/>
          <w:sz w:val="28"/>
          <w:szCs w:val="28"/>
          <w:u w:val="single"/>
        </w:rPr>
      </w:pPr>
      <w:r w:rsidRPr="007255C6">
        <w:rPr>
          <w:rFonts w:ascii="仿宋_GB2312" w:eastAsia="仿宋_GB2312" w:hAnsi="仿宋" w:cs="仿宋" w:hint="eastAsia"/>
          <w:bCs/>
          <w:sz w:val="28"/>
          <w:szCs w:val="28"/>
        </w:rPr>
        <w:t>本授权委托书声明：我系</w:t>
      </w:r>
      <w:r w:rsidRPr="007255C6">
        <w:rPr>
          <w:rFonts w:ascii="仿宋_GB2312" w:eastAsia="仿宋_GB2312" w:hAnsi="仿宋" w:cs="仿宋" w:hint="eastAsia"/>
          <w:bCs/>
          <w:sz w:val="28"/>
          <w:szCs w:val="28"/>
          <w:u w:val="single"/>
        </w:rPr>
        <w:t xml:space="preserve">  （供应商名称）  </w:t>
      </w:r>
      <w:r w:rsidRPr="007255C6">
        <w:rPr>
          <w:rFonts w:ascii="仿宋_GB2312" w:eastAsia="仿宋_GB2312" w:hAnsi="仿宋" w:cs="仿宋" w:hint="eastAsia"/>
          <w:bCs/>
          <w:sz w:val="28"/>
          <w:szCs w:val="28"/>
        </w:rPr>
        <w:t>的法定代表人，现授权委托</w:t>
      </w:r>
      <w:r w:rsidRPr="007255C6">
        <w:rPr>
          <w:rFonts w:ascii="仿宋_GB2312" w:eastAsia="仿宋_GB2312" w:hAnsi="仿宋" w:cs="仿宋" w:hint="eastAsia"/>
          <w:bCs/>
          <w:sz w:val="28"/>
          <w:szCs w:val="28"/>
          <w:u w:val="single"/>
        </w:rPr>
        <w:t xml:space="preserve">   （供应商名称） </w:t>
      </w:r>
      <w:r w:rsidRPr="007255C6">
        <w:rPr>
          <w:rFonts w:ascii="仿宋_GB2312" w:eastAsia="仿宋_GB2312" w:hAnsi="仿宋" w:cs="仿宋" w:hint="eastAsia"/>
          <w:bCs/>
          <w:sz w:val="28"/>
          <w:szCs w:val="28"/>
        </w:rPr>
        <w:t>的</w:t>
      </w:r>
      <w:r w:rsidRPr="007255C6">
        <w:rPr>
          <w:rFonts w:ascii="仿宋_GB2312" w:eastAsia="仿宋_GB2312" w:hAnsi="仿宋" w:cs="仿宋" w:hint="eastAsia"/>
          <w:bCs/>
          <w:sz w:val="28"/>
          <w:szCs w:val="28"/>
          <w:u w:val="single"/>
        </w:rPr>
        <w:t xml:space="preserve"> （授权代表姓名） </w:t>
      </w:r>
      <w:r w:rsidRPr="007255C6">
        <w:rPr>
          <w:rFonts w:ascii="仿宋_GB2312" w:eastAsia="仿宋_GB2312" w:hAnsi="仿宋" w:cs="仿宋" w:hint="eastAsia"/>
          <w:bCs/>
          <w:sz w:val="28"/>
          <w:szCs w:val="28"/>
        </w:rPr>
        <w:t xml:space="preserve"> 为我的代理人，以</w:t>
      </w:r>
      <w:r w:rsidRPr="007255C6">
        <w:rPr>
          <w:rFonts w:ascii="仿宋_GB2312" w:eastAsia="仿宋_GB2312" w:hAnsi="仿宋" w:cs="仿宋" w:hint="eastAsia"/>
          <w:bCs/>
          <w:sz w:val="28"/>
          <w:szCs w:val="28"/>
          <w:u w:val="single"/>
        </w:rPr>
        <w:t>（供应商名称）</w:t>
      </w:r>
      <w:r w:rsidRPr="007255C6">
        <w:rPr>
          <w:rFonts w:ascii="仿宋_GB2312" w:eastAsia="仿宋_GB2312" w:hAnsi="仿宋" w:cs="仿宋" w:hint="eastAsia"/>
          <w:bCs/>
          <w:sz w:val="28"/>
          <w:szCs w:val="28"/>
        </w:rPr>
        <w:t>的名义参加</w:t>
      </w:r>
      <w:r w:rsidRPr="007255C6">
        <w:rPr>
          <w:rFonts w:ascii="仿宋_GB2312" w:eastAsia="仿宋_GB2312" w:hAnsi="仿宋" w:cs="仿宋" w:hint="eastAsia"/>
          <w:bCs/>
          <w:sz w:val="28"/>
          <w:szCs w:val="28"/>
          <w:u w:val="single"/>
        </w:rPr>
        <w:t>（项目名称和项目编号）</w:t>
      </w:r>
      <w:r w:rsidRPr="007255C6">
        <w:rPr>
          <w:rFonts w:ascii="仿宋_GB2312" w:eastAsia="仿宋_GB2312" w:hAnsi="仿宋" w:cs="仿宋" w:hint="eastAsia"/>
          <w:bCs/>
          <w:sz w:val="28"/>
          <w:szCs w:val="28"/>
        </w:rPr>
        <w:t>招标项目的投标活动。代理人在参加整个招标投标活动所签署的一切文件和处理与之相关的一切事物，我均予承认。</w:t>
      </w:r>
    </w:p>
    <w:p w:rsidR="00B96CBF" w:rsidRPr="007255C6" w:rsidRDefault="00E94BC9">
      <w:pPr>
        <w:shd w:val="clear" w:color="auto" w:fill="FFFFFF"/>
        <w:spacing w:line="440" w:lineRule="exact"/>
        <w:ind w:firstLineChars="200" w:firstLine="560"/>
        <w:rPr>
          <w:rFonts w:ascii="仿宋_GB2312" w:eastAsia="仿宋_GB2312" w:hAnsi="仿宋" w:cs="仿宋"/>
          <w:bCs/>
          <w:sz w:val="28"/>
          <w:szCs w:val="28"/>
          <w:u w:val="single"/>
        </w:rPr>
      </w:pPr>
      <w:r w:rsidRPr="007255C6">
        <w:rPr>
          <w:rFonts w:ascii="仿宋_GB2312" w:eastAsia="仿宋_GB2312" w:hAnsi="仿宋" w:cs="仿宋" w:hint="eastAsia"/>
          <w:bCs/>
          <w:sz w:val="28"/>
          <w:szCs w:val="28"/>
        </w:rPr>
        <w:t>代理人姓名：       性别：       年龄：</w:t>
      </w:r>
    </w:p>
    <w:p w:rsidR="00B96CBF" w:rsidRPr="007255C6" w:rsidRDefault="00E94BC9">
      <w:pPr>
        <w:shd w:val="clear" w:color="auto" w:fill="FFFFFF"/>
        <w:spacing w:line="440" w:lineRule="exact"/>
        <w:ind w:firstLineChars="200" w:firstLine="560"/>
        <w:rPr>
          <w:rFonts w:ascii="仿宋_GB2312" w:eastAsia="仿宋_GB2312" w:hAnsi="仿宋" w:cs="仿宋"/>
          <w:bCs/>
          <w:sz w:val="28"/>
          <w:szCs w:val="28"/>
        </w:rPr>
      </w:pPr>
      <w:r w:rsidRPr="007255C6">
        <w:rPr>
          <w:rFonts w:ascii="仿宋_GB2312" w:eastAsia="仿宋_GB2312" w:hAnsi="仿宋" w:cs="仿宋" w:hint="eastAsia"/>
          <w:bCs/>
          <w:sz w:val="28"/>
          <w:szCs w:val="28"/>
        </w:rPr>
        <w:t xml:space="preserve">部  门：           职务：       </w:t>
      </w:r>
      <w:r w:rsidRPr="007255C6">
        <w:rPr>
          <w:rFonts w:ascii="仿宋_GB2312" w:eastAsia="仿宋_GB2312" w:hAnsi="仿宋" w:cs="仿宋" w:hint="eastAsia"/>
          <w:sz w:val="28"/>
          <w:szCs w:val="28"/>
        </w:rPr>
        <w:t>电话号码：</w:t>
      </w:r>
    </w:p>
    <w:p w:rsidR="00B96CBF" w:rsidRPr="007255C6" w:rsidRDefault="00E94BC9">
      <w:pPr>
        <w:shd w:val="clear" w:color="auto" w:fill="FFFFFF"/>
        <w:spacing w:line="440" w:lineRule="exact"/>
        <w:ind w:firstLineChars="200" w:firstLine="560"/>
        <w:rPr>
          <w:rFonts w:ascii="仿宋_GB2312" w:eastAsia="仿宋_GB2312" w:hAnsi="仿宋" w:cs="仿宋"/>
          <w:bCs/>
          <w:sz w:val="28"/>
          <w:szCs w:val="28"/>
          <w:u w:val="single"/>
        </w:rPr>
      </w:pPr>
      <w:r w:rsidRPr="007255C6">
        <w:rPr>
          <w:rFonts w:ascii="仿宋_GB2312" w:eastAsia="仿宋_GB2312" w:hAnsi="仿宋" w:cs="仿宋" w:hint="eastAsia"/>
          <w:bCs/>
          <w:sz w:val="28"/>
          <w:szCs w:val="28"/>
        </w:rPr>
        <w:t>代理期限：</w:t>
      </w:r>
    </w:p>
    <w:p w:rsidR="00B96CBF" w:rsidRPr="007255C6" w:rsidRDefault="00255991">
      <w:pPr>
        <w:shd w:val="clear" w:color="auto" w:fill="FFFFFF"/>
        <w:spacing w:line="440" w:lineRule="exact"/>
        <w:rPr>
          <w:rFonts w:ascii="仿宋_GB2312" w:eastAsia="仿宋_GB2312" w:hAnsi="仿宋" w:cs="仿宋"/>
          <w:bCs/>
          <w:szCs w:val="21"/>
        </w:rPr>
      </w:pPr>
      <w:r>
        <w:rPr>
          <w:rFonts w:ascii="仿宋_GB2312" w:eastAsia="仿宋_GB2312" w:hAnsi="仿宋" w:cs="仿宋"/>
          <w:bCs/>
          <w:szCs w:val="21"/>
        </w:rPr>
        <w:pict>
          <v:shape id="文本框 2" o:spid="_x0000_s1028" type="#_x0000_t202" style="position:absolute;left:0;text-align:left;margin-left:-7.3pt;margin-top:9.65pt;width:234pt;height:149.25pt;z-index:251662336"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yX7EiUgCAACWBAAADgAA&#10;AAAAAAABACAAAAAqAQAAZHJzL2Uyb0RvYy54bWxQSwUGAAAAAAYABgBZAQAA5AUAAAAA&#10;">
            <v:stroke miterlimit="2"/>
            <v:textbox>
              <w:txbxContent>
                <w:p w:rsidR="007F085D" w:rsidRDefault="007F085D"/>
                <w:p w:rsidR="007F085D" w:rsidRDefault="007F085D"/>
                <w:p w:rsidR="007F085D" w:rsidRDefault="007F085D">
                  <w:pPr>
                    <w:jc w:val="center"/>
                    <w:rPr>
                      <w:rFonts w:ascii="仿宋" w:eastAsia="仿宋" w:hAnsi="仿宋"/>
                      <w:sz w:val="36"/>
                      <w:szCs w:val="36"/>
                    </w:rPr>
                  </w:pPr>
                  <w:r>
                    <w:rPr>
                      <w:rFonts w:ascii="仿宋" w:eastAsia="仿宋" w:hAnsi="仿宋" w:hint="eastAsia"/>
                      <w:sz w:val="36"/>
                      <w:szCs w:val="36"/>
                    </w:rPr>
                    <w:t>代理人身份证扫描件</w:t>
                  </w:r>
                </w:p>
                <w:p w:rsidR="007F085D" w:rsidRDefault="007F085D">
                  <w:pPr>
                    <w:jc w:val="center"/>
                    <w:rPr>
                      <w:rFonts w:ascii="仿宋" w:eastAsia="仿宋" w:hAnsi="仿宋"/>
                      <w:sz w:val="36"/>
                      <w:szCs w:val="36"/>
                    </w:rPr>
                  </w:pPr>
                  <w:r>
                    <w:rPr>
                      <w:rFonts w:ascii="仿宋" w:eastAsia="仿宋" w:hAnsi="仿宋" w:hint="eastAsia"/>
                      <w:sz w:val="36"/>
                      <w:szCs w:val="36"/>
                    </w:rPr>
                    <w:t>（人像面）</w:t>
                  </w:r>
                </w:p>
                <w:p w:rsidR="007F085D" w:rsidRDefault="007F085D"/>
                <w:p w:rsidR="007F085D" w:rsidRDefault="007F085D"/>
                <w:p w:rsidR="007F085D" w:rsidRDefault="007F085D"/>
                <w:p w:rsidR="007F085D" w:rsidRDefault="007F085D"/>
                <w:p w:rsidR="007F085D" w:rsidRDefault="007F085D"/>
                <w:p w:rsidR="007F085D" w:rsidRDefault="007F085D"/>
                <w:p w:rsidR="007F085D" w:rsidRDefault="007F085D">
                  <w:pPr>
                    <w:rPr>
                      <w:sz w:val="32"/>
                      <w:szCs w:val="32"/>
                    </w:rPr>
                  </w:pPr>
                </w:p>
              </w:txbxContent>
            </v:textbox>
          </v:shape>
        </w:pict>
      </w:r>
      <w:r>
        <w:rPr>
          <w:rFonts w:ascii="仿宋_GB2312" w:eastAsia="仿宋_GB2312" w:hAnsi="仿宋" w:cs="仿宋"/>
          <w:bCs/>
          <w:szCs w:val="21"/>
        </w:rPr>
        <w:pict>
          <v:shape id="文本框 1" o:spid="_x0000_s1027" type="#_x0000_t202" style="position:absolute;left:0;text-align:left;margin-left:244.7pt;margin-top:9.65pt;width:234pt;height:149.25pt;z-index:25166336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eo11nbAAAACgEAAA8AAAAAAAAA&#10;AQAgAAAAIgAAAGRycy9kb3ducmV2LnhtbFBLAQIUABQAAAAIAIdO4kApZ53FRwIAAJYEAAAOAAAA&#10;AAAAAAEAIAAAACoBAABkcnMvZTJvRG9jLnhtbFBLBQYAAAAABgAGAFkBAADjBQAAAAA=&#10;">
            <v:stroke miterlimit="2"/>
            <v:textbox>
              <w:txbxContent>
                <w:p w:rsidR="007F085D" w:rsidRDefault="007F085D"/>
                <w:p w:rsidR="007F085D" w:rsidRDefault="007F085D"/>
                <w:p w:rsidR="007F085D" w:rsidRDefault="007F085D">
                  <w:pPr>
                    <w:jc w:val="center"/>
                    <w:rPr>
                      <w:rFonts w:ascii="仿宋" w:eastAsia="仿宋" w:hAnsi="仿宋"/>
                      <w:sz w:val="36"/>
                      <w:szCs w:val="36"/>
                    </w:rPr>
                  </w:pPr>
                  <w:r>
                    <w:rPr>
                      <w:rFonts w:ascii="仿宋" w:eastAsia="仿宋" w:hAnsi="仿宋" w:hint="eastAsia"/>
                      <w:sz w:val="36"/>
                      <w:szCs w:val="36"/>
                    </w:rPr>
                    <w:t>代理人身份证扫描件</w:t>
                  </w:r>
                </w:p>
                <w:p w:rsidR="007F085D" w:rsidRDefault="007F085D">
                  <w:pPr>
                    <w:jc w:val="center"/>
                    <w:rPr>
                      <w:rFonts w:ascii="仿宋" w:eastAsia="仿宋" w:hAnsi="仿宋"/>
                      <w:sz w:val="36"/>
                      <w:szCs w:val="36"/>
                    </w:rPr>
                  </w:pPr>
                  <w:r>
                    <w:rPr>
                      <w:rFonts w:ascii="仿宋" w:eastAsia="仿宋" w:hAnsi="仿宋" w:hint="eastAsia"/>
                      <w:sz w:val="36"/>
                      <w:szCs w:val="36"/>
                    </w:rPr>
                    <w:t>（国徽面）</w:t>
                  </w:r>
                </w:p>
                <w:p w:rsidR="007F085D" w:rsidRDefault="007F085D"/>
                <w:p w:rsidR="007F085D" w:rsidRDefault="007F085D"/>
                <w:p w:rsidR="007F085D" w:rsidRDefault="007F085D"/>
                <w:p w:rsidR="007F085D" w:rsidRDefault="007F085D"/>
                <w:p w:rsidR="007F085D" w:rsidRDefault="007F085D"/>
                <w:p w:rsidR="007F085D" w:rsidRDefault="007F085D"/>
                <w:p w:rsidR="007F085D" w:rsidRDefault="007F085D">
                  <w:pPr>
                    <w:rPr>
                      <w:sz w:val="32"/>
                      <w:szCs w:val="32"/>
                    </w:rPr>
                  </w:pPr>
                </w:p>
              </w:txbxContent>
            </v:textbox>
          </v:shape>
        </w:pict>
      </w:r>
    </w:p>
    <w:p w:rsidR="00B96CBF" w:rsidRPr="007255C6" w:rsidRDefault="00B96CBF">
      <w:pPr>
        <w:shd w:val="clear" w:color="auto" w:fill="FFFFFF"/>
        <w:spacing w:line="440" w:lineRule="exact"/>
        <w:rPr>
          <w:rFonts w:ascii="仿宋_GB2312" w:eastAsia="仿宋_GB2312" w:hAnsi="仿宋" w:cs="仿宋"/>
          <w:bCs/>
          <w:szCs w:val="21"/>
        </w:rPr>
      </w:pPr>
    </w:p>
    <w:p w:rsidR="00B96CBF" w:rsidRPr="007255C6" w:rsidRDefault="00B96CBF">
      <w:pPr>
        <w:shd w:val="clear" w:color="auto" w:fill="FFFFFF"/>
        <w:spacing w:line="440" w:lineRule="exact"/>
        <w:rPr>
          <w:rFonts w:ascii="仿宋_GB2312" w:eastAsia="仿宋_GB2312" w:hAnsi="仿宋" w:cs="仿宋"/>
          <w:bCs/>
          <w:szCs w:val="21"/>
        </w:rPr>
      </w:pPr>
    </w:p>
    <w:p w:rsidR="00B96CBF" w:rsidRPr="007255C6" w:rsidRDefault="00B96CBF">
      <w:pPr>
        <w:shd w:val="clear" w:color="auto" w:fill="FFFFFF"/>
        <w:spacing w:line="440" w:lineRule="exact"/>
        <w:rPr>
          <w:rFonts w:ascii="仿宋_GB2312" w:eastAsia="仿宋_GB2312" w:hAnsi="仿宋" w:cs="仿宋"/>
          <w:bCs/>
          <w:szCs w:val="21"/>
        </w:rPr>
      </w:pPr>
    </w:p>
    <w:p w:rsidR="00B96CBF" w:rsidRPr="007255C6" w:rsidRDefault="00B96CBF">
      <w:pPr>
        <w:shd w:val="clear" w:color="auto" w:fill="FFFFFF"/>
        <w:spacing w:line="440" w:lineRule="exact"/>
        <w:rPr>
          <w:rFonts w:ascii="仿宋_GB2312" w:eastAsia="仿宋_GB2312" w:hAnsi="仿宋" w:cs="仿宋"/>
          <w:bCs/>
          <w:szCs w:val="21"/>
        </w:rPr>
      </w:pPr>
    </w:p>
    <w:p w:rsidR="00B96CBF" w:rsidRPr="007255C6" w:rsidRDefault="00B96CBF">
      <w:pPr>
        <w:shd w:val="clear" w:color="auto" w:fill="FFFFFF"/>
        <w:spacing w:line="440" w:lineRule="exact"/>
        <w:rPr>
          <w:rFonts w:ascii="仿宋_GB2312" w:eastAsia="仿宋_GB2312" w:hAnsi="仿宋" w:cs="仿宋"/>
          <w:bCs/>
          <w:szCs w:val="21"/>
        </w:rPr>
      </w:pPr>
    </w:p>
    <w:p w:rsidR="00B96CBF" w:rsidRPr="007255C6" w:rsidRDefault="00B96CBF">
      <w:pPr>
        <w:shd w:val="clear" w:color="auto" w:fill="FFFFFF"/>
        <w:spacing w:line="440" w:lineRule="exact"/>
        <w:rPr>
          <w:rFonts w:ascii="仿宋_GB2312" w:eastAsia="仿宋_GB2312" w:hAnsi="仿宋" w:cs="仿宋"/>
          <w:bCs/>
          <w:szCs w:val="21"/>
        </w:rPr>
      </w:pPr>
    </w:p>
    <w:p w:rsidR="00B96CBF" w:rsidRPr="007255C6" w:rsidRDefault="00B96CBF">
      <w:pPr>
        <w:pStyle w:val="afffffa"/>
        <w:shd w:val="clear" w:color="auto" w:fill="FFFFFF"/>
        <w:snapToGrid w:val="0"/>
        <w:spacing w:line="440" w:lineRule="exact"/>
        <w:ind w:firstLine="210"/>
        <w:rPr>
          <w:rFonts w:ascii="仿宋_GB2312" w:eastAsia="仿宋_GB2312" w:hAnsi="仿宋" w:cs="仿宋"/>
          <w:color w:val="auto"/>
          <w:sz w:val="21"/>
          <w:szCs w:val="21"/>
        </w:rPr>
      </w:pPr>
    </w:p>
    <w:p w:rsidR="00B96CBF" w:rsidRPr="007255C6" w:rsidRDefault="00B96CBF">
      <w:pPr>
        <w:pStyle w:val="afffffa"/>
        <w:shd w:val="clear" w:color="auto" w:fill="FFFFFF"/>
        <w:snapToGrid w:val="0"/>
        <w:spacing w:line="440" w:lineRule="exact"/>
        <w:ind w:firstLine="210"/>
        <w:rPr>
          <w:rFonts w:ascii="仿宋_GB2312" w:eastAsia="仿宋_GB2312" w:hAnsi="仿宋" w:cs="仿宋"/>
          <w:color w:val="auto"/>
          <w:sz w:val="21"/>
          <w:szCs w:val="21"/>
        </w:rPr>
      </w:pPr>
    </w:p>
    <w:p w:rsidR="00B96CBF" w:rsidRPr="007255C6" w:rsidRDefault="00B96CBF">
      <w:pPr>
        <w:pStyle w:val="afffffa"/>
        <w:shd w:val="clear" w:color="auto" w:fill="FFFFFF"/>
        <w:snapToGrid w:val="0"/>
        <w:spacing w:line="440" w:lineRule="exact"/>
        <w:ind w:firstLine="210"/>
        <w:rPr>
          <w:rFonts w:ascii="仿宋_GB2312" w:eastAsia="仿宋_GB2312" w:hAnsi="仿宋" w:cs="仿宋"/>
          <w:color w:val="auto"/>
          <w:sz w:val="21"/>
          <w:szCs w:val="21"/>
        </w:rPr>
      </w:pPr>
    </w:p>
    <w:p w:rsidR="00B96CBF" w:rsidRPr="007255C6" w:rsidRDefault="00E94BC9">
      <w:pPr>
        <w:pStyle w:val="afffffa"/>
        <w:shd w:val="clear" w:color="auto" w:fill="FFFFFF"/>
        <w:snapToGrid w:val="0"/>
        <w:spacing w:line="440" w:lineRule="exact"/>
        <w:rPr>
          <w:rFonts w:ascii="仿宋_GB2312" w:eastAsia="仿宋_GB2312" w:hAnsi="仿宋" w:cs="仿宋"/>
          <w:color w:val="auto"/>
          <w:sz w:val="28"/>
          <w:szCs w:val="28"/>
        </w:rPr>
      </w:pPr>
      <w:r w:rsidRPr="007255C6">
        <w:rPr>
          <w:rFonts w:ascii="仿宋_GB2312" w:eastAsia="仿宋_GB2312" w:hAnsi="仿宋" w:cs="仿宋" w:hint="eastAsia"/>
          <w:color w:val="auto"/>
          <w:sz w:val="28"/>
          <w:szCs w:val="28"/>
        </w:rPr>
        <w:t>供应商（公章）：</w:t>
      </w:r>
    </w:p>
    <w:p w:rsidR="00B96CBF" w:rsidRPr="007255C6" w:rsidRDefault="00E94BC9">
      <w:pPr>
        <w:shd w:val="clear" w:color="auto" w:fill="FFFFFF"/>
        <w:spacing w:line="440" w:lineRule="exact"/>
        <w:rPr>
          <w:rFonts w:ascii="仿宋_GB2312" w:eastAsia="仿宋_GB2312" w:hAnsi="仿宋" w:cs="仿宋"/>
          <w:sz w:val="28"/>
          <w:szCs w:val="28"/>
        </w:rPr>
      </w:pPr>
      <w:r w:rsidRPr="007255C6">
        <w:rPr>
          <w:rFonts w:ascii="仿宋_GB2312" w:eastAsia="仿宋_GB2312" w:hAnsi="仿宋" w:cs="仿宋" w:hint="eastAsia"/>
          <w:sz w:val="28"/>
          <w:szCs w:val="28"/>
        </w:rPr>
        <w:t>法定代表人（签字或签章）：</w:t>
      </w:r>
    </w:p>
    <w:p w:rsidR="00B96CBF" w:rsidRPr="007255C6" w:rsidRDefault="00E94BC9">
      <w:pPr>
        <w:shd w:val="clear" w:color="auto" w:fill="FFFFFF"/>
        <w:spacing w:line="440" w:lineRule="exact"/>
        <w:rPr>
          <w:rFonts w:ascii="仿宋_GB2312" w:eastAsia="仿宋_GB2312" w:hAnsi="仿宋" w:cs="仿宋"/>
          <w:sz w:val="28"/>
          <w:szCs w:val="28"/>
        </w:rPr>
      </w:pPr>
      <w:r w:rsidRPr="007255C6">
        <w:rPr>
          <w:rFonts w:ascii="仿宋_GB2312" w:eastAsia="仿宋_GB2312" w:hAnsi="仿宋" w:cs="仿宋" w:hint="eastAsia"/>
          <w:sz w:val="28"/>
          <w:szCs w:val="28"/>
        </w:rPr>
        <w:t>授权代理人（签字或签章）：</w:t>
      </w:r>
    </w:p>
    <w:p w:rsidR="00B96CBF" w:rsidRPr="007255C6" w:rsidRDefault="00E94BC9">
      <w:pPr>
        <w:widowControl/>
        <w:spacing w:line="440" w:lineRule="exact"/>
        <w:jc w:val="left"/>
        <w:rPr>
          <w:rFonts w:ascii="仿宋_GB2312" w:eastAsia="仿宋_GB2312" w:hAnsi="仿宋" w:cs="仿宋"/>
          <w:sz w:val="28"/>
          <w:szCs w:val="28"/>
        </w:rPr>
      </w:pPr>
      <w:r w:rsidRPr="007255C6">
        <w:rPr>
          <w:rFonts w:ascii="仿宋_GB2312" w:eastAsia="仿宋_GB2312" w:hAnsi="仿宋" w:cs="仿宋" w:hint="eastAsia"/>
          <w:sz w:val="28"/>
          <w:szCs w:val="28"/>
        </w:rPr>
        <w:t>日期：  年  月  日</w:t>
      </w:r>
    </w:p>
    <w:p w:rsidR="00B96CBF" w:rsidRPr="007255C6" w:rsidRDefault="00B96CBF">
      <w:pPr>
        <w:widowControl/>
        <w:spacing w:line="440" w:lineRule="exact"/>
        <w:jc w:val="left"/>
        <w:rPr>
          <w:rFonts w:ascii="仿宋_GB2312" w:eastAsia="仿宋_GB2312" w:hAnsi="仿宋" w:cs="仿宋"/>
          <w:sz w:val="24"/>
        </w:rPr>
      </w:pPr>
    </w:p>
    <w:p w:rsidR="00B96CBF" w:rsidRPr="007255C6" w:rsidRDefault="00B96CBF">
      <w:pPr>
        <w:widowControl/>
        <w:spacing w:line="440" w:lineRule="exact"/>
        <w:jc w:val="left"/>
        <w:rPr>
          <w:rFonts w:ascii="仿宋_GB2312" w:eastAsia="仿宋_GB2312" w:hAnsi="仿宋" w:cs="仿宋"/>
          <w:sz w:val="24"/>
        </w:rPr>
      </w:pPr>
    </w:p>
    <w:p w:rsidR="00B96CBF" w:rsidRPr="007255C6" w:rsidRDefault="00E94BC9">
      <w:pPr>
        <w:shd w:val="clear" w:color="auto" w:fill="FFFFFF"/>
        <w:spacing w:line="440" w:lineRule="exact"/>
        <w:rPr>
          <w:rFonts w:ascii="仿宋_GB2312" w:eastAsia="仿宋_GB2312" w:hAnsi="仿宋" w:cs="仿宋_GB2312"/>
          <w:bCs/>
          <w:kern w:val="0"/>
          <w:sz w:val="28"/>
          <w:szCs w:val="28"/>
        </w:rPr>
      </w:pPr>
      <w:r w:rsidRPr="007255C6">
        <w:rPr>
          <w:rFonts w:ascii="仿宋_GB2312" w:eastAsia="仿宋_GB2312" w:hAnsi="仿宋" w:cs="仿宋" w:hint="eastAsia"/>
          <w:b/>
          <w:bCs/>
          <w:kern w:val="0"/>
          <w:sz w:val="24"/>
        </w:rPr>
        <w:br w:type="page"/>
      </w:r>
      <w:r w:rsidRPr="007255C6">
        <w:rPr>
          <w:rFonts w:ascii="仿宋_GB2312" w:eastAsia="仿宋_GB2312" w:hAnsi="仿宋" w:cs="仿宋_GB2312" w:hint="eastAsia"/>
          <w:b/>
          <w:bCs/>
          <w:kern w:val="0"/>
          <w:sz w:val="28"/>
          <w:szCs w:val="28"/>
        </w:rPr>
        <w:lastRenderedPageBreak/>
        <w:t>附件三  供应</w:t>
      </w:r>
      <w:proofErr w:type="gramStart"/>
      <w:r w:rsidRPr="007255C6">
        <w:rPr>
          <w:rFonts w:ascii="仿宋_GB2312" w:eastAsia="仿宋_GB2312" w:hAnsi="仿宋" w:cs="仿宋_GB2312" w:hint="eastAsia"/>
          <w:b/>
          <w:bCs/>
          <w:kern w:val="0"/>
          <w:sz w:val="28"/>
          <w:szCs w:val="28"/>
        </w:rPr>
        <w:t>商有效</w:t>
      </w:r>
      <w:proofErr w:type="gramEnd"/>
      <w:r w:rsidRPr="007255C6">
        <w:rPr>
          <w:rFonts w:ascii="仿宋_GB2312" w:eastAsia="仿宋_GB2312" w:hAnsi="仿宋" w:cs="仿宋_GB2312" w:hint="eastAsia"/>
          <w:b/>
          <w:bCs/>
          <w:kern w:val="0"/>
          <w:sz w:val="28"/>
          <w:szCs w:val="28"/>
        </w:rPr>
        <w:t>的道路运输经营许可证，</w:t>
      </w:r>
      <w:r w:rsidRPr="007255C6">
        <w:rPr>
          <w:rFonts w:ascii="仿宋_GB2312" w:eastAsia="仿宋_GB2312" w:hAnsi="仿宋" w:cs="仿宋_GB2312" w:hint="eastAsia"/>
          <w:b/>
          <w:kern w:val="0"/>
          <w:sz w:val="28"/>
          <w:szCs w:val="28"/>
        </w:rPr>
        <w:t>原件的扫描件</w:t>
      </w:r>
    </w:p>
    <w:p w:rsidR="00B96CBF" w:rsidRPr="007255C6" w:rsidRDefault="00B96CBF">
      <w:pPr>
        <w:shd w:val="clear" w:color="auto" w:fill="FFFFFF"/>
        <w:spacing w:line="400" w:lineRule="exact"/>
        <w:ind w:firstLineChars="200" w:firstLine="560"/>
        <w:rPr>
          <w:rFonts w:ascii="仿宋_GB2312" w:eastAsia="仿宋_GB2312" w:hAnsi="仿宋" w:cs="仿宋_GB2312"/>
          <w:bCs/>
          <w:sz w:val="28"/>
          <w:szCs w:val="28"/>
        </w:rPr>
      </w:pPr>
    </w:p>
    <w:p w:rsidR="00B96CBF" w:rsidRPr="007255C6" w:rsidRDefault="00E94BC9">
      <w:pPr>
        <w:shd w:val="clear" w:color="auto" w:fill="FFFFFF"/>
        <w:spacing w:line="400" w:lineRule="exact"/>
        <w:ind w:firstLineChars="200" w:firstLine="560"/>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说明：</w:t>
      </w:r>
    </w:p>
    <w:p w:rsidR="00B96CBF" w:rsidRPr="007255C6" w:rsidRDefault="00E94BC9">
      <w:pPr>
        <w:shd w:val="clear" w:color="auto" w:fill="FFFFFF"/>
        <w:spacing w:line="440" w:lineRule="exact"/>
        <w:jc w:val="left"/>
        <w:rPr>
          <w:rFonts w:ascii="仿宋_GB2312" w:eastAsia="仿宋_GB2312" w:hAnsi="仿宋" w:cs="仿宋_GB2312"/>
          <w:bCs/>
          <w:kern w:val="0"/>
          <w:sz w:val="28"/>
          <w:szCs w:val="28"/>
        </w:rPr>
      </w:pPr>
      <w:r w:rsidRPr="007255C6">
        <w:rPr>
          <w:rFonts w:ascii="仿宋_GB2312" w:eastAsia="仿宋_GB2312" w:hAnsi="仿宋" w:cs="仿宋_GB2312" w:hint="eastAsia"/>
          <w:bCs/>
          <w:sz w:val="28"/>
          <w:szCs w:val="28"/>
        </w:rPr>
        <w:t>供应商应提供有效的“道路运输经营许可证”原件的扫描件；</w:t>
      </w:r>
      <w:r w:rsidRPr="007255C6">
        <w:rPr>
          <w:rFonts w:ascii="仿宋_GB2312" w:eastAsia="仿宋_GB2312" w:hAnsi="仿宋" w:cs="仿宋_GB2312" w:hint="eastAsia"/>
          <w:bCs/>
          <w:kern w:val="0"/>
          <w:sz w:val="28"/>
          <w:szCs w:val="28"/>
        </w:rPr>
        <w:t>（营业范围应包含本次项目的相关经营权）</w:t>
      </w:r>
    </w:p>
    <w:p w:rsidR="00B96CBF" w:rsidRPr="007255C6" w:rsidRDefault="00E94BC9">
      <w:pPr>
        <w:shd w:val="clear" w:color="auto" w:fill="FFFFFF"/>
        <w:spacing w:line="440" w:lineRule="exact"/>
        <w:rPr>
          <w:rFonts w:ascii="仿宋_GB2312" w:eastAsia="仿宋_GB2312" w:hAnsi="仿宋" w:cs="仿宋_GB2312"/>
          <w:b/>
          <w:bCs/>
          <w:kern w:val="0"/>
          <w:sz w:val="28"/>
          <w:szCs w:val="28"/>
        </w:rPr>
      </w:pPr>
      <w:r w:rsidRPr="007255C6">
        <w:rPr>
          <w:rFonts w:ascii="仿宋_GB2312" w:eastAsia="仿宋_GB2312" w:hAnsi="仿宋" w:cs="仿宋_GB2312" w:hint="eastAsia"/>
          <w:b/>
          <w:bCs/>
          <w:kern w:val="0"/>
          <w:sz w:val="28"/>
          <w:szCs w:val="28"/>
        </w:rPr>
        <w:br w:type="page"/>
      </w:r>
      <w:r w:rsidRPr="007255C6">
        <w:rPr>
          <w:rFonts w:ascii="仿宋_GB2312" w:eastAsia="仿宋_GB2312" w:hAnsi="仿宋" w:cs="仿宋_GB2312" w:hint="eastAsia"/>
          <w:b/>
          <w:bCs/>
          <w:kern w:val="0"/>
          <w:sz w:val="28"/>
          <w:szCs w:val="28"/>
        </w:rPr>
        <w:lastRenderedPageBreak/>
        <w:t xml:space="preserve">附件四  </w:t>
      </w:r>
      <w:r w:rsidRPr="007255C6">
        <w:rPr>
          <w:rFonts w:ascii="仿宋_GB2312" w:eastAsia="仿宋_GB2312" w:hAnsi="仿宋" w:cs="仿宋_GB2312" w:hint="eastAsia"/>
          <w:b/>
          <w:kern w:val="0"/>
          <w:sz w:val="28"/>
          <w:szCs w:val="28"/>
        </w:rPr>
        <w:t>供应商2022年或2023年内任意三个月依法缴纳税收和缴纳社会保障资金证明资料，复印件加盖公章</w:t>
      </w:r>
    </w:p>
    <w:p w:rsidR="00B96CBF" w:rsidRPr="007255C6" w:rsidRDefault="00B96CBF">
      <w:pPr>
        <w:shd w:val="clear" w:color="auto" w:fill="FFFFFF"/>
        <w:spacing w:line="440" w:lineRule="exact"/>
        <w:rPr>
          <w:rFonts w:ascii="仿宋_GB2312" w:eastAsia="仿宋_GB2312" w:hAnsi="仿宋" w:cs="仿宋_GB2312"/>
          <w:bCs/>
          <w:sz w:val="28"/>
          <w:szCs w:val="28"/>
        </w:rPr>
      </w:pPr>
    </w:p>
    <w:p w:rsidR="00B96CBF" w:rsidRPr="007255C6" w:rsidRDefault="00E94BC9">
      <w:pPr>
        <w:shd w:val="clear" w:color="auto" w:fill="FFFFFF"/>
        <w:spacing w:line="440" w:lineRule="exact"/>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 xml:space="preserve">此处请附： </w:t>
      </w:r>
    </w:p>
    <w:p w:rsidR="00B96CBF" w:rsidRPr="007255C6" w:rsidRDefault="00E94BC9">
      <w:pPr>
        <w:widowControl/>
        <w:spacing w:line="440" w:lineRule="exact"/>
        <w:jc w:val="left"/>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①缴纳税收资料：提供税务机构出具的2022年或2023年内任意三个月的依法缴纳税收等证明材料（成立不满三个月的企业，应提供依法缴纳税收承诺书；依法免税的企业，应提供相关证明文件）。</w:t>
      </w:r>
    </w:p>
    <w:p w:rsidR="00B96CBF" w:rsidRPr="007255C6" w:rsidRDefault="00E94BC9">
      <w:pPr>
        <w:widowControl/>
        <w:spacing w:line="440" w:lineRule="exact"/>
        <w:jc w:val="left"/>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②缴纳社会保障资金资料：提供2022年或2023年内任意三个月社保缴纳证明（专用收据或社会保险缴纳清单），社保机构或税务机构出具的收据或清单均可，银行出具的回执单不予认可。（社会机构代缴代扣的，需提供和社会机构代缴代扣协议书；成立不满三个月的企业，应提供依法缴纳社会保障资金承诺函；依法不需要缴纳社会保障资金的，应提供有关证明文件）。</w:t>
      </w:r>
    </w:p>
    <w:p w:rsidR="00B96CBF" w:rsidRPr="007255C6" w:rsidRDefault="00B96CBF">
      <w:pPr>
        <w:widowControl/>
        <w:spacing w:line="440" w:lineRule="exact"/>
        <w:ind w:firstLineChars="550" w:firstLine="1320"/>
        <w:jc w:val="left"/>
        <w:rPr>
          <w:rFonts w:ascii="仿宋_GB2312" w:eastAsia="仿宋_GB2312" w:hAnsi="仿宋" w:cs="仿宋"/>
          <w:bCs/>
          <w:sz w:val="24"/>
        </w:rPr>
      </w:pPr>
    </w:p>
    <w:p w:rsidR="00B96CBF" w:rsidRPr="007255C6" w:rsidRDefault="00E94BC9">
      <w:pPr>
        <w:widowControl/>
        <w:spacing w:line="440" w:lineRule="exact"/>
        <w:jc w:val="left"/>
        <w:rPr>
          <w:rFonts w:ascii="仿宋_GB2312" w:eastAsia="仿宋_GB2312" w:hAnsi="仿宋" w:cs="仿宋_GB2312"/>
          <w:b/>
          <w:kern w:val="0"/>
          <w:sz w:val="28"/>
          <w:szCs w:val="28"/>
        </w:rPr>
      </w:pPr>
      <w:r w:rsidRPr="007255C6">
        <w:rPr>
          <w:rFonts w:ascii="仿宋_GB2312" w:eastAsia="仿宋_GB2312" w:hAnsi="仿宋" w:cs="仿宋" w:hint="eastAsia"/>
          <w:b/>
          <w:bCs/>
          <w:kern w:val="0"/>
          <w:sz w:val="24"/>
        </w:rPr>
        <w:br w:type="page"/>
      </w:r>
      <w:r w:rsidRPr="007255C6">
        <w:rPr>
          <w:rFonts w:ascii="仿宋_GB2312" w:eastAsia="仿宋_GB2312" w:hAnsi="仿宋" w:cs="仿宋_GB2312" w:hint="eastAsia"/>
          <w:b/>
          <w:bCs/>
          <w:kern w:val="0"/>
          <w:sz w:val="28"/>
          <w:szCs w:val="28"/>
        </w:rPr>
        <w:lastRenderedPageBreak/>
        <w:t xml:space="preserve">附件五  </w:t>
      </w:r>
      <w:r w:rsidRPr="007255C6">
        <w:rPr>
          <w:rFonts w:ascii="仿宋_GB2312" w:eastAsia="仿宋_GB2312" w:hAnsi="仿宋" w:cs="仿宋_GB2312" w:hint="eastAsia"/>
          <w:b/>
          <w:kern w:val="0"/>
          <w:sz w:val="28"/>
          <w:szCs w:val="28"/>
        </w:rPr>
        <w:t>供应商经审计的上一年度的财务审计报告（或银行开具的资信证明）。</w:t>
      </w:r>
    </w:p>
    <w:p w:rsidR="00B96CBF" w:rsidRPr="007255C6" w:rsidRDefault="00B96CBF">
      <w:pPr>
        <w:widowControl/>
        <w:spacing w:line="440" w:lineRule="exact"/>
        <w:jc w:val="left"/>
        <w:rPr>
          <w:rFonts w:ascii="仿宋_GB2312" w:eastAsia="仿宋_GB2312" w:hAnsi="仿宋" w:cs="仿宋_GB2312"/>
          <w:b/>
          <w:kern w:val="0"/>
          <w:sz w:val="28"/>
          <w:szCs w:val="28"/>
        </w:rPr>
      </w:pPr>
    </w:p>
    <w:p w:rsidR="00B96CBF" w:rsidRPr="007255C6" w:rsidRDefault="00E94BC9">
      <w:pPr>
        <w:widowControl/>
        <w:spacing w:line="440" w:lineRule="exact"/>
        <w:ind w:firstLineChars="200" w:firstLine="560"/>
        <w:jc w:val="left"/>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此处请附：</w:t>
      </w:r>
    </w:p>
    <w:p w:rsidR="00B96CBF" w:rsidRPr="007255C6" w:rsidRDefault="00E94BC9">
      <w:pPr>
        <w:widowControl/>
        <w:spacing w:line="440" w:lineRule="exact"/>
        <w:ind w:firstLineChars="200" w:firstLine="560"/>
        <w:jc w:val="left"/>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供应商经审计的上一年度的财务审计报告。供应商自成立到投标截止时间，</w:t>
      </w:r>
      <w:proofErr w:type="gramStart"/>
      <w:r w:rsidRPr="007255C6">
        <w:rPr>
          <w:rFonts w:ascii="仿宋_GB2312" w:eastAsia="仿宋_GB2312" w:hAnsi="仿宋" w:cs="仿宋_GB2312" w:hint="eastAsia"/>
          <w:bCs/>
          <w:sz w:val="28"/>
          <w:szCs w:val="28"/>
        </w:rPr>
        <w:t>未跨一个</w:t>
      </w:r>
      <w:proofErr w:type="gramEnd"/>
      <w:r w:rsidRPr="007255C6">
        <w:rPr>
          <w:rFonts w:ascii="仿宋_GB2312" w:eastAsia="仿宋_GB2312" w:hAnsi="仿宋" w:cs="仿宋_GB2312" w:hint="eastAsia"/>
          <w:bCs/>
          <w:sz w:val="28"/>
          <w:szCs w:val="28"/>
        </w:rPr>
        <w:t>自然年度的须提供近一个季度的财务报表或开标</w:t>
      </w:r>
      <w:r w:rsidRPr="007255C6">
        <w:rPr>
          <w:rFonts w:ascii="仿宋_GB2312" w:eastAsia="仿宋_GB2312" w:hAnsi="仿宋" w:cs="仿宋_GB2312" w:hint="eastAsia"/>
          <w:sz w:val="28"/>
          <w:szCs w:val="28"/>
        </w:rPr>
        <w:t>前三个月内基本开户银行出具的资信证明</w:t>
      </w:r>
      <w:r w:rsidRPr="007255C6">
        <w:rPr>
          <w:rFonts w:ascii="仿宋_GB2312" w:eastAsia="仿宋_GB2312" w:hAnsi="仿宋" w:cs="仿宋_GB2312" w:hint="eastAsia"/>
          <w:bCs/>
          <w:sz w:val="28"/>
          <w:szCs w:val="28"/>
        </w:rPr>
        <w:t>，复印件加盖公章。</w:t>
      </w:r>
    </w:p>
    <w:p w:rsidR="00B96CBF" w:rsidRPr="007255C6" w:rsidRDefault="00B96CBF">
      <w:pPr>
        <w:widowControl/>
        <w:spacing w:line="440" w:lineRule="exact"/>
        <w:ind w:firstLineChars="200" w:firstLine="482"/>
        <w:jc w:val="left"/>
        <w:rPr>
          <w:rFonts w:ascii="仿宋_GB2312" w:eastAsia="仿宋_GB2312" w:hAnsi="仿宋" w:cs="仿宋"/>
          <w:b/>
          <w:kern w:val="0"/>
          <w:sz w:val="24"/>
        </w:rPr>
      </w:pPr>
    </w:p>
    <w:p w:rsidR="00B96CBF" w:rsidRPr="007255C6" w:rsidRDefault="00E94BC9">
      <w:pPr>
        <w:shd w:val="clear" w:color="auto" w:fill="FFFFFF"/>
        <w:spacing w:line="440" w:lineRule="exact"/>
        <w:rPr>
          <w:rFonts w:ascii="仿宋_GB2312" w:eastAsia="仿宋_GB2312" w:hAnsi="仿宋" w:cs="仿宋_GB2312"/>
          <w:b/>
          <w:bCs/>
          <w:kern w:val="0"/>
          <w:sz w:val="28"/>
          <w:szCs w:val="28"/>
        </w:rPr>
      </w:pPr>
      <w:r w:rsidRPr="007255C6">
        <w:rPr>
          <w:rFonts w:ascii="仿宋_GB2312" w:eastAsia="仿宋_GB2312" w:hAnsi="仿宋" w:cs="仿宋" w:hint="eastAsia"/>
          <w:b/>
          <w:bCs/>
          <w:kern w:val="0"/>
          <w:sz w:val="24"/>
        </w:rPr>
        <w:br w:type="page"/>
      </w:r>
      <w:r w:rsidRPr="007255C6">
        <w:rPr>
          <w:rFonts w:ascii="仿宋_GB2312" w:eastAsia="仿宋_GB2312" w:hAnsi="仿宋" w:cs="仿宋_GB2312" w:hint="eastAsia"/>
          <w:b/>
          <w:bCs/>
          <w:kern w:val="0"/>
          <w:sz w:val="28"/>
          <w:szCs w:val="28"/>
        </w:rPr>
        <w:lastRenderedPageBreak/>
        <w:t>附件六  供应商参加本次政府采购活动前3年内在经营活动中没有重大违法记录的书面声明</w:t>
      </w:r>
      <w:r w:rsidRPr="007255C6">
        <w:rPr>
          <w:rFonts w:ascii="仿宋_GB2312" w:eastAsia="仿宋_GB2312" w:hAnsi="仿宋" w:cs="仿宋_GB2312" w:hint="eastAsia"/>
          <w:b/>
          <w:kern w:val="0"/>
          <w:sz w:val="28"/>
          <w:szCs w:val="28"/>
        </w:rPr>
        <w:t>，原件的扫描件</w:t>
      </w:r>
    </w:p>
    <w:p w:rsidR="00B96CBF" w:rsidRPr="007255C6" w:rsidRDefault="00B96CBF" w:rsidP="007F085D">
      <w:pPr>
        <w:shd w:val="clear" w:color="auto" w:fill="FFFFFF"/>
        <w:spacing w:beforeLines="100" w:afterLines="100" w:line="440" w:lineRule="exact"/>
        <w:jc w:val="center"/>
        <w:rPr>
          <w:rFonts w:ascii="仿宋_GB2312" w:eastAsia="仿宋_GB2312" w:hAnsi="仿宋" w:cs="仿宋_GB2312"/>
          <w:b/>
          <w:bCs/>
          <w:sz w:val="28"/>
          <w:szCs w:val="28"/>
        </w:rPr>
      </w:pPr>
    </w:p>
    <w:p w:rsidR="00B96CBF" w:rsidRPr="007255C6" w:rsidRDefault="00E94BC9" w:rsidP="007F085D">
      <w:pPr>
        <w:shd w:val="clear" w:color="auto" w:fill="FFFFFF"/>
        <w:spacing w:beforeLines="100" w:afterLines="100" w:line="440" w:lineRule="exact"/>
        <w:jc w:val="center"/>
        <w:rPr>
          <w:rFonts w:ascii="仿宋_GB2312" w:eastAsia="仿宋_GB2312" w:hAnsi="仿宋" w:cs="仿宋_GB2312"/>
          <w:sz w:val="28"/>
          <w:szCs w:val="28"/>
        </w:rPr>
      </w:pPr>
      <w:r w:rsidRPr="007255C6">
        <w:rPr>
          <w:rFonts w:ascii="仿宋_GB2312" w:eastAsia="仿宋_GB2312" w:hAnsi="仿宋" w:cs="仿宋_GB2312" w:hint="eastAsia"/>
          <w:b/>
          <w:bCs/>
          <w:sz w:val="28"/>
          <w:szCs w:val="28"/>
        </w:rPr>
        <w:t>无重大违法记录声明书</w:t>
      </w:r>
    </w:p>
    <w:p w:rsidR="00B96CBF" w:rsidRPr="007255C6" w:rsidRDefault="00B96CBF">
      <w:pPr>
        <w:shd w:val="clear" w:color="auto" w:fill="FFFFFF"/>
        <w:tabs>
          <w:tab w:val="left" w:pos="996"/>
        </w:tabs>
        <w:spacing w:line="440" w:lineRule="exact"/>
        <w:rPr>
          <w:rFonts w:ascii="仿宋_GB2312" w:eastAsia="仿宋_GB2312" w:hAnsi="仿宋" w:cs="仿宋_GB2312"/>
          <w:sz w:val="28"/>
          <w:szCs w:val="28"/>
        </w:rPr>
      </w:pPr>
    </w:p>
    <w:p w:rsidR="00B96CBF" w:rsidRPr="007255C6" w:rsidRDefault="00E94BC9">
      <w:pPr>
        <w:shd w:val="clear" w:color="auto" w:fill="FFFFFF"/>
        <w:tabs>
          <w:tab w:val="left" w:pos="996"/>
        </w:tabs>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致：（采购人）</w:t>
      </w:r>
    </w:p>
    <w:p w:rsidR="00B96CBF" w:rsidRPr="007255C6" w:rsidRDefault="00B96CBF">
      <w:pPr>
        <w:shd w:val="clear" w:color="auto" w:fill="FFFFFF"/>
        <w:tabs>
          <w:tab w:val="left" w:pos="996"/>
        </w:tabs>
        <w:spacing w:line="440" w:lineRule="exact"/>
        <w:rPr>
          <w:rFonts w:ascii="仿宋_GB2312" w:eastAsia="仿宋_GB2312" w:hAnsi="仿宋" w:cs="仿宋_GB2312"/>
          <w:sz w:val="28"/>
          <w:szCs w:val="28"/>
        </w:rPr>
      </w:pPr>
    </w:p>
    <w:p w:rsidR="00B96CBF" w:rsidRPr="007255C6" w:rsidRDefault="00E94BC9">
      <w:pPr>
        <w:shd w:val="clear" w:color="auto" w:fill="FFFFFF"/>
        <w:tabs>
          <w:tab w:val="left" w:pos="996"/>
        </w:tabs>
        <w:spacing w:line="440" w:lineRule="exact"/>
        <w:ind w:firstLineChars="200" w:firstLine="560"/>
        <w:rPr>
          <w:rFonts w:ascii="仿宋_GB2312" w:eastAsia="仿宋_GB2312" w:hAnsi="仿宋" w:cs="仿宋_GB2312"/>
          <w:sz w:val="28"/>
          <w:szCs w:val="28"/>
        </w:rPr>
      </w:pPr>
      <w:r w:rsidRPr="007255C6">
        <w:rPr>
          <w:rFonts w:ascii="仿宋_GB2312" w:eastAsia="仿宋_GB2312" w:hAnsi="仿宋" w:cs="仿宋_GB2312" w:hint="eastAsia"/>
          <w:sz w:val="28"/>
          <w:szCs w:val="28"/>
        </w:rPr>
        <w:t>我公司参与</w:t>
      </w:r>
      <w:r w:rsidRPr="007255C6">
        <w:rPr>
          <w:rFonts w:ascii="仿宋_GB2312" w:eastAsia="仿宋_GB2312" w:hAnsi="仿宋" w:cs="仿宋_GB2312" w:hint="eastAsia"/>
          <w:sz w:val="28"/>
          <w:szCs w:val="28"/>
          <w:u w:val="single"/>
        </w:rPr>
        <w:t>（项目名称、项目编号）</w:t>
      </w:r>
      <w:r w:rsidRPr="007255C6">
        <w:rPr>
          <w:rFonts w:ascii="仿宋_GB2312" w:eastAsia="仿宋_GB2312" w:hAnsi="仿宋" w:cs="仿宋_GB2312" w:hint="eastAsia"/>
          <w:sz w:val="28"/>
          <w:szCs w:val="28"/>
        </w:rPr>
        <w:t>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rsidR="00B96CBF" w:rsidRPr="007255C6" w:rsidRDefault="00E94BC9">
      <w:pPr>
        <w:shd w:val="clear" w:color="auto" w:fill="FFFFFF"/>
        <w:tabs>
          <w:tab w:val="left" w:pos="996"/>
        </w:tabs>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 xml:space="preserve">特此声明  </w:t>
      </w:r>
    </w:p>
    <w:p w:rsidR="00B96CBF" w:rsidRPr="007255C6" w:rsidRDefault="00B96CBF">
      <w:pPr>
        <w:shd w:val="clear" w:color="auto" w:fill="FFFFFF"/>
        <w:tabs>
          <w:tab w:val="left" w:pos="996"/>
        </w:tabs>
        <w:spacing w:line="440" w:lineRule="exact"/>
        <w:rPr>
          <w:rFonts w:ascii="仿宋_GB2312" w:eastAsia="仿宋_GB2312" w:hAnsi="仿宋" w:cs="仿宋_GB2312"/>
          <w:sz w:val="28"/>
          <w:szCs w:val="28"/>
        </w:rPr>
      </w:pPr>
    </w:p>
    <w:p w:rsidR="00B96CBF" w:rsidRPr="007255C6" w:rsidRDefault="00E94BC9">
      <w:pPr>
        <w:shd w:val="clear" w:color="auto" w:fill="FFFFFF"/>
        <w:tabs>
          <w:tab w:val="left" w:pos="996"/>
        </w:tabs>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供应商（盖公章）：</w:t>
      </w:r>
    </w:p>
    <w:p w:rsidR="00B96CBF" w:rsidRPr="007255C6" w:rsidRDefault="00E94BC9">
      <w:pPr>
        <w:shd w:val="clear" w:color="auto" w:fill="FFFFFF"/>
        <w:tabs>
          <w:tab w:val="left" w:pos="996"/>
        </w:tabs>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法定代表人（签字或签章）：</w:t>
      </w:r>
    </w:p>
    <w:p w:rsidR="00B96CBF" w:rsidRPr="007255C6" w:rsidRDefault="00E94BC9">
      <w:pPr>
        <w:shd w:val="clear" w:color="auto" w:fill="FFFFFF"/>
        <w:tabs>
          <w:tab w:val="left" w:pos="996"/>
        </w:tabs>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授权代理人（签字或签章）：</w:t>
      </w:r>
    </w:p>
    <w:p w:rsidR="00B96CBF" w:rsidRPr="007255C6" w:rsidRDefault="00E94BC9">
      <w:pPr>
        <w:shd w:val="clear" w:color="auto" w:fill="FFFFFF"/>
        <w:tabs>
          <w:tab w:val="left" w:pos="996"/>
        </w:tabs>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日期：年月日</w:t>
      </w:r>
    </w:p>
    <w:p w:rsidR="00B96CBF" w:rsidRPr="007255C6" w:rsidRDefault="00B96CBF">
      <w:pPr>
        <w:shd w:val="clear" w:color="auto" w:fill="FFFFFF"/>
        <w:tabs>
          <w:tab w:val="left" w:pos="996"/>
        </w:tabs>
        <w:spacing w:line="440" w:lineRule="exact"/>
        <w:rPr>
          <w:rFonts w:ascii="仿宋_GB2312" w:eastAsia="仿宋_GB2312" w:hAnsi="仿宋" w:cs="仿宋_GB2312"/>
          <w:sz w:val="28"/>
          <w:szCs w:val="28"/>
        </w:rPr>
      </w:pPr>
    </w:p>
    <w:p w:rsidR="00B96CBF" w:rsidRPr="007255C6" w:rsidRDefault="00E94BC9">
      <w:pPr>
        <w:widowControl/>
        <w:spacing w:line="440" w:lineRule="exact"/>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注：[近三年：</w:t>
      </w:r>
      <w:proofErr w:type="gramStart"/>
      <w:r w:rsidRPr="007255C6">
        <w:rPr>
          <w:rFonts w:ascii="仿宋_GB2312" w:eastAsia="仿宋_GB2312" w:hAnsi="仿宋" w:cs="仿宋_GB2312" w:hint="eastAsia"/>
          <w:sz w:val="28"/>
          <w:szCs w:val="28"/>
        </w:rPr>
        <w:t>指成立</w:t>
      </w:r>
      <w:proofErr w:type="gramEnd"/>
      <w:r w:rsidRPr="007255C6">
        <w:rPr>
          <w:rFonts w:ascii="仿宋_GB2312" w:eastAsia="仿宋_GB2312" w:hAnsi="仿宋" w:cs="仿宋_GB2312" w:hint="eastAsia"/>
          <w:sz w:val="28"/>
          <w:szCs w:val="28"/>
        </w:rPr>
        <w:t>三年以上的，为提交首次投标文件截止时间前三年内；成立不足三年的，为实际时间。]</w:t>
      </w:r>
    </w:p>
    <w:p w:rsidR="00B96CBF" w:rsidRPr="007255C6" w:rsidRDefault="00B96CBF">
      <w:pPr>
        <w:widowControl/>
        <w:spacing w:line="440" w:lineRule="exact"/>
        <w:jc w:val="left"/>
        <w:rPr>
          <w:rFonts w:ascii="仿宋_GB2312" w:eastAsia="仿宋_GB2312" w:hAnsi="仿宋" w:cs="仿宋_GB2312"/>
          <w:sz w:val="28"/>
          <w:szCs w:val="28"/>
        </w:rPr>
      </w:pPr>
    </w:p>
    <w:p w:rsidR="00B96CBF" w:rsidRPr="007255C6" w:rsidRDefault="00B96CBF">
      <w:pPr>
        <w:widowControl/>
        <w:spacing w:line="440" w:lineRule="exact"/>
        <w:jc w:val="left"/>
        <w:rPr>
          <w:rFonts w:ascii="仿宋_GB2312" w:eastAsia="仿宋_GB2312" w:hAnsi="仿宋" w:cs="仿宋"/>
          <w:b/>
          <w:bCs/>
          <w:kern w:val="0"/>
          <w:sz w:val="24"/>
        </w:rPr>
      </w:pPr>
    </w:p>
    <w:p w:rsidR="00B96CBF" w:rsidRPr="007255C6" w:rsidRDefault="00B96CBF">
      <w:pPr>
        <w:widowControl/>
        <w:spacing w:line="440" w:lineRule="exact"/>
        <w:jc w:val="left"/>
        <w:rPr>
          <w:rFonts w:ascii="仿宋_GB2312" w:eastAsia="仿宋_GB2312" w:hAnsi="仿宋" w:cs="仿宋"/>
          <w:b/>
          <w:bCs/>
          <w:kern w:val="0"/>
          <w:sz w:val="24"/>
        </w:rPr>
      </w:pPr>
    </w:p>
    <w:p w:rsidR="00B96CBF" w:rsidRPr="007255C6" w:rsidRDefault="00E94BC9">
      <w:pPr>
        <w:shd w:val="clear" w:color="auto" w:fill="FFFFFF"/>
        <w:spacing w:line="440" w:lineRule="exact"/>
        <w:rPr>
          <w:rFonts w:ascii="仿宋_GB2312" w:eastAsia="仿宋_GB2312" w:hAnsi="仿宋" w:cs="仿宋_GB2312"/>
          <w:b/>
          <w:bCs/>
          <w:kern w:val="0"/>
          <w:sz w:val="28"/>
          <w:szCs w:val="28"/>
        </w:rPr>
      </w:pPr>
      <w:r w:rsidRPr="007255C6">
        <w:rPr>
          <w:rFonts w:ascii="仿宋_GB2312" w:eastAsia="仿宋_GB2312" w:hAnsi="仿宋" w:cs="仿宋" w:hint="eastAsia"/>
          <w:b/>
          <w:bCs/>
          <w:kern w:val="0"/>
          <w:sz w:val="24"/>
        </w:rPr>
        <w:br w:type="page"/>
      </w:r>
      <w:r w:rsidRPr="007255C6">
        <w:rPr>
          <w:rFonts w:ascii="仿宋_GB2312" w:eastAsia="仿宋_GB2312" w:hAnsi="仿宋" w:cs="仿宋_GB2312" w:hint="eastAsia"/>
          <w:b/>
          <w:bCs/>
          <w:kern w:val="0"/>
          <w:sz w:val="28"/>
          <w:szCs w:val="28"/>
        </w:rPr>
        <w:lastRenderedPageBreak/>
        <w:t>附件七  投标保证金缴纳凭证</w:t>
      </w:r>
    </w:p>
    <w:p w:rsidR="00B96CBF" w:rsidRPr="007255C6" w:rsidRDefault="00E94BC9">
      <w:pPr>
        <w:spacing w:line="460" w:lineRule="exact"/>
        <w:rPr>
          <w:rFonts w:ascii="仿宋_GB2312" w:eastAsia="仿宋_GB2312" w:hAnsi="仿宋" w:cs="仿宋_GB2312"/>
          <w:kern w:val="0"/>
          <w:sz w:val="28"/>
          <w:szCs w:val="28"/>
        </w:rPr>
      </w:pPr>
      <w:r w:rsidRPr="007255C6">
        <w:rPr>
          <w:rFonts w:ascii="仿宋_GB2312" w:eastAsia="仿宋_GB2312" w:hAnsi="仿宋" w:cs="仿宋_GB2312" w:hint="eastAsia"/>
          <w:kern w:val="0"/>
          <w:sz w:val="28"/>
          <w:szCs w:val="28"/>
        </w:rPr>
        <w:t>此处请附：</w:t>
      </w:r>
    </w:p>
    <w:p w:rsidR="00B96CBF" w:rsidRPr="007255C6" w:rsidRDefault="00E94BC9">
      <w:pPr>
        <w:spacing w:line="460" w:lineRule="exact"/>
        <w:rPr>
          <w:rFonts w:ascii="仿宋_GB2312" w:eastAsia="仿宋_GB2312" w:hAnsi="仿宋" w:cs="仿宋_GB2312"/>
          <w:kern w:val="0"/>
          <w:sz w:val="28"/>
          <w:szCs w:val="28"/>
        </w:rPr>
      </w:pPr>
      <w:r w:rsidRPr="007255C6">
        <w:rPr>
          <w:rFonts w:ascii="仿宋_GB2312" w:eastAsia="仿宋_GB2312" w:hAnsi="仿宋" w:cs="仿宋_GB2312" w:hint="eastAsia"/>
          <w:kern w:val="0"/>
          <w:sz w:val="28"/>
          <w:szCs w:val="28"/>
        </w:rPr>
        <w:t>①投标保证金打款凭证</w:t>
      </w:r>
    </w:p>
    <w:p w:rsidR="00B96CBF" w:rsidRPr="007255C6" w:rsidRDefault="00B96CBF">
      <w:pPr>
        <w:spacing w:line="460" w:lineRule="exact"/>
        <w:ind w:firstLineChars="550" w:firstLine="1540"/>
        <w:rPr>
          <w:rFonts w:ascii="仿宋_GB2312" w:eastAsia="仿宋_GB2312" w:hAnsi="仿宋" w:cs="仿宋_GB2312"/>
          <w:kern w:val="0"/>
          <w:sz w:val="28"/>
          <w:szCs w:val="28"/>
        </w:rPr>
      </w:pPr>
    </w:p>
    <w:p w:rsidR="00B96CBF" w:rsidRPr="007255C6" w:rsidRDefault="00B96CBF">
      <w:pPr>
        <w:spacing w:line="460" w:lineRule="exact"/>
        <w:ind w:firstLineChars="550" w:firstLine="1540"/>
        <w:rPr>
          <w:rFonts w:ascii="仿宋_GB2312" w:eastAsia="仿宋_GB2312" w:hAnsi="仿宋" w:cs="仿宋_GB2312"/>
          <w:kern w:val="0"/>
          <w:sz w:val="28"/>
          <w:szCs w:val="28"/>
        </w:rPr>
      </w:pPr>
    </w:p>
    <w:p w:rsidR="00B96CBF" w:rsidRPr="007255C6" w:rsidRDefault="00B96CBF">
      <w:pPr>
        <w:spacing w:line="460" w:lineRule="exact"/>
        <w:ind w:firstLineChars="550" w:firstLine="1540"/>
        <w:rPr>
          <w:rFonts w:ascii="仿宋_GB2312" w:eastAsia="仿宋_GB2312" w:hAnsi="仿宋" w:cs="仿宋_GB2312"/>
          <w:kern w:val="0"/>
          <w:sz w:val="28"/>
          <w:szCs w:val="28"/>
        </w:rPr>
      </w:pPr>
    </w:p>
    <w:p w:rsidR="00B96CBF" w:rsidRPr="007255C6" w:rsidRDefault="00B96CBF">
      <w:pPr>
        <w:spacing w:line="460" w:lineRule="exact"/>
        <w:ind w:firstLineChars="550" w:firstLine="1540"/>
        <w:rPr>
          <w:rFonts w:ascii="仿宋_GB2312" w:eastAsia="仿宋_GB2312" w:hAnsi="仿宋" w:cs="仿宋_GB2312"/>
          <w:kern w:val="0"/>
          <w:sz w:val="28"/>
          <w:szCs w:val="28"/>
        </w:rPr>
      </w:pPr>
    </w:p>
    <w:p w:rsidR="00B96CBF" w:rsidRPr="007255C6" w:rsidRDefault="00B96CBF">
      <w:pPr>
        <w:spacing w:line="460" w:lineRule="exact"/>
        <w:ind w:firstLineChars="550" w:firstLine="1540"/>
        <w:rPr>
          <w:rFonts w:ascii="仿宋_GB2312" w:eastAsia="仿宋_GB2312" w:hAnsi="仿宋" w:cs="仿宋_GB2312"/>
          <w:kern w:val="0"/>
          <w:sz w:val="28"/>
          <w:szCs w:val="28"/>
        </w:rPr>
      </w:pPr>
    </w:p>
    <w:p w:rsidR="00B96CBF" w:rsidRPr="007255C6" w:rsidRDefault="00B96CBF">
      <w:pPr>
        <w:pStyle w:val="afc"/>
        <w:ind w:firstLine="280"/>
        <w:rPr>
          <w:rFonts w:ascii="仿宋_GB2312" w:eastAsia="仿宋_GB2312" w:hAnsi="仿宋" w:cs="仿宋_GB2312"/>
          <w:sz w:val="28"/>
          <w:szCs w:val="28"/>
        </w:rPr>
      </w:pPr>
    </w:p>
    <w:p w:rsidR="00B96CBF" w:rsidRPr="007255C6" w:rsidRDefault="00B96CBF">
      <w:pPr>
        <w:pStyle w:val="afc"/>
        <w:ind w:firstLine="0"/>
        <w:rPr>
          <w:rFonts w:ascii="仿宋_GB2312" w:eastAsia="仿宋_GB2312" w:hAnsi="仿宋" w:cs="仿宋_GB2312"/>
          <w:sz w:val="28"/>
          <w:szCs w:val="28"/>
        </w:rPr>
      </w:pPr>
    </w:p>
    <w:p w:rsidR="00B96CBF" w:rsidRPr="007255C6" w:rsidRDefault="00E94BC9">
      <w:pPr>
        <w:spacing w:line="460" w:lineRule="exact"/>
        <w:rPr>
          <w:rFonts w:ascii="仿宋_GB2312" w:eastAsia="仿宋_GB2312" w:hAnsi="仿宋" w:cs="仿宋_GB2312"/>
          <w:kern w:val="0"/>
          <w:sz w:val="28"/>
          <w:szCs w:val="28"/>
        </w:rPr>
      </w:pPr>
      <w:r w:rsidRPr="007255C6">
        <w:rPr>
          <w:rFonts w:ascii="仿宋_GB2312" w:eastAsia="仿宋_GB2312" w:hAnsi="仿宋" w:cs="仿宋_GB2312" w:hint="eastAsia"/>
          <w:kern w:val="0"/>
          <w:sz w:val="28"/>
          <w:szCs w:val="28"/>
        </w:rPr>
        <w:t>②供应商缴纳保证金的账户信息（请供应商务必按以下信息提供，作退保证金使用）</w:t>
      </w:r>
    </w:p>
    <w:p w:rsidR="00B96CBF" w:rsidRPr="007255C6" w:rsidRDefault="00E94BC9">
      <w:pPr>
        <w:spacing w:line="460" w:lineRule="exact"/>
        <w:ind w:firstLineChars="550" w:firstLine="1540"/>
        <w:rPr>
          <w:rFonts w:ascii="仿宋_GB2312" w:eastAsia="仿宋_GB2312" w:hAnsi="仿宋" w:cs="仿宋_GB2312"/>
          <w:kern w:val="0"/>
          <w:sz w:val="28"/>
          <w:szCs w:val="28"/>
        </w:rPr>
      </w:pPr>
      <w:r w:rsidRPr="007255C6">
        <w:rPr>
          <w:rFonts w:ascii="仿宋_GB2312" w:eastAsia="仿宋_GB2312" w:hAnsi="仿宋" w:cs="仿宋_GB2312" w:hint="eastAsia"/>
          <w:kern w:val="0"/>
          <w:sz w:val="28"/>
          <w:szCs w:val="28"/>
        </w:rPr>
        <w:t>供应商名称：</w:t>
      </w:r>
    </w:p>
    <w:p w:rsidR="00B96CBF" w:rsidRPr="007255C6" w:rsidRDefault="00E94BC9">
      <w:pPr>
        <w:spacing w:line="460" w:lineRule="exact"/>
        <w:ind w:firstLineChars="550" w:firstLine="1540"/>
        <w:rPr>
          <w:rFonts w:ascii="仿宋_GB2312" w:eastAsia="仿宋_GB2312" w:hAnsi="仿宋" w:cs="仿宋_GB2312"/>
          <w:kern w:val="0"/>
          <w:sz w:val="28"/>
          <w:szCs w:val="28"/>
        </w:rPr>
      </w:pPr>
      <w:r w:rsidRPr="007255C6">
        <w:rPr>
          <w:rFonts w:ascii="仿宋_GB2312" w:eastAsia="仿宋_GB2312" w:hAnsi="仿宋" w:cs="仿宋_GB2312" w:hint="eastAsia"/>
          <w:kern w:val="0"/>
          <w:sz w:val="28"/>
          <w:szCs w:val="28"/>
        </w:rPr>
        <w:t>账户名称：</w:t>
      </w:r>
    </w:p>
    <w:p w:rsidR="00B96CBF" w:rsidRPr="007255C6" w:rsidRDefault="00E94BC9">
      <w:pPr>
        <w:spacing w:line="460" w:lineRule="exact"/>
        <w:ind w:firstLineChars="550" w:firstLine="1540"/>
        <w:rPr>
          <w:rFonts w:ascii="仿宋_GB2312" w:eastAsia="仿宋_GB2312" w:hAnsi="仿宋" w:cs="仿宋_GB2312"/>
          <w:kern w:val="0"/>
          <w:sz w:val="28"/>
          <w:szCs w:val="28"/>
        </w:rPr>
      </w:pPr>
      <w:r w:rsidRPr="007255C6">
        <w:rPr>
          <w:rFonts w:ascii="仿宋_GB2312" w:eastAsia="仿宋_GB2312" w:hAnsi="仿宋" w:cs="仿宋_GB2312" w:hint="eastAsia"/>
          <w:kern w:val="0"/>
          <w:sz w:val="28"/>
          <w:szCs w:val="28"/>
        </w:rPr>
        <w:t>开户行名称：</w:t>
      </w:r>
    </w:p>
    <w:p w:rsidR="00B96CBF" w:rsidRPr="007255C6" w:rsidRDefault="00E94BC9">
      <w:pPr>
        <w:spacing w:line="460" w:lineRule="exact"/>
        <w:ind w:firstLineChars="550" w:firstLine="1540"/>
        <w:rPr>
          <w:rFonts w:ascii="仿宋_GB2312" w:eastAsia="仿宋_GB2312" w:hAnsi="仿宋" w:cs="仿宋_GB2312"/>
          <w:kern w:val="0"/>
          <w:sz w:val="28"/>
          <w:szCs w:val="28"/>
        </w:rPr>
      </w:pPr>
      <w:r w:rsidRPr="007255C6">
        <w:rPr>
          <w:rFonts w:ascii="仿宋_GB2312" w:eastAsia="仿宋_GB2312" w:hAnsi="仿宋" w:cs="仿宋_GB2312" w:hint="eastAsia"/>
          <w:kern w:val="0"/>
          <w:sz w:val="28"/>
          <w:szCs w:val="28"/>
        </w:rPr>
        <w:t>银行账号：</w:t>
      </w:r>
    </w:p>
    <w:p w:rsidR="00B96CBF" w:rsidRPr="007255C6" w:rsidRDefault="00E94BC9">
      <w:pPr>
        <w:spacing w:line="460" w:lineRule="exact"/>
        <w:ind w:firstLineChars="550" w:firstLine="1540"/>
        <w:rPr>
          <w:rFonts w:ascii="仿宋_GB2312" w:eastAsia="仿宋_GB2312" w:hAnsi="仿宋" w:cs="仿宋_GB2312"/>
          <w:kern w:val="0"/>
          <w:sz w:val="28"/>
          <w:szCs w:val="28"/>
        </w:rPr>
      </w:pPr>
      <w:r w:rsidRPr="007255C6">
        <w:rPr>
          <w:rFonts w:ascii="仿宋_GB2312" w:eastAsia="仿宋_GB2312" w:hAnsi="仿宋" w:cs="仿宋_GB2312" w:hint="eastAsia"/>
          <w:kern w:val="0"/>
          <w:sz w:val="28"/>
          <w:szCs w:val="28"/>
        </w:rPr>
        <w:t>银行行号：</w:t>
      </w:r>
    </w:p>
    <w:p w:rsidR="00B96CBF" w:rsidRPr="007255C6" w:rsidRDefault="00B96CBF">
      <w:pPr>
        <w:spacing w:line="460" w:lineRule="exact"/>
        <w:rPr>
          <w:rFonts w:ascii="仿宋_GB2312" w:eastAsia="仿宋_GB2312" w:hAnsi="仿宋" w:cs="仿宋_GB2312"/>
          <w:kern w:val="0"/>
          <w:sz w:val="28"/>
          <w:szCs w:val="28"/>
        </w:rPr>
      </w:pPr>
    </w:p>
    <w:p w:rsidR="00B96CBF" w:rsidRPr="007255C6" w:rsidRDefault="00B96CBF">
      <w:pPr>
        <w:spacing w:line="460" w:lineRule="exact"/>
        <w:rPr>
          <w:rFonts w:ascii="仿宋_GB2312" w:eastAsia="仿宋_GB2312" w:hAnsi="仿宋" w:cs="仿宋_GB2312"/>
          <w:kern w:val="0"/>
          <w:sz w:val="28"/>
          <w:szCs w:val="28"/>
        </w:rPr>
      </w:pPr>
    </w:p>
    <w:p w:rsidR="00B96CBF" w:rsidRPr="007255C6" w:rsidRDefault="00E94BC9">
      <w:pPr>
        <w:spacing w:line="460" w:lineRule="exact"/>
        <w:rPr>
          <w:rFonts w:ascii="仿宋_GB2312" w:eastAsia="仿宋_GB2312" w:hAnsi="仿宋" w:cs="仿宋_GB2312"/>
          <w:kern w:val="0"/>
          <w:sz w:val="28"/>
          <w:szCs w:val="28"/>
        </w:rPr>
      </w:pPr>
      <w:r w:rsidRPr="007255C6">
        <w:rPr>
          <w:rFonts w:ascii="仿宋_GB2312" w:eastAsia="仿宋_GB2312" w:hAnsi="仿宋" w:cs="仿宋_GB2312" w:hint="eastAsia"/>
          <w:kern w:val="0"/>
          <w:sz w:val="28"/>
          <w:szCs w:val="28"/>
        </w:rPr>
        <w:t>③电子保函相关证明资料</w:t>
      </w:r>
    </w:p>
    <w:p w:rsidR="00B96CBF" w:rsidRPr="007255C6" w:rsidRDefault="00E94BC9">
      <w:pPr>
        <w:widowControl/>
        <w:snapToGrid w:val="0"/>
        <w:spacing w:line="312" w:lineRule="auto"/>
        <w:jc w:val="left"/>
        <w:rPr>
          <w:rFonts w:ascii="仿宋_GB2312" w:eastAsia="仿宋_GB2312" w:hAnsi="仿宋" w:cs="仿宋_GB2312"/>
          <w:b/>
          <w:bCs/>
          <w:kern w:val="0"/>
          <w:sz w:val="28"/>
          <w:szCs w:val="28"/>
        </w:rPr>
      </w:pPr>
      <w:r w:rsidRPr="007255C6">
        <w:rPr>
          <w:rFonts w:ascii="仿宋_GB2312" w:eastAsia="仿宋_GB2312" w:hAnsi="仿宋" w:cs="仿宋" w:hint="eastAsia"/>
          <w:b/>
          <w:bCs/>
          <w:sz w:val="28"/>
          <w:szCs w:val="28"/>
        </w:rPr>
        <w:br w:type="page"/>
      </w:r>
      <w:proofErr w:type="gramStart"/>
      <w:r w:rsidRPr="007255C6">
        <w:rPr>
          <w:rFonts w:ascii="仿宋_GB2312" w:eastAsia="仿宋_GB2312" w:hAnsi="仿宋" w:cs="仿宋_GB2312" w:hint="eastAsia"/>
          <w:b/>
          <w:bCs/>
          <w:kern w:val="0"/>
          <w:sz w:val="28"/>
          <w:szCs w:val="28"/>
        </w:rPr>
        <w:lastRenderedPageBreak/>
        <w:t>附件八</w:t>
      </w:r>
      <w:proofErr w:type="gramEnd"/>
      <w:r w:rsidRPr="007255C6">
        <w:rPr>
          <w:rFonts w:ascii="仿宋_GB2312" w:eastAsia="仿宋_GB2312" w:hAnsi="仿宋" w:cs="仿宋_GB2312" w:hint="eastAsia"/>
          <w:b/>
          <w:bCs/>
          <w:kern w:val="0"/>
          <w:sz w:val="28"/>
          <w:szCs w:val="28"/>
        </w:rPr>
        <w:t xml:space="preserve">  </w:t>
      </w:r>
      <w:r w:rsidRPr="007255C6">
        <w:rPr>
          <w:rFonts w:ascii="仿宋_GB2312" w:eastAsia="仿宋_GB2312" w:hAnsi="仿宋" w:cs="仿宋_GB2312" w:hint="eastAsia"/>
          <w:b/>
          <w:kern w:val="0"/>
          <w:sz w:val="28"/>
          <w:szCs w:val="28"/>
        </w:rPr>
        <w:t>未被列入“失信被执行人”、“重大税收违法失信主体”、“政府采购严重违法失信行为记录名单”的网页截图。【查询渠道：“信用中国”网站（www.creditchina.gov.cn）、中国政府采购网（www.ccgp.gov.cn）】。</w:t>
      </w:r>
    </w:p>
    <w:p w:rsidR="00B96CBF" w:rsidRPr="007255C6" w:rsidRDefault="00B96CBF">
      <w:pPr>
        <w:widowControl/>
        <w:jc w:val="left"/>
        <w:rPr>
          <w:rFonts w:ascii="仿宋_GB2312" w:eastAsia="仿宋_GB2312" w:hAnsi="仿宋" w:cs="仿宋_GB2312"/>
          <w:b/>
          <w:bCs/>
          <w:kern w:val="0"/>
          <w:sz w:val="28"/>
          <w:szCs w:val="28"/>
        </w:rPr>
      </w:pPr>
    </w:p>
    <w:p w:rsidR="00B96CBF" w:rsidRPr="007255C6" w:rsidRDefault="00E94BC9">
      <w:pPr>
        <w:widowControl/>
        <w:jc w:val="left"/>
        <w:rPr>
          <w:rFonts w:ascii="仿宋_GB2312" w:eastAsia="仿宋_GB2312" w:hAnsi="仿宋" w:cs="仿宋_GB2312"/>
          <w:b/>
          <w:bCs/>
          <w:sz w:val="28"/>
          <w:szCs w:val="28"/>
        </w:rPr>
      </w:pPr>
      <w:r w:rsidRPr="007255C6">
        <w:rPr>
          <w:rFonts w:ascii="仿宋_GB2312" w:eastAsia="仿宋_GB2312" w:hAnsi="仿宋" w:cs="仿宋" w:hint="eastAsia"/>
          <w:b/>
          <w:bCs/>
          <w:sz w:val="28"/>
          <w:szCs w:val="28"/>
        </w:rPr>
        <w:br w:type="page"/>
      </w:r>
      <w:r w:rsidRPr="007255C6">
        <w:rPr>
          <w:rFonts w:ascii="仿宋_GB2312" w:eastAsia="仿宋_GB2312" w:hAnsi="仿宋" w:cs="仿宋_GB2312" w:hint="eastAsia"/>
          <w:b/>
          <w:bCs/>
          <w:kern w:val="0"/>
          <w:sz w:val="28"/>
          <w:szCs w:val="28"/>
        </w:rPr>
        <w:lastRenderedPageBreak/>
        <w:t>附件九</w:t>
      </w:r>
    </w:p>
    <w:p w:rsidR="00B96CBF" w:rsidRPr="007255C6" w:rsidRDefault="00E94BC9">
      <w:pPr>
        <w:shd w:val="clear" w:color="auto" w:fill="FFFFFF"/>
        <w:spacing w:line="440" w:lineRule="exact"/>
        <w:jc w:val="center"/>
        <w:rPr>
          <w:rFonts w:ascii="仿宋_GB2312" w:eastAsia="仿宋_GB2312" w:hAnsi="仿宋" w:cs="仿宋_GB2312"/>
          <w:sz w:val="28"/>
          <w:szCs w:val="28"/>
        </w:rPr>
      </w:pPr>
      <w:r w:rsidRPr="007255C6">
        <w:rPr>
          <w:rFonts w:ascii="仿宋_GB2312" w:eastAsia="仿宋_GB2312" w:hAnsi="仿宋" w:cs="仿宋_GB2312" w:hint="eastAsia"/>
          <w:b/>
          <w:bCs/>
          <w:sz w:val="28"/>
          <w:szCs w:val="28"/>
        </w:rPr>
        <w:t>投标承诺书</w:t>
      </w:r>
    </w:p>
    <w:p w:rsidR="00B96CBF" w:rsidRPr="007255C6" w:rsidRDefault="00E94BC9">
      <w:pPr>
        <w:shd w:val="clear" w:color="auto" w:fill="FFFFFF"/>
        <w:spacing w:line="440" w:lineRule="exact"/>
        <w:jc w:val="left"/>
        <w:rPr>
          <w:rFonts w:ascii="仿宋_GB2312" w:eastAsia="仿宋_GB2312" w:hAnsi="仿宋" w:cs="仿宋_GB2312"/>
          <w:sz w:val="28"/>
          <w:szCs w:val="28"/>
          <w:u w:val="single"/>
        </w:rPr>
      </w:pPr>
      <w:r w:rsidRPr="007255C6">
        <w:rPr>
          <w:rFonts w:ascii="仿宋_GB2312" w:eastAsia="仿宋_GB2312" w:hAnsi="仿宋" w:cs="仿宋_GB2312" w:hint="eastAsia"/>
          <w:sz w:val="28"/>
          <w:szCs w:val="28"/>
          <w:u w:val="single"/>
        </w:rPr>
        <w:t xml:space="preserve">（采购人名称） </w:t>
      </w:r>
    </w:p>
    <w:p w:rsidR="00B96CBF" w:rsidRPr="007255C6" w:rsidRDefault="00E94BC9">
      <w:pPr>
        <w:shd w:val="clear" w:color="auto" w:fill="FFFFFF"/>
        <w:spacing w:line="440" w:lineRule="exact"/>
        <w:ind w:firstLineChars="204" w:firstLine="571"/>
        <w:rPr>
          <w:rFonts w:ascii="仿宋_GB2312" w:eastAsia="仿宋_GB2312" w:hAnsi="仿宋" w:cs="仿宋_GB2312"/>
          <w:sz w:val="28"/>
          <w:szCs w:val="28"/>
        </w:rPr>
      </w:pPr>
      <w:r w:rsidRPr="007255C6">
        <w:rPr>
          <w:rFonts w:ascii="仿宋_GB2312" w:eastAsia="仿宋_GB2312" w:hAnsi="仿宋" w:cs="仿宋_GB2312" w:hint="eastAsia"/>
          <w:sz w:val="28"/>
          <w:szCs w:val="28"/>
        </w:rPr>
        <w:t>我方收到并研究了贵方</w:t>
      </w:r>
      <w:r w:rsidRPr="007255C6">
        <w:rPr>
          <w:rFonts w:ascii="仿宋_GB2312" w:eastAsia="仿宋_GB2312" w:hAnsi="仿宋" w:cs="仿宋_GB2312" w:hint="eastAsia"/>
          <w:sz w:val="28"/>
          <w:szCs w:val="28"/>
          <w:u w:val="single"/>
        </w:rPr>
        <w:t xml:space="preserve">              </w:t>
      </w:r>
      <w:r w:rsidRPr="007255C6">
        <w:rPr>
          <w:rFonts w:ascii="仿宋_GB2312" w:eastAsia="仿宋_GB2312" w:hAnsi="仿宋" w:cs="仿宋_GB2312" w:hint="eastAsia"/>
          <w:sz w:val="28"/>
          <w:szCs w:val="28"/>
        </w:rPr>
        <w:t>（项目名称、项目编号）项目的招标文件，愿意按照招标文件规定的内容承担该项目的投标任务，严格执行我方所承诺的责任和义务。为此，我方郑重声明以下诸点，并承担法律责任。</w:t>
      </w:r>
    </w:p>
    <w:p w:rsidR="00B96CBF" w:rsidRPr="007255C6" w:rsidRDefault="00E94BC9">
      <w:pPr>
        <w:shd w:val="clear" w:color="auto" w:fill="FFFFFF"/>
        <w:spacing w:line="440" w:lineRule="exact"/>
        <w:ind w:firstLineChars="204" w:firstLine="571"/>
        <w:rPr>
          <w:rFonts w:ascii="仿宋_GB2312" w:eastAsia="仿宋_GB2312" w:hAnsi="仿宋" w:cs="仿宋_GB2312"/>
          <w:sz w:val="28"/>
          <w:szCs w:val="28"/>
        </w:rPr>
      </w:pPr>
      <w:r w:rsidRPr="007255C6">
        <w:rPr>
          <w:rFonts w:ascii="仿宋_GB2312" w:eastAsia="仿宋_GB2312" w:hAnsi="仿宋" w:cs="仿宋_GB2312" w:hint="eastAsia"/>
          <w:sz w:val="28"/>
          <w:szCs w:val="28"/>
        </w:rPr>
        <w:t>1、我方提交投标文件：加密的电子投标文件1份，并在投标截止时间前上传至招标文件规定的指定地点。如我方中标，在领取中标通知书时向招标代理机构提供纸质版投标文件正本1份、副本3份；我方愿按《中华人民共和国政府采购法》及其他有关法律、法规的规定及招标文件的规定，自觉履行自己的全部责任。</w:t>
      </w:r>
    </w:p>
    <w:p w:rsidR="00B96CBF" w:rsidRPr="007255C6" w:rsidRDefault="00E94BC9">
      <w:pPr>
        <w:shd w:val="clear" w:color="auto" w:fill="FFFFFF"/>
        <w:spacing w:line="440" w:lineRule="exact"/>
        <w:ind w:firstLineChars="200" w:firstLine="560"/>
        <w:rPr>
          <w:rFonts w:ascii="仿宋_GB2312" w:eastAsia="仿宋_GB2312" w:hAnsi="仿宋" w:cs="仿宋_GB2312"/>
          <w:sz w:val="28"/>
          <w:szCs w:val="28"/>
        </w:rPr>
      </w:pPr>
      <w:r w:rsidRPr="007255C6">
        <w:rPr>
          <w:rFonts w:ascii="仿宋_GB2312" w:eastAsia="仿宋_GB2312" w:hAnsi="仿宋" w:cs="仿宋_GB2312" w:hint="eastAsia"/>
          <w:sz w:val="28"/>
          <w:szCs w:val="28"/>
        </w:rPr>
        <w:t>2、我方同意在投标有效期内遵守本投标文件，在此期限期满前的任何时间，本投标文件一直对我方具有约束力。</w:t>
      </w:r>
    </w:p>
    <w:p w:rsidR="00B96CBF" w:rsidRPr="007255C6" w:rsidRDefault="00E94BC9">
      <w:pPr>
        <w:shd w:val="clear" w:color="auto" w:fill="FFFFFF"/>
        <w:spacing w:line="440" w:lineRule="exact"/>
        <w:ind w:firstLineChars="200" w:firstLine="560"/>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3、如果我方投标文件被接受，我方将按照招标文件的规定，保证按招标要求和投标文件中的承诺按期、按质、按量交付使用方。</w:t>
      </w:r>
    </w:p>
    <w:p w:rsidR="00B96CBF" w:rsidRPr="007255C6" w:rsidRDefault="00E94BC9">
      <w:pPr>
        <w:shd w:val="clear" w:color="auto" w:fill="FFFFFF"/>
        <w:spacing w:line="440" w:lineRule="exact"/>
        <w:ind w:firstLineChars="200" w:firstLine="560"/>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4、如果我方中标，我方将在招标文件规定的时间内签订委托合同并按招标要求提供履约担保。如果我方违约，除投标保证金不予退还外，贵方有权终止我方中标并选择其它中标人。</w:t>
      </w:r>
    </w:p>
    <w:p w:rsidR="00B96CBF" w:rsidRPr="007255C6" w:rsidRDefault="00E94BC9">
      <w:pPr>
        <w:shd w:val="clear" w:color="auto" w:fill="FFFFFF"/>
        <w:spacing w:line="440" w:lineRule="exact"/>
        <w:ind w:firstLineChars="200" w:firstLine="560"/>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rsidR="00B96CBF" w:rsidRPr="007255C6" w:rsidRDefault="00E94BC9">
      <w:pPr>
        <w:shd w:val="clear" w:color="auto" w:fill="FFFFFF"/>
        <w:spacing w:line="440" w:lineRule="exact"/>
        <w:ind w:firstLineChars="200" w:firstLine="560"/>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6、一旦我方中标，我方愿意按招标文件要求承担招标代理服务费。</w:t>
      </w:r>
    </w:p>
    <w:p w:rsidR="00B96CBF" w:rsidRPr="007255C6" w:rsidRDefault="00E94BC9">
      <w:pPr>
        <w:shd w:val="clear" w:color="auto" w:fill="FFFFFF"/>
        <w:spacing w:line="440" w:lineRule="exact"/>
        <w:ind w:firstLineChars="200" w:firstLine="560"/>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7、贵方的中标通知书和本投标文件将成为构成约束双方合同的组成部分。</w:t>
      </w:r>
    </w:p>
    <w:p w:rsidR="00B96CBF" w:rsidRPr="007255C6" w:rsidRDefault="00E94BC9">
      <w:pPr>
        <w:shd w:val="clear" w:color="auto" w:fill="FFFFFF"/>
        <w:spacing w:line="440" w:lineRule="exact"/>
        <w:ind w:firstLineChars="200" w:firstLine="560"/>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8、如果我方未中标，贵方没有义务对我方做出任何解释和说明，我方将充分尊重和理解贵方的选择。</w:t>
      </w:r>
    </w:p>
    <w:p w:rsidR="00B96CBF" w:rsidRPr="007255C6" w:rsidRDefault="00E94BC9">
      <w:pPr>
        <w:shd w:val="clear" w:color="auto" w:fill="FFFFFF"/>
        <w:spacing w:line="440" w:lineRule="exact"/>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 xml:space="preserve">    9、我方的投标文件自提交投标文件截止之日起有效期为</w:t>
      </w:r>
      <w:r w:rsidRPr="007255C6">
        <w:rPr>
          <w:rFonts w:ascii="仿宋_GB2312" w:eastAsia="仿宋_GB2312" w:hAnsi="仿宋" w:cs="仿宋_GB2312" w:hint="eastAsia"/>
          <w:sz w:val="28"/>
          <w:szCs w:val="28"/>
          <w:u w:val="single"/>
        </w:rPr>
        <w:t xml:space="preserve">          </w:t>
      </w:r>
      <w:r w:rsidRPr="007255C6">
        <w:rPr>
          <w:rFonts w:ascii="仿宋_GB2312" w:eastAsia="仿宋_GB2312" w:hAnsi="仿宋" w:cs="仿宋_GB2312" w:hint="eastAsia"/>
          <w:sz w:val="28"/>
          <w:szCs w:val="28"/>
        </w:rPr>
        <w:t>天。</w:t>
      </w:r>
    </w:p>
    <w:p w:rsidR="00B96CBF" w:rsidRPr="007255C6" w:rsidRDefault="00B96CBF">
      <w:pPr>
        <w:pStyle w:val="afffffa"/>
        <w:shd w:val="clear" w:color="auto" w:fill="FFFFFF"/>
        <w:snapToGrid w:val="0"/>
        <w:spacing w:line="440" w:lineRule="exact"/>
        <w:rPr>
          <w:rFonts w:ascii="仿宋_GB2312" w:eastAsia="仿宋_GB2312" w:hAnsi="仿宋" w:cs="仿宋_GB2312"/>
          <w:color w:val="auto"/>
          <w:sz w:val="28"/>
          <w:szCs w:val="28"/>
        </w:rPr>
      </w:pPr>
    </w:p>
    <w:p w:rsidR="00B96CBF" w:rsidRPr="007255C6" w:rsidRDefault="00E94BC9">
      <w:pPr>
        <w:pStyle w:val="afffffa"/>
        <w:shd w:val="clear" w:color="auto" w:fill="FFFFFF"/>
        <w:snapToGrid w:val="0"/>
        <w:spacing w:line="440" w:lineRule="exact"/>
        <w:rPr>
          <w:rFonts w:ascii="仿宋_GB2312" w:eastAsia="仿宋_GB2312" w:hAnsi="仿宋" w:cs="仿宋_GB2312"/>
          <w:color w:val="auto"/>
          <w:sz w:val="28"/>
          <w:szCs w:val="28"/>
        </w:rPr>
      </w:pPr>
      <w:r w:rsidRPr="007255C6">
        <w:rPr>
          <w:rFonts w:ascii="仿宋_GB2312" w:eastAsia="仿宋_GB2312" w:hAnsi="仿宋" w:cs="仿宋_GB2312" w:hint="eastAsia"/>
          <w:color w:val="auto"/>
          <w:sz w:val="28"/>
          <w:szCs w:val="28"/>
        </w:rPr>
        <w:t>供应商（公章）：</w:t>
      </w: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法定代表人（签字或签章）：</w:t>
      </w: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授权代理人（签字或签章）：</w:t>
      </w:r>
    </w:p>
    <w:p w:rsidR="00B96CBF" w:rsidRPr="007255C6" w:rsidRDefault="00E94BC9">
      <w:pPr>
        <w:widowControl/>
        <w:jc w:val="left"/>
        <w:rPr>
          <w:rFonts w:ascii="仿宋_GB2312" w:eastAsia="仿宋_GB2312" w:hAnsi="仿宋" w:cs="仿宋_GB2312"/>
          <w:kern w:val="0"/>
          <w:sz w:val="28"/>
          <w:szCs w:val="28"/>
        </w:rPr>
      </w:pPr>
      <w:r w:rsidRPr="007255C6">
        <w:rPr>
          <w:rFonts w:ascii="仿宋_GB2312" w:eastAsia="仿宋_GB2312" w:hAnsi="仿宋" w:cs="仿宋_GB2312" w:hint="eastAsia"/>
          <w:sz w:val="28"/>
          <w:szCs w:val="28"/>
        </w:rPr>
        <w:t>日期：  年  月  日</w:t>
      </w:r>
      <w:r w:rsidRPr="007255C6">
        <w:rPr>
          <w:rFonts w:ascii="仿宋_GB2312" w:eastAsia="仿宋_GB2312" w:hAnsi="仿宋" w:cs="仿宋_GB2312" w:hint="eastAsia"/>
          <w:sz w:val="28"/>
          <w:szCs w:val="28"/>
        </w:rPr>
        <w:br w:type="page"/>
      </w:r>
      <w:r w:rsidRPr="007255C6">
        <w:rPr>
          <w:rFonts w:ascii="仿宋_GB2312" w:eastAsia="仿宋_GB2312" w:hAnsi="仿宋" w:cs="仿宋_GB2312" w:hint="eastAsia"/>
          <w:b/>
          <w:bCs/>
          <w:kern w:val="0"/>
          <w:sz w:val="28"/>
          <w:szCs w:val="28"/>
        </w:rPr>
        <w:lastRenderedPageBreak/>
        <w:t>附件十</w:t>
      </w:r>
    </w:p>
    <w:p w:rsidR="00B96CBF" w:rsidRPr="007255C6" w:rsidRDefault="00E94BC9">
      <w:pPr>
        <w:shd w:val="clear" w:color="auto" w:fill="FFFFFF"/>
        <w:spacing w:line="440" w:lineRule="exact"/>
        <w:jc w:val="center"/>
        <w:rPr>
          <w:rFonts w:ascii="仿宋_GB2312" w:eastAsia="仿宋_GB2312" w:hAnsi="仿宋" w:cs="仿宋_GB2312"/>
          <w:sz w:val="28"/>
          <w:szCs w:val="28"/>
        </w:rPr>
      </w:pPr>
      <w:r w:rsidRPr="007255C6">
        <w:rPr>
          <w:rFonts w:ascii="仿宋_GB2312" w:eastAsia="仿宋_GB2312" w:hAnsi="仿宋" w:cs="仿宋_GB2312" w:hint="eastAsia"/>
          <w:b/>
          <w:bCs/>
          <w:sz w:val="28"/>
          <w:szCs w:val="28"/>
        </w:rPr>
        <w:t>商务及合同条款偏离表</w:t>
      </w:r>
    </w:p>
    <w:p w:rsidR="00B96CBF" w:rsidRPr="007255C6" w:rsidRDefault="00E94BC9" w:rsidP="007F085D">
      <w:pPr>
        <w:shd w:val="clear" w:color="auto" w:fill="FFFFFF"/>
        <w:spacing w:beforeLines="50"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项目名称：                              项目编号:</w:t>
      </w:r>
    </w:p>
    <w:tbl>
      <w:tblPr>
        <w:tblW w:w="8954" w:type="dxa"/>
        <w:tblInd w:w="468" w:type="dxa"/>
        <w:tblLayout w:type="fixed"/>
        <w:tblLook w:val="04A0"/>
      </w:tblPr>
      <w:tblGrid>
        <w:gridCol w:w="900"/>
        <w:gridCol w:w="1725"/>
        <w:gridCol w:w="1941"/>
        <w:gridCol w:w="2050"/>
        <w:gridCol w:w="2338"/>
      </w:tblGrid>
      <w:tr w:rsidR="00B96CBF" w:rsidRPr="007255C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序号</w:t>
            </w:r>
          </w:p>
        </w:tc>
        <w:tc>
          <w:tcPr>
            <w:tcW w:w="1725"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440" w:lineRule="exact"/>
              <w:jc w:val="center"/>
              <w:rPr>
                <w:rFonts w:ascii="仿宋_GB2312" w:eastAsia="仿宋_GB2312" w:hAnsi="仿宋" w:cs="仿宋_GB2312"/>
                <w:sz w:val="28"/>
                <w:szCs w:val="28"/>
              </w:rPr>
            </w:pPr>
            <w:r w:rsidRPr="007255C6">
              <w:rPr>
                <w:rFonts w:ascii="仿宋_GB2312" w:eastAsia="仿宋_GB2312" w:hAnsi="仿宋" w:cs="仿宋_GB2312" w:hint="eastAsia"/>
                <w:sz w:val="28"/>
                <w:szCs w:val="28"/>
              </w:rPr>
              <w:t>条款序号</w:t>
            </w:r>
          </w:p>
        </w:tc>
        <w:tc>
          <w:tcPr>
            <w:tcW w:w="1941"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440" w:lineRule="exact"/>
              <w:jc w:val="center"/>
              <w:rPr>
                <w:rFonts w:ascii="仿宋_GB2312" w:eastAsia="仿宋_GB2312" w:hAnsi="仿宋" w:cs="仿宋_GB2312"/>
                <w:sz w:val="28"/>
                <w:szCs w:val="28"/>
              </w:rPr>
            </w:pPr>
            <w:r w:rsidRPr="007255C6">
              <w:rPr>
                <w:rFonts w:ascii="仿宋_GB2312" w:eastAsia="仿宋_GB2312" w:hAnsi="仿宋" w:cs="仿宋_GB2312" w:hint="eastAsia"/>
                <w:sz w:val="28"/>
                <w:szCs w:val="28"/>
              </w:rPr>
              <w:t>招标条款</w:t>
            </w:r>
          </w:p>
        </w:tc>
        <w:tc>
          <w:tcPr>
            <w:tcW w:w="2050"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440" w:lineRule="exact"/>
              <w:jc w:val="center"/>
              <w:rPr>
                <w:rFonts w:ascii="仿宋_GB2312" w:eastAsia="仿宋_GB2312" w:hAnsi="仿宋" w:cs="仿宋_GB2312"/>
                <w:sz w:val="28"/>
                <w:szCs w:val="28"/>
              </w:rPr>
            </w:pPr>
            <w:r w:rsidRPr="007255C6">
              <w:rPr>
                <w:rFonts w:ascii="仿宋_GB2312" w:eastAsia="仿宋_GB2312" w:hAnsi="仿宋" w:cs="仿宋_GB2312" w:hint="eastAsia"/>
                <w:sz w:val="28"/>
                <w:szCs w:val="28"/>
              </w:rPr>
              <w:t>投标条款</w:t>
            </w:r>
          </w:p>
        </w:tc>
        <w:tc>
          <w:tcPr>
            <w:tcW w:w="2338"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440" w:lineRule="exact"/>
              <w:jc w:val="center"/>
              <w:rPr>
                <w:rFonts w:ascii="仿宋_GB2312" w:eastAsia="仿宋_GB2312" w:hAnsi="仿宋" w:cs="仿宋_GB2312"/>
                <w:sz w:val="28"/>
                <w:szCs w:val="28"/>
              </w:rPr>
            </w:pPr>
            <w:r w:rsidRPr="007255C6">
              <w:rPr>
                <w:rFonts w:ascii="仿宋_GB2312" w:eastAsia="仿宋_GB2312" w:hAnsi="仿宋" w:cs="仿宋_GB2312" w:hint="eastAsia"/>
                <w:sz w:val="28"/>
                <w:szCs w:val="28"/>
              </w:rPr>
              <w:t>响应/偏离</w:t>
            </w:r>
          </w:p>
        </w:tc>
      </w:tr>
      <w:tr w:rsidR="00B96CBF" w:rsidRPr="007255C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440" w:lineRule="exact"/>
              <w:ind w:firstLine="99"/>
              <w:rPr>
                <w:rFonts w:ascii="仿宋_GB2312" w:eastAsia="仿宋_GB2312" w:hAnsi="仿宋" w:cs="仿宋_GB2312"/>
                <w:sz w:val="28"/>
                <w:szCs w:val="28"/>
              </w:rPr>
            </w:pPr>
            <w:r w:rsidRPr="007255C6">
              <w:rPr>
                <w:rFonts w:ascii="仿宋_GB2312" w:eastAsia="仿宋_GB2312" w:hAnsi="仿宋" w:cs="仿宋_GB2312" w:hint="eastAsia"/>
                <w:sz w:val="28"/>
                <w:szCs w:val="28"/>
              </w:rPr>
              <w:t>…</w:t>
            </w:r>
          </w:p>
        </w:tc>
        <w:tc>
          <w:tcPr>
            <w:tcW w:w="172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941"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05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338"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r>
      <w:tr w:rsidR="00B96CBF" w:rsidRPr="007255C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72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941"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05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338"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r>
      <w:tr w:rsidR="00B96CBF" w:rsidRPr="007255C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72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941"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05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338"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r>
      <w:tr w:rsidR="00B96CBF" w:rsidRPr="007255C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72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941"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05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338"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r>
      <w:tr w:rsidR="00B96CBF" w:rsidRPr="007255C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72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941"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05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338"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r>
      <w:tr w:rsidR="00B96CBF" w:rsidRPr="007255C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72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941"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05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338"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r>
      <w:tr w:rsidR="00B96CBF" w:rsidRPr="007255C6">
        <w:trPr>
          <w:cantSplit/>
          <w:trHeight w:hRule="exact" w:val="651"/>
        </w:trPr>
        <w:tc>
          <w:tcPr>
            <w:tcW w:w="90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72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941"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05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338"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r>
      <w:tr w:rsidR="00B96CBF" w:rsidRPr="007255C6">
        <w:trPr>
          <w:cantSplit/>
          <w:trHeight w:hRule="exact" w:val="628"/>
        </w:trPr>
        <w:tc>
          <w:tcPr>
            <w:tcW w:w="90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72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1941"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05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c>
          <w:tcPr>
            <w:tcW w:w="2338"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440" w:lineRule="exact"/>
              <w:ind w:firstLine="99"/>
              <w:rPr>
                <w:rFonts w:ascii="仿宋_GB2312" w:eastAsia="仿宋_GB2312" w:hAnsi="仿宋" w:cs="仿宋_GB2312"/>
                <w:sz w:val="28"/>
                <w:szCs w:val="28"/>
              </w:rPr>
            </w:pPr>
          </w:p>
        </w:tc>
      </w:tr>
    </w:tbl>
    <w:p w:rsidR="00B96CBF" w:rsidRPr="007255C6" w:rsidRDefault="00B96CBF">
      <w:pPr>
        <w:shd w:val="clear" w:color="auto" w:fill="FFFFFF"/>
        <w:spacing w:line="440" w:lineRule="exact"/>
        <w:ind w:firstLine="99"/>
        <w:rPr>
          <w:rFonts w:ascii="仿宋_GB2312" w:eastAsia="仿宋_GB2312" w:hAnsi="仿宋" w:cs="仿宋_GB2312"/>
          <w:sz w:val="28"/>
          <w:szCs w:val="28"/>
        </w:rPr>
      </w:pP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供应商（公章）：</w:t>
      </w: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授权代理人（签字或签章）：</w:t>
      </w:r>
    </w:p>
    <w:p w:rsidR="00B96CBF" w:rsidRPr="007255C6" w:rsidRDefault="00E94BC9">
      <w:pPr>
        <w:widowControl/>
        <w:spacing w:line="440" w:lineRule="exact"/>
        <w:jc w:val="left"/>
        <w:rPr>
          <w:rFonts w:ascii="仿宋_GB2312" w:eastAsia="仿宋_GB2312" w:hAnsi="仿宋" w:cs="仿宋_GB2312"/>
          <w:kern w:val="0"/>
          <w:sz w:val="28"/>
          <w:szCs w:val="28"/>
        </w:rPr>
      </w:pPr>
      <w:r w:rsidRPr="007255C6">
        <w:rPr>
          <w:rFonts w:ascii="仿宋_GB2312" w:eastAsia="仿宋_GB2312" w:hAnsi="仿宋" w:cs="仿宋_GB2312" w:hint="eastAsia"/>
          <w:sz w:val="28"/>
          <w:szCs w:val="28"/>
        </w:rPr>
        <w:t>日期：年 月 日</w:t>
      </w:r>
    </w:p>
    <w:p w:rsidR="00B96CBF" w:rsidRPr="007255C6" w:rsidRDefault="00B96CBF">
      <w:pPr>
        <w:widowControl/>
        <w:spacing w:line="440" w:lineRule="exact"/>
        <w:jc w:val="left"/>
        <w:rPr>
          <w:rFonts w:ascii="仿宋_GB2312" w:eastAsia="仿宋_GB2312" w:hAnsi="仿宋" w:cs="仿宋_GB2312"/>
          <w:kern w:val="0"/>
          <w:sz w:val="28"/>
          <w:szCs w:val="28"/>
        </w:rPr>
      </w:pPr>
    </w:p>
    <w:p w:rsidR="00B96CBF" w:rsidRPr="007255C6" w:rsidRDefault="00E94BC9">
      <w:pPr>
        <w:shd w:val="clear" w:color="auto" w:fill="FFFFFF"/>
        <w:spacing w:line="440" w:lineRule="exact"/>
        <w:jc w:val="left"/>
        <w:rPr>
          <w:rFonts w:ascii="仿宋_GB2312" w:eastAsia="仿宋_GB2312" w:hAnsi="仿宋" w:cs="仿宋_GB2312"/>
          <w:b/>
          <w:bCs/>
          <w:kern w:val="0"/>
          <w:sz w:val="28"/>
          <w:szCs w:val="28"/>
        </w:rPr>
      </w:pPr>
      <w:r w:rsidRPr="007255C6">
        <w:rPr>
          <w:rFonts w:ascii="仿宋_GB2312" w:eastAsia="仿宋_GB2312" w:hAnsi="仿宋" w:cs="仿宋_GB2312" w:hint="eastAsia"/>
          <w:b/>
          <w:bCs/>
          <w:sz w:val="28"/>
          <w:szCs w:val="28"/>
        </w:rPr>
        <w:t>重要说明：供应商在上表中说明的内容，至少应包括对本文件《投标须知前附表》提出的“服务周期”、“服务地点”、“付款方式”、“投标有效期”四项实质性商务内容逐条响应，否则，投标无效。</w:t>
      </w:r>
    </w:p>
    <w:p w:rsidR="00B96CBF" w:rsidRPr="007255C6" w:rsidRDefault="00E94BC9">
      <w:pPr>
        <w:shd w:val="clear" w:color="auto" w:fill="FFFFFF"/>
        <w:spacing w:line="440" w:lineRule="exact"/>
        <w:rPr>
          <w:rFonts w:ascii="仿宋_GB2312" w:eastAsia="仿宋_GB2312" w:hAnsi="仿宋" w:cs="仿宋_GB2312"/>
          <w:kern w:val="0"/>
          <w:sz w:val="28"/>
          <w:szCs w:val="28"/>
        </w:rPr>
      </w:pPr>
      <w:r w:rsidRPr="007255C6">
        <w:rPr>
          <w:rFonts w:ascii="仿宋_GB2312" w:eastAsia="仿宋_GB2312" w:hAnsi="仿宋" w:cs="仿宋_GB2312" w:hint="eastAsia"/>
          <w:b/>
          <w:bCs/>
          <w:kern w:val="0"/>
          <w:sz w:val="28"/>
          <w:szCs w:val="28"/>
        </w:rPr>
        <w:br w:type="page"/>
      </w:r>
      <w:r w:rsidRPr="007255C6">
        <w:rPr>
          <w:rFonts w:ascii="仿宋_GB2312" w:eastAsia="仿宋_GB2312" w:hAnsi="仿宋" w:cs="仿宋_GB2312" w:hint="eastAsia"/>
          <w:b/>
          <w:kern w:val="0"/>
          <w:sz w:val="28"/>
          <w:szCs w:val="28"/>
        </w:rPr>
        <w:lastRenderedPageBreak/>
        <w:t>附件十一  售后服务承诺书</w:t>
      </w:r>
    </w:p>
    <w:p w:rsidR="00B96CBF" w:rsidRPr="007255C6" w:rsidRDefault="00E94BC9">
      <w:pPr>
        <w:shd w:val="clear" w:color="auto" w:fill="FFFFFF"/>
        <w:spacing w:line="440" w:lineRule="exact"/>
        <w:rPr>
          <w:rFonts w:ascii="仿宋_GB2312" w:eastAsia="仿宋_GB2312" w:hAnsi="仿宋" w:cs="仿宋_GB2312"/>
          <w:bCs/>
          <w:kern w:val="0"/>
          <w:sz w:val="28"/>
          <w:szCs w:val="28"/>
        </w:rPr>
      </w:pPr>
      <w:r w:rsidRPr="007255C6">
        <w:rPr>
          <w:rFonts w:ascii="仿宋_GB2312" w:eastAsia="仿宋_GB2312" w:hAnsi="仿宋" w:cs="仿宋_GB2312" w:hint="eastAsia"/>
          <w:bCs/>
          <w:kern w:val="0"/>
          <w:sz w:val="28"/>
          <w:szCs w:val="28"/>
        </w:rPr>
        <w:t>承诺书格式由供应商自行确定，包括但不限于以下内容：</w:t>
      </w:r>
    </w:p>
    <w:p w:rsidR="00B96CBF" w:rsidRPr="007255C6" w:rsidRDefault="00E94BC9">
      <w:pPr>
        <w:shd w:val="clear" w:color="auto" w:fill="FFFFFF"/>
        <w:spacing w:line="440" w:lineRule="exact"/>
        <w:rPr>
          <w:rFonts w:ascii="仿宋_GB2312" w:eastAsia="仿宋_GB2312" w:hAnsi="仿宋" w:cs="仿宋_GB2312"/>
          <w:bCs/>
          <w:kern w:val="0"/>
          <w:sz w:val="28"/>
          <w:szCs w:val="28"/>
        </w:rPr>
      </w:pPr>
      <w:r w:rsidRPr="007255C6">
        <w:rPr>
          <w:rFonts w:ascii="仿宋_GB2312" w:eastAsia="仿宋_GB2312" w:hAnsi="仿宋" w:cs="仿宋_GB2312" w:hint="eastAsia"/>
          <w:bCs/>
          <w:kern w:val="0"/>
          <w:sz w:val="28"/>
          <w:szCs w:val="28"/>
        </w:rPr>
        <w:t>1、详细的售后服务方案、服务承诺；</w:t>
      </w:r>
    </w:p>
    <w:p w:rsidR="00B96CBF" w:rsidRPr="007255C6" w:rsidRDefault="00E94BC9">
      <w:pPr>
        <w:shd w:val="clear" w:color="auto" w:fill="FFFFFF"/>
        <w:spacing w:line="440" w:lineRule="exact"/>
        <w:rPr>
          <w:rFonts w:ascii="仿宋_GB2312" w:eastAsia="仿宋_GB2312" w:hAnsi="仿宋" w:cs="仿宋_GB2312"/>
          <w:bCs/>
          <w:kern w:val="0"/>
          <w:sz w:val="28"/>
          <w:szCs w:val="28"/>
        </w:rPr>
      </w:pPr>
      <w:r w:rsidRPr="007255C6">
        <w:rPr>
          <w:rFonts w:ascii="仿宋_GB2312" w:eastAsia="仿宋_GB2312" w:hAnsi="仿宋" w:cs="仿宋_GB2312" w:hint="eastAsia"/>
          <w:bCs/>
          <w:kern w:val="0"/>
          <w:sz w:val="28"/>
          <w:szCs w:val="28"/>
        </w:rPr>
        <w:t>2、</w:t>
      </w:r>
      <w:r w:rsidRPr="007255C6">
        <w:rPr>
          <w:rFonts w:ascii="仿宋_GB2312" w:eastAsia="仿宋_GB2312" w:hAnsi="仿宋" w:cs="仿宋" w:hint="eastAsia"/>
          <w:sz w:val="28"/>
          <w:szCs w:val="28"/>
        </w:rPr>
        <w:t>供应商在本项目实施全过程中的安全服务保障计划、措施及应急处理计划</w:t>
      </w:r>
      <w:r w:rsidRPr="007255C6">
        <w:rPr>
          <w:rFonts w:ascii="仿宋_GB2312" w:eastAsia="仿宋_GB2312" w:hAnsi="仿宋" w:cs="仿宋_GB2312" w:hint="eastAsia"/>
          <w:sz w:val="28"/>
          <w:szCs w:val="28"/>
        </w:rPr>
        <w:t>等</w:t>
      </w:r>
      <w:r w:rsidRPr="007255C6">
        <w:rPr>
          <w:rFonts w:ascii="仿宋_GB2312" w:eastAsia="仿宋_GB2312" w:hAnsi="仿宋" w:cs="仿宋_GB2312" w:hint="eastAsia"/>
          <w:bCs/>
          <w:kern w:val="0"/>
          <w:sz w:val="28"/>
          <w:szCs w:val="28"/>
        </w:rPr>
        <w:t>；</w:t>
      </w:r>
    </w:p>
    <w:p w:rsidR="00B96CBF" w:rsidRPr="007255C6" w:rsidRDefault="00E94BC9">
      <w:pPr>
        <w:shd w:val="clear" w:color="auto" w:fill="FFFFFF"/>
        <w:spacing w:line="440" w:lineRule="exact"/>
        <w:rPr>
          <w:rFonts w:ascii="仿宋_GB2312" w:eastAsia="仿宋_GB2312" w:hAnsi="仿宋" w:cs="仿宋_GB2312"/>
          <w:bCs/>
          <w:kern w:val="0"/>
          <w:sz w:val="28"/>
          <w:szCs w:val="28"/>
        </w:rPr>
      </w:pPr>
      <w:r w:rsidRPr="007255C6">
        <w:rPr>
          <w:rFonts w:ascii="仿宋_GB2312" w:eastAsia="仿宋_GB2312" w:hAnsi="仿宋" w:cs="仿宋_GB2312" w:hint="eastAsia"/>
          <w:bCs/>
          <w:kern w:val="0"/>
          <w:sz w:val="28"/>
          <w:szCs w:val="28"/>
        </w:rPr>
        <w:t>3、售后服务网点明细表（包括联系人、详细地址、电话、传真）及本地化服务情况一览表）；</w:t>
      </w:r>
    </w:p>
    <w:p w:rsidR="00B96CBF" w:rsidRPr="007255C6" w:rsidRDefault="00E94BC9">
      <w:pPr>
        <w:shd w:val="clear" w:color="auto" w:fill="FFFFFF"/>
        <w:spacing w:line="440" w:lineRule="exact"/>
        <w:rPr>
          <w:rFonts w:ascii="仿宋_GB2312" w:eastAsia="仿宋_GB2312" w:hAnsi="仿宋" w:cs="仿宋_GB2312"/>
          <w:bCs/>
          <w:kern w:val="0"/>
          <w:sz w:val="28"/>
          <w:szCs w:val="28"/>
        </w:rPr>
      </w:pPr>
      <w:r w:rsidRPr="007255C6">
        <w:rPr>
          <w:rFonts w:ascii="仿宋_GB2312" w:eastAsia="仿宋_GB2312" w:hAnsi="仿宋" w:cs="仿宋_GB2312" w:hint="eastAsia"/>
          <w:bCs/>
          <w:kern w:val="0"/>
          <w:sz w:val="28"/>
          <w:szCs w:val="28"/>
        </w:rPr>
        <w:t>4、其他供应商认为必要的承诺内容：</w:t>
      </w:r>
    </w:p>
    <w:p w:rsidR="00B96CBF" w:rsidRPr="007255C6" w:rsidRDefault="00B96CBF">
      <w:pPr>
        <w:shd w:val="clear" w:color="auto" w:fill="FFFFFF"/>
        <w:spacing w:line="440" w:lineRule="exact"/>
        <w:rPr>
          <w:rFonts w:ascii="仿宋_GB2312" w:eastAsia="仿宋_GB2312" w:hAnsi="仿宋" w:cs="仿宋_GB2312"/>
          <w:bCs/>
          <w:kern w:val="0"/>
          <w:sz w:val="28"/>
          <w:szCs w:val="28"/>
        </w:rPr>
      </w:pPr>
    </w:p>
    <w:p w:rsidR="00B96CBF" w:rsidRPr="007255C6" w:rsidRDefault="00B96CBF">
      <w:pPr>
        <w:shd w:val="clear" w:color="auto" w:fill="FFFFFF"/>
        <w:spacing w:line="440" w:lineRule="exact"/>
        <w:rPr>
          <w:rFonts w:ascii="仿宋_GB2312" w:eastAsia="仿宋_GB2312" w:hAnsi="仿宋" w:cs="仿宋_GB2312"/>
          <w:bCs/>
          <w:kern w:val="0"/>
          <w:sz w:val="28"/>
          <w:szCs w:val="28"/>
        </w:rPr>
      </w:pPr>
    </w:p>
    <w:p w:rsidR="00B96CBF" w:rsidRPr="007255C6" w:rsidRDefault="00B96CBF">
      <w:pPr>
        <w:shd w:val="clear" w:color="auto" w:fill="FFFFFF"/>
        <w:spacing w:line="440" w:lineRule="exact"/>
        <w:rPr>
          <w:rFonts w:ascii="仿宋_GB2312" w:eastAsia="仿宋_GB2312" w:hAnsi="仿宋" w:cs="仿宋_GB2312"/>
          <w:bCs/>
          <w:kern w:val="0"/>
          <w:sz w:val="28"/>
          <w:szCs w:val="28"/>
        </w:rPr>
      </w:pPr>
    </w:p>
    <w:p w:rsidR="00B96CBF" w:rsidRPr="007255C6" w:rsidRDefault="00B96CBF">
      <w:pPr>
        <w:shd w:val="clear" w:color="auto" w:fill="FFFFFF"/>
        <w:spacing w:line="440" w:lineRule="exact"/>
        <w:rPr>
          <w:rFonts w:ascii="仿宋_GB2312" w:eastAsia="仿宋_GB2312" w:hAnsi="仿宋" w:cs="仿宋_GB2312"/>
          <w:bCs/>
          <w:kern w:val="0"/>
          <w:sz w:val="28"/>
          <w:szCs w:val="28"/>
        </w:rPr>
      </w:pPr>
    </w:p>
    <w:p w:rsidR="00B96CBF" w:rsidRPr="007255C6" w:rsidRDefault="00B96CBF">
      <w:pPr>
        <w:shd w:val="clear" w:color="auto" w:fill="FFFFFF"/>
        <w:spacing w:line="440" w:lineRule="exact"/>
        <w:rPr>
          <w:rFonts w:ascii="仿宋_GB2312" w:eastAsia="仿宋_GB2312" w:hAnsi="仿宋" w:cs="仿宋_GB2312"/>
          <w:bCs/>
          <w:kern w:val="0"/>
          <w:sz w:val="28"/>
          <w:szCs w:val="28"/>
        </w:rPr>
      </w:pPr>
    </w:p>
    <w:p w:rsidR="00B96CBF" w:rsidRPr="007255C6" w:rsidRDefault="00B96CBF">
      <w:pPr>
        <w:shd w:val="clear" w:color="auto" w:fill="FFFFFF"/>
        <w:spacing w:line="440" w:lineRule="exact"/>
        <w:rPr>
          <w:rFonts w:ascii="仿宋_GB2312" w:eastAsia="仿宋_GB2312" w:hAnsi="仿宋" w:cs="仿宋_GB2312"/>
          <w:bCs/>
          <w:kern w:val="0"/>
          <w:sz w:val="28"/>
          <w:szCs w:val="28"/>
        </w:rPr>
      </w:pPr>
    </w:p>
    <w:p w:rsidR="00B96CBF" w:rsidRPr="007255C6" w:rsidRDefault="00B96CBF">
      <w:pPr>
        <w:shd w:val="clear" w:color="auto" w:fill="FFFFFF"/>
        <w:spacing w:line="440" w:lineRule="exact"/>
        <w:rPr>
          <w:rFonts w:ascii="仿宋_GB2312" w:eastAsia="仿宋_GB2312" w:hAnsi="仿宋" w:cs="仿宋_GB2312"/>
          <w:bCs/>
          <w:kern w:val="0"/>
          <w:sz w:val="28"/>
          <w:szCs w:val="28"/>
        </w:rPr>
      </w:pP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供应商（公章）：</w:t>
      </w:r>
    </w:p>
    <w:p w:rsidR="00B96CBF" w:rsidRPr="007255C6" w:rsidRDefault="00E94BC9">
      <w:pPr>
        <w:shd w:val="clear" w:color="auto" w:fill="FFFFFF"/>
        <w:spacing w:line="440" w:lineRule="exact"/>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授权代理人（签字或签章）：</w:t>
      </w:r>
    </w:p>
    <w:p w:rsidR="00B96CBF" w:rsidRPr="007255C6" w:rsidRDefault="00E94BC9">
      <w:pPr>
        <w:shd w:val="clear" w:color="auto" w:fill="FFFFFF"/>
        <w:spacing w:line="440" w:lineRule="exact"/>
        <w:rPr>
          <w:rFonts w:ascii="仿宋_GB2312" w:eastAsia="仿宋_GB2312" w:hAnsi="仿宋" w:cs="仿宋"/>
          <w:bCs/>
          <w:kern w:val="0"/>
          <w:sz w:val="24"/>
        </w:rPr>
      </w:pPr>
      <w:r w:rsidRPr="007255C6">
        <w:rPr>
          <w:rFonts w:ascii="仿宋_GB2312" w:eastAsia="仿宋_GB2312" w:hAnsi="仿宋" w:cs="仿宋_GB2312" w:hint="eastAsia"/>
          <w:sz w:val="28"/>
          <w:szCs w:val="28"/>
        </w:rPr>
        <w:t>日期：   年  月   日</w:t>
      </w:r>
    </w:p>
    <w:p w:rsidR="00B96CBF" w:rsidRPr="007255C6" w:rsidRDefault="00B96CBF">
      <w:pPr>
        <w:shd w:val="clear" w:color="auto" w:fill="FFFFFF"/>
        <w:spacing w:line="440" w:lineRule="exact"/>
        <w:rPr>
          <w:rFonts w:ascii="仿宋_GB2312" w:eastAsia="仿宋_GB2312" w:hAnsi="仿宋" w:cs="仿宋"/>
          <w:bCs/>
          <w:kern w:val="0"/>
          <w:sz w:val="24"/>
        </w:rPr>
      </w:pPr>
    </w:p>
    <w:p w:rsidR="00B96CBF" w:rsidRPr="007255C6" w:rsidRDefault="00B96CBF">
      <w:pPr>
        <w:shd w:val="clear" w:color="auto" w:fill="FFFFFF"/>
        <w:spacing w:line="440" w:lineRule="exact"/>
        <w:rPr>
          <w:rFonts w:ascii="仿宋_GB2312" w:eastAsia="仿宋_GB2312" w:hAnsi="仿宋" w:cs="仿宋"/>
          <w:bCs/>
          <w:kern w:val="0"/>
          <w:sz w:val="24"/>
        </w:rPr>
      </w:pPr>
    </w:p>
    <w:p w:rsidR="00B96CBF" w:rsidRPr="007255C6" w:rsidRDefault="00B96CBF">
      <w:pPr>
        <w:shd w:val="clear" w:color="auto" w:fill="FFFFFF"/>
        <w:spacing w:line="440" w:lineRule="exact"/>
        <w:jc w:val="left"/>
        <w:rPr>
          <w:rFonts w:ascii="仿宋_GB2312" w:eastAsia="仿宋_GB2312" w:hAnsi="仿宋" w:cs="仿宋"/>
          <w:kern w:val="0"/>
          <w:sz w:val="24"/>
        </w:rPr>
      </w:pPr>
    </w:p>
    <w:p w:rsidR="00B96CBF" w:rsidRPr="007255C6" w:rsidRDefault="00E94BC9">
      <w:pPr>
        <w:widowControl/>
        <w:jc w:val="left"/>
        <w:rPr>
          <w:rFonts w:ascii="仿宋_GB2312" w:eastAsia="仿宋_GB2312" w:hAnsi="仿宋" w:cs="仿宋_GB2312"/>
          <w:b/>
          <w:bCs/>
          <w:kern w:val="0"/>
          <w:sz w:val="28"/>
          <w:szCs w:val="28"/>
        </w:rPr>
      </w:pPr>
      <w:r w:rsidRPr="007255C6">
        <w:rPr>
          <w:rFonts w:ascii="仿宋_GB2312" w:eastAsia="仿宋_GB2312" w:hAnsi="仿宋" w:cs="仿宋" w:hint="eastAsia"/>
          <w:b/>
          <w:bCs/>
          <w:kern w:val="0"/>
          <w:sz w:val="24"/>
        </w:rPr>
        <w:br w:type="page"/>
      </w:r>
      <w:r w:rsidRPr="007255C6">
        <w:rPr>
          <w:rFonts w:ascii="仿宋_GB2312" w:eastAsia="仿宋_GB2312" w:hAnsi="仿宋" w:cs="仿宋_GB2312" w:hint="eastAsia"/>
          <w:b/>
          <w:bCs/>
          <w:kern w:val="0"/>
          <w:sz w:val="28"/>
          <w:szCs w:val="28"/>
        </w:rPr>
        <w:lastRenderedPageBreak/>
        <w:t>附件十二</w:t>
      </w:r>
    </w:p>
    <w:p w:rsidR="00B96CBF" w:rsidRPr="007255C6" w:rsidRDefault="00B96CBF">
      <w:pPr>
        <w:shd w:val="clear" w:color="auto" w:fill="FFFFFF"/>
        <w:spacing w:line="440" w:lineRule="exact"/>
        <w:jc w:val="center"/>
        <w:rPr>
          <w:rFonts w:ascii="仿宋_GB2312" w:eastAsia="仿宋_GB2312" w:hAnsi="仿宋" w:cs="仿宋_GB2312"/>
          <w:b/>
          <w:bCs/>
          <w:sz w:val="28"/>
          <w:szCs w:val="28"/>
        </w:rPr>
      </w:pPr>
    </w:p>
    <w:p w:rsidR="00B96CBF" w:rsidRPr="007255C6" w:rsidRDefault="00E94BC9">
      <w:pPr>
        <w:shd w:val="clear" w:color="auto" w:fill="FFFFFF"/>
        <w:spacing w:line="440" w:lineRule="exact"/>
        <w:jc w:val="center"/>
        <w:rPr>
          <w:rFonts w:ascii="仿宋_GB2312" w:eastAsia="仿宋_GB2312" w:hAnsi="仿宋" w:cs="仿宋_GB2312"/>
          <w:sz w:val="28"/>
          <w:szCs w:val="28"/>
        </w:rPr>
      </w:pPr>
      <w:r w:rsidRPr="007255C6">
        <w:rPr>
          <w:rFonts w:ascii="仿宋_GB2312" w:eastAsia="仿宋_GB2312" w:hAnsi="仿宋" w:cs="仿宋_GB2312" w:hint="eastAsia"/>
          <w:b/>
          <w:sz w:val="28"/>
          <w:szCs w:val="28"/>
        </w:rPr>
        <w:t>近三年（2019年1月1日至今）类似服务业绩</w:t>
      </w:r>
    </w:p>
    <w:p w:rsidR="00B96CBF" w:rsidRPr="007255C6" w:rsidRDefault="00B96CBF">
      <w:pPr>
        <w:widowControl/>
        <w:spacing w:line="440" w:lineRule="exact"/>
        <w:jc w:val="left"/>
        <w:rPr>
          <w:rFonts w:ascii="仿宋_GB2312" w:eastAsia="仿宋_GB2312" w:hAnsi="仿宋" w:cs="仿宋_GB2312"/>
          <w:b/>
          <w:sz w:val="28"/>
          <w:szCs w:val="28"/>
        </w:rPr>
      </w:pPr>
    </w:p>
    <w:tbl>
      <w:tblPr>
        <w:tblW w:w="10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
        <w:gridCol w:w="2268"/>
        <w:gridCol w:w="1760"/>
        <w:gridCol w:w="1393"/>
        <w:gridCol w:w="1393"/>
        <w:gridCol w:w="3120"/>
      </w:tblGrid>
      <w:tr w:rsidR="00B96CBF" w:rsidRPr="007255C6">
        <w:trPr>
          <w:trHeight w:val="1013"/>
          <w:jc w:val="center"/>
        </w:trPr>
        <w:tc>
          <w:tcPr>
            <w:tcW w:w="889" w:type="dxa"/>
            <w:shd w:val="clear" w:color="auto" w:fill="F3F3F3"/>
            <w:vAlign w:val="center"/>
          </w:tcPr>
          <w:p w:rsidR="00B96CBF" w:rsidRPr="007255C6" w:rsidRDefault="00E94BC9">
            <w:pPr>
              <w:widowControl/>
              <w:spacing w:line="440" w:lineRule="exact"/>
              <w:jc w:val="center"/>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序号</w:t>
            </w:r>
          </w:p>
        </w:tc>
        <w:tc>
          <w:tcPr>
            <w:tcW w:w="2268" w:type="dxa"/>
            <w:shd w:val="clear" w:color="auto" w:fill="F3F3F3"/>
            <w:vAlign w:val="center"/>
          </w:tcPr>
          <w:p w:rsidR="00B96CBF" w:rsidRPr="007255C6" w:rsidRDefault="00E94BC9">
            <w:pPr>
              <w:widowControl/>
              <w:spacing w:line="440" w:lineRule="exact"/>
              <w:jc w:val="center"/>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项目名称</w:t>
            </w:r>
          </w:p>
        </w:tc>
        <w:tc>
          <w:tcPr>
            <w:tcW w:w="1760" w:type="dxa"/>
            <w:shd w:val="clear" w:color="auto" w:fill="F3F3F3"/>
            <w:vAlign w:val="center"/>
          </w:tcPr>
          <w:p w:rsidR="00B96CBF" w:rsidRPr="007255C6" w:rsidRDefault="00E94BC9">
            <w:pPr>
              <w:widowControl/>
              <w:spacing w:line="440" w:lineRule="exact"/>
              <w:jc w:val="center"/>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数量规模</w:t>
            </w:r>
          </w:p>
        </w:tc>
        <w:tc>
          <w:tcPr>
            <w:tcW w:w="1393" w:type="dxa"/>
            <w:shd w:val="clear" w:color="auto" w:fill="F3F3F3"/>
            <w:vAlign w:val="center"/>
          </w:tcPr>
          <w:p w:rsidR="00B96CBF" w:rsidRPr="007255C6" w:rsidRDefault="00E94BC9">
            <w:pPr>
              <w:widowControl/>
              <w:spacing w:line="440" w:lineRule="exact"/>
              <w:jc w:val="center"/>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租赁期限</w:t>
            </w:r>
          </w:p>
        </w:tc>
        <w:tc>
          <w:tcPr>
            <w:tcW w:w="1393" w:type="dxa"/>
            <w:shd w:val="clear" w:color="auto" w:fill="F3F3F3"/>
            <w:vAlign w:val="center"/>
          </w:tcPr>
          <w:p w:rsidR="00B96CBF" w:rsidRPr="007255C6" w:rsidRDefault="00E94BC9">
            <w:pPr>
              <w:widowControl/>
              <w:spacing w:line="440" w:lineRule="exact"/>
              <w:jc w:val="center"/>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合同价格</w:t>
            </w:r>
          </w:p>
        </w:tc>
        <w:tc>
          <w:tcPr>
            <w:tcW w:w="3120" w:type="dxa"/>
            <w:shd w:val="clear" w:color="auto" w:fill="F3F3F3"/>
            <w:vAlign w:val="center"/>
          </w:tcPr>
          <w:p w:rsidR="00B96CBF" w:rsidRPr="007255C6" w:rsidRDefault="00E94BC9">
            <w:pPr>
              <w:widowControl/>
              <w:spacing w:line="440" w:lineRule="exact"/>
              <w:jc w:val="center"/>
              <w:rPr>
                <w:rFonts w:ascii="仿宋_GB2312" w:eastAsia="仿宋_GB2312" w:hAnsi="仿宋" w:cs="仿宋_GB2312"/>
                <w:bCs/>
                <w:sz w:val="28"/>
                <w:szCs w:val="28"/>
              </w:rPr>
            </w:pPr>
            <w:r w:rsidRPr="007255C6">
              <w:rPr>
                <w:rFonts w:ascii="仿宋_GB2312" w:eastAsia="仿宋_GB2312" w:hAnsi="仿宋" w:cs="仿宋_GB2312" w:hint="eastAsia"/>
                <w:bCs/>
                <w:sz w:val="28"/>
                <w:szCs w:val="28"/>
              </w:rPr>
              <w:t>业主名称/联系人/电话</w:t>
            </w:r>
          </w:p>
        </w:tc>
      </w:tr>
      <w:tr w:rsidR="00B96CBF" w:rsidRPr="007255C6">
        <w:trPr>
          <w:trHeight w:val="90"/>
          <w:jc w:val="center"/>
        </w:trPr>
        <w:tc>
          <w:tcPr>
            <w:tcW w:w="889"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2268"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760" w:type="dxa"/>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3120"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r>
      <w:tr w:rsidR="00B96CBF" w:rsidRPr="007255C6">
        <w:trPr>
          <w:trHeight w:val="615"/>
          <w:jc w:val="center"/>
        </w:trPr>
        <w:tc>
          <w:tcPr>
            <w:tcW w:w="889"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2268"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760" w:type="dxa"/>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3120"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r>
      <w:tr w:rsidR="00B96CBF" w:rsidRPr="007255C6">
        <w:trPr>
          <w:trHeight w:val="615"/>
          <w:jc w:val="center"/>
        </w:trPr>
        <w:tc>
          <w:tcPr>
            <w:tcW w:w="889"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2268"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760" w:type="dxa"/>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3120"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r>
      <w:tr w:rsidR="00B96CBF" w:rsidRPr="007255C6">
        <w:trPr>
          <w:trHeight w:val="615"/>
          <w:jc w:val="center"/>
        </w:trPr>
        <w:tc>
          <w:tcPr>
            <w:tcW w:w="889"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2268"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760" w:type="dxa"/>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3120"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r>
      <w:tr w:rsidR="00B96CBF" w:rsidRPr="007255C6">
        <w:trPr>
          <w:trHeight w:val="615"/>
          <w:jc w:val="center"/>
        </w:trPr>
        <w:tc>
          <w:tcPr>
            <w:tcW w:w="889"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2268"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760" w:type="dxa"/>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3120"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r>
      <w:tr w:rsidR="00B96CBF" w:rsidRPr="007255C6">
        <w:trPr>
          <w:trHeight w:val="615"/>
          <w:jc w:val="center"/>
        </w:trPr>
        <w:tc>
          <w:tcPr>
            <w:tcW w:w="889"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2268"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760" w:type="dxa"/>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3120"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r>
      <w:tr w:rsidR="00B96CBF" w:rsidRPr="007255C6">
        <w:trPr>
          <w:trHeight w:val="615"/>
          <w:jc w:val="center"/>
        </w:trPr>
        <w:tc>
          <w:tcPr>
            <w:tcW w:w="889" w:type="dxa"/>
            <w:vAlign w:val="center"/>
          </w:tcPr>
          <w:p w:rsidR="00B96CBF" w:rsidRPr="007255C6" w:rsidRDefault="00E94BC9">
            <w:pPr>
              <w:widowControl/>
              <w:spacing w:line="440" w:lineRule="exact"/>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w:t>
            </w:r>
          </w:p>
        </w:tc>
        <w:tc>
          <w:tcPr>
            <w:tcW w:w="2268" w:type="dxa"/>
            <w:vAlign w:val="center"/>
          </w:tcPr>
          <w:p w:rsidR="00B96CBF" w:rsidRPr="007255C6" w:rsidRDefault="00E94BC9">
            <w:pPr>
              <w:widowControl/>
              <w:spacing w:line="440" w:lineRule="exact"/>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w:t>
            </w:r>
          </w:p>
        </w:tc>
        <w:tc>
          <w:tcPr>
            <w:tcW w:w="1760" w:type="dxa"/>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3120"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r>
      <w:tr w:rsidR="00B96CBF" w:rsidRPr="007255C6">
        <w:trPr>
          <w:trHeight w:val="615"/>
          <w:jc w:val="center"/>
        </w:trPr>
        <w:tc>
          <w:tcPr>
            <w:tcW w:w="889"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2268"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760" w:type="dxa"/>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3120"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r>
      <w:tr w:rsidR="00B96CBF" w:rsidRPr="007255C6">
        <w:trPr>
          <w:trHeight w:val="615"/>
          <w:jc w:val="center"/>
        </w:trPr>
        <w:tc>
          <w:tcPr>
            <w:tcW w:w="889"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2268"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760" w:type="dxa"/>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c>
          <w:tcPr>
            <w:tcW w:w="3120" w:type="dxa"/>
            <w:vAlign w:val="center"/>
          </w:tcPr>
          <w:p w:rsidR="00B96CBF" w:rsidRPr="007255C6" w:rsidRDefault="00B96CBF">
            <w:pPr>
              <w:widowControl/>
              <w:spacing w:line="440" w:lineRule="exact"/>
              <w:jc w:val="left"/>
              <w:rPr>
                <w:rFonts w:ascii="仿宋_GB2312" w:eastAsia="仿宋_GB2312" w:hAnsi="仿宋" w:cs="仿宋_GB2312"/>
                <w:sz w:val="28"/>
                <w:szCs w:val="28"/>
              </w:rPr>
            </w:pPr>
          </w:p>
        </w:tc>
      </w:tr>
      <w:tr w:rsidR="00B96CBF" w:rsidRPr="007255C6">
        <w:trPr>
          <w:trHeight w:val="615"/>
          <w:jc w:val="center"/>
        </w:trPr>
        <w:tc>
          <w:tcPr>
            <w:tcW w:w="889" w:type="dxa"/>
            <w:vAlign w:val="center"/>
          </w:tcPr>
          <w:p w:rsidR="00B96CBF" w:rsidRPr="007255C6" w:rsidRDefault="00B96CBF">
            <w:pPr>
              <w:widowControl/>
              <w:spacing w:line="440" w:lineRule="exact"/>
              <w:jc w:val="left"/>
              <w:rPr>
                <w:rFonts w:ascii="仿宋_GB2312" w:eastAsia="仿宋_GB2312" w:hAnsi="仿宋" w:cs="仿宋_GB2312"/>
                <w:b/>
                <w:sz w:val="28"/>
                <w:szCs w:val="28"/>
              </w:rPr>
            </w:pPr>
          </w:p>
        </w:tc>
        <w:tc>
          <w:tcPr>
            <w:tcW w:w="2268" w:type="dxa"/>
            <w:vAlign w:val="center"/>
          </w:tcPr>
          <w:p w:rsidR="00B96CBF" w:rsidRPr="007255C6" w:rsidRDefault="00B96CBF">
            <w:pPr>
              <w:widowControl/>
              <w:spacing w:line="440" w:lineRule="exact"/>
              <w:jc w:val="left"/>
              <w:rPr>
                <w:rFonts w:ascii="仿宋_GB2312" w:eastAsia="仿宋_GB2312" w:hAnsi="仿宋" w:cs="仿宋_GB2312"/>
                <w:b/>
                <w:sz w:val="28"/>
                <w:szCs w:val="28"/>
              </w:rPr>
            </w:pPr>
          </w:p>
        </w:tc>
        <w:tc>
          <w:tcPr>
            <w:tcW w:w="1760" w:type="dxa"/>
          </w:tcPr>
          <w:p w:rsidR="00B96CBF" w:rsidRPr="007255C6" w:rsidRDefault="00B96CBF">
            <w:pPr>
              <w:widowControl/>
              <w:spacing w:line="440" w:lineRule="exact"/>
              <w:jc w:val="left"/>
              <w:rPr>
                <w:rFonts w:ascii="仿宋_GB2312" w:eastAsia="仿宋_GB2312" w:hAnsi="仿宋" w:cs="仿宋_GB2312"/>
                <w:b/>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b/>
                <w:sz w:val="28"/>
                <w:szCs w:val="28"/>
              </w:rPr>
            </w:pPr>
          </w:p>
        </w:tc>
        <w:tc>
          <w:tcPr>
            <w:tcW w:w="1393" w:type="dxa"/>
            <w:vAlign w:val="center"/>
          </w:tcPr>
          <w:p w:rsidR="00B96CBF" w:rsidRPr="007255C6" w:rsidRDefault="00B96CBF">
            <w:pPr>
              <w:widowControl/>
              <w:spacing w:line="440" w:lineRule="exact"/>
              <w:jc w:val="left"/>
              <w:rPr>
                <w:rFonts w:ascii="仿宋_GB2312" w:eastAsia="仿宋_GB2312" w:hAnsi="仿宋" w:cs="仿宋_GB2312"/>
                <w:b/>
                <w:sz w:val="28"/>
                <w:szCs w:val="28"/>
              </w:rPr>
            </w:pPr>
          </w:p>
        </w:tc>
        <w:tc>
          <w:tcPr>
            <w:tcW w:w="3120" w:type="dxa"/>
            <w:vAlign w:val="center"/>
          </w:tcPr>
          <w:p w:rsidR="00B96CBF" w:rsidRPr="007255C6" w:rsidRDefault="00B96CBF">
            <w:pPr>
              <w:widowControl/>
              <w:spacing w:line="440" w:lineRule="exact"/>
              <w:jc w:val="left"/>
              <w:rPr>
                <w:rFonts w:ascii="仿宋_GB2312" w:eastAsia="仿宋_GB2312" w:hAnsi="仿宋" w:cs="仿宋_GB2312"/>
                <w:b/>
                <w:sz w:val="28"/>
                <w:szCs w:val="28"/>
              </w:rPr>
            </w:pPr>
          </w:p>
        </w:tc>
      </w:tr>
    </w:tbl>
    <w:p w:rsidR="00B96CBF" w:rsidRPr="007255C6" w:rsidRDefault="00E94BC9">
      <w:pPr>
        <w:shd w:val="clear" w:color="auto" w:fill="FFFFFF"/>
        <w:spacing w:line="440" w:lineRule="exact"/>
        <w:rPr>
          <w:rFonts w:ascii="仿宋_GB2312" w:eastAsia="仿宋_GB2312" w:hAnsi="仿宋" w:cs="仿宋_GB2312"/>
          <w:b/>
          <w:sz w:val="28"/>
          <w:szCs w:val="28"/>
        </w:rPr>
      </w:pPr>
      <w:r w:rsidRPr="007255C6">
        <w:rPr>
          <w:rFonts w:ascii="仿宋_GB2312" w:eastAsia="仿宋_GB2312" w:hAnsi="仿宋" w:cs="仿宋_GB2312" w:hint="eastAsia"/>
          <w:b/>
          <w:sz w:val="28"/>
          <w:szCs w:val="28"/>
        </w:rPr>
        <w:t>备注：须提供中标通知书和合同，原件扫描件，</w:t>
      </w:r>
      <w:proofErr w:type="gramStart"/>
      <w:r w:rsidRPr="007255C6">
        <w:rPr>
          <w:rFonts w:ascii="仿宋_GB2312" w:eastAsia="仿宋_GB2312" w:hAnsi="仿宋" w:cs="仿宋_GB2312" w:hint="eastAsia"/>
          <w:b/>
          <w:sz w:val="28"/>
          <w:szCs w:val="28"/>
        </w:rPr>
        <w:t>做为</w:t>
      </w:r>
      <w:proofErr w:type="gramEnd"/>
      <w:r w:rsidRPr="007255C6">
        <w:rPr>
          <w:rFonts w:ascii="仿宋_GB2312" w:eastAsia="仿宋_GB2312" w:hAnsi="仿宋" w:cs="仿宋_GB2312" w:hint="eastAsia"/>
          <w:b/>
          <w:sz w:val="28"/>
          <w:szCs w:val="28"/>
        </w:rPr>
        <w:t>业绩证明资料（证明资料应清晰反映项目名称及数量规模、合同金额、签订时间、合同签字盖章页信息），未按要求提供证明资料的不计分。</w:t>
      </w:r>
    </w:p>
    <w:p w:rsidR="00B96CBF" w:rsidRPr="007255C6" w:rsidRDefault="00B96CBF">
      <w:pPr>
        <w:shd w:val="clear" w:color="auto" w:fill="FFFFFF"/>
        <w:spacing w:line="440" w:lineRule="exact"/>
        <w:rPr>
          <w:rFonts w:ascii="仿宋_GB2312" w:eastAsia="仿宋_GB2312" w:hAnsi="仿宋" w:cs="仿宋_GB2312"/>
          <w:b/>
          <w:sz w:val="28"/>
          <w:szCs w:val="28"/>
        </w:rPr>
      </w:pP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供应商（公章）：</w:t>
      </w: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授权代理人（签字或签章）：</w:t>
      </w: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日期：   年  月   日</w:t>
      </w:r>
    </w:p>
    <w:p w:rsidR="00B96CBF" w:rsidRPr="007255C6" w:rsidRDefault="00B96CBF">
      <w:pPr>
        <w:widowControl/>
        <w:jc w:val="left"/>
        <w:rPr>
          <w:rFonts w:ascii="仿宋_GB2312" w:eastAsia="仿宋_GB2312" w:hAnsi="仿宋" w:cs="仿宋"/>
          <w:szCs w:val="21"/>
        </w:rPr>
      </w:pPr>
    </w:p>
    <w:p w:rsidR="00B96CBF" w:rsidRPr="007255C6" w:rsidRDefault="00B96CBF">
      <w:pPr>
        <w:widowControl/>
        <w:jc w:val="left"/>
        <w:rPr>
          <w:rFonts w:ascii="仿宋_GB2312" w:eastAsia="仿宋_GB2312" w:hAnsi="仿宋" w:cs="仿宋"/>
          <w:szCs w:val="21"/>
        </w:rPr>
      </w:pPr>
    </w:p>
    <w:p w:rsidR="00B96CBF" w:rsidRPr="007255C6" w:rsidRDefault="00E94BC9">
      <w:pPr>
        <w:widowControl/>
        <w:jc w:val="left"/>
        <w:rPr>
          <w:rFonts w:ascii="仿宋_GB2312" w:eastAsia="仿宋_GB2312" w:hAnsi="仿宋" w:cs="仿宋"/>
          <w:sz w:val="24"/>
        </w:rPr>
      </w:pPr>
      <w:r w:rsidRPr="007255C6">
        <w:rPr>
          <w:rFonts w:ascii="仿宋_GB2312" w:eastAsia="仿宋_GB2312" w:hAnsi="仿宋" w:cs="仿宋" w:hint="eastAsia"/>
          <w:b/>
          <w:bCs/>
          <w:kern w:val="0"/>
          <w:sz w:val="24"/>
        </w:rPr>
        <w:br w:type="page"/>
      </w:r>
      <w:r w:rsidRPr="007255C6">
        <w:rPr>
          <w:rFonts w:ascii="仿宋_GB2312" w:eastAsia="仿宋_GB2312" w:hAnsi="仿宋" w:cs="仿宋" w:hint="eastAsia"/>
          <w:b/>
          <w:bCs/>
          <w:kern w:val="0"/>
          <w:sz w:val="28"/>
          <w:szCs w:val="28"/>
        </w:rPr>
        <w:lastRenderedPageBreak/>
        <w:t xml:space="preserve">附件十三 </w:t>
      </w:r>
      <w:r w:rsidRPr="007255C6">
        <w:rPr>
          <w:rFonts w:ascii="仿宋_GB2312" w:eastAsia="仿宋_GB2312" w:hAnsi="仿宋" w:cs="仿宋" w:hint="eastAsia"/>
          <w:b/>
          <w:bCs/>
          <w:kern w:val="0"/>
          <w:sz w:val="24"/>
        </w:rPr>
        <w:t xml:space="preserve"> </w:t>
      </w:r>
      <w:r w:rsidRPr="007255C6">
        <w:rPr>
          <w:rFonts w:ascii="仿宋_GB2312" w:eastAsia="仿宋_GB2312" w:hAnsi="仿宋" w:cs="仿宋" w:hint="eastAsia"/>
          <w:b/>
          <w:bCs/>
          <w:sz w:val="28"/>
          <w:szCs w:val="28"/>
        </w:rPr>
        <w:t>中小企业声明</w:t>
      </w:r>
      <w:proofErr w:type="gramStart"/>
      <w:r w:rsidRPr="007255C6">
        <w:rPr>
          <w:rFonts w:ascii="仿宋_GB2312" w:eastAsia="仿宋_GB2312" w:hAnsi="仿宋" w:cs="仿宋" w:hint="eastAsia"/>
          <w:b/>
          <w:bCs/>
          <w:sz w:val="28"/>
          <w:szCs w:val="28"/>
        </w:rPr>
        <w:t>函规定</w:t>
      </w:r>
      <w:proofErr w:type="gramEnd"/>
      <w:r w:rsidRPr="007255C6">
        <w:rPr>
          <w:rFonts w:ascii="仿宋_GB2312" w:eastAsia="仿宋_GB2312" w:hAnsi="仿宋" w:cs="仿宋" w:hint="eastAsia"/>
          <w:b/>
          <w:bCs/>
          <w:sz w:val="28"/>
          <w:szCs w:val="28"/>
        </w:rPr>
        <w:t>格式</w:t>
      </w:r>
    </w:p>
    <w:p w:rsidR="00B96CBF" w:rsidRPr="007255C6" w:rsidRDefault="00E94BC9">
      <w:pPr>
        <w:shd w:val="clear" w:color="auto" w:fill="FFFFFF"/>
        <w:spacing w:line="440" w:lineRule="exact"/>
        <w:jc w:val="center"/>
        <w:rPr>
          <w:rFonts w:ascii="仿宋_GB2312" w:eastAsia="仿宋_GB2312" w:hAnsi="仿宋" w:cs="仿宋"/>
          <w:b/>
          <w:bCs/>
          <w:sz w:val="28"/>
          <w:szCs w:val="28"/>
        </w:rPr>
      </w:pPr>
      <w:r w:rsidRPr="007255C6">
        <w:rPr>
          <w:rFonts w:ascii="仿宋_GB2312" w:eastAsia="仿宋_GB2312" w:hAnsi="仿宋" w:cs="仿宋" w:hint="eastAsia"/>
          <w:b/>
          <w:bCs/>
          <w:sz w:val="28"/>
          <w:szCs w:val="28"/>
        </w:rPr>
        <w:t>中小企业声明函（工程、服务）</w:t>
      </w:r>
    </w:p>
    <w:p w:rsidR="00B96CBF" w:rsidRPr="007255C6" w:rsidRDefault="00B96CBF">
      <w:pPr>
        <w:widowControl/>
        <w:jc w:val="left"/>
        <w:rPr>
          <w:rFonts w:ascii="仿宋_GB2312" w:eastAsia="仿宋_GB2312" w:hAnsi="仿宋" w:cs="仿宋"/>
          <w:sz w:val="24"/>
        </w:rPr>
      </w:pPr>
    </w:p>
    <w:p w:rsidR="00B96CBF" w:rsidRPr="007255C6" w:rsidRDefault="00E94BC9">
      <w:pPr>
        <w:widowControl/>
        <w:shd w:val="clear" w:color="auto" w:fill="FFFFFF"/>
        <w:spacing w:line="440" w:lineRule="exact"/>
        <w:ind w:firstLineChars="200" w:firstLine="560"/>
        <w:jc w:val="left"/>
        <w:rPr>
          <w:rFonts w:ascii="仿宋_GB2312" w:eastAsia="仿宋_GB2312" w:hAnsi="仿宋"/>
          <w:sz w:val="28"/>
          <w:szCs w:val="28"/>
        </w:rPr>
      </w:pPr>
      <w:r w:rsidRPr="007255C6">
        <w:rPr>
          <w:rFonts w:ascii="仿宋_GB2312" w:eastAsia="仿宋_GB2312" w:hAnsi="仿宋" w:hint="eastAsia"/>
          <w:sz w:val="28"/>
          <w:szCs w:val="28"/>
        </w:rPr>
        <w:t>本公司（联合体）郑重声明，根据《政府采购促进中小企业发展管理办法》（财库</w:t>
      </w:r>
      <w:r w:rsidRPr="007255C6">
        <w:rPr>
          <w:rFonts w:ascii="仿宋_GB2312" w:eastAsia="仿宋" w:hAnsi="仿宋" w:hint="eastAsia"/>
          <w:sz w:val="28"/>
          <w:szCs w:val="28"/>
        </w:rPr>
        <w:t>﹝</w:t>
      </w:r>
      <w:r w:rsidRPr="007255C6">
        <w:rPr>
          <w:rFonts w:ascii="仿宋_GB2312" w:eastAsia="仿宋_GB2312" w:hAnsi="仿宋" w:hint="eastAsia"/>
          <w:sz w:val="28"/>
          <w:szCs w:val="28"/>
        </w:rPr>
        <w:t>2020</w:t>
      </w:r>
      <w:r w:rsidRPr="007255C6">
        <w:rPr>
          <w:rFonts w:ascii="仿宋_GB2312" w:eastAsia="仿宋" w:hAnsi="仿宋" w:hint="eastAsia"/>
          <w:sz w:val="28"/>
          <w:szCs w:val="28"/>
        </w:rPr>
        <w:t>﹞</w:t>
      </w:r>
      <w:r w:rsidRPr="007255C6">
        <w:rPr>
          <w:rFonts w:ascii="仿宋_GB2312" w:eastAsia="仿宋_GB2312" w:hAnsi="仿宋" w:hint="eastAsia"/>
          <w:sz w:val="28"/>
          <w:szCs w:val="28"/>
        </w:rPr>
        <w:t>46号）的规定，本公司（联合体）参加</w:t>
      </w:r>
      <w:r w:rsidRPr="007255C6">
        <w:rPr>
          <w:rFonts w:ascii="仿宋_GB2312" w:eastAsia="仿宋_GB2312" w:hAnsi="仿宋" w:hint="eastAsia"/>
          <w:sz w:val="28"/>
          <w:szCs w:val="28"/>
          <w:u w:val="single"/>
        </w:rPr>
        <w:t>（单位名称）</w:t>
      </w:r>
      <w:r w:rsidRPr="007255C6">
        <w:rPr>
          <w:rFonts w:ascii="仿宋_GB2312" w:eastAsia="仿宋_GB2312" w:hAnsi="仿宋" w:hint="eastAsia"/>
          <w:sz w:val="28"/>
          <w:szCs w:val="28"/>
        </w:rPr>
        <w:t>的</w:t>
      </w:r>
      <w:r w:rsidRPr="007255C6">
        <w:rPr>
          <w:rFonts w:ascii="仿宋_GB2312" w:eastAsia="仿宋_GB2312" w:hAnsi="仿宋" w:hint="eastAsia"/>
          <w:sz w:val="28"/>
          <w:szCs w:val="28"/>
          <w:u w:val="single"/>
        </w:rPr>
        <w:t>（项目名称）</w:t>
      </w:r>
      <w:r w:rsidRPr="007255C6">
        <w:rPr>
          <w:rFonts w:ascii="仿宋_GB2312" w:eastAsia="仿宋_GB2312" w:hAnsi="仿宋" w:hint="eastAsia"/>
          <w:sz w:val="28"/>
          <w:szCs w:val="28"/>
        </w:rPr>
        <w:t>采购活动，工程的施工单位全部为符合政策要求的中小企业（或者：服务全部由符合政策要求的中小企业承接）。相关企业（含联合体中的中小企业、 签订分包意向协议的中小企业）的具体情况如下：</w:t>
      </w:r>
    </w:p>
    <w:p w:rsidR="00B96CBF" w:rsidRPr="007255C6" w:rsidRDefault="00E94BC9">
      <w:pPr>
        <w:widowControl/>
        <w:shd w:val="clear" w:color="auto" w:fill="FFFFFF"/>
        <w:spacing w:line="440" w:lineRule="exact"/>
        <w:ind w:firstLineChars="200" w:firstLine="560"/>
        <w:jc w:val="left"/>
        <w:rPr>
          <w:rFonts w:ascii="仿宋_GB2312" w:eastAsia="仿宋_GB2312" w:hAnsi="仿宋"/>
          <w:sz w:val="28"/>
          <w:szCs w:val="28"/>
        </w:rPr>
      </w:pPr>
      <w:r w:rsidRPr="007255C6">
        <w:rPr>
          <w:rFonts w:ascii="仿宋_GB2312" w:eastAsia="仿宋_GB2312" w:hAnsi="仿宋" w:hint="eastAsia"/>
          <w:sz w:val="28"/>
          <w:szCs w:val="28"/>
        </w:rPr>
        <w:t>1.</w:t>
      </w:r>
      <w:r w:rsidRPr="007255C6">
        <w:rPr>
          <w:rFonts w:ascii="仿宋_GB2312" w:eastAsia="仿宋_GB2312" w:hAnsi="仿宋" w:hint="eastAsia"/>
          <w:sz w:val="28"/>
          <w:szCs w:val="28"/>
          <w:u w:val="single"/>
        </w:rPr>
        <w:t xml:space="preserve"> （标的名称） </w:t>
      </w:r>
      <w:r w:rsidRPr="007255C6">
        <w:rPr>
          <w:rFonts w:ascii="仿宋_GB2312" w:eastAsia="仿宋_GB2312" w:hAnsi="仿宋" w:hint="eastAsia"/>
          <w:sz w:val="28"/>
          <w:szCs w:val="28"/>
        </w:rPr>
        <w:t>，属于</w:t>
      </w:r>
      <w:r w:rsidRPr="007255C6">
        <w:rPr>
          <w:rFonts w:ascii="仿宋_GB2312" w:eastAsia="仿宋_GB2312" w:hAnsi="仿宋" w:hint="eastAsia"/>
          <w:sz w:val="28"/>
          <w:szCs w:val="28"/>
          <w:u w:val="single"/>
        </w:rPr>
        <w:t>（采购文件中明确的所属行业）</w:t>
      </w:r>
      <w:r w:rsidRPr="007255C6">
        <w:rPr>
          <w:rFonts w:ascii="仿宋_GB2312" w:eastAsia="仿宋_GB2312" w:hAnsi="仿宋" w:hint="eastAsia"/>
          <w:sz w:val="28"/>
          <w:szCs w:val="28"/>
        </w:rPr>
        <w:t>；承建（承接）企业为</w:t>
      </w:r>
      <w:r w:rsidRPr="007255C6">
        <w:rPr>
          <w:rFonts w:ascii="仿宋_GB2312" w:eastAsia="仿宋_GB2312" w:hAnsi="仿宋" w:hint="eastAsia"/>
          <w:sz w:val="28"/>
          <w:szCs w:val="28"/>
          <w:u w:val="single"/>
        </w:rPr>
        <w:t>（企业名称）</w:t>
      </w:r>
      <w:r w:rsidRPr="007255C6">
        <w:rPr>
          <w:rFonts w:ascii="仿宋_GB2312" w:eastAsia="仿宋_GB2312" w:hAnsi="仿宋" w:hint="eastAsia"/>
          <w:sz w:val="28"/>
          <w:szCs w:val="28"/>
        </w:rPr>
        <w:t>，从业人员</w:t>
      </w:r>
      <w:r w:rsidRPr="007255C6">
        <w:rPr>
          <w:rFonts w:ascii="仿宋_GB2312" w:eastAsia="仿宋_GB2312" w:hAnsi="仿宋" w:hint="eastAsia"/>
          <w:sz w:val="28"/>
          <w:szCs w:val="28"/>
          <w:u w:val="single"/>
        </w:rPr>
        <w:t xml:space="preserve">   人</w:t>
      </w:r>
      <w:r w:rsidRPr="007255C6">
        <w:rPr>
          <w:rFonts w:ascii="仿宋_GB2312" w:eastAsia="仿宋_GB2312" w:hAnsi="仿宋" w:hint="eastAsia"/>
          <w:sz w:val="28"/>
          <w:szCs w:val="28"/>
        </w:rPr>
        <w:t>，营业收入为</w:t>
      </w:r>
      <w:r w:rsidRPr="007255C6">
        <w:rPr>
          <w:rFonts w:ascii="仿宋_GB2312" w:eastAsia="仿宋_GB2312" w:hAnsi="仿宋" w:hint="eastAsia"/>
          <w:sz w:val="28"/>
          <w:szCs w:val="28"/>
          <w:u w:val="single"/>
        </w:rPr>
        <w:t xml:space="preserve">   万元</w:t>
      </w:r>
      <w:r w:rsidRPr="007255C6">
        <w:rPr>
          <w:rFonts w:ascii="仿宋_GB2312" w:eastAsia="仿宋_GB2312" w:hAnsi="仿宋" w:hint="eastAsia"/>
          <w:sz w:val="28"/>
          <w:szCs w:val="28"/>
        </w:rPr>
        <w:t>，资产总额为</w:t>
      </w:r>
      <w:r w:rsidRPr="007255C6">
        <w:rPr>
          <w:rFonts w:ascii="仿宋_GB2312" w:eastAsia="仿宋_GB2312" w:hAnsi="仿宋" w:hint="eastAsia"/>
          <w:sz w:val="28"/>
          <w:szCs w:val="28"/>
          <w:u w:val="single"/>
        </w:rPr>
        <w:t xml:space="preserve">   万元</w:t>
      </w:r>
      <w:r w:rsidRPr="007255C6">
        <w:rPr>
          <w:rFonts w:ascii="仿宋_GB2312" w:eastAsia="仿宋_GB2312" w:hAnsi="仿宋" w:hint="eastAsia"/>
          <w:sz w:val="28"/>
          <w:szCs w:val="28"/>
        </w:rPr>
        <w:t>，属于</w:t>
      </w:r>
      <w:r w:rsidRPr="007255C6">
        <w:rPr>
          <w:rFonts w:ascii="仿宋_GB2312" w:eastAsia="仿宋_GB2312" w:hAnsi="仿宋" w:hint="eastAsia"/>
          <w:sz w:val="28"/>
          <w:szCs w:val="28"/>
          <w:u w:val="single"/>
        </w:rPr>
        <w:t>（中型企业、小型企业、微型企业）</w:t>
      </w:r>
      <w:r w:rsidRPr="007255C6">
        <w:rPr>
          <w:rFonts w:ascii="仿宋_GB2312" w:eastAsia="仿宋_GB2312" w:hAnsi="仿宋" w:hint="eastAsia"/>
          <w:sz w:val="28"/>
          <w:szCs w:val="28"/>
        </w:rPr>
        <w:t>；</w:t>
      </w:r>
    </w:p>
    <w:p w:rsidR="00B96CBF" w:rsidRPr="007255C6" w:rsidRDefault="00E94BC9">
      <w:pPr>
        <w:widowControl/>
        <w:shd w:val="clear" w:color="auto" w:fill="FFFFFF"/>
        <w:spacing w:line="440" w:lineRule="exact"/>
        <w:ind w:firstLineChars="200" w:firstLine="560"/>
        <w:jc w:val="left"/>
        <w:rPr>
          <w:rFonts w:ascii="仿宋_GB2312" w:eastAsia="仿宋_GB2312" w:hAnsi="仿宋"/>
          <w:sz w:val="28"/>
          <w:szCs w:val="28"/>
        </w:rPr>
      </w:pPr>
      <w:r w:rsidRPr="007255C6">
        <w:rPr>
          <w:rFonts w:ascii="仿宋_GB2312" w:eastAsia="仿宋_GB2312" w:hAnsi="仿宋" w:hint="eastAsia"/>
          <w:sz w:val="28"/>
          <w:szCs w:val="28"/>
        </w:rPr>
        <w:t>2.</w:t>
      </w:r>
      <w:r w:rsidRPr="007255C6">
        <w:rPr>
          <w:rFonts w:ascii="仿宋_GB2312" w:eastAsia="仿宋_GB2312" w:hAnsi="仿宋" w:hint="eastAsia"/>
          <w:sz w:val="28"/>
          <w:szCs w:val="28"/>
          <w:u w:val="single"/>
        </w:rPr>
        <w:t xml:space="preserve"> （标的名称） </w:t>
      </w:r>
      <w:r w:rsidRPr="007255C6">
        <w:rPr>
          <w:rFonts w:ascii="仿宋_GB2312" w:eastAsia="仿宋_GB2312" w:hAnsi="仿宋" w:hint="eastAsia"/>
          <w:sz w:val="28"/>
          <w:szCs w:val="28"/>
        </w:rPr>
        <w:t>，属于</w:t>
      </w:r>
      <w:r w:rsidRPr="007255C6">
        <w:rPr>
          <w:rFonts w:ascii="仿宋_GB2312" w:eastAsia="仿宋_GB2312" w:hAnsi="仿宋" w:hint="eastAsia"/>
          <w:sz w:val="28"/>
          <w:szCs w:val="28"/>
          <w:u w:val="single"/>
        </w:rPr>
        <w:t>（采购文件中明确的所属行业）</w:t>
      </w:r>
      <w:r w:rsidRPr="007255C6">
        <w:rPr>
          <w:rFonts w:ascii="仿宋_GB2312" w:eastAsia="仿宋_GB2312" w:hAnsi="仿宋" w:hint="eastAsia"/>
          <w:sz w:val="28"/>
          <w:szCs w:val="28"/>
        </w:rPr>
        <w:t>；承建（承接）企业为</w:t>
      </w:r>
      <w:r w:rsidRPr="007255C6">
        <w:rPr>
          <w:rFonts w:ascii="仿宋_GB2312" w:eastAsia="仿宋_GB2312" w:hAnsi="仿宋" w:hint="eastAsia"/>
          <w:sz w:val="28"/>
          <w:szCs w:val="28"/>
          <w:u w:val="single"/>
        </w:rPr>
        <w:t>（企业名称）</w:t>
      </w:r>
      <w:r w:rsidRPr="007255C6">
        <w:rPr>
          <w:rFonts w:ascii="仿宋_GB2312" w:eastAsia="仿宋_GB2312" w:hAnsi="仿宋" w:hint="eastAsia"/>
          <w:sz w:val="28"/>
          <w:szCs w:val="28"/>
        </w:rPr>
        <w:t>，从业人员</w:t>
      </w:r>
      <w:r w:rsidRPr="007255C6">
        <w:rPr>
          <w:rFonts w:ascii="仿宋_GB2312" w:eastAsia="仿宋_GB2312" w:hAnsi="仿宋" w:hint="eastAsia"/>
          <w:sz w:val="28"/>
          <w:szCs w:val="28"/>
          <w:u w:val="single"/>
        </w:rPr>
        <w:t xml:space="preserve"> 人</w:t>
      </w:r>
      <w:r w:rsidRPr="007255C6">
        <w:rPr>
          <w:rFonts w:ascii="仿宋_GB2312" w:eastAsia="仿宋_GB2312" w:hAnsi="仿宋" w:hint="eastAsia"/>
          <w:sz w:val="28"/>
          <w:szCs w:val="28"/>
        </w:rPr>
        <w:t>，营业收入为</w:t>
      </w:r>
      <w:r w:rsidRPr="007255C6">
        <w:rPr>
          <w:rFonts w:ascii="仿宋_GB2312" w:eastAsia="仿宋_GB2312" w:hAnsi="仿宋" w:hint="eastAsia"/>
          <w:sz w:val="28"/>
          <w:szCs w:val="28"/>
          <w:u w:val="single"/>
        </w:rPr>
        <w:t xml:space="preserve">   万元</w:t>
      </w:r>
      <w:r w:rsidRPr="007255C6">
        <w:rPr>
          <w:rFonts w:ascii="仿宋_GB2312" w:eastAsia="仿宋_GB2312" w:hAnsi="仿宋" w:hint="eastAsia"/>
          <w:sz w:val="28"/>
          <w:szCs w:val="28"/>
        </w:rPr>
        <w:t>，资产总额为</w:t>
      </w:r>
      <w:r w:rsidRPr="007255C6">
        <w:rPr>
          <w:rFonts w:ascii="仿宋_GB2312" w:eastAsia="仿宋_GB2312" w:hAnsi="仿宋" w:hint="eastAsia"/>
          <w:sz w:val="28"/>
          <w:szCs w:val="28"/>
          <w:u w:val="single"/>
        </w:rPr>
        <w:t xml:space="preserve">   万元</w:t>
      </w:r>
      <w:r w:rsidRPr="007255C6">
        <w:rPr>
          <w:rFonts w:ascii="仿宋_GB2312" w:eastAsia="仿宋_GB2312" w:hAnsi="仿宋" w:hint="eastAsia"/>
          <w:sz w:val="28"/>
          <w:szCs w:val="28"/>
        </w:rPr>
        <w:t>，属于</w:t>
      </w:r>
      <w:r w:rsidRPr="007255C6">
        <w:rPr>
          <w:rFonts w:ascii="仿宋_GB2312" w:eastAsia="仿宋_GB2312" w:hAnsi="仿宋" w:hint="eastAsia"/>
          <w:sz w:val="28"/>
          <w:szCs w:val="28"/>
          <w:u w:val="single"/>
        </w:rPr>
        <w:t>（中型企业、小型企业、微型企业）</w:t>
      </w:r>
      <w:r w:rsidRPr="007255C6">
        <w:rPr>
          <w:rFonts w:ascii="仿宋_GB2312" w:eastAsia="仿宋_GB2312" w:hAnsi="仿宋" w:hint="eastAsia"/>
          <w:sz w:val="28"/>
          <w:szCs w:val="28"/>
        </w:rPr>
        <w:t>；</w:t>
      </w:r>
    </w:p>
    <w:p w:rsidR="00B96CBF" w:rsidRPr="007255C6" w:rsidRDefault="00E94BC9">
      <w:pPr>
        <w:widowControl/>
        <w:shd w:val="clear" w:color="auto" w:fill="FFFFFF"/>
        <w:spacing w:line="440" w:lineRule="exact"/>
        <w:ind w:firstLineChars="200" w:firstLine="560"/>
        <w:jc w:val="left"/>
        <w:rPr>
          <w:rFonts w:ascii="仿宋_GB2312" w:eastAsia="仿宋_GB2312" w:hAnsi="仿宋"/>
          <w:sz w:val="28"/>
          <w:szCs w:val="28"/>
        </w:rPr>
      </w:pPr>
      <w:r w:rsidRPr="007255C6">
        <w:rPr>
          <w:rFonts w:ascii="仿宋_GB2312" w:eastAsia="仿宋_GB2312" w:hAnsi="仿宋" w:hint="eastAsia"/>
          <w:sz w:val="28"/>
          <w:szCs w:val="28"/>
        </w:rPr>
        <w:t>……</w:t>
      </w:r>
    </w:p>
    <w:p w:rsidR="00B96CBF" w:rsidRPr="007255C6" w:rsidRDefault="00E94BC9">
      <w:pPr>
        <w:widowControl/>
        <w:shd w:val="clear" w:color="auto" w:fill="FFFFFF"/>
        <w:spacing w:line="440" w:lineRule="exact"/>
        <w:ind w:firstLineChars="200" w:firstLine="560"/>
        <w:jc w:val="left"/>
        <w:rPr>
          <w:rFonts w:ascii="仿宋_GB2312" w:eastAsia="仿宋_GB2312" w:hAnsi="仿宋"/>
          <w:sz w:val="28"/>
          <w:szCs w:val="28"/>
        </w:rPr>
      </w:pPr>
      <w:r w:rsidRPr="007255C6">
        <w:rPr>
          <w:rFonts w:ascii="仿宋_GB2312" w:eastAsia="仿宋_GB2312" w:hAnsi="仿宋" w:hint="eastAsia"/>
          <w:sz w:val="28"/>
          <w:szCs w:val="28"/>
        </w:rPr>
        <w:t>以上企业，不属于大企业的分支机构，不存在控股股东为大企业的情形，也不存在与大企业的负责人为同一人的情形。</w:t>
      </w:r>
    </w:p>
    <w:p w:rsidR="00B96CBF" w:rsidRPr="007255C6" w:rsidRDefault="00E94BC9">
      <w:pPr>
        <w:widowControl/>
        <w:shd w:val="clear" w:color="auto" w:fill="FFFFFF"/>
        <w:spacing w:line="440" w:lineRule="exact"/>
        <w:ind w:firstLineChars="200" w:firstLine="560"/>
        <w:jc w:val="left"/>
        <w:rPr>
          <w:rFonts w:ascii="仿宋_GB2312" w:eastAsia="仿宋_GB2312" w:hAnsi="仿宋"/>
          <w:sz w:val="28"/>
          <w:szCs w:val="28"/>
        </w:rPr>
      </w:pPr>
      <w:r w:rsidRPr="007255C6">
        <w:rPr>
          <w:rFonts w:ascii="仿宋_GB2312" w:eastAsia="仿宋_GB2312" w:hAnsi="仿宋" w:hint="eastAsia"/>
          <w:sz w:val="28"/>
          <w:szCs w:val="28"/>
        </w:rPr>
        <w:t>本企业对上述声明内容的真实性负责。如有虚假，将依法承担相应责任。</w:t>
      </w:r>
    </w:p>
    <w:p w:rsidR="00B96CBF" w:rsidRPr="007255C6" w:rsidRDefault="00B96CBF">
      <w:pPr>
        <w:widowControl/>
        <w:shd w:val="clear" w:color="auto" w:fill="FFFFFF"/>
        <w:spacing w:line="440" w:lineRule="exact"/>
        <w:ind w:firstLineChars="200" w:firstLine="560"/>
        <w:jc w:val="left"/>
        <w:rPr>
          <w:rFonts w:ascii="仿宋_GB2312" w:eastAsia="仿宋_GB2312" w:hAnsi="仿宋"/>
          <w:sz w:val="28"/>
          <w:szCs w:val="28"/>
        </w:rPr>
      </w:pPr>
    </w:p>
    <w:p w:rsidR="00B96CBF" w:rsidRPr="007255C6" w:rsidRDefault="00E94BC9" w:rsidP="007255C6">
      <w:pPr>
        <w:spacing w:line="520" w:lineRule="exact"/>
        <w:ind w:firstLineChars="1932" w:firstLine="5410"/>
        <w:rPr>
          <w:rFonts w:ascii="仿宋_GB2312" w:eastAsia="仿宋_GB2312" w:hAnsi="仿宋"/>
          <w:sz w:val="28"/>
          <w:szCs w:val="28"/>
        </w:rPr>
      </w:pPr>
      <w:r w:rsidRPr="007255C6">
        <w:rPr>
          <w:rFonts w:ascii="仿宋_GB2312" w:eastAsia="仿宋_GB2312" w:hAnsi="仿宋" w:hint="eastAsia"/>
          <w:sz w:val="28"/>
          <w:szCs w:val="28"/>
        </w:rPr>
        <w:t>供应商（盖公章）：</w:t>
      </w:r>
    </w:p>
    <w:p w:rsidR="00B96CBF" w:rsidRPr="007255C6" w:rsidRDefault="00E94BC9">
      <w:pPr>
        <w:spacing w:line="520" w:lineRule="exact"/>
        <w:ind w:firstLine="200"/>
        <w:rPr>
          <w:rFonts w:ascii="仿宋_GB2312" w:eastAsia="仿宋_GB2312" w:hAnsi="仿宋"/>
          <w:sz w:val="28"/>
          <w:szCs w:val="28"/>
        </w:rPr>
      </w:pPr>
      <w:r w:rsidRPr="007255C6">
        <w:rPr>
          <w:rFonts w:ascii="仿宋_GB2312" w:eastAsia="仿宋_GB2312" w:hAnsi="仿宋" w:hint="eastAsia"/>
          <w:sz w:val="28"/>
          <w:szCs w:val="28"/>
        </w:rPr>
        <w:t xml:space="preserve">                                     授权代理人（签字或签章）：</w:t>
      </w:r>
    </w:p>
    <w:p w:rsidR="00B96CBF" w:rsidRPr="007255C6" w:rsidRDefault="00E94BC9">
      <w:pPr>
        <w:widowControl/>
        <w:shd w:val="clear" w:color="auto" w:fill="FFFFFF"/>
        <w:spacing w:line="440" w:lineRule="exact"/>
        <w:ind w:firstLineChars="200" w:firstLine="560"/>
        <w:rPr>
          <w:rFonts w:ascii="仿宋_GB2312" w:eastAsia="仿宋_GB2312" w:hAnsi="仿宋"/>
          <w:sz w:val="28"/>
          <w:szCs w:val="28"/>
        </w:rPr>
      </w:pPr>
      <w:r w:rsidRPr="007255C6">
        <w:rPr>
          <w:rFonts w:ascii="仿宋_GB2312" w:eastAsia="仿宋_GB2312" w:hAnsi="仿宋" w:hint="eastAsia"/>
          <w:sz w:val="28"/>
          <w:szCs w:val="28"/>
        </w:rPr>
        <w:t xml:space="preserve">                                     日期：   年  月   日</w:t>
      </w:r>
    </w:p>
    <w:p w:rsidR="00B96CBF" w:rsidRPr="007255C6" w:rsidRDefault="00E94BC9">
      <w:pPr>
        <w:widowControl/>
        <w:spacing w:line="360" w:lineRule="exact"/>
        <w:jc w:val="left"/>
        <w:rPr>
          <w:rFonts w:ascii="仿宋_GB2312" w:eastAsia="仿宋_GB2312" w:hAnsi="仿宋" w:cs="仿宋_GB2312"/>
          <w:b/>
          <w:sz w:val="28"/>
          <w:szCs w:val="28"/>
        </w:rPr>
      </w:pPr>
      <w:r w:rsidRPr="007255C6">
        <w:rPr>
          <w:rFonts w:ascii="仿宋_GB2312" w:eastAsia="仿宋_GB2312" w:hAnsi="仿宋" w:cs="仿宋_GB2312" w:hint="eastAsia"/>
          <w:b/>
          <w:sz w:val="28"/>
          <w:szCs w:val="28"/>
        </w:rPr>
        <w:t>注：1.从业人员、营业收入、资产总额填报上一年度数据，无上</w:t>
      </w:r>
      <w:proofErr w:type="gramStart"/>
      <w:r w:rsidRPr="007255C6">
        <w:rPr>
          <w:rFonts w:ascii="仿宋_GB2312" w:eastAsia="仿宋_GB2312" w:hAnsi="仿宋" w:cs="仿宋_GB2312" w:hint="eastAsia"/>
          <w:b/>
          <w:sz w:val="28"/>
          <w:szCs w:val="28"/>
        </w:rPr>
        <w:t>一</w:t>
      </w:r>
      <w:proofErr w:type="gramEnd"/>
      <w:r w:rsidRPr="007255C6">
        <w:rPr>
          <w:rFonts w:ascii="仿宋_GB2312" w:eastAsia="仿宋_GB2312" w:hAnsi="仿宋" w:cs="仿宋_GB2312" w:hint="eastAsia"/>
          <w:b/>
          <w:sz w:val="28"/>
          <w:szCs w:val="28"/>
        </w:rPr>
        <w:t>年度数据的新成立企业可不填报。</w:t>
      </w:r>
    </w:p>
    <w:p w:rsidR="00B96CBF" w:rsidRPr="007255C6" w:rsidRDefault="00E94BC9">
      <w:pPr>
        <w:widowControl/>
        <w:spacing w:line="360" w:lineRule="exact"/>
        <w:ind w:firstLineChars="200" w:firstLine="562"/>
        <w:jc w:val="left"/>
        <w:rPr>
          <w:rFonts w:ascii="仿宋_GB2312" w:eastAsia="仿宋_GB2312" w:hAnsi="仿宋" w:cs="仿宋_GB2312"/>
          <w:b/>
          <w:sz w:val="28"/>
          <w:szCs w:val="28"/>
        </w:rPr>
      </w:pPr>
      <w:r w:rsidRPr="007255C6">
        <w:rPr>
          <w:rFonts w:ascii="仿宋_GB2312" w:eastAsia="仿宋_GB2312" w:hAnsi="仿宋" w:cs="仿宋_GB2312" w:hint="eastAsia"/>
          <w:b/>
          <w:sz w:val="28"/>
          <w:szCs w:val="28"/>
        </w:rPr>
        <w:t>2.供应商提供由省级以上监狱管理局、戒毒管理局（含新疆生产建设兵团）出具的属于监狱企业证明文件的，视同为小型和微型企业。</w:t>
      </w:r>
    </w:p>
    <w:p w:rsidR="00B96CBF" w:rsidRPr="007255C6" w:rsidRDefault="00E94BC9">
      <w:pPr>
        <w:widowControl/>
        <w:spacing w:line="360" w:lineRule="exact"/>
        <w:ind w:firstLineChars="200" w:firstLine="562"/>
        <w:jc w:val="left"/>
        <w:rPr>
          <w:rFonts w:ascii="仿宋_GB2312" w:eastAsia="仿宋_GB2312" w:hAnsi="仿宋" w:cs="仿宋"/>
          <w:sz w:val="24"/>
        </w:rPr>
      </w:pPr>
      <w:r w:rsidRPr="007255C6">
        <w:rPr>
          <w:rFonts w:ascii="仿宋_GB2312" w:eastAsia="仿宋_GB2312" w:hAnsi="仿宋" w:cs="仿宋_GB2312" w:hint="eastAsia"/>
          <w:b/>
          <w:sz w:val="28"/>
          <w:szCs w:val="28"/>
        </w:rPr>
        <w:t>3.中小企业声明函务必按照招标文件给定格式提供，供应商须如实填报相关信息，根据中小企业划型标准规定（工信部联企业【2011】300号），</w:t>
      </w:r>
      <w:proofErr w:type="gramStart"/>
      <w:r w:rsidRPr="007255C6">
        <w:rPr>
          <w:rFonts w:ascii="仿宋_GB2312" w:eastAsia="仿宋_GB2312" w:hAnsi="仿宋" w:cs="仿宋_GB2312" w:hint="eastAsia"/>
          <w:b/>
          <w:sz w:val="28"/>
          <w:szCs w:val="28"/>
        </w:rPr>
        <w:t>自行勾选企业</w:t>
      </w:r>
      <w:proofErr w:type="gramEnd"/>
      <w:r w:rsidRPr="007255C6">
        <w:rPr>
          <w:rFonts w:ascii="仿宋_GB2312" w:eastAsia="仿宋_GB2312" w:hAnsi="仿宋" w:cs="仿宋_GB2312" w:hint="eastAsia"/>
          <w:b/>
          <w:sz w:val="28"/>
          <w:szCs w:val="28"/>
        </w:rPr>
        <w:t>类型。</w:t>
      </w:r>
    </w:p>
    <w:p w:rsidR="00B96CBF" w:rsidRPr="007255C6" w:rsidRDefault="00E94BC9">
      <w:pPr>
        <w:shd w:val="clear" w:color="auto" w:fill="FFFFFF"/>
        <w:spacing w:line="440" w:lineRule="exact"/>
        <w:jc w:val="center"/>
        <w:rPr>
          <w:rFonts w:ascii="仿宋_GB2312" w:eastAsia="仿宋_GB2312" w:hAnsi="仿宋" w:cs="仿宋"/>
          <w:sz w:val="28"/>
          <w:szCs w:val="28"/>
        </w:rPr>
      </w:pPr>
      <w:r w:rsidRPr="007255C6">
        <w:rPr>
          <w:rFonts w:ascii="仿宋_GB2312" w:eastAsia="仿宋_GB2312" w:hAnsi="仿宋" w:cs="仿宋" w:hint="eastAsia"/>
          <w:b/>
          <w:bCs/>
          <w:sz w:val="28"/>
          <w:szCs w:val="28"/>
        </w:rPr>
        <w:br w:type="page"/>
      </w:r>
      <w:r w:rsidRPr="007255C6">
        <w:rPr>
          <w:rFonts w:ascii="仿宋_GB2312" w:eastAsia="仿宋_GB2312" w:hAnsi="仿宋" w:cs="仿宋" w:hint="eastAsia"/>
          <w:b/>
          <w:bCs/>
          <w:sz w:val="28"/>
          <w:szCs w:val="28"/>
        </w:rPr>
        <w:lastRenderedPageBreak/>
        <w:t>监狱企业证明</w:t>
      </w:r>
    </w:p>
    <w:p w:rsidR="00B96CBF" w:rsidRPr="007255C6" w:rsidRDefault="00B96CBF">
      <w:pPr>
        <w:widowControl/>
        <w:spacing w:line="440" w:lineRule="exact"/>
        <w:ind w:firstLineChars="200" w:firstLine="480"/>
        <w:jc w:val="center"/>
        <w:rPr>
          <w:rFonts w:ascii="仿宋_GB2312" w:eastAsia="仿宋_GB2312" w:hAnsi="仿宋" w:cs="仿宋"/>
          <w:sz w:val="24"/>
        </w:rPr>
      </w:pPr>
    </w:p>
    <w:p w:rsidR="00B96CBF" w:rsidRPr="007255C6" w:rsidRDefault="00E94BC9">
      <w:pPr>
        <w:widowControl/>
        <w:spacing w:line="440" w:lineRule="exact"/>
        <w:ind w:firstLineChars="200" w:firstLine="560"/>
        <w:jc w:val="center"/>
        <w:rPr>
          <w:rFonts w:ascii="仿宋_GB2312" w:eastAsia="仿宋_GB2312" w:hAnsi="仿宋" w:cs="仿宋"/>
          <w:sz w:val="28"/>
          <w:szCs w:val="28"/>
        </w:rPr>
      </w:pPr>
      <w:r w:rsidRPr="007255C6">
        <w:rPr>
          <w:rFonts w:ascii="仿宋_GB2312" w:eastAsia="仿宋_GB2312" w:hAnsi="仿宋" w:cs="仿宋" w:hint="eastAsia"/>
          <w:sz w:val="28"/>
          <w:szCs w:val="28"/>
        </w:rPr>
        <w:t>（注：符合条件的监狱企业请提供本函，不符合的不提供本函）</w:t>
      </w:r>
    </w:p>
    <w:p w:rsidR="00B96CBF" w:rsidRPr="007255C6" w:rsidRDefault="00B96CBF">
      <w:pPr>
        <w:widowControl/>
        <w:spacing w:line="440" w:lineRule="exact"/>
        <w:ind w:firstLineChars="200" w:firstLine="560"/>
        <w:jc w:val="left"/>
        <w:rPr>
          <w:rFonts w:ascii="仿宋_GB2312" w:eastAsia="仿宋_GB2312" w:hAnsi="仿宋" w:cs="仿宋"/>
          <w:sz w:val="28"/>
          <w:szCs w:val="28"/>
        </w:rPr>
      </w:pPr>
    </w:p>
    <w:p w:rsidR="00B96CBF" w:rsidRPr="007255C6" w:rsidRDefault="00E94BC9">
      <w:pPr>
        <w:widowControl/>
        <w:spacing w:line="440" w:lineRule="exact"/>
        <w:ind w:firstLineChars="200" w:firstLine="560"/>
        <w:jc w:val="left"/>
        <w:rPr>
          <w:rFonts w:ascii="仿宋_GB2312" w:eastAsia="仿宋_GB2312" w:hAnsi="仿宋" w:cs="仿宋"/>
          <w:sz w:val="28"/>
          <w:szCs w:val="28"/>
        </w:rPr>
      </w:pPr>
      <w:r w:rsidRPr="007255C6">
        <w:rPr>
          <w:rFonts w:ascii="仿宋_GB2312" w:eastAsia="仿宋_GB2312" w:hAnsi="仿宋" w:cs="仿宋" w:hint="eastAsia"/>
          <w:sz w:val="28"/>
          <w:szCs w:val="28"/>
        </w:rPr>
        <w:t>省级以上监狱管理局、戒毒管理局（含新疆生产建设兵团）出具的属于监狱企业的证明文件。</w:t>
      </w:r>
    </w:p>
    <w:p w:rsidR="00B96CBF" w:rsidRPr="007255C6" w:rsidRDefault="00B96CBF">
      <w:pPr>
        <w:widowControl/>
        <w:jc w:val="left"/>
        <w:rPr>
          <w:rFonts w:ascii="仿宋_GB2312" w:eastAsia="仿宋_GB2312" w:hAnsi="仿宋" w:cs="仿宋"/>
          <w:b/>
          <w:bCs/>
          <w:sz w:val="28"/>
          <w:szCs w:val="28"/>
        </w:rPr>
      </w:pP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 w:hint="eastAsia"/>
          <w:sz w:val="28"/>
          <w:szCs w:val="28"/>
        </w:rPr>
        <w:t xml:space="preserve">                                          </w:t>
      </w:r>
      <w:r w:rsidRPr="007255C6">
        <w:rPr>
          <w:rFonts w:ascii="仿宋_GB2312" w:eastAsia="仿宋_GB2312" w:hAnsi="仿宋" w:cs="仿宋_GB2312" w:hint="eastAsia"/>
          <w:sz w:val="28"/>
          <w:szCs w:val="28"/>
        </w:rPr>
        <w:t>供应商（公章）：</w:t>
      </w:r>
    </w:p>
    <w:p w:rsidR="00B96CBF" w:rsidRPr="007255C6" w:rsidRDefault="00E94BC9">
      <w:pPr>
        <w:shd w:val="clear" w:color="auto" w:fill="FFFFFF"/>
        <w:spacing w:line="440" w:lineRule="exact"/>
        <w:jc w:val="right"/>
        <w:rPr>
          <w:rFonts w:ascii="仿宋_GB2312" w:eastAsia="仿宋_GB2312" w:hAnsi="仿宋" w:cs="仿宋_GB2312"/>
          <w:sz w:val="28"/>
          <w:szCs w:val="28"/>
        </w:rPr>
      </w:pPr>
      <w:r w:rsidRPr="007255C6">
        <w:rPr>
          <w:rFonts w:ascii="仿宋_GB2312" w:eastAsia="仿宋_GB2312" w:hAnsi="仿宋" w:cs="仿宋_GB2312" w:hint="eastAsia"/>
          <w:sz w:val="28"/>
          <w:szCs w:val="28"/>
        </w:rPr>
        <w:t>授权代理人（签字或签章）：</w:t>
      </w:r>
    </w:p>
    <w:p w:rsidR="00B96CBF" w:rsidRPr="007255C6" w:rsidRDefault="00E94BC9">
      <w:pPr>
        <w:widowControl/>
        <w:spacing w:line="440" w:lineRule="exact"/>
        <w:ind w:right="480"/>
        <w:jc w:val="center"/>
        <w:rPr>
          <w:rFonts w:ascii="仿宋_GB2312" w:eastAsia="仿宋_GB2312" w:hAnsi="仿宋" w:cs="仿宋"/>
          <w:b/>
          <w:bCs/>
          <w:sz w:val="28"/>
          <w:szCs w:val="28"/>
        </w:rPr>
      </w:pPr>
      <w:r w:rsidRPr="007255C6">
        <w:rPr>
          <w:rFonts w:ascii="仿宋_GB2312" w:eastAsia="仿宋_GB2312" w:hAnsi="仿宋" w:cs="仿宋_GB2312" w:hint="eastAsia"/>
          <w:sz w:val="28"/>
          <w:szCs w:val="28"/>
        </w:rPr>
        <w:t xml:space="preserve">                                      日期：   年  月   日</w:t>
      </w:r>
    </w:p>
    <w:p w:rsidR="00B96CBF" w:rsidRPr="007255C6" w:rsidRDefault="00E94BC9">
      <w:pPr>
        <w:shd w:val="clear" w:color="auto" w:fill="FFFFFF"/>
        <w:spacing w:line="440" w:lineRule="exact"/>
        <w:jc w:val="center"/>
        <w:rPr>
          <w:rFonts w:ascii="仿宋_GB2312" w:eastAsia="仿宋_GB2312" w:hAnsi="仿宋" w:cs="仿宋_GB2312"/>
          <w:sz w:val="28"/>
          <w:szCs w:val="28"/>
        </w:rPr>
      </w:pPr>
      <w:r w:rsidRPr="007255C6">
        <w:rPr>
          <w:rFonts w:ascii="仿宋_GB2312" w:eastAsia="仿宋_GB2312" w:hAnsi="仿宋" w:cs="仿宋" w:hint="eastAsia"/>
          <w:b/>
          <w:bCs/>
          <w:sz w:val="28"/>
          <w:szCs w:val="28"/>
        </w:rPr>
        <w:br w:type="page"/>
      </w:r>
      <w:r w:rsidRPr="007255C6">
        <w:rPr>
          <w:rFonts w:ascii="仿宋_GB2312" w:eastAsia="仿宋_GB2312" w:hAnsi="仿宋" w:cs="仿宋_GB2312" w:hint="eastAsia"/>
          <w:b/>
          <w:bCs/>
          <w:sz w:val="28"/>
          <w:szCs w:val="28"/>
        </w:rPr>
        <w:lastRenderedPageBreak/>
        <w:t>残疾人福利性单位声明函</w:t>
      </w:r>
    </w:p>
    <w:p w:rsidR="00B96CBF" w:rsidRPr="007255C6" w:rsidRDefault="00B96CBF">
      <w:pPr>
        <w:widowControl/>
        <w:jc w:val="left"/>
        <w:rPr>
          <w:rFonts w:ascii="仿宋_GB2312" w:eastAsia="仿宋_GB2312" w:hAnsi="仿宋" w:cs="仿宋_GB2312"/>
          <w:b/>
          <w:bCs/>
          <w:sz w:val="28"/>
          <w:szCs w:val="28"/>
        </w:rPr>
      </w:pPr>
    </w:p>
    <w:p w:rsidR="00B96CBF" w:rsidRPr="007255C6" w:rsidRDefault="00E94BC9">
      <w:pPr>
        <w:jc w:val="center"/>
        <w:rPr>
          <w:rFonts w:ascii="仿宋_GB2312" w:eastAsia="仿宋_GB2312" w:hAnsi="仿宋" w:cs="仿宋_GB2312"/>
          <w:sz w:val="28"/>
          <w:szCs w:val="28"/>
        </w:rPr>
      </w:pPr>
      <w:r w:rsidRPr="007255C6">
        <w:rPr>
          <w:rFonts w:ascii="仿宋_GB2312" w:eastAsia="仿宋_GB2312" w:hAnsi="仿宋" w:cs="仿宋_GB2312" w:hint="eastAsia"/>
          <w:sz w:val="28"/>
          <w:szCs w:val="28"/>
        </w:rPr>
        <w:t>（注：符合条件的残疾人福利性单位请提供本函，不符合的不提供本函）</w:t>
      </w:r>
    </w:p>
    <w:p w:rsidR="00B96CBF" w:rsidRPr="007255C6" w:rsidRDefault="00B96CBF">
      <w:pPr>
        <w:rPr>
          <w:rFonts w:ascii="仿宋_GB2312" w:eastAsia="仿宋_GB2312" w:hAnsi="仿宋" w:cs="仿宋_GB2312"/>
          <w:sz w:val="28"/>
          <w:szCs w:val="28"/>
        </w:rPr>
      </w:pPr>
    </w:p>
    <w:p w:rsidR="00B96CBF" w:rsidRPr="007255C6" w:rsidRDefault="00B96CBF">
      <w:pPr>
        <w:rPr>
          <w:rFonts w:ascii="仿宋_GB2312" w:eastAsia="仿宋_GB2312" w:hAnsi="仿宋" w:cs="仿宋_GB2312"/>
          <w:sz w:val="28"/>
          <w:szCs w:val="28"/>
        </w:rPr>
      </w:pPr>
    </w:p>
    <w:p w:rsidR="00B96CBF" w:rsidRPr="007255C6" w:rsidRDefault="00E94BC9">
      <w:pPr>
        <w:spacing w:line="360" w:lineRule="auto"/>
        <w:ind w:firstLineChars="200" w:firstLine="560"/>
        <w:rPr>
          <w:rFonts w:ascii="仿宋_GB2312" w:eastAsia="仿宋_GB2312" w:hAnsi="仿宋" w:cs="仿宋_GB2312"/>
          <w:sz w:val="28"/>
          <w:szCs w:val="28"/>
        </w:rPr>
      </w:pPr>
      <w:r w:rsidRPr="007255C6">
        <w:rPr>
          <w:rFonts w:ascii="仿宋_GB2312" w:eastAsia="仿宋_GB2312" w:hAnsi="仿宋" w:cs="仿宋_GB2312"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96CBF" w:rsidRPr="007255C6" w:rsidRDefault="00B96CBF">
      <w:pPr>
        <w:spacing w:line="360" w:lineRule="auto"/>
        <w:rPr>
          <w:rFonts w:ascii="仿宋_GB2312" w:eastAsia="仿宋_GB2312" w:hAnsi="仿宋" w:cs="仿宋_GB2312"/>
          <w:sz w:val="28"/>
          <w:szCs w:val="28"/>
        </w:rPr>
      </w:pPr>
    </w:p>
    <w:p w:rsidR="00B96CBF" w:rsidRPr="007255C6" w:rsidRDefault="00E94BC9">
      <w:pPr>
        <w:spacing w:line="360" w:lineRule="auto"/>
        <w:ind w:firstLineChars="200" w:firstLine="560"/>
        <w:rPr>
          <w:rFonts w:ascii="仿宋_GB2312" w:eastAsia="仿宋_GB2312" w:hAnsi="仿宋"/>
          <w:sz w:val="24"/>
        </w:rPr>
      </w:pPr>
      <w:r w:rsidRPr="007255C6">
        <w:rPr>
          <w:rFonts w:ascii="仿宋_GB2312" w:eastAsia="仿宋_GB2312" w:hAnsi="仿宋" w:cs="仿宋_GB2312" w:hint="eastAsia"/>
          <w:sz w:val="28"/>
          <w:szCs w:val="28"/>
        </w:rPr>
        <w:t>本单位对上述声明的真实性负责。如有虚假，将依法承担相应责任</w:t>
      </w:r>
      <w:r w:rsidRPr="007255C6">
        <w:rPr>
          <w:rFonts w:ascii="仿宋_GB2312" w:eastAsia="仿宋_GB2312" w:hAnsi="仿宋" w:hint="eastAsia"/>
          <w:sz w:val="24"/>
        </w:rPr>
        <w:t>。</w:t>
      </w:r>
    </w:p>
    <w:p w:rsidR="00B96CBF" w:rsidRPr="007255C6" w:rsidRDefault="00B96CBF">
      <w:pPr>
        <w:spacing w:line="360" w:lineRule="auto"/>
        <w:rPr>
          <w:rFonts w:ascii="仿宋_GB2312" w:eastAsia="仿宋_GB2312" w:hAnsi="仿宋"/>
          <w:sz w:val="24"/>
        </w:rPr>
      </w:pPr>
    </w:p>
    <w:p w:rsidR="00B96CBF" w:rsidRPr="007255C6" w:rsidRDefault="00B96CBF">
      <w:pPr>
        <w:spacing w:line="360" w:lineRule="auto"/>
        <w:rPr>
          <w:rFonts w:ascii="仿宋_GB2312" w:eastAsia="仿宋_GB2312" w:hAnsi="仿宋"/>
          <w:sz w:val="24"/>
        </w:rPr>
      </w:pPr>
    </w:p>
    <w:p w:rsidR="00B96CBF" w:rsidRPr="007255C6" w:rsidRDefault="00B96CBF">
      <w:pPr>
        <w:spacing w:line="360" w:lineRule="auto"/>
        <w:rPr>
          <w:rFonts w:ascii="仿宋_GB2312" w:eastAsia="仿宋_GB2312" w:hAnsi="仿宋"/>
          <w:sz w:val="24"/>
        </w:rPr>
      </w:pPr>
    </w:p>
    <w:p w:rsidR="00B96CBF" w:rsidRPr="007255C6" w:rsidRDefault="00B96CBF">
      <w:pPr>
        <w:spacing w:line="360" w:lineRule="auto"/>
        <w:rPr>
          <w:rFonts w:ascii="仿宋_GB2312" w:eastAsia="仿宋_GB2312" w:hAnsi="仿宋"/>
          <w:sz w:val="24"/>
        </w:rPr>
      </w:pPr>
    </w:p>
    <w:p w:rsidR="00B96CBF" w:rsidRPr="007255C6" w:rsidRDefault="00B96CBF">
      <w:pPr>
        <w:spacing w:line="360" w:lineRule="auto"/>
        <w:rPr>
          <w:rFonts w:ascii="仿宋_GB2312" w:eastAsia="仿宋_GB2312" w:hAnsi="仿宋"/>
          <w:sz w:val="24"/>
        </w:rPr>
      </w:pP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 w:hint="eastAsia"/>
          <w:sz w:val="24"/>
        </w:rPr>
        <w:t xml:space="preserve">                                                 </w:t>
      </w:r>
      <w:r w:rsidRPr="007255C6">
        <w:rPr>
          <w:rFonts w:ascii="仿宋_GB2312" w:eastAsia="仿宋_GB2312" w:hAnsi="仿宋" w:cs="仿宋_GB2312" w:hint="eastAsia"/>
          <w:sz w:val="28"/>
          <w:szCs w:val="28"/>
        </w:rPr>
        <w:t>供应商（公章）：</w:t>
      </w:r>
    </w:p>
    <w:p w:rsidR="00B96CBF" w:rsidRPr="007255C6" w:rsidRDefault="00E94BC9">
      <w:pPr>
        <w:shd w:val="clear" w:color="auto" w:fill="FFFFFF"/>
        <w:spacing w:line="440" w:lineRule="exact"/>
        <w:jc w:val="right"/>
        <w:rPr>
          <w:rFonts w:ascii="仿宋_GB2312" w:eastAsia="仿宋_GB2312" w:hAnsi="仿宋" w:cs="仿宋_GB2312"/>
          <w:sz w:val="28"/>
          <w:szCs w:val="28"/>
        </w:rPr>
      </w:pPr>
      <w:r w:rsidRPr="007255C6">
        <w:rPr>
          <w:rFonts w:ascii="仿宋_GB2312" w:eastAsia="仿宋_GB2312" w:hAnsi="仿宋" w:cs="仿宋_GB2312" w:hint="eastAsia"/>
          <w:sz w:val="28"/>
          <w:szCs w:val="28"/>
        </w:rPr>
        <w:t>授权代理人（签字或签章）：</w:t>
      </w:r>
    </w:p>
    <w:p w:rsidR="00B96CBF" w:rsidRPr="007255C6" w:rsidRDefault="00E94BC9">
      <w:pPr>
        <w:widowControl/>
        <w:spacing w:line="440" w:lineRule="exact"/>
        <w:ind w:right="480"/>
        <w:jc w:val="center"/>
        <w:rPr>
          <w:rFonts w:ascii="仿宋_GB2312" w:eastAsia="仿宋_GB2312" w:hAnsi="仿宋" w:cs="仿宋_GB2312"/>
          <w:b/>
          <w:bCs/>
          <w:sz w:val="28"/>
          <w:szCs w:val="28"/>
        </w:rPr>
      </w:pPr>
      <w:r w:rsidRPr="007255C6">
        <w:rPr>
          <w:rFonts w:ascii="仿宋_GB2312" w:eastAsia="仿宋_GB2312" w:hAnsi="仿宋" w:cs="仿宋_GB2312" w:hint="eastAsia"/>
          <w:sz w:val="28"/>
          <w:szCs w:val="28"/>
        </w:rPr>
        <w:t xml:space="preserve">                                      日期：   年  月   日</w:t>
      </w:r>
    </w:p>
    <w:p w:rsidR="00B96CBF" w:rsidRPr="007255C6" w:rsidRDefault="00E94BC9">
      <w:pPr>
        <w:widowControl/>
        <w:jc w:val="left"/>
        <w:rPr>
          <w:rFonts w:ascii="仿宋_GB2312" w:eastAsia="仿宋_GB2312" w:hAnsi="仿宋" w:cs="仿宋_GB2312"/>
          <w:b/>
          <w:bCs/>
          <w:sz w:val="28"/>
          <w:szCs w:val="28"/>
        </w:rPr>
      </w:pPr>
      <w:r w:rsidRPr="007255C6">
        <w:rPr>
          <w:rFonts w:ascii="仿宋_GB2312" w:eastAsia="仿宋_GB2312" w:hAnsi="仿宋" w:cs="仿宋" w:hint="eastAsia"/>
          <w:b/>
          <w:bCs/>
          <w:sz w:val="28"/>
          <w:szCs w:val="28"/>
        </w:rPr>
        <w:br w:type="page"/>
      </w:r>
      <w:r w:rsidRPr="007255C6">
        <w:rPr>
          <w:rFonts w:ascii="仿宋_GB2312" w:eastAsia="仿宋_GB2312" w:hAnsi="仿宋" w:cs="仿宋_GB2312" w:hint="eastAsia"/>
          <w:b/>
          <w:bCs/>
          <w:sz w:val="28"/>
          <w:szCs w:val="28"/>
        </w:rPr>
        <w:lastRenderedPageBreak/>
        <w:t xml:space="preserve">附件十四  技术条款偏离表 </w:t>
      </w:r>
    </w:p>
    <w:p w:rsidR="00B96CBF" w:rsidRPr="007255C6" w:rsidRDefault="00E94BC9">
      <w:pPr>
        <w:shd w:val="clear" w:color="auto" w:fill="FFFFFF"/>
        <w:spacing w:line="440" w:lineRule="exact"/>
        <w:jc w:val="center"/>
        <w:rPr>
          <w:rFonts w:ascii="仿宋_GB2312" w:eastAsia="仿宋_GB2312" w:hAnsi="仿宋" w:cs="仿宋_GB2312"/>
          <w:sz w:val="28"/>
          <w:szCs w:val="28"/>
        </w:rPr>
      </w:pPr>
      <w:r w:rsidRPr="007255C6">
        <w:rPr>
          <w:rFonts w:ascii="仿宋_GB2312" w:eastAsia="仿宋_GB2312" w:hAnsi="仿宋" w:cs="仿宋_GB2312" w:hint="eastAsia"/>
          <w:b/>
          <w:bCs/>
          <w:sz w:val="28"/>
          <w:szCs w:val="28"/>
        </w:rPr>
        <w:t>技术条款偏离表</w:t>
      </w:r>
    </w:p>
    <w:p w:rsidR="00B96CBF" w:rsidRPr="007255C6" w:rsidRDefault="00E94BC9">
      <w:pPr>
        <w:shd w:val="clear" w:color="auto" w:fill="FFFFFF"/>
        <w:spacing w:line="500" w:lineRule="exact"/>
        <w:ind w:firstLineChars="50" w:firstLine="140"/>
        <w:rPr>
          <w:rFonts w:ascii="仿宋_GB2312" w:eastAsia="仿宋_GB2312" w:hAnsi="仿宋" w:cs="仿宋_GB2312"/>
          <w:sz w:val="28"/>
          <w:szCs w:val="28"/>
        </w:rPr>
      </w:pPr>
      <w:r w:rsidRPr="007255C6">
        <w:rPr>
          <w:rFonts w:ascii="仿宋_GB2312" w:eastAsia="仿宋_GB2312" w:hAnsi="仿宋" w:cs="仿宋_GB2312" w:hint="eastAsia"/>
          <w:sz w:val="28"/>
          <w:szCs w:val="28"/>
        </w:rPr>
        <w:t>项目名称：                                            项目编号：</w:t>
      </w:r>
    </w:p>
    <w:tbl>
      <w:tblPr>
        <w:tblW w:w="9427" w:type="dxa"/>
        <w:jc w:val="center"/>
        <w:tblLayout w:type="fixed"/>
        <w:tblLook w:val="04A0"/>
      </w:tblPr>
      <w:tblGrid>
        <w:gridCol w:w="1180"/>
        <w:gridCol w:w="1655"/>
        <w:gridCol w:w="2127"/>
        <w:gridCol w:w="1914"/>
        <w:gridCol w:w="1559"/>
        <w:gridCol w:w="992"/>
      </w:tblGrid>
      <w:tr w:rsidR="00B96CBF" w:rsidRPr="007255C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500" w:lineRule="exact"/>
              <w:ind w:firstLine="99"/>
              <w:rPr>
                <w:rFonts w:ascii="仿宋_GB2312" w:eastAsia="仿宋_GB2312" w:hAnsi="仿宋" w:cs="仿宋_GB2312"/>
                <w:sz w:val="28"/>
                <w:szCs w:val="28"/>
              </w:rPr>
            </w:pPr>
            <w:r w:rsidRPr="007255C6">
              <w:rPr>
                <w:rFonts w:ascii="仿宋_GB2312" w:eastAsia="仿宋_GB2312" w:hAnsi="仿宋" w:cs="仿宋_GB2312" w:hint="eastAsia"/>
                <w:sz w:val="28"/>
                <w:szCs w:val="28"/>
              </w:rPr>
              <w:t>序 号</w:t>
            </w:r>
          </w:p>
        </w:tc>
        <w:tc>
          <w:tcPr>
            <w:tcW w:w="1655"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500" w:lineRule="exact"/>
              <w:jc w:val="center"/>
              <w:rPr>
                <w:rFonts w:ascii="仿宋_GB2312" w:eastAsia="仿宋_GB2312" w:hAnsi="仿宋" w:cs="仿宋_GB2312"/>
                <w:sz w:val="28"/>
                <w:szCs w:val="28"/>
              </w:rPr>
            </w:pPr>
            <w:r w:rsidRPr="007255C6">
              <w:rPr>
                <w:rFonts w:ascii="仿宋_GB2312" w:eastAsia="仿宋_GB2312" w:hAnsi="仿宋" w:cs="仿宋_GB2312" w:hint="eastAsia"/>
                <w:sz w:val="28"/>
                <w:szCs w:val="28"/>
              </w:rPr>
              <w:t>条款</w:t>
            </w:r>
          </w:p>
        </w:tc>
        <w:tc>
          <w:tcPr>
            <w:tcW w:w="2127"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500" w:lineRule="exact"/>
              <w:jc w:val="center"/>
              <w:rPr>
                <w:rFonts w:ascii="仿宋_GB2312" w:eastAsia="仿宋_GB2312" w:hAnsi="仿宋" w:cs="仿宋_GB2312"/>
                <w:sz w:val="28"/>
                <w:szCs w:val="28"/>
              </w:rPr>
            </w:pPr>
            <w:r w:rsidRPr="007255C6">
              <w:rPr>
                <w:rFonts w:ascii="仿宋_GB2312" w:eastAsia="仿宋_GB2312" w:hAnsi="仿宋" w:cs="仿宋_GB2312" w:hint="eastAsia"/>
                <w:sz w:val="28"/>
                <w:szCs w:val="28"/>
              </w:rPr>
              <w:t>招标规格</w:t>
            </w:r>
          </w:p>
        </w:tc>
        <w:tc>
          <w:tcPr>
            <w:tcW w:w="1914"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500" w:lineRule="exact"/>
              <w:jc w:val="center"/>
              <w:rPr>
                <w:rFonts w:ascii="仿宋_GB2312" w:eastAsia="仿宋_GB2312" w:hAnsi="仿宋" w:cs="仿宋_GB2312"/>
                <w:sz w:val="28"/>
                <w:szCs w:val="28"/>
              </w:rPr>
            </w:pPr>
            <w:r w:rsidRPr="007255C6">
              <w:rPr>
                <w:rFonts w:ascii="仿宋_GB2312" w:eastAsia="仿宋_GB2312" w:hAnsi="仿宋" w:cs="仿宋_GB2312" w:hint="eastAsia"/>
                <w:sz w:val="28"/>
                <w:szCs w:val="28"/>
              </w:rPr>
              <w:t>投标规格</w:t>
            </w:r>
          </w:p>
        </w:tc>
        <w:tc>
          <w:tcPr>
            <w:tcW w:w="1559" w:type="dxa"/>
            <w:tcBorders>
              <w:top w:val="single" w:sz="6" w:space="0" w:color="auto"/>
              <w:left w:val="single" w:sz="6" w:space="0" w:color="auto"/>
              <w:bottom w:val="single" w:sz="6" w:space="0" w:color="auto"/>
              <w:right w:val="single" w:sz="4" w:space="0" w:color="auto"/>
            </w:tcBorders>
          </w:tcPr>
          <w:p w:rsidR="00B96CBF" w:rsidRPr="007255C6" w:rsidRDefault="00E94BC9">
            <w:pPr>
              <w:shd w:val="clear" w:color="auto" w:fill="FFFFFF"/>
              <w:spacing w:line="500" w:lineRule="exact"/>
              <w:ind w:firstLine="99"/>
              <w:jc w:val="center"/>
              <w:rPr>
                <w:rFonts w:ascii="仿宋_GB2312" w:eastAsia="仿宋_GB2312" w:hAnsi="仿宋" w:cs="仿宋_GB2312"/>
                <w:sz w:val="28"/>
                <w:szCs w:val="28"/>
              </w:rPr>
            </w:pPr>
            <w:r w:rsidRPr="007255C6">
              <w:rPr>
                <w:rFonts w:ascii="仿宋_GB2312" w:eastAsia="仿宋_GB2312" w:hAnsi="仿宋" w:cs="仿宋_GB2312" w:hint="eastAsia"/>
                <w:sz w:val="28"/>
                <w:szCs w:val="28"/>
              </w:rPr>
              <w:t>是否偏离</w:t>
            </w:r>
          </w:p>
        </w:tc>
        <w:tc>
          <w:tcPr>
            <w:tcW w:w="992" w:type="dxa"/>
            <w:tcBorders>
              <w:top w:val="single" w:sz="6" w:space="0" w:color="auto"/>
              <w:left w:val="single" w:sz="4" w:space="0" w:color="auto"/>
              <w:bottom w:val="single" w:sz="6" w:space="0" w:color="auto"/>
              <w:right w:val="single" w:sz="6" w:space="0" w:color="auto"/>
            </w:tcBorders>
          </w:tcPr>
          <w:p w:rsidR="00B96CBF" w:rsidRPr="007255C6" w:rsidRDefault="00E94BC9">
            <w:pPr>
              <w:shd w:val="clear" w:color="auto" w:fill="FFFFFF"/>
              <w:spacing w:line="500" w:lineRule="exact"/>
              <w:jc w:val="center"/>
              <w:rPr>
                <w:rFonts w:ascii="仿宋_GB2312" w:eastAsia="仿宋_GB2312" w:hAnsi="仿宋" w:cs="仿宋_GB2312"/>
                <w:sz w:val="28"/>
                <w:szCs w:val="28"/>
              </w:rPr>
            </w:pPr>
            <w:r w:rsidRPr="007255C6">
              <w:rPr>
                <w:rFonts w:ascii="仿宋_GB2312" w:eastAsia="仿宋_GB2312" w:hAnsi="仿宋" w:cs="仿宋_GB2312" w:hint="eastAsia"/>
                <w:sz w:val="28"/>
                <w:szCs w:val="28"/>
              </w:rPr>
              <w:t>备注</w:t>
            </w:r>
          </w:p>
        </w:tc>
      </w:tr>
      <w:tr w:rsidR="00B96CBF" w:rsidRPr="007255C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500" w:lineRule="exact"/>
              <w:ind w:firstLine="99"/>
              <w:rPr>
                <w:rFonts w:ascii="仿宋_GB2312" w:eastAsia="仿宋_GB2312" w:hAnsi="仿宋" w:cs="仿宋_GB2312"/>
                <w:sz w:val="28"/>
                <w:szCs w:val="28"/>
              </w:rPr>
            </w:pPr>
            <w:r w:rsidRPr="007255C6">
              <w:rPr>
                <w:rFonts w:ascii="仿宋_GB2312" w:eastAsia="仿宋_GB2312" w:hAnsi="仿宋" w:cs="仿宋_GB2312" w:hint="eastAsia"/>
                <w:sz w:val="28"/>
                <w:szCs w:val="28"/>
              </w:rPr>
              <w:t>1</w:t>
            </w:r>
          </w:p>
        </w:tc>
        <w:tc>
          <w:tcPr>
            <w:tcW w:w="1655" w:type="dxa"/>
            <w:tcBorders>
              <w:top w:val="single" w:sz="6" w:space="0" w:color="auto"/>
              <w:left w:val="single" w:sz="6" w:space="0" w:color="auto"/>
              <w:bottom w:val="single" w:sz="6" w:space="0" w:color="auto"/>
              <w:right w:val="single" w:sz="6" w:space="0" w:color="auto"/>
            </w:tcBorders>
            <w:vAlign w:val="center"/>
          </w:tcPr>
          <w:p w:rsidR="00B96CBF" w:rsidRPr="007255C6" w:rsidRDefault="00B96CBF">
            <w:pPr>
              <w:shd w:val="clear" w:color="auto" w:fill="FFFFFF"/>
              <w:spacing w:line="500" w:lineRule="exact"/>
              <w:rPr>
                <w:rFonts w:ascii="仿宋_GB2312" w:eastAsia="仿宋_GB2312" w:hAnsi="仿宋" w:cs="仿宋_GB2312"/>
                <w:sz w:val="28"/>
                <w:szCs w:val="28"/>
              </w:rPr>
            </w:pPr>
          </w:p>
        </w:tc>
        <w:tc>
          <w:tcPr>
            <w:tcW w:w="2127"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914"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559" w:type="dxa"/>
            <w:tcBorders>
              <w:top w:val="single" w:sz="6" w:space="0" w:color="auto"/>
              <w:left w:val="single" w:sz="6" w:space="0" w:color="auto"/>
              <w:bottom w:val="single" w:sz="6" w:space="0" w:color="auto"/>
              <w:right w:val="single" w:sz="4"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992" w:type="dxa"/>
            <w:tcBorders>
              <w:top w:val="single" w:sz="6" w:space="0" w:color="auto"/>
              <w:left w:val="single" w:sz="4"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r>
      <w:tr w:rsidR="00B96CBF" w:rsidRPr="007255C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500" w:lineRule="exact"/>
              <w:ind w:firstLine="99"/>
              <w:rPr>
                <w:rFonts w:ascii="仿宋_GB2312" w:eastAsia="仿宋_GB2312" w:hAnsi="仿宋" w:cs="仿宋_GB2312"/>
                <w:sz w:val="28"/>
                <w:szCs w:val="28"/>
              </w:rPr>
            </w:pPr>
            <w:r w:rsidRPr="007255C6">
              <w:rPr>
                <w:rFonts w:ascii="仿宋_GB2312" w:eastAsia="仿宋_GB2312" w:hAnsi="仿宋" w:cs="仿宋_GB2312" w:hint="eastAsia"/>
                <w:sz w:val="28"/>
                <w:szCs w:val="28"/>
              </w:rPr>
              <w:t>2</w:t>
            </w:r>
          </w:p>
        </w:tc>
        <w:tc>
          <w:tcPr>
            <w:tcW w:w="1655" w:type="dxa"/>
            <w:tcBorders>
              <w:top w:val="single" w:sz="6" w:space="0" w:color="auto"/>
              <w:left w:val="single" w:sz="6" w:space="0" w:color="auto"/>
              <w:bottom w:val="single" w:sz="6" w:space="0" w:color="auto"/>
              <w:right w:val="single" w:sz="6" w:space="0" w:color="auto"/>
            </w:tcBorders>
            <w:vAlign w:val="center"/>
          </w:tcPr>
          <w:p w:rsidR="00B96CBF" w:rsidRPr="007255C6" w:rsidRDefault="00B96CBF">
            <w:pPr>
              <w:shd w:val="clear" w:color="auto" w:fill="FFFFFF"/>
              <w:spacing w:line="500" w:lineRule="exact"/>
              <w:rPr>
                <w:rFonts w:ascii="仿宋_GB2312" w:eastAsia="仿宋_GB2312" w:hAnsi="仿宋" w:cs="仿宋_GB2312"/>
                <w:sz w:val="28"/>
                <w:szCs w:val="28"/>
              </w:rPr>
            </w:pPr>
          </w:p>
        </w:tc>
        <w:tc>
          <w:tcPr>
            <w:tcW w:w="2127"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914"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559" w:type="dxa"/>
            <w:tcBorders>
              <w:top w:val="single" w:sz="6" w:space="0" w:color="auto"/>
              <w:left w:val="single" w:sz="6" w:space="0" w:color="auto"/>
              <w:bottom w:val="single" w:sz="6" w:space="0" w:color="auto"/>
              <w:right w:val="single" w:sz="4"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992" w:type="dxa"/>
            <w:tcBorders>
              <w:top w:val="single" w:sz="6" w:space="0" w:color="auto"/>
              <w:left w:val="single" w:sz="4"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r>
      <w:tr w:rsidR="00B96CBF" w:rsidRPr="007255C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500" w:lineRule="exact"/>
              <w:ind w:firstLine="99"/>
              <w:rPr>
                <w:rFonts w:ascii="仿宋_GB2312" w:eastAsia="仿宋_GB2312" w:hAnsi="仿宋" w:cs="仿宋_GB2312"/>
                <w:sz w:val="28"/>
                <w:szCs w:val="28"/>
              </w:rPr>
            </w:pPr>
            <w:r w:rsidRPr="007255C6">
              <w:rPr>
                <w:rFonts w:ascii="仿宋_GB2312" w:eastAsia="仿宋_GB2312" w:hAnsi="仿宋" w:cs="仿宋_GB2312" w:hint="eastAsia"/>
                <w:sz w:val="28"/>
                <w:szCs w:val="28"/>
              </w:rPr>
              <w:t>3</w:t>
            </w:r>
          </w:p>
        </w:tc>
        <w:tc>
          <w:tcPr>
            <w:tcW w:w="1655" w:type="dxa"/>
            <w:tcBorders>
              <w:top w:val="single" w:sz="6" w:space="0" w:color="auto"/>
              <w:left w:val="single" w:sz="6" w:space="0" w:color="auto"/>
              <w:bottom w:val="single" w:sz="6" w:space="0" w:color="auto"/>
              <w:right w:val="single" w:sz="6" w:space="0" w:color="auto"/>
            </w:tcBorders>
            <w:vAlign w:val="center"/>
          </w:tcPr>
          <w:p w:rsidR="00B96CBF" w:rsidRPr="007255C6" w:rsidRDefault="00B96CBF">
            <w:pPr>
              <w:shd w:val="clear" w:color="auto" w:fill="FFFFFF"/>
              <w:spacing w:line="500" w:lineRule="exact"/>
              <w:rPr>
                <w:rFonts w:ascii="仿宋_GB2312" w:eastAsia="仿宋_GB2312" w:hAnsi="仿宋" w:cs="仿宋_GB2312"/>
                <w:sz w:val="28"/>
                <w:szCs w:val="28"/>
              </w:rPr>
            </w:pPr>
          </w:p>
        </w:tc>
        <w:tc>
          <w:tcPr>
            <w:tcW w:w="2127"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914"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559" w:type="dxa"/>
            <w:tcBorders>
              <w:top w:val="single" w:sz="6" w:space="0" w:color="auto"/>
              <w:left w:val="single" w:sz="6" w:space="0" w:color="auto"/>
              <w:bottom w:val="single" w:sz="6" w:space="0" w:color="auto"/>
              <w:right w:val="single" w:sz="4"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992" w:type="dxa"/>
            <w:tcBorders>
              <w:top w:val="single" w:sz="6" w:space="0" w:color="auto"/>
              <w:left w:val="single" w:sz="4"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r>
      <w:tr w:rsidR="00B96CBF" w:rsidRPr="007255C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500" w:lineRule="exact"/>
              <w:ind w:firstLine="99"/>
              <w:rPr>
                <w:rFonts w:ascii="仿宋_GB2312" w:eastAsia="仿宋_GB2312" w:hAnsi="仿宋" w:cs="仿宋_GB2312"/>
                <w:sz w:val="28"/>
                <w:szCs w:val="28"/>
              </w:rPr>
            </w:pPr>
            <w:r w:rsidRPr="007255C6">
              <w:rPr>
                <w:rFonts w:ascii="仿宋_GB2312" w:eastAsia="仿宋_GB2312" w:hAnsi="仿宋" w:cs="仿宋_GB2312" w:hint="eastAsia"/>
                <w:sz w:val="28"/>
                <w:szCs w:val="28"/>
              </w:rPr>
              <w:t>4</w:t>
            </w:r>
          </w:p>
        </w:tc>
        <w:tc>
          <w:tcPr>
            <w:tcW w:w="1655" w:type="dxa"/>
            <w:tcBorders>
              <w:top w:val="single" w:sz="6" w:space="0" w:color="auto"/>
              <w:left w:val="single" w:sz="6" w:space="0" w:color="auto"/>
              <w:bottom w:val="single" w:sz="6" w:space="0" w:color="auto"/>
              <w:right w:val="single" w:sz="6" w:space="0" w:color="auto"/>
            </w:tcBorders>
            <w:vAlign w:val="center"/>
          </w:tcPr>
          <w:p w:rsidR="00B96CBF" w:rsidRPr="007255C6" w:rsidRDefault="00B96CBF">
            <w:pPr>
              <w:shd w:val="clear" w:color="auto" w:fill="FFFFFF"/>
              <w:spacing w:line="500" w:lineRule="exact"/>
              <w:rPr>
                <w:rFonts w:ascii="仿宋_GB2312" w:eastAsia="仿宋_GB2312" w:hAnsi="仿宋" w:cs="仿宋_GB2312"/>
                <w:sz w:val="28"/>
                <w:szCs w:val="28"/>
              </w:rPr>
            </w:pPr>
          </w:p>
        </w:tc>
        <w:tc>
          <w:tcPr>
            <w:tcW w:w="2127"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914"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559" w:type="dxa"/>
            <w:tcBorders>
              <w:top w:val="single" w:sz="6" w:space="0" w:color="auto"/>
              <w:left w:val="single" w:sz="6" w:space="0" w:color="auto"/>
              <w:bottom w:val="single" w:sz="6" w:space="0" w:color="auto"/>
              <w:right w:val="single" w:sz="4"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992" w:type="dxa"/>
            <w:tcBorders>
              <w:top w:val="single" w:sz="6" w:space="0" w:color="auto"/>
              <w:left w:val="single" w:sz="4"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r>
      <w:tr w:rsidR="00B96CBF" w:rsidRPr="007255C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500" w:lineRule="exact"/>
              <w:ind w:firstLine="99"/>
              <w:rPr>
                <w:rFonts w:ascii="仿宋_GB2312" w:eastAsia="仿宋_GB2312" w:hAnsi="仿宋" w:cs="仿宋_GB2312"/>
                <w:sz w:val="28"/>
                <w:szCs w:val="28"/>
              </w:rPr>
            </w:pPr>
            <w:r w:rsidRPr="007255C6">
              <w:rPr>
                <w:rFonts w:ascii="仿宋_GB2312" w:eastAsia="仿宋_GB2312" w:hAnsi="仿宋" w:cs="仿宋_GB2312" w:hint="eastAsia"/>
                <w:sz w:val="28"/>
                <w:szCs w:val="28"/>
              </w:rPr>
              <w:t>5</w:t>
            </w:r>
          </w:p>
        </w:tc>
        <w:tc>
          <w:tcPr>
            <w:tcW w:w="1655" w:type="dxa"/>
            <w:tcBorders>
              <w:top w:val="single" w:sz="6" w:space="0" w:color="auto"/>
              <w:left w:val="single" w:sz="6" w:space="0" w:color="auto"/>
              <w:bottom w:val="single" w:sz="6" w:space="0" w:color="auto"/>
              <w:right w:val="single" w:sz="6" w:space="0" w:color="auto"/>
            </w:tcBorders>
            <w:vAlign w:val="center"/>
          </w:tcPr>
          <w:p w:rsidR="00B96CBF" w:rsidRPr="007255C6" w:rsidRDefault="00B96CBF">
            <w:pPr>
              <w:shd w:val="clear" w:color="auto" w:fill="FFFFFF"/>
              <w:spacing w:line="500" w:lineRule="exact"/>
              <w:rPr>
                <w:rFonts w:ascii="仿宋_GB2312" w:eastAsia="仿宋_GB2312" w:hAnsi="仿宋" w:cs="仿宋_GB2312"/>
                <w:sz w:val="28"/>
                <w:szCs w:val="28"/>
              </w:rPr>
            </w:pPr>
          </w:p>
        </w:tc>
        <w:tc>
          <w:tcPr>
            <w:tcW w:w="2127"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914"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559" w:type="dxa"/>
            <w:tcBorders>
              <w:top w:val="single" w:sz="6" w:space="0" w:color="auto"/>
              <w:left w:val="single" w:sz="6" w:space="0" w:color="auto"/>
              <w:bottom w:val="single" w:sz="6" w:space="0" w:color="auto"/>
              <w:right w:val="single" w:sz="4"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992" w:type="dxa"/>
            <w:tcBorders>
              <w:top w:val="single" w:sz="6" w:space="0" w:color="auto"/>
              <w:left w:val="single" w:sz="4"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r>
      <w:tr w:rsidR="00B96CBF" w:rsidRPr="007255C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96CBF" w:rsidRPr="007255C6" w:rsidRDefault="00E94BC9">
            <w:pPr>
              <w:shd w:val="clear" w:color="auto" w:fill="FFFFFF"/>
              <w:spacing w:line="500" w:lineRule="exact"/>
              <w:ind w:firstLine="99"/>
              <w:rPr>
                <w:rFonts w:ascii="仿宋_GB2312" w:eastAsia="仿宋_GB2312" w:hAnsi="仿宋" w:cs="仿宋_GB2312"/>
                <w:sz w:val="28"/>
                <w:szCs w:val="28"/>
              </w:rPr>
            </w:pPr>
            <w:r w:rsidRPr="007255C6">
              <w:rPr>
                <w:rFonts w:ascii="仿宋_GB2312" w:eastAsia="仿宋_GB2312" w:hAnsi="仿宋" w:cs="仿宋_GB2312" w:hint="eastAsia"/>
                <w:sz w:val="28"/>
                <w:szCs w:val="28"/>
              </w:rPr>
              <w:t>…</w:t>
            </w:r>
          </w:p>
          <w:p w:rsidR="00B96CBF" w:rsidRPr="007255C6" w:rsidRDefault="00E94BC9">
            <w:pPr>
              <w:shd w:val="clear" w:color="auto" w:fill="FFFFFF"/>
              <w:spacing w:line="500" w:lineRule="exact"/>
              <w:ind w:firstLine="99"/>
              <w:rPr>
                <w:rFonts w:ascii="仿宋_GB2312" w:eastAsia="仿宋_GB2312" w:hAnsi="仿宋" w:cs="仿宋_GB2312"/>
                <w:sz w:val="28"/>
                <w:szCs w:val="28"/>
              </w:rPr>
            </w:pPr>
            <w:r w:rsidRPr="007255C6">
              <w:rPr>
                <w:rFonts w:ascii="仿宋_GB2312" w:eastAsia="仿宋_GB2312" w:hAnsi="仿宋" w:cs="仿宋_GB2312" w:hint="eastAsia"/>
                <w:sz w:val="28"/>
                <w:szCs w:val="28"/>
              </w:rPr>
              <w:t>…..</w:t>
            </w:r>
          </w:p>
        </w:tc>
        <w:tc>
          <w:tcPr>
            <w:tcW w:w="165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2127"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914"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559" w:type="dxa"/>
            <w:tcBorders>
              <w:top w:val="single" w:sz="6" w:space="0" w:color="auto"/>
              <w:left w:val="single" w:sz="6" w:space="0" w:color="auto"/>
              <w:bottom w:val="single" w:sz="6" w:space="0" w:color="auto"/>
              <w:right w:val="single" w:sz="4"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992" w:type="dxa"/>
            <w:tcBorders>
              <w:top w:val="single" w:sz="6" w:space="0" w:color="auto"/>
              <w:left w:val="single" w:sz="4"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r>
      <w:tr w:rsidR="00B96CBF" w:rsidRPr="007255C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65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2127"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914"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559" w:type="dxa"/>
            <w:tcBorders>
              <w:top w:val="single" w:sz="6" w:space="0" w:color="auto"/>
              <w:left w:val="single" w:sz="6" w:space="0" w:color="auto"/>
              <w:bottom w:val="single" w:sz="6" w:space="0" w:color="auto"/>
              <w:right w:val="single" w:sz="4"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992" w:type="dxa"/>
            <w:tcBorders>
              <w:top w:val="single" w:sz="6" w:space="0" w:color="auto"/>
              <w:left w:val="single" w:sz="4"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r>
      <w:tr w:rsidR="00B96CBF" w:rsidRPr="007255C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65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2127"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914"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559" w:type="dxa"/>
            <w:tcBorders>
              <w:top w:val="single" w:sz="6" w:space="0" w:color="auto"/>
              <w:left w:val="single" w:sz="6" w:space="0" w:color="auto"/>
              <w:bottom w:val="single" w:sz="6" w:space="0" w:color="auto"/>
              <w:right w:val="single" w:sz="4"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992" w:type="dxa"/>
            <w:tcBorders>
              <w:top w:val="single" w:sz="6" w:space="0" w:color="auto"/>
              <w:left w:val="single" w:sz="4"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r>
      <w:tr w:rsidR="00B96CBF" w:rsidRPr="007255C6">
        <w:trPr>
          <w:cantSplit/>
          <w:trHeight w:hRule="exact" w:val="567"/>
          <w:jc w:val="center"/>
        </w:trPr>
        <w:tc>
          <w:tcPr>
            <w:tcW w:w="1180"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655"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2127"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914" w:type="dxa"/>
            <w:tcBorders>
              <w:top w:val="single" w:sz="6" w:space="0" w:color="auto"/>
              <w:left w:val="single" w:sz="6"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1559" w:type="dxa"/>
            <w:tcBorders>
              <w:top w:val="single" w:sz="6" w:space="0" w:color="auto"/>
              <w:left w:val="single" w:sz="6" w:space="0" w:color="auto"/>
              <w:bottom w:val="single" w:sz="6" w:space="0" w:color="auto"/>
              <w:right w:val="single" w:sz="4"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c>
          <w:tcPr>
            <w:tcW w:w="992" w:type="dxa"/>
            <w:tcBorders>
              <w:top w:val="single" w:sz="6" w:space="0" w:color="auto"/>
              <w:left w:val="single" w:sz="4" w:space="0" w:color="auto"/>
              <w:bottom w:val="single" w:sz="6" w:space="0" w:color="auto"/>
              <w:right w:val="single" w:sz="6" w:space="0" w:color="auto"/>
            </w:tcBorders>
          </w:tcPr>
          <w:p w:rsidR="00B96CBF" w:rsidRPr="007255C6" w:rsidRDefault="00B96CBF">
            <w:pPr>
              <w:shd w:val="clear" w:color="auto" w:fill="FFFFFF"/>
              <w:spacing w:line="500" w:lineRule="exact"/>
              <w:ind w:firstLine="99"/>
              <w:rPr>
                <w:rFonts w:ascii="仿宋_GB2312" w:eastAsia="仿宋_GB2312" w:hAnsi="仿宋" w:cs="仿宋_GB2312"/>
                <w:sz w:val="28"/>
                <w:szCs w:val="28"/>
              </w:rPr>
            </w:pPr>
          </w:p>
        </w:tc>
      </w:tr>
    </w:tbl>
    <w:p w:rsidR="00B96CBF" w:rsidRPr="007255C6" w:rsidRDefault="00E94BC9">
      <w:pPr>
        <w:shd w:val="clear" w:color="auto" w:fill="FFFFFF"/>
        <w:spacing w:line="500" w:lineRule="exact"/>
        <w:rPr>
          <w:rFonts w:ascii="仿宋_GB2312" w:eastAsia="仿宋_GB2312" w:hAnsi="仿宋" w:cs="仿宋"/>
          <w:sz w:val="24"/>
        </w:rPr>
      </w:pPr>
      <w:r w:rsidRPr="007255C6">
        <w:rPr>
          <w:rFonts w:ascii="仿宋_GB2312" w:eastAsia="仿宋_GB2312" w:hAnsi="仿宋" w:hint="eastAsia"/>
          <w:b/>
          <w:kern w:val="0"/>
          <w:sz w:val="24"/>
        </w:rPr>
        <w:t>注：供应商须对照第四章《采购需求》全部内容逐条列明响应内容及是否偏离等情况，应在“备注”</w:t>
      </w:r>
      <w:proofErr w:type="gramStart"/>
      <w:r w:rsidRPr="007255C6">
        <w:rPr>
          <w:rFonts w:ascii="仿宋_GB2312" w:eastAsia="仿宋_GB2312" w:hAnsi="仿宋" w:hint="eastAsia"/>
          <w:b/>
          <w:kern w:val="0"/>
          <w:sz w:val="24"/>
        </w:rPr>
        <w:t>栏说明</w:t>
      </w:r>
      <w:proofErr w:type="gramEnd"/>
      <w:r w:rsidRPr="007255C6">
        <w:rPr>
          <w:rFonts w:ascii="仿宋_GB2312" w:eastAsia="仿宋_GB2312" w:hAnsi="仿宋" w:hint="eastAsia"/>
          <w:b/>
          <w:kern w:val="0"/>
          <w:sz w:val="24"/>
        </w:rPr>
        <w:t>证明资料在《投标文件》的具体页码，否则，视为负偏离。</w:t>
      </w:r>
    </w:p>
    <w:p w:rsidR="00B96CBF" w:rsidRPr="007255C6" w:rsidRDefault="00B96CBF">
      <w:pPr>
        <w:shd w:val="clear" w:color="auto" w:fill="FFFFFF"/>
        <w:spacing w:line="500" w:lineRule="exact"/>
        <w:rPr>
          <w:rFonts w:ascii="仿宋_GB2312" w:eastAsia="仿宋_GB2312" w:hAnsi="仿宋" w:cs="仿宋"/>
          <w:sz w:val="24"/>
        </w:rPr>
      </w:pPr>
    </w:p>
    <w:p w:rsidR="00B96CBF" w:rsidRPr="007255C6" w:rsidRDefault="00B96CBF">
      <w:pPr>
        <w:shd w:val="clear" w:color="auto" w:fill="FFFFFF"/>
        <w:spacing w:line="500" w:lineRule="exact"/>
        <w:rPr>
          <w:rFonts w:ascii="仿宋_GB2312" w:eastAsia="仿宋_GB2312" w:hAnsi="仿宋" w:cs="仿宋"/>
          <w:sz w:val="24"/>
        </w:rPr>
      </w:pP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供应商（公章）：</w:t>
      </w: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授权代理人（签字或签章）：</w:t>
      </w: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日期： 年 月 日</w:t>
      </w:r>
    </w:p>
    <w:p w:rsidR="00B96CBF" w:rsidRPr="007255C6" w:rsidRDefault="00B96CBF">
      <w:pPr>
        <w:shd w:val="clear" w:color="auto" w:fill="FFFFFF"/>
        <w:spacing w:line="500" w:lineRule="exact"/>
        <w:rPr>
          <w:rFonts w:ascii="仿宋_GB2312" w:eastAsia="仿宋_GB2312" w:hAnsi="仿宋" w:cs="仿宋"/>
          <w:sz w:val="24"/>
        </w:rPr>
      </w:pPr>
    </w:p>
    <w:p w:rsidR="00B96CBF" w:rsidRPr="007255C6" w:rsidRDefault="00B96CBF">
      <w:pPr>
        <w:shd w:val="clear" w:color="auto" w:fill="FFFFFF"/>
        <w:spacing w:line="500" w:lineRule="exact"/>
        <w:rPr>
          <w:rFonts w:ascii="仿宋_GB2312" w:eastAsia="仿宋_GB2312" w:hAnsi="仿宋" w:cs="仿宋"/>
          <w:sz w:val="24"/>
        </w:rPr>
      </w:pPr>
    </w:p>
    <w:p w:rsidR="00B96CBF" w:rsidRPr="007255C6" w:rsidRDefault="00E94BC9">
      <w:pPr>
        <w:widowControl/>
        <w:snapToGrid w:val="0"/>
        <w:spacing w:line="312" w:lineRule="auto"/>
        <w:jc w:val="left"/>
        <w:rPr>
          <w:rFonts w:ascii="仿宋_GB2312" w:eastAsia="仿宋_GB2312" w:hAnsi="仿宋" w:cs="仿宋_GB2312"/>
          <w:b/>
          <w:bCs/>
          <w:sz w:val="28"/>
          <w:szCs w:val="28"/>
        </w:rPr>
      </w:pPr>
      <w:r w:rsidRPr="007255C6">
        <w:rPr>
          <w:rFonts w:ascii="仿宋_GB2312" w:eastAsia="仿宋_GB2312" w:hAnsi="仿宋" w:cs="仿宋" w:hint="eastAsia"/>
          <w:b/>
          <w:bCs/>
          <w:sz w:val="24"/>
        </w:rPr>
        <w:br w:type="page"/>
      </w:r>
      <w:r w:rsidRPr="007255C6">
        <w:rPr>
          <w:rFonts w:ascii="仿宋_GB2312" w:eastAsia="仿宋_GB2312" w:hAnsi="仿宋" w:cs="仿宋_GB2312" w:hint="eastAsia"/>
          <w:b/>
          <w:bCs/>
          <w:sz w:val="28"/>
          <w:szCs w:val="28"/>
        </w:rPr>
        <w:lastRenderedPageBreak/>
        <w:t>附件十五  服务实施方案</w:t>
      </w:r>
    </w:p>
    <w:p w:rsidR="00B96CBF" w:rsidRPr="007255C6" w:rsidRDefault="00B96CBF">
      <w:pPr>
        <w:pStyle w:val="121"/>
        <w:spacing w:line="440" w:lineRule="exact"/>
        <w:jc w:val="left"/>
        <w:rPr>
          <w:rFonts w:ascii="仿宋_GB2312" w:eastAsia="仿宋_GB2312" w:hAnsi="仿宋" w:cs="仿宋"/>
          <w:sz w:val="24"/>
        </w:rPr>
      </w:pPr>
    </w:p>
    <w:p w:rsidR="00B96CBF" w:rsidRPr="007255C6" w:rsidRDefault="00B96CBF">
      <w:pPr>
        <w:pStyle w:val="121"/>
        <w:spacing w:line="440" w:lineRule="exact"/>
        <w:jc w:val="left"/>
        <w:rPr>
          <w:rFonts w:ascii="仿宋_GB2312" w:eastAsia="仿宋_GB2312" w:hAnsi="仿宋" w:cs="仿宋"/>
          <w:sz w:val="24"/>
        </w:rPr>
      </w:pPr>
    </w:p>
    <w:p w:rsidR="00B96CBF" w:rsidRPr="007255C6" w:rsidRDefault="00E94BC9">
      <w:pPr>
        <w:widowControl/>
        <w:snapToGrid w:val="0"/>
        <w:spacing w:line="312" w:lineRule="auto"/>
        <w:jc w:val="left"/>
        <w:rPr>
          <w:rFonts w:ascii="仿宋_GB2312" w:eastAsia="仿宋_GB2312" w:hAnsi="仿宋" w:cs="仿宋_GB2312"/>
          <w:b/>
          <w:bCs/>
          <w:sz w:val="28"/>
          <w:szCs w:val="28"/>
        </w:rPr>
      </w:pPr>
      <w:r w:rsidRPr="007255C6">
        <w:rPr>
          <w:rFonts w:ascii="仿宋_GB2312" w:eastAsia="仿宋_GB2312" w:hAnsi="仿宋" w:cs="仿宋_GB2312" w:hint="eastAsia"/>
          <w:b/>
          <w:bCs/>
          <w:sz w:val="28"/>
          <w:szCs w:val="28"/>
        </w:rPr>
        <w:t>附件十六  维护保养方案</w:t>
      </w:r>
    </w:p>
    <w:p w:rsidR="00B96CBF" w:rsidRPr="007255C6" w:rsidRDefault="00B96CBF">
      <w:pPr>
        <w:pStyle w:val="121"/>
        <w:spacing w:line="440" w:lineRule="exact"/>
        <w:jc w:val="left"/>
        <w:rPr>
          <w:rFonts w:ascii="仿宋_GB2312" w:eastAsia="仿宋_GB2312" w:hAnsi="仿宋" w:cs="仿宋"/>
          <w:b/>
          <w:bCs/>
          <w:sz w:val="24"/>
        </w:rPr>
      </w:pPr>
    </w:p>
    <w:p w:rsidR="00B96CBF" w:rsidRPr="007255C6" w:rsidRDefault="00B96CBF">
      <w:pPr>
        <w:pStyle w:val="121"/>
        <w:spacing w:line="440" w:lineRule="exact"/>
        <w:jc w:val="left"/>
        <w:rPr>
          <w:rFonts w:ascii="仿宋_GB2312" w:eastAsia="仿宋_GB2312" w:hAnsi="仿宋" w:cs="仿宋"/>
          <w:b/>
          <w:bCs/>
          <w:sz w:val="24"/>
        </w:rPr>
      </w:pPr>
    </w:p>
    <w:p w:rsidR="00B96CBF" w:rsidRPr="007255C6" w:rsidRDefault="00E94BC9">
      <w:pPr>
        <w:widowControl/>
        <w:snapToGrid w:val="0"/>
        <w:spacing w:line="312" w:lineRule="auto"/>
        <w:jc w:val="left"/>
        <w:rPr>
          <w:rFonts w:ascii="仿宋_GB2312" w:eastAsia="仿宋_GB2312" w:hAnsi="仿宋" w:cs="仿宋_GB2312"/>
          <w:b/>
          <w:bCs/>
          <w:sz w:val="28"/>
          <w:szCs w:val="28"/>
        </w:rPr>
      </w:pPr>
      <w:r w:rsidRPr="007255C6">
        <w:rPr>
          <w:rFonts w:ascii="仿宋_GB2312" w:eastAsia="仿宋_GB2312" w:hAnsi="仿宋" w:cs="仿宋_GB2312" w:hint="eastAsia"/>
          <w:b/>
          <w:bCs/>
          <w:sz w:val="28"/>
          <w:szCs w:val="28"/>
        </w:rPr>
        <w:t>附件十七  人员配置计划</w:t>
      </w:r>
    </w:p>
    <w:p w:rsidR="00B96CBF" w:rsidRPr="007255C6" w:rsidRDefault="00B96CBF">
      <w:pPr>
        <w:widowControl/>
        <w:snapToGrid w:val="0"/>
        <w:spacing w:line="312" w:lineRule="auto"/>
        <w:jc w:val="left"/>
        <w:rPr>
          <w:rFonts w:ascii="仿宋_GB2312" w:eastAsia="仿宋_GB2312" w:hAnsi="仿宋" w:cs="仿宋_GB2312"/>
          <w:b/>
          <w:bCs/>
          <w:sz w:val="28"/>
          <w:szCs w:val="28"/>
        </w:rPr>
      </w:pPr>
    </w:p>
    <w:p w:rsidR="00B96CBF" w:rsidRPr="007255C6" w:rsidRDefault="00B96CBF">
      <w:pPr>
        <w:widowControl/>
        <w:snapToGrid w:val="0"/>
        <w:spacing w:line="312" w:lineRule="auto"/>
        <w:jc w:val="left"/>
        <w:rPr>
          <w:rFonts w:ascii="仿宋_GB2312" w:eastAsia="仿宋_GB2312" w:hAnsi="仿宋" w:cs="仿宋_GB2312"/>
          <w:b/>
          <w:bCs/>
          <w:sz w:val="28"/>
          <w:szCs w:val="28"/>
        </w:rPr>
      </w:pPr>
    </w:p>
    <w:p w:rsidR="00B96CBF" w:rsidRPr="007255C6" w:rsidRDefault="00E94BC9">
      <w:pPr>
        <w:widowControl/>
        <w:snapToGrid w:val="0"/>
        <w:spacing w:line="312" w:lineRule="auto"/>
        <w:jc w:val="left"/>
        <w:rPr>
          <w:rFonts w:ascii="仿宋_GB2312" w:eastAsia="仿宋_GB2312" w:hAnsi="仿宋" w:cs="仿宋_GB2312"/>
          <w:b/>
          <w:bCs/>
          <w:sz w:val="28"/>
          <w:szCs w:val="28"/>
        </w:rPr>
      </w:pPr>
      <w:r w:rsidRPr="007255C6">
        <w:rPr>
          <w:rFonts w:ascii="仿宋_GB2312" w:eastAsia="仿宋_GB2312" w:hAnsi="仿宋" w:cs="仿宋_GB2312" w:hint="eastAsia"/>
          <w:b/>
          <w:bCs/>
          <w:sz w:val="28"/>
          <w:szCs w:val="28"/>
        </w:rPr>
        <w:t>附件十八  突发应急解决方案</w:t>
      </w:r>
    </w:p>
    <w:p w:rsidR="00B96CBF" w:rsidRPr="007255C6" w:rsidRDefault="00B96CBF">
      <w:pPr>
        <w:pStyle w:val="121"/>
        <w:spacing w:line="440" w:lineRule="exact"/>
        <w:jc w:val="left"/>
        <w:rPr>
          <w:rFonts w:ascii="仿宋_GB2312" w:eastAsia="仿宋_GB2312" w:hAnsi="仿宋" w:cs="仿宋"/>
          <w:b/>
          <w:bCs/>
          <w:sz w:val="24"/>
        </w:rPr>
      </w:pPr>
    </w:p>
    <w:p w:rsidR="00B96CBF" w:rsidRPr="007255C6" w:rsidRDefault="00B96CBF">
      <w:pPr>
        <w:pStyle w:val="121"/>
        <w:spacing w:line="440" w:lineRule="exact"/>
        <w:jc w:val="left"/>
        <w:rPr>
          <w:rFonts w:ascii="仿宋_GB2312" w:eastAsia="仿宋_GB2312" w:hAnsi="仿宋" w:cs="仿宋"/>
          <w:b/>
          <w:bCs/>
          <w:sz w:val="24"/>
        </w:rPr>
      </w:pPr>
    </w:p>
    <w:p w:rsidR="00B96CBF" w:rsidRPr="007255C6" w:rsidRDefault="00E94BC9">
      <w:pPr>
        <w:pStyle w:val="121"/>
        <w:spacing w:line="440" w:lineRule="exact"/>
        <w:jc w:val="left"/>
        <w:rPr>
          <w:rFonts w:ascii="仿宋_GB2312" w:eastAsia="仿宋_GB2312" w:hAnsi="仿宋" w:cs="仿宋_GB2312"/>
          <w:b/>
          <w:bCs/>
          <w:sz w:val="28"/>
          <w:szCs w:val="28"/>
        </w:rPr>
      </w:pPr>
      <w:r w:rsidRPr="007255C6">
        <w:rPr>
          <w:rFonts w:ascii="仿宋_GB2312" w:eastAsia="仿宋_GB2312" w:hAnsi="仿宋" w:cs="仿宋_GB2312" w:hint="eastAsia"/>
          <w:b/>
          <w:bCs/>
          <w:sz w:val="28"/>
          <w:szCs w:val="28"/>
        </w:rPr>
        <w:t>附件十九  保险</w:t>
      </w:r>
    </w:p>
    <w:p w:rsidR="00B96CBF" w:rsidRPr="007255C6" w:rsidRDefault="00B96CBF">
      <w:pPr>
        <w:pStyle w:val="121"/>
        <w:spacing w:line="440" w:lineRule="exact"/>
        <w:jc w:val="left"/>
        <w:rPr>
          <w:rFonts w:ascii="仿宋_GB2312" w:eastAsia="仿宋_GB2312" w:hAnsi="仿宋" w:cs="仿宋_GB2312"/>
          <w:b/>
          <w:bCs/>
          <w:sz w:val="28"/>
          <w:szCs w:val="28"/>
        </w:rPr>
      </w:pPr>
    </w:p>
    <w:p w:rsidR="00B96CBF" w:rsidRPr="007255C6" w:rsidRDefault="00B96CBF">
      <w:pPr>
        <w:pStyle w:val="121"/>
        <w:spacing w:line="440" w:lineRule="exact"/>
        <w:jc w:val="left"/>
        <w:rPr>
          <w:rFonts w:ascii="仿宋_GB2312" w:eastAsia="仿宋_GB2312" w:hAnsi="仿宋" w:cs="仿宋_GB2312"/>
          <w:b/>
          <w:bCs/>
          <w:sz w:val="28"/>
          <w:szCs w:val="28"/>
        </w:rPr>
      </w:pPr>
    </w:p>
    <w:p w:rsidR="00B96CBF" w:rsidRPr="007255C6" w:rsidRDefault="00E94BC9">
      <w:pPr>
        <w:pStyle w:val="121"/>
        <w:spacing w:line="440" w:lineRule="exact"/>
        <w:jc w:val="left"/>
        <w:rPr>
          <w:rFonts w:ascii="仿宋_GB2312" w:eastAsia="仿宋_GB2312" w:hAnsi="仿宋" w:cs="仿宋_GB2312"/>
          <w:b/>
          <w:bCs/>
          <w:sz w:val="28"/>
          <w:szCs w:val="28"/>
        </w:rPr>
      </w:pPr>
      <w:r w:rsidRPr="007255C6">
        <w:rPr>
          <w:rFonts w:ascii="仿宋_GB2312" w:eastAsia="仿宋_GB2312" w:hAnsi="仿宋" w:cs="仿宋_GB2312" w:hint="eastAsia"/>
          <w:b/>
          <w:bCs/>
          <w:sz w:val="28"/>
          <w:szCs w:val="28"/>
        </w:rPr>
        <w:t>附件二十  售后服务机构</w:t>
      </w:r>
    </w:p>
    <w:p w:rsidR="00B96CBF" w:rsidRPr="007255C6" w:rsidRDefault="00B96CBF">
      <w:pPr>
        <w:pStyle w:val="121"/>
        <w:spacing w:line="440" w:lineRule="exact"/>
        <w:jc w:val="left"/>
        <w:rPr>
          <w:rFonts w:ascii="仿宋_GB2312" w:eastAsia="仿宋_GB2312" w:hAnsi="仿宋" w:cs="仿宋_GB2312"/>
          <w:b/>
          <w:bCs/>
          <w:sz w:val="28"/>
          <w:szCs w:val="28"/>
        </w:rPr>
      </w:pPr>
    </w:p>
    <w:p w:rsidR="00B96CBF" w:rsidRPr="007255C6" w:rsidRDefault="00B96CBF">
      <w:pPr>
        <w:pStyle w:val="121"/>
        <w:spacing w:line="440" w:lineRule="exact"/>
        <w:jc w:val="left"/>
        <w:rPr>
          <w:rFonts w:ascii="仿宋_GB2312" w:eastAsia="仿宋_GB2312" w:hAnsi="仿宋" w:cs="仿宋_GB2312"/>
          <w:b/>
          <w:bCs/>
          <w:sz w:val="28"/>
          <w:szCs w:val="28"/>
        </w:rPr>
      </w:pPr>
    </w:p>
    <w:p w:rsidR="00B96CBF" w:rsidRPr="007255C6" w:rsidRDefault="00E94BC9">
      <w:pPr>
        <w:pStyle w:val="121"/>
        <w:spacing w:line="440" w:lineRule="exact"/>
        <w:jc w:val="left"/>
        <w:rPr>
          <w:rFonts w:ascii="仿宋_GB2312" w:eastAsia="仿宋_GB2312" w:hAnsi="仿宋" w:cs="仿宋"/>
          <w:sz w:val="24"/>
        </w:rPr>
      </w:pPr>
      <w:r w:rsidRPr="007255C6">
        <w:rPr>
          <w:rFonts w:ascii="仿宋_GB2312" w:eastAsia="仿宋_GB2312" w:hAnsi="仿宋" w:cs="仿宋" w:hint="eastAsia"/>
          <w:b/>
          <w:bCs/>
          <w:sz w:val="24"/>
        </w:rPr>
        <w:br w:type="page"/>
      </w:r>
      <w:r w:rsidRPr="007255C6">
        <w:rPr>
          <w:rFonts w:ascii="仿宋_GB2312" w:eastAsia="仿宋_GB2312" w:hAnsi="仿宋" w:cs="仿宋" w:hint="eastAsia"/>
          <w:b/>
          <w:bCs/>
          <w:sz w:val="24"/>
        </w:rPr>
        <w:lastRenderedPageBreak/>
        <w:t>附件二十一</w:t>
      </w:r>
    </w:p>
    <w:p w:rsidR="00B96CBF" w:rsidRPr="007255C6" w:rsidRDefault="00E94BC9">
      <w:pPr>
        <w:shd w:val="clear" w:color="auto" w:fill="FFFFFF"/>
        <w:spacing w:line="440" w:lineRule="exact"/>
        <w:jc w:val="center"/>
        <w:rPr>
          <w:rFonts w:ascii="仿宋_GB2312" w:eastAsia="仿宋_GB2312" w:hAnsi="仿宋" w:cs="仿宋"/>
          <w:sz w:val="28"/>
          <w:szCs w:val="28"/>
        </w:rPr>
      </w:pPr>
      <w:r w:rsidRPr="007255C6">
        <w:rPr>
          <w:rFonts w:ascii="仿宋_GB2312" w:eastAsia="仿宋_GB2312" w:hAnsi="仿宋" w:cs="仿宋" w:hint="eastAsia"/>
          <w:b/>
          <w:bCs/>
          <w:sz w:val="28"/>
          <w:szCs w:val="28"/>
        </w:rPr>
        <w:t>开标一览表</w:t>
      </w:r>
    </w:p>
    <w:p w:rsidR="00B96CBF" w:rsidRPr="007255C6" w:rsidRDefault="00B96CBF">
      <w:pPr>
        <w:tabs>
          <w:tab w:val="center" w:pos="7115"/>
          <w:tab w:val="right" w:pos="14230"/>
        </w:tabs>
        <w:ind w:firstLine="723"/>
        <w:jc w:val="center"/>
        <w:rPr>
          <w:rFonts w:ascii="仿宋_GB2312" w:eastAsia="仿宋_GB2312" w:hAnsi="仿宋" w:cs="仿宋"/>
          <w:sz w:val="24"/>
        </w:rPr>
      </w:pPr>
    </w:p>
    <w:p w:rsidR="00B96CBF" w:rsidRPr="007255C6" w:rsidRDefault="00E94BC9">
      <w:pPr>
        <w:tabs>
          <w:tab w:val="center" w:pos="7115"/>
          <w:tab w:val="right" w:pos="14230"/>
        </w:tabs>
        <w:ind w:firstLineChars="50" w:firstLine="120"/>
        <w:rPr>
          <w:rFonts w:ascii="仿宋_GB2312" w:eastAsia="仿宋_GB2312" w:hAnsi="仿宋" w:cs="仿宋"/>
          <w:sz w:val="24"/>
        </w:rPr>
      </w:pPr>
      <w:r w:rsidRPr="007255C6">
        <w:rPr>
          <w:rFonts w:ascii="仿宋_GB2312" w:eastAsia="仿宋_GB2312" w:hAnsi="仿宋" w:cs="仿宋" w:hint="eastAsia"/>
          <w:sz w:val="24"/>
        </w:rPr>
        <w:t>供应商名称：                                                 单位：元</w:t>
      </w:r>
    </w:p>
    <w:p w:rsidR="00B96CBF" w:rsidRPr="007255C6" w:rsidRDefault="00E94BC9">
      <w:pPr>
        <w:spacing w:line="360" w:lineRule="exact"/>
        <w:ind w:firstLineChars="50" w:firstLine="120"/>
        <w:rPr>
          <w:rFonts w:ascii="仿宋_GB2312" w:eastAsia="仿宋_GB2312" w:hAnsi="仿宋" w:cs="仿宋"/>
          <w:sz w:val="24"/>
          <w:u w:val="single"/>
        </w:rPr>
      </w:pPr>
      <w:r w:rsidRPr="007255C6">
        <w:rPr>
          <w:rFonts w:ascii="仿宋_GB2312" w:eastAsia="仿宋_GB2312" w:hAnsi="仿宋" w:cs="仿宋" w:hint="eastAsia"/>
          <w:sz w:val="24"/>
        </w:rPr>
        <w:t>项目名称：</w:t>
      </w:r>
      <w:r w:rsidRPr="007255C6">
        <w:rPr>
          <w:rFonts w:ascii="仿宋_GB2312" w:eastAsia="仿宋_GB2312" w:hAnsi="仿宋" w:cs="仿宋" w:hint="eastAsia"/>
          <w:spacing w:val="-10"/>
          <w:kern w:val="0"/>
          <w:sz w:val="24"/>
        </w:rPr>
        <w:t xml:space="preserve">                                                   项目</w:t>
      </w:r>
      <w:r w:rsidRPr="007255C6">
        <w:rPr>
          <w:rFonts w:ascii="仿宋_GB2312" w:eastAsia="仿宋_GB2312" w:hAnsi="仿宋" w:cs="仿宋" w:hint="eastAsia"/>
          <w:sz w:val="24"/>
        </w:rPr>
        <w:t>编号：</w:t>
      </w:r>
      <w:r w:rsidR="000C3442">
        <w:rPr>
          <w:rFonts w:ascii="仿宋_GB2312" w:eastAsia="仿宋_GB2312" w:hAnsi="仿宋" w:cs="仿宋" w:hint="eastAsia"/>
          <w:sz w:val="24"/>
        </w:rPr>
        <w:t>2341xzj042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23"/>
        <w:gridCol w:w="1560"/>
        <w:gridCol w:w="1133"/>
        <w:gridCol w:w="1418"/>
        <w:gridCol w:w="1984"/>
        <w:gridCol w:w="1043"/>
      </w:tblGrid>
      <w:tr w:rsidR="00B96CBF" w:rsidRPr="007255C6">
        <w:trPr>
          <w:cantSplit/>
          <w:trHeight w:val="1003"/>
          <w:jc w:val="center"/>
        </w:trPr>
        <w:tc>
          <w:tcPr>
            <w:tcW w:w="831" w:type="pct"/>
            <w:tcBorders>
              <w:bottom w:val="single" w:sz="4" w:space="0" w:color="auto"/>
            </w:tcBorders>
            <w:vAlign w:val="center"/>
          </w:tcPr>
          <w:p w:rsidR="00B96CBF" w:rsidRPr="007255C6" w:rsidRDefault="00E94BC9">
            <w:pPr>
              <w:snapToGrid w:val="0"/>
              <w:jc w:val="center"/>
              <w:rPr>
                <w:rFonts w:ascii="仿宋_GB2312" w:eastAsia="仿宋_GB2312" w:hAnsi="仿宋"/>
                <w:sz w:val="28"/>
                <w:szCs w:val="28"/>
              </w:rPr>
            </w:pPr>
            <w:r w:rsidRPr="007255C6">
              <w:rPr>
                <w:rFonts w:ascii="仿宋_GB2312" w:eastAsia="仿宋_GB2312" w:hAnsi="仿宋" w:hint="eastAsia"/>
                <w:sz w:val="28"/>
                <w:szCs w:val="28"/>
              </w:rPr>
              <w:t>采购内容</w:t>
            </w:r>
          </w:p>
        </w:tc>
        <w:tc>
          <w:tcPr>
            <w:tcW w:w="911" w:type="pct"/>
            <w:tcBorders>
              <w:bottom w:val="single" w:sz="4" w:space="0" w:color="auto"/>
            </w:tcBorders>
            <w:vAlign w:val="center"/>
          </w:tcPr>
          <w:p w:rsidR="00B96CBF" w:rsidRPr="007255C6" w:rsidRDefault="00E94BC9">
            <w:pPr>
              <w:snapToGrid w:val="0"/>
              <w:jc w:val="center"/>
              <w:rPr>
                <w:rFonts w:ascii="仿宋_GB2312" w:eastAsia="仿宋_GB2312" w:hAnsi="仿宋"/>
                <w:sz w:val="28"/>
                <w:szCs w:val="28"/>
              </w:rPr>
            </w:pPr>
            <w:r w:rsidRPr="007255C6">
              <w:rPr>
                <w:rFonts w:ascii="仿宋_GB2312" w:eastAsia="仿宋_GB2312" w:hAnsi="仿宋" w:hint="eastAsia"/>
                <w:sz w:val="28"/>
                <w:szCs w:val="28"/>
              </w:rPr>
              <w:t>项目负责人</w:t>
            </w:r>
          </w:p>
        </w:tc>
        <w:tc>
          <w:tcPr>
            <w:tcW w:w="662" w:type="pct"/>
            <w:tcBorders>
              <w:bottom w:val="single" w:sz="4" w:space="0" w:color="auto"/>
            </w:tcBorders>
            <w:vAlign w:val="center"/>
          </w:tcPr>
          <w:p w:rsidR="00B96CBF" w:rsidRPr="007255C6" w:rsidRDefault="00E94BC9">
            <w:pPr>
              <w:snapToGrid w:val="0"/>
              <w:jc w:val="center"/>
              <w:rPr>
                <w:rFonts w:ascii="仿宋_GB2312" w:eastAsia="仿宋_GB2312" w:hAnsi="仿宋"/>
                <w:sz w:val="28"/>
                <w:szCs w:val="28"/>
              </w:rPr>
            </w:pPr>
            <w:r w:rsidRPr="007255C6">
              <w:rPr>
                <w:rFonts w:ascii="仿宋_GB2312" w:eastAsia="仿宋_GB2312" w:hAnsi="仿宋" w:hint="eastAsia"/>
                <w:sz w:val="28"/>
                <w:szCs w:val="28"/>
              </w:rPr>
              <w:t>服务周期</w:t>
            </w:r>
          </w:p>
        </w:tc>
        <w:tc>
          <w:tcPr>
            <w:tcW w:w="828" w:type="pct"/>
            <w:tcBorders>
              <w:bottom w:val="single" w:sz="4" w:space="0" w:color="auto"/>
            </w:tcBorders>
            <w:vAlign w:val="center"/>
          </w:tcPr>
          <w:p w:rsidR="00B96CBF" w:rsidRPr="007255C6" w:rsidRDefault="00E94BC9">
            <w:pPr>
              <w:snapToGrid w:val="0"/>
              <w:jc w:val="center"/>
              <w:rPr>
                <w:rFonts w:ascii="仿宋_GB2312" w:eastAsia="仿宋_GB2312" w:hAnsi="仿宋"/>
                <w:sz w:val="28"/>
                <w:szCs w:val="28"/>
              </w:rPr>
            </w:pPr>
            <w:r w:rsidRPr="007255C6">
              <w:rPr>
                <w:rFonts w:ascii="仿宋_GB2312" w:eastAsia="仿宋_GB2312" w:hAnsi="仿宋" w:hint="eastAsia"/>
                <w:sz w:val="28"/>
                <w:szCs w:val="28"/>
              </w:rPr>
              <w:t>租赁数量</w:t>
            </w:r>
          </w:p>
        </w:tc>
        <w:tc>
          <w:tcPr>
            <w:tcW w:w="1159" w:type="pct"/>
            <w:tcBorders>
              <w:bottom w:val="single" w:sz="4" w:space="0" w:color="auto"/>
            </w:tcBorders>
            <w:vAlign w:val="center"/>
          </w:tcPr>
          <w:p w:rsidR="00B96CBF" w:rsidRPr="007255C6" w:rsidRDefault="00E94BC9">
            <w:pPr>
              <w:snapToGrid w:val="0"/>
              <w:jc w:val="center"/>
              <w:rPr>
                <w:rFonts w:ascii="仿宋_GB2312" w:eastAsia="仿宋_GB2312" w:hAnsi="仿宋"/>
                <w:sz w:val="28"/>
                <w:szCs w:val="28"/>
              </w:rPr>
            </w:pPr>
            <w:r w:rsidRPr="007255C6">
              <w:rPr>
                <w:rFonts w:ascii="仿宋_GB2312" w:eastAsia="仿宋_GB2312" w:hAnsi="仿宋" w:hint="eastAsia"/>
                <w:sz w:val="28"/>
                <w:szCs w:val="28"/>
              </w:rPr>
              <w:t>项目履约时间</w:t>
            </w:r>
          </w:p>
        </w:tc>
        <w:tc>
          <w:tcPr>
            <w:tcW w:w="609" w:type="pct"/>
            <w:tcBorders>
              <w:bottom w:val="single" w:sz="4" w:space="0" w:color="auto"/>
            </w:tcBorders>
            <w:vAlign w:val="center"/>
          </w:tcPr>
          <w:p w:rsidR="00B96CBF" w:rsidRPr="007255C6" w:rsidRDefault="00E94BC9">
            <w:pPr>
              <w:snapToGrid w:val="0"/>
              <w:jc w:val="center"/>
              <w:rPr>
                <w:rFonts w:ascii="仿宋_GB2312" w:eastAsia="仿宋_GB2312" w:hAnsi="仿宋"/>
                <w:sz w:val="28"/>
                <w:szCs w:val="28"/>
              </w:rPr>
            </w:pPr>
            <w:r w:rsidRPr="007255C6">
              <w:rPr>
                <w:rFonts w:ascii="仿宋_GB2312" w:eastAsia="仿宋_GB2312" w:hAnsi="仿宋" w:hint="eastAsia"/>
                <w:sz w:val="28"/>
                <w:szCs w:val="28"/>
              </w:rPr>
              <w:t>备注</w:t>
            </w:r>
          </w:p>
        </w:tc>
      </w:tr>
      <w:tr w:rsidR="00B96CBF" w:rsidRPr="007255C6">
        <w:trPr>
          <w:cantSplit/>
          <w:trHeight w:val="1003"/>
          <w:jc w:val="center"/>
        </w:trPr>
        <w:tc>
          <w:tcPr>
            <w:tcW w:w="831" w:type="pct"/>
            <w:tcBorders>
              <w:bottom w:val="single" w:sz="4" w:space="0" w:color="auto"/>
            </w:tcBorders>
            <w:vAlign w:val="center"/>
          </w:tcPr>
          <w:p w:rsidR="00B96CBF" w:rsidRPr="007255C6" w:rsidRDefault="00B96CBF">
            <w:pPr>
              <w:snapToGrid w:val="0"/>
              <w:jc w:val="center"/>
              <w:rPr>
                <w:rFonts w:ascii="仿宋_GB2312" w:eastAsia="仿宋_GB2312" w:hAnsi="仿宋"/>
                <w:sz w:val="28"/>
                <w:szCs w:val="28"/>
              </w:rPr>
            </w:pPr>
          </w:p>
        </w:tc>
        <w:tc>
          <w:tcPr>
            <w:tcW w:w="911" w:type="pct"/>
            <w:tcBorders>
              <w:bottom w:val="single" w:sz="4" w:space="0" w:color="auto"/>
            </w:tcBorders>
            <w:vAlign w:val="center"/>
          </w:tcPr>
          <w:p w:rsidR="00B96CBF" w:rsidRPr="007255C6" w:rsidRDefault="00B96CBF">
            <w:pPr>
              <w:snapToGrid w:val="0"/>
              <w:jc w:val="center"/>
              <w:rPr>
                <w:rFonts w:ascii="仿宋_GB2312" w:eastAsia="仿宋_GB2312" w:hAnsi="仿宋"/>
                <w:sz w:val="28"/>
                <w:szCs w:val="28"/>
              </w:rPr>
            </w:pPr>
          </w:p>
        </w:tc>
        <w:tc>
          <w:tcPr>
            <w:tcW w:w="662" w:type="pct"/>
            <w:tcBorders>
              <w:bottom w:val="single" w:sz="4" w:space="0" w:color="auto"/>
            </w:tcBorders>
            <w:vAlign w:val="center"/>
          </w:tcPr>
          <w:p w:rsidR="00B96CBF" w:rsidRPr="007255C6" w:rsidRDefault="00B96CBF">
            <w:pPr>
              <w:snapToGrid w:val="0"/>
              <w:jc w:val="center"/>
              <w:rPr>
                <w:rFonts w:ascii="仿宋_GB2312" w:eastAsia="仿宋_GB2312" w:hAnsi="仿宋"/>
                <w:sz w:val="28"/>
                <w:szCs w:val="28"/>
              </w:rPr>
            </w:pPr>
          </w:p>
        </w:tc>
        <w:tc>
          <w:tcPr>
            <w:tcW w:w="828" w:type="pct"/>
            <w:tcBorders>
              <w:bottom w:val="single" w:sz="4" w:space="0" w:color="auto"/>
            </w:tcBorders>
            <w:vAlign w:val="center"/>
          </w:tcPr>
          <w:p w:rsidR="00B96CBF" w:rsidRPr="007255C6" w:rsidRDefault="00B96CBF">
            <w:pPr>
              <w:snapToGrid w:val="0"/>
              <w:jc w:val="center"/>
              <w:rPr>
                <w:rFonts w:ascii="仿宋_GB2312" w:eastAsia="仿宋_GB2312" w:hAnsi="仿宋"/>
                <w:sz w:val="28"/>
                <w:szCs w:val="28"/>
              </w:rPr>
            </w:pPr>
          </w:p>
        </w:tc>
        <w:tc>
          <w:tcPr>
            <w:tcW w:w="1159" w:type="pct"/>
            <w:tcBorders>
              <w:bottom w:val="single" w:sz="4" w:space="0" w:color="auto"/>
              <w:right w:val="single" w:sz="4" w:space="0" w:color="auto"/>
            </w:tcBorders>
            <w:vAlign w:val="center"/>
          </w:tcPr>
          <w:p w:rsidR="00B96CBF" w:rsidRPr="007255C6" w:rsidRDefault="00B96CBF">
            <w:pPr>
              <w:snapToGrid w:val="0"/>
              <w:jc w:val="center"/>
              <w:rPr>
                <w:rFonts w:ascii="仿宋_GB2312" w:eastAsia="仿宋_GB2312" w:hAnsi="仿宋"/>
                <w:sz w:val="28"/>
                <w:szCs w:val="28"/>
              </w:rPr>
            </w:pPr>
          </w:p>
        </w:tc>
        <w:tc>
          <w:tcPr>
            <w:tcW w:w="609" w:type="pct"/>
            <w:tcBorders>
              <w:top w:val="single" w:sz="4" w:space="0" w:color="auto"/>
              <w:left w:val="single" w:sz="4" w:space="0" w:color="auto"/>
              <w:bottom w:val="single" w:sz="4" w:space="0" w:color="auto"/>
              <w:right w:val="single" w:sz="4" w:space="0" w:color="auto"/>
            </w:tcBorders>
            <w:vAlign w:val="center"/>
          </w:tcPr>
          <w:p w:rsidR="00B96CBF" w:rsidRPr="007255C6" w:rsidRDefault="00B96CBF">
            <w:pPr>
              <w:snapToGrid w:val="0"/>
              <w:jc w:val="center"/>
              <w:rPr>
                <w:rFonts w:ascii="仿宋_GB2312" w:eastAsia="仿宋_GB2312" w:hAnsi="仿宋"/>
                <w:sz w:val="28"/>
                <w:szCs w:val="28"/>
              </w:rPr>
            </w:pPr>
          </w:p>
        </w:tc>
      </w:tr>
      <w:tr w:rsidR="00B96CBF" w:rsidRPr="007255C6">
        <w:trPr>
          <w:cantSplit/>
          <w:trHeight w:val="1003"/>
          <w:jc w:val="center"/>
        </w:trPr>
        <w:tc>
          <w:tcPr>
            <w:tcW w:w="831" w:type="pct"/>
            <w:tcBorders>
              <w:bottom w:val="single" w:sz="4" w:space="0" w:color="auto"/>
            </w:tcBorders>
            <w:vAlign w:val="center"/>
          </w:tcPr>
          <w:p w:rsidR="00B96CBF" w:rsidRPr="007255C6" w:rsidRDefault="00E94BC9">
            <w:pPr>
              <w:snapToGrid w:val="0"/>
              <w:jc w:val="center"/>
              <w:rPr>
                <w:rFonts w:ascii="仿宋_GB2312" w:eastAsia="仿宋_GB2312" w:hAnsi="仿宋"/>
                <w:sz w:val="28"/>
                <w:szCs w:val="28"/>
              </w:rPr>
            </w:pPr>
            <w:r w:rsidRPr="007255C6">
              <w:rPr>
                <w:rFonts w:ascii="仿宋_GB2312" w:eastAsia="仿宋_GB2312" w:hAnsi="仿宋" w:hint="eastAsia"/>
                <w:sz w:val="28"/>
                <w:szCs w:val="28"/>
              </w:rPr>
              <w:t>投标总报价(大写)</w:t>
            </w:r>
          </w:p>
        </w:tc>
        <w:tc>
          <w:tcPr>
            <w:tcW w:w="4169" w:type="pct"/>
            <w:gridSpan w:val="5"/>
            <w:tcBorders>
              <w:bottom w:val="single" w:sz="4" w:space="0" w:color="auto"/>
            </w:tcBorders>
            <w:vAlign w:val="center"/>
          </w:tcPr>
          <w:p w:rsidR="00B96CBF" w:rsidRPr="007255C6" w:rsidRDefault="00E94BC9">
            <w:pPr>
              <w:snapToGrid w:val="0"/>
              <w:jc w:val="center"/>
              <w:rPr>
                <w:rFonts w:ascii="仿宋_GB2312" w:eastAsia="仿宋_GB2312" w:hAnsi="仿宋"/>
                <w:sz w:val="28"/>
                <w:szCs w:val="28"/>
              </w:rPr>
            </w:pPr>
            <w:r w:rsidRPr="007255C6">
              <w:rPr>
                <w:rFonts w:ascii="仿宋_GB2312" w:eastAsia="仿宋_GB2312" w:hAnsi="仿宋" w:hint="eastAsia"/>
                <w:sz w:val="28"/>
                <w:lang w:val="zh-CN"/>
              </w:rPr>
              <w:t>(</w:t>
            </w:r>
            <w:r w:rsidRPr="007255C6">
              <w:rPr>
                <w:rFonts w:ascii="仿宋_GB2312" w:eastAsia="仿宋_GB2312" w:hAnsi="仿宋" w:hint="eastAsia"/>
                <w:snapToGrid w:val="0"/>
                <w:kern w:val="0"/>
                <w:sz w:val="28"/>
                <w:lang w:val="zh-CN"/>
              </w:rPr>
              <w:t>小写)                           (大写)</w:t>
            </w:r>
          </w:p>
        </w:tc>
      </w:tr>
    </w:tbl>
    <w:p w:rsidR="00B96CBF" w:rsidRPr="007255C6" w:rsidRDefault="00B96CBF">
      <w:pPr>
        <w:spacing w:line="360" w:lineRule="exact"/>
        <w:ind w:firstLineChars="50" w:firstLine="120"/>
        <w:rPr>
          <w:rFonts w:ascii="仿宋_GB2312" w:eastAsia="仿宋_GB2312" w:hAnsi="仿宋" w:cs="仿宋"/>
          <w:sz w:val="24"/>
        </w:rPr>
      </w:pPr>
    </w:p>
    <w:p w:rsidR="00B96CBF" w:rsidRPr="007255C6" w:rsidRDefault="00B96CBF">
      <w:pPr>
        <w:spacing w:line="360" w:lineRule="exact"/>
        <w:ind w:firstLineChars="50" w:firstLine="110"/>
        <w:rPr>
          <w:rFonts w:ascii="仿宋_GB2312" w:eastAsia="仿宋_GB2312" w:hAnsi="仿宋" w:cs="仿宋"/>
          <w:spacing w:val="-10"/>
          <w:kern w:val="0"/>
          <w:sz w:val="24"/>
        </w:rPr>
      </w:pPr>
    </w:p>
    <w:p w:rsidR="00B96CBF" w:rsidRPr="007255C6" w:rsidRDefault="00B96CBF">
      <w:pPr>
        <w:spacing w:line="360" w:lineRule="exact"/>
        <w:ind w:firstLineChars="50" w:firstLine="110"/>
        <w:rPr>
          <w:rFonts w:ascii="仿宋_GB2312" w:eastAsia="仿宋_GB2312" w:hAnsi="仿宋" w:cs="仿宋"/>
          <w:spacing w:val="-10"/>
          <w:kern w:val="0"/>
          <w:sz w:val="24"/>
        </w:rPr>
      </w:pPr>
    </w:p>
    <w:p w:rsidR="00B96CBF" w:rsidRPr="007255C6" w:rsidRDefault="00E94BC9">
      <w:pPr>
        <w:widowControl/>
        <w:spacing w:line="440" w:lineRule="exact"/>
        <w:jc w:val="left"/>
        <w:rPr>
          <w:rFonts w:ascii="仿宋_GB2312" w:eastAsia="仿宋_GB2312" w:hAnsi="仿宋" w:cs="仿宋"/>
          <w:sz w:val="24"/>
        </w:rPr>
      </w:pPr>
      <w:r w:rsidRPr="007255C6">
        <w:rPr>
          <w:rFonts w:ascii="仿宋_GB2312" w:eastAsia="仿宋_GB2312" w:hAnsi="仿宋" w:cs="仿宋" w:hint="eastAsia"/>
          <w:sz w:val="24"/>
        </w:rPr>
        <w:t>供应商（公章）：</w:t>
      </w:r>
    </w:p>
    <w:p w:rsidR="00B96CBF" w:rsidRPr="007255C6" w:rsidRDefault="00E94BC9">
      <w:pPr>
        <w:shd w:val="clear" w:color="auto" w:fill="FFFFFF"/>
        <w:tabs>
          <w:tab w:val="left" w:pos="3780"/>
        </w:tabs>
        <w:spacing w:line="440" w:lineRule="exact"/>
        <w:rPr>
          <w:rFonts w:ascii="仿宋_GB2312" w:eastAsia="仿宋_GB2312" w:hAnsi="仿宋" w:cs="仿宋"/>
          <w:sz w:val="24"/>
        </w:rPr>
      </w:pPr>
      <w:r w:rsidRPr="007255C6">
        <w:rPr>
          <w:rFonts w:ascii="仿宋_GB2312" w:eastAsia="仿宋_GB2312" w:hAnsi="仿宋" w:cs="仿宋" w:hint="eastAsia"/>
          <w:sz w:val="24"/>
        </w:rPr>
        <w:t>法定代表人（签字或签章）：</w:t>
      </w:r>
    </w:p>
    <w:p w:rsidR="00B96CBF" w:rsidRPr="007255C6" w:rsidRDefault="00E94BC9">
      <w:pPr>
        <w:shd w:val="clear" w:color="auto" w:fill="FFFFFF"/>
        <w:tabs>
          <w:tab w:val="left" w:pos="3780"/>
        </w:tabs>
        <w:spacing w:line="440" w:lineRule="exact"/>
        <w:rPr>
          <w:rFonts w:ascii="仿宋_GB2312" w:eastAsia="仿宋_GB2312" w:hAnsi="仿宋" w:cs="仿宋"/>
          <w:sz w:val="24"/>
        </w:rPr>
      </w:pPr>
      <w:r w:rsidRPr="007255C6">
        <w:rPr>
          <w:rFonts w:ascii="仿宋_GB2312" w:eastAsia="仿宋_GB2312" w:hAnsi="仿宋" w:cs="仿宋" w:hint="eastAsia"/>
          <w:sz w:val="24"/>
        </w:rPr>
        <w:t>授权代理人（签字或签章：</w:t>
      </w:r>
    </w:p>
    <w:p w:rsidR="00B96CBF" w:rsidRPr="007255C6" w:rsidRDefault="00E94BC9">
      <w:pPr>
        <w:widowControl/>
        <w:spacing w:line="440" w:lineRule="exact"/>
        <w:jc w:val="left"/>
        <w:rPr>
          <w:rFonts w:ascii="仿宋_GB2312" w:eastAsia="仿宋_GB2312" w:hAnsi="仿宋" w:cs="仿宋"/>
          <w:b/>
          <w:bCs/>
          <w:sz w:val="24"/>
        </w:rPr>
      </w:pPr>
      <w:r w:rsidRPr="007255C6">
        <w:rPr>
          <w:rFonts w:ascii="仿宋_GB2312" w:eastAsia="仿宋_GB2312" w:hAnsi="仿宋" w:cs="仿宋" w:hint="eastAsia"/>
          <w:sz w:val="24"/>
        </w:rPr>
        <w:t>日期： 年  月  日</w:t>
      </w:r>
    </w:p>
    <w:p w:rsidR="00B96CBF" w:rsidRPr="007255C6" w:rsidRDefault="00B96CBF">
      <w:pPr>
        <w:widowControl/>
        <w:jc w:val="left"/>
        <w:rPr>
          <w:rFonts w:ascii="仿宋_GB2312" w:eastAsia="仿宋_GB2312" w:hAnsi="仿宋" w:cs="仿宋"/>
          <w:b/>
          <w:bCs/>
          <w:sz w:val="24"/>
        </w:rPr>
      </w:pPr>
    </w:p>
    <w:p w:rsidR="00B96CBF" w:rsidRPr="007255C6" w:rsidRDefault="00E94BC9">
      <w:pPr>
        <w:widowControl/>
        <w:jc w:val="left"/>
        <w:rPr>
          <w:rFonts w:ascii="仿宋_GB2312" w:eastAsia="仿宋_GB2312" w:hAnsi="仿宋" w:cs="仿宋"/>
          <w:b/>
          <w:bCs/>
          <w:sz w:val="24"/>
        </w:rPr>
      </w:pPr>
      <w:r w:rsidRPr="007255C6">
        <w:rPr>
          <w:rFonts w:ascii="仿宋_GB2312" w:eastAsia="仿宋_GB2312" w:hAnsi="仿宋" w:cs="仿宋" w:hint="eastAsia"/>
          <w:b/>
          <w:bCs/>
          <w:sz w:val="24"/>
        </w:rPr>
        <w:br w:type="page"/>
      </w:r>
      <w:r w:rsidRPr="007255C6">
        <w:rPr>
          <w:rFonts w:ascii="仿宋_GB2312" w:eastAsia="仿宋_GB2312" w:hAnsi="仿宋" w:cs="仿宋" w:hint="eastAsia"/>
          <w:b/>
          <w:bCs/>
          <w:sz w:val="24"/>
        </w:rPr>
        <w:lastRenderedPageBreak/>
        <w:t xml:space="preserve">附件二十二  </w:t>
      </w:r>
    </w:p>
    <w:p w:rsidR="00B96CBF" w:rsidRPr="007255C6" w:rsidRDefault="00E94BC9">
      <w:pPr>
        <w:widowControl/>
        <w:jc w:val="center"/>
        <w:rPr>
          <w:rFonts w:ascii="仿宋_GB2312" w:eastAsia="仿宋_GB2312" w:hAnsi="仿宋" w:cs="仿宋"/>
          <w:b/>
          <w:bCs/>
          <w:kern w:val="0"/>
          <w:sz w:val="28"/>
          <w:szCs w:val="28"/>
        </w:rPr>
      </w:pPr>
      <w:r w:rsidRPr="007255C6">
        <w:rPr>
          <w:rFonts w:ascii="仿宋_GB2312" w:eastAsia="仿宋_GB2312" w:hAnsi="仿宋" w:cs="仿宋" w:hint="eastAsia"/>
          <w:b/>
          <w:bCs/>
          <w:kern w:val="0"/>
          <w:sz w:val="28"/>
          <w:szCs w:val="28"/>
        </w:rPr>
        <w:t>分项报价明细表</w:t>
      </w:r>
    </w:p>
    <w:p w:rsidR="00B96CBF" w:rsidRPr="007255C6" w:rsidRDefault="00B96CBF">
      <w:pPr>
        <w:shd w:val="clear" w:color="auto" w:fill="FFFFFF"/>
        <w:spacing w:line="440" w:lineRule="exact"/>
        <w:rPr>
          <w:rFonts w:ascii="仿宋_GB2312" w:eastAsia="仿宋_GB2312" w:hAnsi="仿宋" w:cs="仿宋"/>
          <w:b/>
          <w:sz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
        <w:gridCol w:w="1889"/>
        <w:gridCol w:w="2902"/>
        <w:gridCol w:w="1119"/>
        <w:gridCol w:w="1336"/>
        <w:gridCol w:w="1143"/>
        <w:gridCol w:w="14"/>
        <w:gridCol w:w="845"/>
      </w:tblGrid>
      <w:tr w:rsidR="00B96CBF" w:rsidRPr="007255C6">
        <w:trPr>
          <w:cantSplit/>
          <w:trHeight w:hRule="exact" w:val="964"/>
          <w:jc w:val="center"/>
        </w:trPr>
        <w:tc>
          <w:tcPr>
            <w:tcW w:w="606"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序</w:t>
            </w:r>
            <w:r w:rsidRPr="007255C6">
              <w:rPr>
                <w:rFonts w:ascii="仿宋_GB2312" w:eastAsia="仿宋_GB2312" w:hAnsi="仿宋" w:cs="宋体" w:hint="eastAsia"/>
                <w:sz w:val="24"/>
              </w:rPr>
              <w:t>号</w:t>
            </w:r>
          </w:p>
        </w:tc>
        <w:tc>
          <w:tcPr>
            <w:tcW w:w="1889"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名称</w:t>
            </w:r>
          </w:p>
        </w:tc>
        <w:tc>
          <w:tcPr>
            <w:tcW w:w="2902"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品牌规格/车辆出厂日期</w:t>
            </w:r>
          </w:p>
        </w:tc>
        <w:tc>
          <w:tcPr>
            <w:tcW w:w="1119"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数量（标明单位）</w:t>
            </w:r>
          </w:p>
        </w:tc>
        <w:tc>
          <w:tcPr>
            <w:tcW w:w="1336" w:type="dxa"/>
            <w:vAlign w:val="center"/>
          </w:tcPr>
          <w:p w:rsidR="00B96CBF" w:rsidRPr="007255C6" w:rsidRDefault="00E94BC9">
            <w:pPr>
              <w:spacing w:line="320" w:lineRule="exact"/>
              <w:jc w:val="center"/>
              <w:rPr>
                <w:rFonts w:ascii="仿宋_GB2312" w:eastAsia="仿宋_GB2312" w:hAnsi="仿宋" w:cs="宋体"/>
                <w:sz w:val="24"/>
              </w:rPr>
            </w:pPr>
            <w:r w:rsidRPr="007255C6">
              <w:rPr>
                <w:rFonts w:ascii="仿宋_GB2312" w:eastAsia="仿宋_GB2312" w:hAnsi="仿宋" w:hint="eastAsia"/>
                <w:sz w:val="24"/>
              </w:rPr>
              <w:t>单</w:t>
            </w:r>
            <w:r w:rsidRPr="007255C6">
              <w:rPr>
                <w:rFonts w:ascii="仿宋_GB2312" w:eastAsia="仿宋_GB2312" w:hAnsi="仿宋" w:cs="宋体" w:hint="eastAsia"/>
                <w:sz w:val="24"/>
              </w:rPr>
              <w:t>价</w:t>
            </w:r>
          </w:p>
          <w:p w:rsidR="00B96CBF" w:rsidRPr="007255C6" w:rsidRDefault="00E94BC9">
            <w:pPr>
              <w:spacing w:line="320" w:lineRule="exact"/>
              <w:jc w:val="center"/>
              <w:rPr>
                <w:rFonts w:ascii="仿宋_GB2312" w:eastAsia="仿宋_GB2312" w:hAnsi="仿宋"/>
                <w:sz w:val="24"/>
              </w:rPr>
            </w:pPr>
            <w:r w:rsidRPr="007255C6">
              <w:rPr>
                <w:rFonts w:ascii="仿宋_GB2312" w:eastAsia="仿宋_GB2312" w:hAnsi="仿宋" w:cs="___WRD_EMBED_SUB_39" w:hint="eastAsia"/>
                <w:sz w:val="24"/>
              </w:rPr>
              <w:t>（</w:t>
            </w:r>
            <w:r w:rsidRPr="007255C6">
              <w:rPr>
                <w:rFonts w:ascii="仿宋_GB2312" w:eastAsia="仿宋_GB2312" w:hAnsi="仿宋" w:cs="宋体" w:hint="eastAsia"/>
                <w:sz w:val="24"/>
              </w:rPr>
              <w:t>元/</w:t>
            </w:r>
            <w:r w:rsidRPr="007255C6">
              <w:rPr>
                <w:rFonts w:ascii="仿宋_GB2312" w:eastAsia="仿宋_GB2312" w:hAnsi="仿宋" w:cs="___WRD_EMBED_SUB_39" w:hint="eastAsia"/>
                <w:sz w:val="24"/>
              </w:rPr>
              <w:t>天）</w:t>
            </w:r>
          </w:p>
        </w:tc>
        <w:tc>
          <w:tcPr>
            <w:tcW w:w="1157" w:type="dxa"/>
            <w:gridSpan w:val="2"/>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合</w:t>
            </w:r>
            <w:r w:rsidRPr="007255C6">
              <w:rPr>
                <w:rFonts w:ascii="仿宋_GB2312" w:eastAsia="仿宋_GB2312" w:hAnsi="仿宋" w:cs="宋体" w:hint="eastAsia"/>
                <w:sz w:val="24"/>
              </w:rPr>
              <w:t>价</w:t>
            </w:r>
            <w:r w:rsidRPr="007255C6">
              <w:rPr>
                <w:rFonts w:ascii="仿宋_GB2312" w:eastAsia="仿宋_GB2312" w:hAnsi="仿宋" w:cs="___WRD_EMBED_SUB_39" w:hint="eastAsia"/>
                <w:sz w:val="24"/>
              </w:rPr>
              <w:t>（</w:t>
            </w:r>
            <w:r w:rsidRPr="007255C6">
              <w:rPr>
                <w:rFonts w:ascii="仿宋_GB2312" w:eastAsia="仿宋_GB2312" w:hAnsi="仿宋" w:cs="宋体" w:hint="eastAsia"/>
                <w:sz w:val="24"/>
              </w:rPr>
              <w:t>元</w:t>
            </w:r>
            <w:r w:rsidRPr="007255C6">
              <w:rPr>
                <w:rFonts w:ascii="仿宋_GB2312" w:eastAsia="仿宋_GB2312" w:hAnsi="仿宋" w:cs="___WRD_EMBED_SUB_39" w:hint="eastAsia"/>
                <w:sz w:val="24"/>
              </w:rPr>
              <w:t>）</w:t>
            </w:r>
          </w:p>
        </w:tc>
        <w:tc>
          <w:tcPr>
            <w:tcW w:w="845"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备</w:t>
            </w:r>
            <w:r w:rsidRPr="007255C6">
              <w:rPr>
                <w:rFonts w:ascii="仿宋_GB2312" w:eastAsia="仿宋_GB2312" w:hAnsi="仿宋" w:cs="宋体" w:hint="eastAsia"/>
                <w:sz w:val="24"/>
              </w:rPr>
              <w:t>注</w:t>
            </w:r>
          </w:p>
        </w:tc>
      </w:tr>
      <w:tr w:rsidR="00B96CBF" w:rsidRPr="007255C6">
        <w:trPr>
          <w:cantSplit/>
          <w:trHeight w:val="458"/>
          <w:jc w:val="center"/>
        </w:trPr>
        <w:tc>
          <w:tcPr>
            <w:tcW w:w="606"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1</w:t>
            </w:r>
          </w:p>
        </w:tc>
        <w:tc>
          <w:tcPr>
            <w:tcW w:w="1889"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（本项目所</w:t>
            </w:r>
            <w:r w:rsidRPr="007255C6">
              <w:rPr>
                <w:rFonts w:ascii="仿宋_GB2312" w:eastAsia="仿宋_GB2312" w:hAnsi="仿宋" w:cs="宋体" w:hint="eastAsia"/>
                <w:sz w:val="24"/>
              </w:rPr>
              <w:t>投</w:t>
            </w:r>
            <w:r w:rsidRPr="007255C6">
              <w:rPr>
                <w:rFonts w:ascii="仿宋_GB2312" w:eastAsia="仿宋_GB2312" w:hAnsi="仿宋" w:cs="___WRD_EMBED_SUB_39" w:hint="eastAsia"/>
                <w:sz w:val="24"/>
              </w:rPr>
              <w:t>的服务内</w:t>
            </w:r>
            <w:r w:rsidRPr="007255C6">
              <w:rPr>
                <w:rFonts w:ascii="仿宋_GB2312" w:eastAsia="仿宋_GB2312" w:hAnsi="仿宋" w:cs="宋体" w:hint="eastAsia"/>
                <w:sz w:val="24"/>
              </w:rPr>
              <w:t>容，例50座新能源环保客车</w:t>
            </w:r>
            <w:r w:rsidRPr="007255C6">
              <w:rPr>
                <w:rFonts w:ascii="仿宋_GB2312" w:eastAsia="仿宋_GB2312" w:hAnsi="仿宋" w:cs="___WRD_EMBED_SUB_39" w:hint="eastAsia"/>
                <w:sz w:val="24"/>
              </w:rPr>
              <w:t>）</w:t>
            </w:r>
          </w:p>
        </w:tc>
        <w:tc>
          <w:tcPr>
            <w:tcW w:w="2902" w:type="dxa"/>
            <w:vAlign w:val="center"/>
          </w:tcPr>
          <w:p w:rsidR="00B96CBF" w:rsidRPr="007255C6" w:rsidRDefault="00B96CBF">
            <w:pPr>
              <w:spacing w:line="420" w:lineRule="exact"/>
              <w:ind w:firstLine="480"/>
              <w:jc w:val="center"/>
              <w:rPr>
                <w:rFonts w:ascii="仿宋_GB2312" w:eastAsia="仿宋_GB2312" w:hAnsi="仿宋"/>
                <w:sz w:val="24"/>
              </w:rPr>
            </w:pPr>
          </w:p>
        </w:tc>
        <w:tc>
          <w:tcPr>
            <w:tcW w:w="1119" w:type="dxa"/>
            <w:vAlign w:val="center"/>
          </w:tcPr>
          <w:p w:rsidR="00B96CBF" w:rsidRPr="007255C6" w:rsidRDefault="00B96CBF">
            <w:pPr>
              <w:spacing w:line="420" w:lineRule="exact"/>
              <w:ind w:firstLine="480"/>
              <w:jc w:val="center"/>
              <w:rPr>
                <w:rFonts w:ascii="仿宋_GB2312" w:eastAsia="仿宋_GB2312" w:hAnsi="仿宋"/>
                <w:sz w:val="24"/>
              </w:rPr>
            </w:pPr>
          </w:p>
        </w:tc>
        <w:tc>
          <w:tcPr>
            <w:tcW w:w="1336" w:type="dxa"/>
            <w:vAlign w:val="center"/>
          </w:tcPr>
          <w:p w:rsidR="00B96CBF" w:rsidRPr="007255C6" w:rsidRDefault="00B96CBF">
            <w:pPr>
              <w:spacing w:line="420" w:lineRule="exact"/>
              <w:ind w:firstLine="480"/>
              <w:rPr>
                <w:rFonts w:ascii="仿宋_GB2312" w:eastAsia="仿宋_GB2312" w:hAnsi="仿宋"/>
                <w:sz w:val="24"/>
              </w:rPr>
            </w:pPr>
          </w:p>
        </w:tc>
        <w:tc>
          <w:tcPr>
            <w:tcW w:w="1157" w:type="dxa"/>
            <w:gridSpan w:val="2"/>
            <w:vAlign w:val="center"/>
          </w:tcPr>
          <w:p w:rsidR="00B96CBF" w:rsidRPr="007255C6" w:rsidRDefault="00B96CBF">
            <w:pPr>
              <w:spacing w:line="420" w:lineRule="exact"/>
              <w:ind w:firstLine="480"/>
              <w:jc w:val="center"/>
              <w:rPr>
                <w:rFonts w:ascii="仿宋_GB2312" w:eastAsia="仿宋_GB2312" w:hAnsi="仿宋"/>
                <w:sz w:val="24"/>
              </w:rPr>
            </w:pPr>
          </w:p>
        </w:tc>
        <w:tc>
          <w:tcPr>
            <w:tcW w:w="845" w:type="dxa"/>
            <w:vAlign w:val="center"/>
          </w:tcPr>
          <w:p w:rsidR="00B96CBF" w:rsidRPr="007255C6" w:rsidRDefault="00B96CBF">
            <w:pPr>
              <w:spacing w:line="420" w:lineRule="exact"/>
              <w:ind w:firstLine="480"/>
              <w:jc w:val="center"/>
              <w:rPr>
                <w:rFonts w:ascii="仿宋_GB2312" w:eastAsia="仿宋_GB2312" w:hAnsi="仿宋"/>
                <w:sz w:val="24"/>
              </w:rPr>
            </w:pPr>
          </w:p>
        </w:tc>
      </w:tr>
      <w:tr w:rsidR="00B96CBF" w:rsidRPr="007255C6">
        <w:trPr>
          <w:cantSplit/>
          <w:trHeight w:val="674"/>
          <w:jc w:val="center"/>
        </w:trPr>
        <w:tc>
          <w:tcPr>
            <w:tcW w:w="606"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2</w:t>
            </w:r>
          </w:p>
        </w:tc>
        <w:tc>
          <w:tcPr>
            <w:tcW w:w="1889" w:type="dxa"/>
            <w:vAlign w:val="center"/>
          </w:tcPr>
          <w:p w:rsidR="00B96CBF" w:rsidRPr="007255C6" w:rsidRDefault="00B96CBF">
            <w:pPr>
              <w:spacing w:line="420" w:lineRule="exact"/>
              <w:jc w:val="center"/>
              <w:rPr>
                <w:rFonts w:ascii="仿宋_GB2312" w:eastAsia="仿宋_GB2312" w:hAnsi="仿宋"/>
                <w:sz w:val="24"/>
              </w:rPr>
            </w:pPr>
          </w:p>
        </w:tc>
        <w:tc>
          <w:tcPr>
            <w:tcW w:w="2902" w:type="dxa"/>
            <w:vAlign w:val="center"/>
          </w:tcPr>
          <w:p w:rsidR="00B96CBF" w:rsidRPr="007255C6" w:rsidRDefault="00B96CBF">
            <w:pPr>
              <w:spacing w:line="420" w:lineRule="exact"/>
              <w:ind w:firstLine="480"/>
              <w:jc w:val="center"/>
              <w:rPr>
                <w:rFonts w:ascii="仿宋_GB2312" w:eastAsia="仿宋_GB2312" w:hAnsi="仿宋"/>
                <w:sz w:val="24"/>
              </w:rPr>
            </w:pPr>
          </w:p>
        </w:tc>
        <w:tc>
          <w:tcPr>
            <w:tcW w:w="1119" w:type="dxa"/>
            <w:vAlign w:val="center"/>
          </w:tcPr>
          <w:p w:rsidR="00B96CBF" w:rsidRPr="007255C6" w:rsidRDefault="00B96CBF">
            <w:pPr>
              <w:spacing w:line="420" w:lineRule="exact"/>
              <w:ind w:firstLine="480"/>
              <w:jc w:val="center"/>
              <w:rPr>
                <w:rFonts w:ascii="仿宋_GB2312" w:eastAsia="仿宋_GB2312" w:hAnsi="仿宋"/>
                <w:sz w:val="24"/>
              </w:rPr>
            </w:pPr>
          </w:p>
        </w:tc>
        <w:tc>
          <w:tcPr>
            <w:tcW w:w="1336" w:type="dxa"/>
            <w:vAlign w:val="center"/>
          </w:tcPr>
          <w:p w:rsidR="00B96CBF" w:rsidRPr="007255C6" w:rsidRDefault="00B96CBF">
            <w:pPr>
              <w:spacing w:line="420" w:lineRule="exact"/>
              <w:ind w:firstLine="480"/>
              <w:rPr>
                <w:rFonts w:ascii="仿宋_GB2312" w:eastAsia="仿宋_GB2312" w:hAnsi="仿宋"/>
                <w:sz w:val="24"/>
              </w:rPr>
            </w:pPr>
          </w:p>
        </w:tc>
        <w:tc>
          <w:tcPr>
            <w:tcW w:w="1157" w:type="dxa"/>
            <w:gridSpan w:val="2"/>
            <w:vAlign w:val="center"/>
          </w:tcPr>
          <w:p w:rsidR="00B96CBF" w:rsidRPr="007255C6" w:rsidRDefault="00B96CBF">
            <w:pPr>
              <w:spacing w:line="420" w:lineRule="exact"/>
              <w:ind w:firstLine="480"/>
              <w:jc w:val="center"/>
              <w:rPr>
                <w:rFonts w:ascii="仿宋_GB2312" w:eastAsia="仿宋_GB2312" w:hAnsi="仿宋"/>
                <w:sz w:val="24"/>
              </w:rPr>
            </w:pPr>
          </w:p>
        </w:tc>
        <w:tc>
          <w:tcPr>
            <w:tcW w:w="845" w:type="dxa"/>
            <w:vAlign w:val="center"/>
          </w:tcPr>
          <w:p w:rsidR="00B96CBF" w:rsidRPr="007255C6" w:rsidRDefault="00B96CBF">
            <w:pPr>
              <w:spacing w:line="420" w:lineRule="exact"/>
              <w:ind w:firstLine="480"/>
              <w:jc w:val="center"/>
              <w:rPr>
                <w:rFonts w:ascii="仿宋_GB2312" w:eastAsia="仿宋_GB2312" w:hAnsi="仿宋"/>
                <w:sz w:val="24"/>
              </w:rPr>
            </w:pPr>
          </w:p>
        </w:tc>
      </w:tr>
      <w:tr w:rsidR="00B96CBF" w:rsidRPr="007255C6">
        <w:trPr>
          <w:cantSplit/>
          <w:trHeight w:val="671"/>
          <w:jc w:val="center"/>
        </w:trPr>
        <w:tc>
          <w:tcPr>
            <w:tcW w:w="606"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3</w:t>
            </w:r>
          </w:p>
        </w:tc>
        <w:tc>
          <w:tcPr>
            <w:tcW w:w="1889"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cs="宋体" w:hint="eastAsia"/>
                <w:sz w:val="24"/>
              </w:rPr>
              <w:t>…</w:t>
            </w:r>
          </w:p>
        </w:tc>
        <w:tc>
          <w:tcPr>
            <w:tcW w:w="2902" w:type="dxa"/>
            <w:vAlign w:val="center"/>
          </w:tcPr>
          <w:p w:rsidR="00B96CBF" w:rsidRPr="007255C6" w:rsidRDefault="00B96CBF">
            <w:pPr>
              <w:spacing w:line="420" w:lineRule="exact"/>
              <w:ind w:firstLine="480"/>
              <w:jc w:val="center"/>
              <w:rPr>
                <w:rFonts w:ascii="仿宋_GB2312" w:eastAsia="仿宋_GB2312" w:hAnsi="仿宋"/>
                <w:sz w:val="24"/>
              </w:rPr>
            </w:pPr>
          </w:p>
        </w:tc>
        <w:tc>
          <w:tcPr>
            <w:tcW w:w="1119" w:type="dxa"/>
            <w:vAlign w:val="center"/>
          </w:tcPr>
          <w:p w:rsidR="00B96CBF" w:rsidRPr="007255C6" w:rsidRDefault="00B96CBF">
            <w:pPr>
              <w:spacing w:line="420" w:lineRule="exact"/>
              <w:ind w:firstLine="480"/>
              <w:jc w:val="center"/>
              <w:rPr>
                <w:rFonts w:ascii="仿宋_GB2312" w:eastAsia="仿宋_GB2312" w:hAnsi="仿宋"/>
                <w:sz w:val="24"/>
              </w:rPr>
            </w:pPr>
          </w:p>
        </w:tc>
        <w:tc>
          <w:tcPr>
            <w:tcW w:w="1336" w:type="dxa"/>
            <w:vAlign w:val="center"/>
          </w:tcPr>
          <w:p w:rsidR="00B96CBF" w:rsidRPr="007255C6" w:rsidRDefault="00B96CBF">
            <w:pPr>
              <w:spacing w:line="420" w:lineRule="exact"/>
              <w:ind w:firstLine="480"/>
              <w:rPr>
                <w:rFonts w:ascii="仿宋_GB2312" w:eastAsia="仿宋_GB2312" w:hAnsi="仿宋"/>
                <w:sz w:val="24"/>
              </w:rPr>
            </w:pPr>
          </w:p>
        </w:tc>
        <w:tc>
          <w:tcPr>
            <w:tcW w:w="1143" w:type="dxa"/>
            <w:vAlign w:val="center"/>
          </w:tcPr>
          <w:p w:rsidR="00B96CBF" w:rsidRPr="007255C6" w:rsidRDefault="00B96CBF">
            <w:pPr>
              <w:spacing w:line="420" w:lineRule="exact"/>
              <w:ind w:firstLine="480"/>
              <w:jc w:val="center"/>
              <w:rPr>
                <w:rFonts w:ascii="仿宋_GB2312" w:eastAsia="仿宋_GB2312" w:hAnsi="仿宋"/>
                <w:sz w:val="24"/>
              </w:rPr>
            </w:pPr>
          </w:p>
        </w:tc>
        <w:tc>
          <w:tcPr>
            <w:tcW w:w="859" w:type="dxa"/>
            <w:gridSpan w:val="2"/>
            <w:vAlign w:val="center"/>
          </w:tcPr>
          <w:p w:rsidR="00B96CBF" w:rsidRPr="007255C6" w:rsidRDefault="00B96CBF">
            <w:pPr>
              <w:spacing w:line="420" w:lineRule="exact"/>
              <w:ind w:firstLine="480"/>
              <w:jc w:val="center"/>
              <w:rPr>
                <w:rFonts w:ascii="仿宋_GB2312" w:eastAsia="仿宋_GB2312" w:hAnsi="仿宋"/>
                <w:sz w:val="24"/>
              </w:rPr>
            </w:pPr>
          </w:p>
        </w:tc>
      </w:tr>
      <w:tr w:rsidR="00B96CBF" w:rsidRPr="007255C6">
        <w:trPr>
          <w:cantSplit/>
          <w:trHeight w:val="528"/>
          <w:jc w:val="center"/>
        </w:trPr>
        <w:tc>
          <w:tcPr>
            <w:tcW w:w="606"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6</w:t>
            </w:r>
          </w:p>
        </w:tc>
        <w:tc>
          <w:tcPr>
            <w:tcW w:w="1889"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司机服务</w:t>
            </w:r>
          </w:p>
        </w:tc>
        <w:tc>
          <w:tcPr>
            <w:tcW w:w="7359" w:type="dxa"/>
            <w:gridSpan w:val="6"/>
            <w:vAlign w:val="center"/>
          </w:tcPr>
          <w:p w:rsidR="00B96CBF" w:rsidRPr="007255C6" w:rsidRDefault="00B96CBF">
            <w:pPr>
              <w:spacing w:line="420" w:lineRule="exact"/>
              <w:ind w:firstLine="480"/>
              <w:jc w:val="center"/>
              <w:rPr>
                <w:rFonts w:ascii="仿宋_GB2312" w:eastAsia="仿宋_GB2312" w:hAnsi="仿宋"/>
                <w:sz w:val="24"/>
              </w:rPr>
            </w:pPr>
          </w:p>
        </w:tc>
      </w:tr>
      <w:tr w:rsidR="00B96CBF" w:rsidRPr="007255C6">
        <w:trPr>
          <w:cantSplit/>
          <w:trHeight w:val="550"/>
          <w:jc w:val="center"/>
        </w:trPr>
        <w:tc>
          <w:tcPr>
            <w:tcW w:w="606"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7</w:t>
            </w:r>
          </w:p>
        </w:tc>
        <w:tc>
          <w:tcPr>
            <w:tcW w:w="1889"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备品备件</w:t>
            </w:r>
          </w:p>
        </w:tc>
        <w:tc>
          <w:tcPr>
            <w:tcW w:w="7359" w:type="dxa"/>
            <w:gridSpan w:val="6"/>
            <w:vAlign w:val="center"/>
          </w:tcPr>
          <w:p w:rsidR="00B96CBF" w:rsidRPr="007255C6" w:rsidRDefault="00B96CBF">
            <w:pPr>
              <w:spacing w:line="420" w:lineRule="exact"/>
              <w:ind w:firstLine="480"/>
              <w:jc w:val="center"/>
              <w:rPr>
                <w:rFonts w:ascii="仿宋_GB2312" w:eastAsia="仿宋_GB2312" w:hAnsi="仿宋"/>
                <w:sz w:val="24"/>
              </w:rPr>
            </w:pPr>
          </w:p>
        </w:tc>
      </w:tr>
      <w:tr w:rsidR="00B96CBF" w:rsidRPr="007255C6">
        <w:trPr>
          <w:cantSplit/>
          <w:trHeight w:val="558"/>
          <w:jc w:val="center"/>
        </w:trPr>
        <w:tc>
          <w:tcPr>
            <w:tcW w:w="606"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hint="eastAsia"/>
                <w:sz w:val="24"/>
              </w:rPr>
              <w:t>8</w:t>
            </w:r>
          </w:p>
        </w:tc>
        <w:tc>
          <w:tcPr>
            <w:tcW w:w="1889"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cs="宋体" w:hint="eastAsia"/>
                <w:sz w:val="24"/>
              </w:rPr>
              <w:t>专</w:t>
            </w:r>
            <w:r w:rsidRPr="007255C6">
              <w:rPr>
                <w:rFonts w:ascii="仿宋_GB2312" w:eastAsia="仿宋_GB2312" w:hAnsi="仿宋" w:cs="___WRD_EMBED_SUB_39" w:hint="eastAsia"/>
                <w:sz w:val="24"/>
              </w:rPr>
              <w:t>用工具</w:t>
            </w:r>
          </w:p>
        </w:tc>
        <w:tc>
          <w:tcPr>
            <w:tcW w:w="7359" w:type="dxa"/>
            <w:gridSpan w:val="6"/>
            <w:vAlign w:val="center"/>
          </w:tcPr>
          <w:p w:rsidR="00B96CBF" w:rsidRPr="007255C6" w:rsidRDefault="00B96CBF">
            <w:pPr>
              <w:spacing w:line="420" w:lineRule="exact"/>
              <w:ind w:firstLine="480"/>
              <w:jc w:val="center"/>
              <w:rPr>
                <w:rFonts w:ascii="仿宋_GB2312" w:eastAsia="仿宋_GB2312" w:hAnsi="仿宋"/>
                <w:sz w:val="24"/>
              </w:rPr>
            </w:pPr>
          </w:p>
        </w:tc>
      </w:tr>
      <w:tr w:rsidR="00B96CBF" w:rsidRPr="007255C6">
        <w:trPr>
          <w:cantSplit/>
          <w:trHeight w:val="424"/>
          <w:jc w:val="center"/>
        </w:trPr>
        <w:tc>
          <w:tcPr>
            <w:tcW w:w="606" w:type="dxa"/>
            <w:vAlign w:val="center"/>
          </w:tcPr>
          <w:p w:rsidR="00B96CBF" w:rsidRPr="007255C6" w:rsidRDefault="00B96CBF">
            <w:pPr>
              <w:spacing w:line="420" w:lineRule="exact"/>
              <w:jc w:val="center"/>
              <w:rPr>
                <w:rFonts w:ascii="仿宋_GB2312" w:eastAsia="仿宋_GB2312" w:hAnsi="仿宋"/>
                <w:sz w:val="24"/>
              </w:rPr>
            </w:pPr>
          </w:p>
        </w:tc>
        <w:tc>
          <w:tcPr>
            <w:tcW w:w="1889" w:type="dxa"/>
            <w:vAlign w:val="center"/>
          </w:tcPr>
          <w:p w:rsidR="00B96CBF" w:rsidRPr="007255C6" w:rsidRDefault="00E94BC9">
            <w:pPr>
              <w:spacing w:line="420" w:lineRule="exact"/>
              <w:jc w:val="center"/>
              <w:rPr>
                <w:rFonts w:ascii="仿宋_GB2312" w:eastAsia="仿宋_GB2312" w:hAnsi="仿宋"/>
                <w:sz w:val="24"/>
              </w:rPr>
            </w:pPr>
            <w:r w:rsidRPr="007255C6">
              <w:rPr>
                <w:rFonts w:ascii="仿宋_GB2312" w:eastAsia="仿宋_GB2312" w:hAnsi="仿宋" w:cs="宋体" w:hint="eastAsia"/>
                <w:sz w:val="24"/>
              </w:rPr>
              <w:t>…</w:t>
            </w:r>
          </w:p>
        </w:tc>
        <w:tc>
          <w:tcPr>
            <w:tcW w:w="7359" w:type="dxa"/>
            <w:gridSpan w:val="6"/>
            <w:vAlign w:val="center"/>
          </w:tcPr>
          <w:p w:rsidR="00B96CBF" w:rsidRPr="007255C6" w:rsidRDefault="00B96CBF">
            <w:pPr>
              <w:spacing w:line="420" w:lineRule="exact"/>
              <w:ind w:firstLine="480"/>
              <w:jc w:val="center"/>
              <w:rPr>
                <w:rFonts w:ascii="仿宋_GB2312" w:eastAsia="仿宋_GB2312" w:hAnsi="仿宋"/>
                <w:sz w:val="24"/>
              </w:rPr>
            </w:pPr>
          </w:p>
        </w:tc>
      </w:tr>
      <w:tr w:rsidR="00B96CBF" w:rsidRPr="007255C6">
        <w:trPr>
          <w:cantSplit/>
          <w:trHeight w:val="420"/>
          <w:jc w:val="center"/>
        </w:trPr>
        <w:tc>
          <w:tcPr>
            <w:tcW w:w="606" w:type="dxa"/>
            <w:vAlign w:val="center"/>
          </w:tcPr>
          <w:p w:rsidR="00B96CBF" w:rsidRPr="007255C6" w:rsidRDefault="00B96CBF">
            <w:pPr>
              <w:spacing w:line="420" w:lineRule="exact"/>
              <w:jc w:val="center"/>
              <w:rPr>
                <w:rFonts w:ascii="仿宋_GB2312" w:eastAsia="仿宋_GB2312" w:hAnsi="仿宋"/>
                <w:sz w:val="24"/>
              </w:rPr>
            </w:pPr>
          </w:p>
        </w:tc>
        <w:tc>
          <w:tcPr>
            <w:tcW w:w="1889" w:type="dxa"/>
            <w:vAlign w:val="center"/>
          </w:tcPr>
          <w:p w:rsidR="00B96CBF" w:rsidRPr="007255C6" w:rsidRDefault="00B96CBF">
            <w:pPr>
              <w:spacing w:line="420" w:lineRule="exact"/>
              <w:jc w:val="center"/>
              <w:rPr>
                <w:rFonts w:ascii="仿宋_GB2312" w:eastAsia="仿宋_GB2312" w:hAnsi="仿宋"/>
                <w:sz w:val="24"/>
              </w:rPr>
            </w:pPr>
          </w:p>
        </w:tc>
        <w:tc>
          <w:tcPr>
            <w:tcW w:w="7359" w:type="dxa"/>
            <w:gridSpan w:val="6"/>
            <w:vAlign w:val="center"/>
          </w:tcPr>
          <w:p w:rsidR="00B96CBF" w:rsidRPr="007255C6" w:rsidRDefault="00B96CBF">
            <w:pPr>
              <w:spacing w:line="420" w:lineRule="exact"/>
              <w:ind w:firstLine="480"/>
              <w:jc w:val="center"/>
              <w:rPr>
                <w:rFonts w:ascii="仿宋_GB2312" w:eastAsia="仿宋_GB2312" w:hAnsi="仿宋"/>
                <w:sz w:val="24"/>
              </w:rPr>
            </w:pPr>
          </w:p>
        </w:tc>
      </w:tr>
      <w:tr w:rsidR="00B96CBF" w:rsidRPr="007255C6">
        <w:trPr>
          <w:cantSplit/>
          <w:trHeight w:val="549"/>
          <w:jc w:val="center"/>
        </w:trPr>
        <w:tc>
          <w:tcPr>
            <w:tcW w:w="2495" w:type="dxa"/>
            <w:gridSpan w:val="2"/>
            <w:vAlign w:val="center"/>
          </w:tcPr>
          <w:p w:rsidR="00B96CBF" w:rsidRPr="007255C6" w:rsidRDefault="00E94BC9">
            <w:pPr>
              <w:spacing w:line="420" w:lineRule="exact"/>
              <w:ind w:firstLine="480"/>
              <w:jc w:val="center"/>
              <w:rPr>
                <w:rFonts w:ascii="仿宋_GB2312" w:eastAsia="仿宋_GB2312" w:hAnsi="仿宋"/>
                <w:sz w:val="24"/>
              </w:rPr>
            </w:pPr>
            <w:r w:rsidRPr="007255C6">
              <w:rPr>
                <w:rFonts w:ascii="仿宋_GB2312" w:eastAsia="仿宋_GB2312" w:hAnsi="仿宋" w:hint="eastAsia"/>
                <w:sz w:val="24"/>
              </w:rPr>
              <w:t>合计</w:t>
            </w:r>
            <w:r w:rsidRPr="007255C6">
              <w:rPr>
                <w:rFonts w:ascii="仿宋_GB2312" w:eastAsia="仿宋_GB2312" w:hAnsi="仿宋" w:cs="宋体" w:hint="eastAsia"/>
                <w:sz w:val="24"/>
              </w:rPr>
              <w:t>总价</w:t>
            </w:r>
            <w:r w:rsidRPr="007255C6">
              <w:rPr>
                <w:rFonts w:ascii="仿宋_GB2312" w:eastAsia="仿宋_GB2312" w:hAnsi="仿宋" w:cs="___WRD_EMBED_SUB_39" w:hint="eastAsia"/>
                <w:sz w:val="24"/>
              </w:rPr>
              <w:t>（</w:t>
            </w:r>
            <w:r w:rsidRPr="007255C6">
              <w:rPr>
                <w:rFonts w:ascii="仿宋_GB2312" w:eastAsia="仿宋_GB2312" w:hAnsi="仿宋" w:cs="宋体" w:hint="eastAsia"/>
                <w:sz w:val="24"/>
              </w:rPr>
              <w:t>万元</w:t>
            </w:r>
            <w:r w:rsidRPr="007255C6">
              <w:rPr>
                <w:rFonts w:ascii="仿宋_GB2312" w:eastAsia="仿宋_GB2312" w:hAnsi="仿宋" w:cs="___WRD_EMBED_SUB_39" w:hint="eastAsia"/>
                <w:sz w:val="24"/>
              </w:rPr>
              <w:t>）</w:t>
            </w:r>
          </w:p>
        </w:tc>
        <w:tc>
          <w:tcPr>
            <w:tcW w:w="7359" w:type="dxa"/>
            <w:gridSpan w:val="6"/>
            <w:vAlign w:val="center"/>
          </w:tcPr>
          <w:p w:rsidR="00B96CBF" w:rsidRPr="007255C6" w:rsidRDefault="00B96CBF">
            <w:pPr>
              <w:spacing w:line="420" w:lineRule="exact"/>
              <w:ind w:firstLine="480"/>
              <w:jc w:val="center"/>
              <w:rPr>
                <w:rFonts w:ascii="仿宋_GB2312" w:eastAsia="仿宋_GB2312" w:hAnsi="仿宋"/>
                <w:sz w:val="24"/>
              </w:rPr>
            </w:pPr>
          </w:p>
        </w:tc>
      </w:tr>
    </w:tbl>
    <w:p w:rsidR="00B96CBF" w:rsidRPr="007255C6" w:rsidRDefault="00E94BC9">
      <w:pPr>
        <w:shd w:val="clear" w:color="auto" w:fill="FFFFFF"/>
        <w:adjustRightInd w:val="0"/>
        <w:snapToGrid w:val="0"/>
        <w:spacing w:line="312" w:lineRule="auto"/>
        <w:rPr>
          <w:rFonts w:ascii="仿宋_GB2312" w:eastAsia="仿宋_GB2312" w:hAnsi="仿宋" w:cs="仿宋"/>
          <w:sz w:val="24"/>
        </w:rPr>
      </w:pPr>
      <w:r w:rsidRPr="007255C6">
        <w:rPr>
          <w:rFonts w:ascii="仿宋_GB2312" w:eastAsia="仿宋_GB2312" w:hAnsi="仿宋" w:cs="仿宋" w:hint="eastAsia"/>
          <w:sz w:val="24"/>
        </w:rPr>
        <w:t>说明：</w:t>
      </w:r>
    </w:p>
    <w:p w:rsidR="00B96CBF" w:rsidRPr="007255C6" w:rsidRDefault="00E94BC9">
      <w:pPr>
        <w:pStyle w:val="91"/>
        <w:snapToGrid w:val="0"/>
        <w:spacing w:line="312" w:lineRule="auto"/>
        <w:rPr>
          <w:rFonts w:ascii="仿宋_GB2312" w:eastAsia="仿宋_GB2312" w:hAnsi="仿宋"/>
          <w:b/>
          <w:sz w:val="24"/>
        </w:rPr>
      </w:pPr>
      <w:r w:rsidRPr="007255C6">
        <w:rPr>
          <w:rFonts w:ascii="仿宋_GB2312" w:eastAsia="仿宋_GB2312" w:hAnsi="仿宋" w:hint="eastAsia"/>
          <w:b/>
          <w:sz w:val="24"/>
        </w:rPr>
        <w:t>1、供应商必须严格按照本项目招标文件《第四章 采购需求》的内容、顺序进行填报；</w:t>
      </w:r>
    </w:p>
    <w:p w:rsidR="00B96CBF" w:rsidRPr="007255C6" w:rsidRDefault="00E94BC9">
      <w:pPr>
        <w:pStyle w:val="91"/>
        <w:snapToGrid w:val="0"/>
        <w:spacing w:line="312" w:lineRule="auto"/>
        <w:rPr>
          <w:rFonts w:ascii="仿宋_GB2312" w:eastAsia="仿宋_GB2312" w:hAnsi="仿宋"/>
          <w:b/>
          <w:sz w:val="24"/>
        </w:rPr>
      </w:pPr>
      <w:r w:rsidRPr="007255C6">
        <w:rPr>
          <w:rFonts w:ascii="仿宋_GB2312" w:eastAsia="仿宋_GB2312" w:hAnsi="仿宋" w:hint="eastAsia"/>
          <w:b/>
          <w:sz w:val="24"/>
        </w:rPr>
        <w:t>2、不接受范围不符、不接受缺漏项，不接受数量负偏离，否则将导致投标被拒绝。</w:t>
      </w:r>
    </w:p>
    <w:p w:rsidR="00B96CBF" w:rsidRPr="007255C6" w:rsidRDefault="00E94BC9">
      <w:pPr>
        <w:pStyle w:val="91"/>
        <w:snapToGrid w:val="0"/>
        <w:spacing w:line="312" w:lineRule="auto"/>
        <w:rPr>
          <w:rFonts w:ascii="仿宋_GB2312" w:eastAsia="仿宋_GB2312" w:hAnsi="仿宋"/>
          <w:sz w:val="24"/>
        </w:rPr>
      </w:pPr>
      <w:r w:rsidRPr="007255C6">
        <w:rPr>
          <w:rFonts w:ascii="仿宋_GB2312" w:eastAsia="仿宋_GB2312" w:hAnsi="仿宋" w:hint="eastAsia"/>
          <w:sz w:val="24"/>
        </w:rPr>
        <w:t>3.如果不提供投标报价明细表将被视为没有实质性响应招标文件。</w:t>
      </w:r>
    </w:p>
    <w:p w:rsidR="00B96CBF" w:rsidRPr="007255C6" w:rsidRDefault="00E94BC9">
      <w:pPr>
        <w:shd w:val="clear" w:color="auto" w:fill="FFFFFF"/>
        <w:adjustRightInd w:val="0"/>
        <w:snapToGrid w:val="0"/>
        <w:spacing w:line="312" w:lineRule="auto"/>
        <w:rPr>
          <w:rFonts w:ascii="仿宋_GB2312" w:eastAsia="仿宋_GB2312" w:hAnsi="仿宋"/>
          <w:sz w:val="24"/>
        </w:rPr>
      </w:pPr>
      <w:r w:rsidRPr="007255C6">
        <w:rPr>
          <w:rFonts w:ascii="仿宋_GB2312" w:eastAsia="仿宋_GB2312" w:hAnsi="仿宋" w:hint="eastAsia"/>
          <w:sz w:val="24"/>
        </w:rPr>
        <w:t>4．供应商必须按此表格式中的对应栏目内容填写，若需增加栏目，请在栏目“其它”中填写，并作详细说明。</w:t>
      </w:r>
    </w:p>
    <w:p w:rsidR="00B96CBF" w:rsidRPr="007255C6" w:rsidRDefault="00E94BC9">
      <w:pPr>
        <w:shd w:val="clear" w:color="auto" w:fill="FFFFFF"/>
        <w:adjustRightInd w:val="0"/>
        <w:snapToGrid w:val="0"/>
        <w:spacing w:line="312" w:lineRule="auto"/>
        <w:rPr>
          <w:rFonts w:ascii="仿宋_GB2312" w:eastAsia="仿宋_GB2312" w:hAnsi="仿宋"/>
          <w:sz w:val="24"/>
        </w:rPr>
      </w:pPr>
      <w:r w:rsidRPr="007255C6">
        <w:rPr>
          <w:rFonts w:ascii="仿宋_GB2312" w:eastAsia="仿宋_GB2312" w:hAnsi="仿宋" w:hint="eastAsia"/>
          <w:sz w:val="24"/>
        </w:rPr>
        <w:t>5.采购人除了定期向供应商支付租金费用外，不再负担任何其他费用。</w:t>
      </w:r>
    </w:p>
    <w:p w:rsidR="00B96CBF" w:rsidRPr="007255C6" w:rsidRDefault="00E94BC9">
      <w:pPr>
        <w:pStyle w:val="0a"/>
        <w:tabs>
          <w:tab w:val="clear" w:pos="360"/>
          <w:tab w:val="left" w:pos="420"/>
        </w:tabs>
        <w:spacing w:line="340" w:lineRule="exact"/>
        <w:ind w:left="564" w:hangingChars="235" w:hanging="564"/>
        <w:outlineLvl w:val="2"/>
        <w:rPr>
          <w:rFonts w:ascii="仿宋_GB2312" w:eastAsia="仿宋_GB2312" w:hAnsi="仿宋"/>
          <w:b w:val="0"/>
          <w:szCs w:val="22"/>
        </w:rPr>
      </w:pPr>
      <w:r w:rsidRPr="007255C6">
        <w:rPr>
          <w:rFonts w:ascii="仿宋_GB2312" w:eastAsia="仿宋_GB2312" w:hAnsi="仿宋" w:hint="eastAsia"/>
          <w:b w:val="0"/>
          <w:szCs w:val="22"/>
        </w:rPr>
        <w:t>6.报价中须注明是否</w:t>
      </w:r>
      <w:proofErr w:type="gramStart"/>
      <w:r w:rsidRPr="007255C6">
        <w:rPr>
          <w:rFonts w:ascii="仿宋_GB2312" w:eastAsia="仿宋_GB2312" w:hAnsi="仿宋" w:hint="eastAsia"/>
          <w:b w:val="0"/>
          <w:szCs w:val="22"/>
        </w:rPr>
        <w:t>含司机</w:t>
      </w:r>
      <w:proofErr w:type="gramEnd"/>
      <w:r w:rsidRPr="007255C6">
        <w:rPr>
          <w:rFonts w:ascii="仿宋_GB2312" w:eastAsia="仿宋_GB2312" w:hAnsi="仿宋" w:hint="eastAsia"/>
          <w:b w:val="0"/>
          <w:szCs w:val="22"/>
        </w:rPr>
        <w:t>服务。</w:t>
      </w:r>
    </w:p>
    <w:p w:rsidR="00B96CBF" w:rsidRPr="007255C6" w:rsidRDefault="00E94BC9">
      <w:pPr>
        <w:widowControl/>
        <w:spacing w:line="440" w:lineRule="exact"/>
        <w:ind w:firstLineChars="2250" w:firstLine="5400"/>
        <w:jc w:val="left"/>
        <w:rPr>
          <w:rFonts w:ascii="仿宋_GB2312" w:eastAsia="仿宋_GB2312" w:hAnsi="仿宋" w:cs="仿宋"/>
          <w:sz w:val="24"/>
        </w:rPr>
      </w:pPr>
      <w:r w:rsidRPr="007255C6">
        <w:rPr>
          <w:rFonts w:ascii="仿宋_GB2312" w:eastAsia="仿宋_GB2312" w:hAnsi="仿宋" w:cs="仿宋" w:hint="eastAsia"/>
          <w:sz w:val="24"/>
        </w:rPr>
        <w:t>供应商（公章）：</w:t>
      </w:r>
    </w:p>
    <w:p w:rsidR="00B96CBF" w:rsidRPr="007255C6" w:rsidRDefault="00E94BC9">
      <w:pPr>
        <w:shd w:val="clear" w:color="auto" w:fill="FFFFFF"/>
        <w:tabs>
          <w:tab w:val="left" w:pos="3780"/>
        </w:tabs>
        <w:spacing w:line="440" w:lineRule="exact"/>
        <w:rPr>
          <w:rFonts w:ascii="仿宋_GB2312" w:eastAsia="仿宋_GB2312" w:hAnsi="仿宋" w:cs="仿宋"/>
          <w:sz w:val="24"/>
        </w:rPr>
      </w:pPr>
      <w:r w:rsidRPr="007255C6">
        <w:rPr>
          <w:rFonts w:ascii="仿宋_GB2312" w:eastAsia="仿宋_GB2312" w:hAnsi="仿宋" w:cs="仿宋" w:hint="eastAsia"/>
          <w:sz w:val="24"/>
        </w:rPr>
        <w:t xml:space="preserve">                                             法定代表人（签字或签章）：</w:t>
      </w:r>
    </w:p>
    <w:p w:rsidR="00B96CBF" w:rsidRPr="007255C6" w:rsidRDefault="00E94BC9">
      <w:pPr>
        <w:shd w:val="clear" w:color="auto" w:fill="FFFFFF"/>
        <w:tabs>
          <w:tab w:val="left" w:pos="3780"/>
        </w:tabs>
        <w:spacing w:line="440" w:lineRule="exact"/>
        <w:rPr>
          <w:rFonts w:ascii="仿宋_GB2312" w:eastAsia="仿宋_GB2312" w:hAnsi="仿宋" w:cs="仿宋"/>
          <w:sz w:val="24"/>
        </w:rPr>
      </w:pPr>
      <w:r w:rsidRPr="007255C6">
        <w:rPr>
          <w:rFonts w:ascii="仿宋_GB2312" w:eastAsia="仿宋_GB2312" w:hAnsi="仿宋" w:cs="仿宋" w:hint="eastAsia"/>
          <w:sz w:val="24"/>
        </w:rPr>
        <w:t xml:space="preserve">                                             授权代理人（签字或签章）：</w:t>
      </w:r>
    </w:p>
    <w:p w:rsidR="00B96CBF" w:rsidRPr="007255C6" w:rsidRDefault="00E94BC9">
      <w:pPr>
        <w:pStyle w:val="700"/>
        <w:spacing w:line="440" w:lineRule="exact"/>
        <w:rPr>
          <w:rFonts w:ascii="仿宋_GB2312" w:eastAsia="仿宋_GB2312" w:hAnsi="仿宋" w:cs="仿宋"/>
          <w:sz w:val="24"/>
        </w:rPr>
      </w:pPr>
      <w:r w:rsidRPr="007255C6">
        <w:rPr>
          <w:rFonts w:ascii="仿宋_GB2312" w:eastAsia="仿宋_GB2312" w:hAnsi="仿宋" w:cs="仿宋" w:hint="eastAsia"/>
          <w:sz w:val="24"/>
        </w:rPr>
        <w:t xml:space="preserve">                                             日期： 年  月  日</w:t>
      </w:r>
    </w:p>
    <w:p w:rsidR="00B96CBF" w:rsidRPr="007255C6" w:rsidRDefault="00E94BC9">
      <w:pPr>
        <w:widowControl/>
        <w:jc w:val="left"/>
        <w:rPr>
          <w:rFonts w:ascii="仿宋_GB2312" w:eastAsia="仿宋_GB2312" w:hAnsi="仿宋"/>
          <w:b/>
          <w:bCs/>
          <w:kern w:val="0"/>
          <w:sz w:val="24"/>
        </w:rPr>
      </w:pPr>
      <w:r w:rsidRPr="007255C6">
        <w:rPr>
          <w:rFonts w:ascii="仿宋_GB2312" w:eastAsia="仿宋_GB2312" w:hAnsi="仿宋" w:cs="仿宋" w:hint="eastAsia"/>
          <w:sz w:val="24"/>
        </w:rPr>
        <w:br w:type="page"/>
      </w:r>
      <w:r w:rsidRPr="007255C6">
        <w:rPr>
          <w:rFonts w:ascii="仿宋_GB2312" w:eastAsia="仿宋_GB2312" w:hAnsi="仿宋" w:hint="eastAsia"/>
          <w:b/>
          <w:bCs/>
          <w:kern w:val="0"/>
          <w:sz w:val="24"/>
        </w:rPr>
        <w:lastRenderedPageBreak/>
        <w:t>附件二十三</w:t>
      </w:r>
    </w:p>
    <w:p w:rsidR="00B96CBF" w:rsidRPr="007255C6" w:rsidRDefault="00E94BC9">
      <w:pPr>
        <w:spacing w:line="440" w:lineRule="exact"/>
        <w:jc w:val="center"/>
        <w:rPr>
          <w:rFonts w:ascii="仿宋_GB2312" w:eastAsia="仿宋_GB2312" w:hAnsi="仿宋"/>
          <w:b/>
          <w:sz w:val="32"/>
          <w:szCs w:val="32"/>
        </w:rPr>
      </w:pPr>
      <w:r w:rsidRPr="007255C6">
        <w:rPr>
          <w:rFonts w:ascii="仿宋_GB2312" w:eastAsia="仿宋_GB2312" w:hAnsi="仿宋" w:hint="eastAsia"/>
          <w:b/>
          <w:sz w:val="32"/>
          <w:szCs w:val="32"/>
        </w:rPr>
        <w:t>1  节能、环境标志产品优惠明细表</w:t>
      </w:r>
    </w:p>
    <w:p w:rsidR="00B96CBF" w:rsidRPr="007255C6" w:rsidRDefault="00E94BC9">
      <w:pPr>
        <w:spacing w:line="440" w:lineRule="exact"/>
        <w:jc w:val="center"/>
        <w:rPr>
          <w:rFonts w:ascii="仿宋_GB2312" w:eastAsia="仿宋_GB2312" w:hAnsi="仿宋"/>
          <w:b/>
          <w:sz w:val="24"/>
        </w:rPr>
      </w:pPr>
      <w:r w:rsidRPr="007255C6">
        <w:rPr>
          <w:rFonts w:ascii="仿宋_GB2312" w:eastAsia="仿宋_GB2312" w:hAnsi="仿宋" w:hint="eastAsia"/>
          <w:b/>
          <w:sz w:val="24"/>
        </w:rPr>
        <w:t>(若有，请如实填写)</w:t>
      </w:r>
    </w:p>
    <w:p w:rsidR="00B96CBF" w:rsidRPr="007255C6" w:rsidRDefault="00E94BC9">
      <w:pPr>
        <w:spacing w:line="440" w:lineRule="exact"/>
        <w:ind w:firstLineChars="50" w:firstLine="120"/>
        <w:rPr>
          <w:rFonts w:ascii="仿宋_GB2312" w:eastAsia="仿宋_GB2312" w:hAnsi="仿宋"/>
          <w:sz w:val="24"/>
          <w:u w:val="single"/>
        </w:rPr>
      </w:pPr>
      <w:r w:rsidRPr="007255C6">
        <w:rPr>
          <w:rFonts w:ascii="仿宋_GB2312" w:eastAsia="仿宋_GB2312" w:hAnsi="仿宋" w:hint="eastAsia"/>
          <w:sz w:val="24"/>
        </w:rPr>
        <w:t>供应商名称（公章）：</w:t>
      </w:r>
      <w:r w:rsidRPr="007255C6">
        <w:rPr>
          <w:rFonts w:ascii="仿宋_GB2312" w:eastAsia="仿宋_GB2312" w:hAnsi="仿宋" w:hint="eastAsia"/>
          <w:sz w:val="24"/>
          <w:u w:val="single"/>
        </w:rPr>
        <w:t xml:space="preserve">                 </w:t>
      </w:r>
      <w:r w:rsidRPr="007255C6">
        <w:rPr>
          <w:rFonts w:ascii="仿宋_GB2312" w:eastAsia="仿宋_GB2312" w:hAnsi="仿宋" w:hint="eastAsia"/>
          <w:sz w:val="24"/>
        </w:rPr>
        <w:t>项目编号：</w:t>
      </w:r>
      <w:r w:rsidRPr="007255C6">
        <w:rPr>
          <w:rFonts w:ascii="仿宋_GB2312" w:eastAsia="仿宋_GB2312" w:hAnsi="仿宋" w:hint="eastAsia"/>
          <w:sz w:val="24"/>
          <w:u w:val="single"/>
        </w:rPr>
        <w:t xml:space="preserve">                    </w:t>
      </w:r>
    </w:p>
    <w:p w:rsidR="00B96CBF" w:rsidRPr="007255C6" w:rsidRDefault="00E94BC9">
      <w:pPr>
        <w:spacing w:line="440" w:lineRule="exact"/>
        <w:ind w:firstLineChars="50" w:firstLine="120"/>
        <w:rPr>
          <w:rFonts w:ascii="仿宋_GB2312" w:eastAsia="仿宋_GB2312" w:hAnsi="仿宋"/>
          <w:sz w:val="24"/>
        </w:rPr>
      </w:pPr>
      <w:r w:rsidRPr="007255C6">
        <w:rPr>
          <w:rFonts w:ascii="仿宋_GB2312" w:eastAsia="仿宋_GB2312" w:hAnsi="仿宋" w:hint="eastAsia"/>
          <w:sz w:val="24"/>
        </w:rPr>
        <w:t>所投内容/分包：</w:t>
      </w:r>
      <w:r w:rsidRPr="007255C6">
        <w:rPr>
          <w:rFonts w:ascii="仿宋_GB2312" w:eastAsia="仿宋_GB2312" w:hAnsi="仿宋" w:hint="eastAsia"/>
          <w:sz w:val="24"/>
          <w:u w:val="single"/>
        </w:rPr>
        <w:t xml:space="preserve">                      </w:t>
      </w:r>
    </w:p>
    <w:p w:rsidR="00B96CBF" w:rsidRPr="007255C6" w:rsidRDefault="00E94BC9">
      <w:pPr>
        <w:spacing w:line="440" w:lineRule="exact"/>
        <w:rPr>
          <w:rFonts w:ascii="仿宋_GB2312" w:eastAsia="仿宋_GB2312" w:hAnsi="仿宋"/>
          <w:sz w:val="24"/>
        </w:rPr>
      </w:pPr>
      <w:r w:rsidRPr="007255C6">
        <w:rPr>
          <w:rFonts w:ascii="仿宋_GB2312" w:eastAsia="仿宋_GB2312" w:hAnsi="仿宋" w:hint="eastAsia"/>
          <w:sz w:val="24"/>
        </w:rPr>
        <w:t>（1）节能产品明细清单                        报价货币种类</w:t>
      </w:r>
      <w:r w:rsidRPr="007255C6">
        <w:rPr>
          <w:rFonts w:ascii="仿宋_GB2312" w:eastAsia="仿宋_GB2312" w:hAnsi="仿宋" w:hint="eastAsia"/>
          <w:sz w:val="24"/>
          <w:u w:val="single"/>
        </w:rPr>
        <w:t xml:space="preserve">      </w:t>
      </w:r>
      <w:r w:rsidRPr="007255C6">
        <w:rPr>
          <w:rFonts w:ascii="仿宋_GB2312" w:eastAsia="仿宋_GB2312" w:hAnsi="仿宋" w:hint="eastAsia"/>
          <w:sz w:val="24"/>
        </w:rPr>
        <w:t>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579"/>
        <w:gridCol w:w="1818"/>
        <w:gridCol w:w="1199"/>
        <w:gridCol w:w="1880"/>
        <w:gridCol w:w="798"/>
        <w:gridCol w:w="691"/>
        <w:gridCol w:w="835"/>
        <w:gridCol w:w="7"/>
      </w:tblGrid>
      <w:tr w:rsidR="00B96CBF" w:rsidRPr="007255C6">
        <w:trPr>
          <w:trHeight w:val="765"/>
        </w:trPr>
        <w:tc>
          <w:tcPr>
            <w:tcW w:w="548"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制造商</w:t>
            </w:r>
          </w:p>
        </w:tc>
        <w:tc>
          <w:tcPr>
            <w:tcW w:w="330"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品牌</w:t>
            </w:r>
          </w:p>
        </w:tc>
        <w:tc>
          <w:tcPr>
            <w:tcW w:w="1037"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产品名称、规格型号</w:t>
            </w:r>
          </w:p>
        </w:tc>
        <w:tc>
          <w:tcPr>
            <w:tcW w:w="684"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节字标志认证证书号</w:t>
            </w:r>
          </w:p>
        </w:tc>
        <w:tc>
          <w:tcPr>
            <w:tcW w:w="1072"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节能产品认证证书有效截止日期</w:t>
            </w:r>
          </w:p>
        </w:tc>
        <w:tc>
          <w:tcPr>
            <w:tcW w:w="455"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单位</w:t>
            </w:r>
          </w:p>
        </w:tc>
        <w:tc>
          <w:tcPr>
            <w:tcW w:w="394"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数量</w:t>
            </w:r>
          </w:p>
        </w:tc>
        <w:tc>
          <w:tcPr>
            <w:tcW w:w="480" w:type="pct"/>
            <w:gridSpan w:val="2"/>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w:t>
            </w:r>
          </w:p>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单价</w:t>
            </w:r>
          </w:p>
        </w:tc>
      </w:tr>
      <w:tr w:rsidR="00B96CBF" w:rsidRPr="007255C6">
        <w:trPr>
          <w:trHeight w:val="567"/>
        </w:trPr>
        <w:tc>
          <w:tcPr>
            <w:tcW w:w="548" w:type="pct"/>
            <w:vAlign w:val="center"/>
          </w:tcPr>
          <w:p w:rsidR="00B96CBF" w:rsidRPr="007255C6" w:rsidRDefault="00B96CBF">
            <w:pPr>
              <w:spacing w:line="440" w:lineRule="exact"/>
              <w:jc w:val="center"/>
              <w:rPr>
                <w:rFonts w:ascii="仿宋_GB2312" w:eastAsia="仿宋_GB2312" w:hAnsi="仿宋"/>
                <w:sz w:val="24"/>
              </w:rPr>
            </w:pPr>
          </w:p>
        </w:tc>
        <w:tc>
          <w:tcPr>
            <w:tcW w:w="330" w:type="pct"/>
            <w:vAlign w:val="center"/>
          </w:tcPr>
          <w:p w:rsidR="00B96CBF" w:rsidRPr="007255C6" w:rsidRDefault="00B96CBF">
            <w:pPr>
              <w:spacing w:line="440" w:lineRule="exact"/>
              <w:jc w:val="center"/>
              <w:rPr>
                <w:rFonts w:ascii="仿宋_GB2312" w:eastAsia="仿宋_GB2312" w:hAnsi="仿宋"/>
                <w:sz w:val="24"/>
              </w:rPr>
            </w:pPr>
          </w:p>
        </w:tc>
        <w:tc>
          <w:tcPr>
            <w:tcW w:w="1037" w:type="pct"/>
            <w:vAlign w:val="center"/>
          </w:tcPr>
          <w:p w:rsidR="00B96CBF" w:rsidRPr="007255C6" w:rsidRDefault="00B96CBF">
            <w:pPr>
              <w:spacing w:line="440" w:lineRule="exact"/>
              <w:jc w:val="center"/>
              <w:rPr>
                <w:rFonts w:ascii="仿宋_GB2312" w:eastAsia="仿宋_GB2312" w:hAnsi="仿宋"/>
                <w:sz w:val="24"/>
              </w:rPr>
            </w:pPr>
          </w:p>
        </w:tc>
        <w:tc>
          <w:tcPr>
            <w:tcW w:w="684" w:type="pct"/>
            <w:vAlign w:val="center"/>
          </w:tcPr>
          <w:p w:rsidR="00B96CBF" w:rsidRPr="007255C6" w:rsidRDefault="00B96CBF">
            <w:pPr>
              <w:spacing w:line="440" w:lineRule="exact"/>
              <w:jc w:val="center"/>
              <w:rPr>
                <w:rFonts w:ascii="仿宋_GB2312" w:eastAsia="仿宋_GB2312" w:hAnsi="仿宋"/>
                <w:sz w:val="24"/>
              </w:rPr>
            </w:pPr>
          </w:p>
        </w:tc>
        <w:tc>
          <w:tcPr>
            <w:tcW w:w="1072" w:type="pct"/>
            <w:vAlign w:val="center"/>
          </w:tcPr>
          <w:p w:rsidR="00B96CBF" w:rsidRPr="007255C6" w:rsidRDefault="00B96CBF">
            <w:pPr>
              <w:spacing w:line="440" w:lineRule="exact"/>
              <w:jc w:val="center"/>
              <w:rPr>
                <w:rFonts w:ascii="仿宋_GB2312" w:eastAsia="仿宋_GB2312" w:hAnsi="仿宋"/>
                <w:sz w:val="24"/>
              </w:rPr>
            </w:pPr>
          </w:p>
        </w:tc>
        <w:tc>
          <w:tcPr>
            <w:tcW w:w="455" w:type="pct"/>
            <w:vAlign w:val="center"/>
          </w:tcPr>
          <w:p w:rsidR="00B96CBF" w:rsidRPr="007255C6" w:rsidRDefault="00B96CBF">
            <w:pPr>
              <w:spacing w:line="440" w:lineRule="exact"/>
              <w:jc w:val="center"/>
              <w:rPr>
                <w:rFonts w:ascii="仿宋_GB2312" w:eastAsia="仿宋_GB2312" w:hAnsi="仿宋"/>
                <w:sz w:val="24"/>
              </w:rPr>
            </w:pPr>
          </w:p>
        </w:tc>
        <w:tc>
          <w:tcPr>
            <w:tcW w:w="394" w:type="pct"/>
            <w:vAlign w:val="center"/>
          </w:tcPr>
          <w:p w:rsidR="00B96CBF" w:rsidRPr="007255C6" w:rsidRDefault="00B96CBF">
            <w:pPr>
              <w:spacing w:line="440" w:lineRule="exact"/>
              <w:jc w:val="center"/>
              <w:rPr>
                <w:rFonts w:ascii="仿宋_GB2312" w:eastAsia="仿宋_GB2312" w:hAnsi="仿宋"/>
                <w:sz w:val="24"/>
              </w:rPr>
            </w:pPr>
          </w:p>
        </w:tc>
        <w:tc>
          <w:tcPr>
            <w:tcW w:w="480" w:type="pct"/>
            <w:gridSpan w:val="2"/>
            <w:vAlign w:val="center"/>
          </w:tcPr>
          <w:p w:rsidR="00B96CBF" w:rsidRPr="007255C6" w:rsidRDefault="00B96CBF">
            <w:pPr>
              <w:spacing w:line="440" w:lineRule="exact"/>
              <w:jc w:val="center"/>
              <w:rPr>
                <w:rFonts w:ascii="仿宋_GB2312" w:eastAsia="仿宋_GB2312" w:hAnsi="仿宋"/>
                <w:sz w:val="24"/>
              </w:rPr>
            </w:pPr>
          </w:p>
        </w:tc>
      </w:tr>
      <w:tr w:rsidR="00B96CBF" w:rsidRPr="007255C6">
        <w:trPr>
          <w:trHeight w:val="567"/>
        </w:trPr>
        <w:tc>
          <w:tcPr>
            <w:tcW w:w="548" w:type="pct"/>
            <w:vAlign w:val="center"/>
          </w:tcPr>
          <w:p w:rsidR="00B96CBF" w:rsidRPr="007255C6" w:rsidRDefault="00B96CBF">
            <w:pPr>
              <w:spacing w:line="440" w:lineRule="exact"/>
              <w:jc w:val="center"/>
              <w:rPr>
                <w:rFonts w:ascii="仿宋_GB2312" w:eastAsia="仿宋_GB2312" w:hAnsi="仿宋"/>
                <w:sz w:val="24"/>
              </w:rPr>
            </w:pPr>
          </w:p>
        </w:tc>
        <w:tc>
          <w:tcPr>
            <w:tcW w:w="330" w:type="pct"/>
            <w:vAlign w:val="center"/>
          </w:tcPr>
          <w:p w:rsidR="00B96CBF" w:rsidRPr="007255C6" w:rsidRDefault="00B96CBF">
            <w:pPr>
              <w:spacing w:line="440" w:lineRule="exact"/>
              <w:jc w:val="center"/>
              <w:rPr>
                <w:rFonts w:ascii="仿宋_GB2312" w:eastAsia="仿宋_GB2312" w:hAnsi="仿宋"/>
                <w:sz w:val="24"/>
              </w:rPr>
            </w:pPr>
          </w:p>
        </w:tc>
        <w:tc>
          <w:tcPr>
            <w:tcW w:w="1037" w:type="pct"/>
            <w:vAlign w:val="center"/>
          </w:tcPr>
          <w:p w:rsidR="00B96CBF" w:rsidRPr="007255C6" w:rsidRDefault="00B96CBF">
            <w:pPr>
              <w:spacing w:line="440" w:lineRule="exact"/>
              <w:jc w:val="center"/>
              <w:rPr>
                <w:rFonts w:ascii="仿宋_GB2312" w:eastAsia="仿宋_GB2312" w:hAnsi="仿宋"/>
                <w:sz w:val="24"/>
              </w:rPr>
            </w:pPr>
          </w:p>
        </w:tc>
        <w:tc>
          <w:tcPr>
            <w:tcW w:w="684" w:type="pct"/>
            <w:vAlign w:val="center"/>
          </w:tcPr>
          <w:p w:rsidR="00B96CBF" w:rsidRPr="007255C6" w:rsidRDefault="00B96CBF">
            <w:pPr>
              <w:spacing w:line="440" w:lineRule="exact"/>
              <w:jc w:val="center"/>
              <w:rPr>
                <w:rFonts w:ascii="仿宋_GB2312" w:eastAsia="仿宋_GB2312" w:hAnsi="仿宋"/>
                <w:sz w:val="24"/>
              </w:rPr>
            </w:pPr>
          </w:p>
        </w:tc>
        <w:tc>
          <w:tcPr>
            <w:tcW w:w="1072" w:type="pct"/>
            <w:vAlign w:val="center"/>
          </w:tcPr>
          <w:p w:rsidR="00B96CBF" w:rsidRPr="007255C6" w:rsidRDefault="00B96CBF">
            <w:pPr>
              <w:spacing w:line="440" w:lineRule="exact"/>
              <w:jc w:val="center"/>
              <w:rPr>
                <w:rFonts w:ascii="仿宋_GB2312" w:eastAsia="仿宋_GB2312" w:hAnsi="仿宋"/>
                <w:sz w:val="24"/>
              </w:rPr>
            </w:pPr>
          </w:p>
        </w:tc>
        <w:tc>
          <w:tcPr>
            <w:tcW w:w="455" w:type="pct"/>
            <w:vAlign w:val="center"/>
          </w:tcPr>
          <w:p w:rsidR="00B96CBF" w:rsidRPr="007255C6" w:rsidRDefault="00B96CBF">
            <w:pPr>
              <w:spacing w:line="440" w:lineRule="exact"/>
              <w:jc w:val="center"/>
              <w:rPr>
                <w:rFonts w:ascii="仿宋_GB2312" w:eastAsia="仿宋_GB2312" w:hAnsi="仿宋"/>
                <w:sz w:val="24"/>
              </w:rPr>
            </w:pPr>
          </w:p>
        </w:tc>
        <w:tc>
          <w:tcPr>
            <w:tcW w:w="394" w:type="pct"/>
            <w:vAlign w:val="center"/>
          </w:tcPr>
          <w:p w:rsidR="00B96CBF" w:rsidRPr="007255C6" w:rsidRDefault="00B96CBF">
            <w:pPr>
              <w:spacing w:line="440" w:lineRule="exact"/>
              <w:jc w:val="center"/>
              <w:rPr>
                <w:rFonts w:ascii="仿宋_GB2312" w:eastAsia="仿宋_GB2312" w:hAnsi="仿宋"/>
                <w:sz w:val="24"/>
              </w:rPr>
            </w:pPr>
          </w:p>
        </w:tc>
        <w:tc>
          <w:tcPr>
            <w:tcW w:w="480" w:type="pct"/>
            <w:gridSpan w:val="2"/>
            <w:vAlign w:val="center"/>
          </w:tcPr>
          <w:p w:rsidR="00B96CBF" w:rsidRPr="007255C6" w:rsidRDefault="00B96CBF">
            <w:pPr>
              <w:spacing w:line="440" w:lineRule="exact"/>
              <w:jc w:val="center"/>
              <w:rPr>
                <w:rFonts w:ascii="仿宋_GB2312" w:eastAsia="仿宋_GB2312" w:hAnsi="仿宋"/>
                <w:sz w:val="24"/>
              </w:rPr>
            </w:pPr>
          </w:p>
        </w:tc>
      </w:tr>
      <w:tr w:rsidR="00B96CBF" w:rsidRPr="007255C6">
        <w:trPr>
          <w:gridAfter w:val="1"/>
          <w:wAfter w:w="4" w:type="pct"/>
          <w:trHeight w:val="567"/>
        </w:trPr>
        <w:tc>
          <w:tcPr>
            <w:tcW w:w="3671" w:type="pct"/>
            <w:gridSpan w:val="5"/>
            <w:vAlign w:val="center"/>
          </w:tcPr>
          <w:p w:rsidR="00B96CBF" w:rsidRPr="007255C6" w:rsidRDefault="00E94BC9">
            <w:pPr>
              <w:spacing w:line="440" w:lineRule="exact"/>
              <w:rPr>
                <w:rFonts w:ascii="仿宋_GB2312" w:eastAsia="仿宋_GB2312" w:hAnsi="仿宋"/>
                <w:sz w:val="24"/>
              </w:rPr>
            </w:pPr>
            <w:r w:rsidRPr="007255C6">
              <w:rPr>
                <w:rFonts w:ascii="仿宋_GB2312" w:eastAsia="仿宋_GB2312" w:hAnsi="仿宋" w:hint="eastAsia"/>
                <w:sz w:val="24"/>
              </w:rPr>
              <w:t>合计金额</w:t>
            </w:r>
          </w:p>
        </w:tc>
        <w:tc>
          <w:tcPr>
            <w:tcW w:w="1325" w:type="pct"/>
            <w:gridSpan w:val="3"/>
            <w:vAlign w:val="center"/>
          </w:tcPr>
          <w:p w:rsidR="00B96CBF" w:rsidRPr="007255C6" w:rsidRDefault="00B96CBF">
            <w:pPr>
              <w:spacing w:line="440" w:lineRule="exact"/>
              <w:rPr>
                <w:rFonts w:ascii="仿宋_GB2312" w:eastAsia="仿宋_GB2312" w:hAnsi="仿宋"/>
                <w:sz w:val="24"/>
              </w:rPr>
            </w:pPr>
          </w:p>
        </w:tc>
      </w:tr>
    </w:tbl>
    <w:p w:rsidR="00B96CBF" w:rsidRPr="007255C6" w:rsidRDefault="00B96CBF">
      <w:pPr>
        <w:spacing w:line="440" w:lineRule="exact"/>
        <w:rPr>
          <w:rFonts w:ascii="仿宋_GB2312" w:eastAsia="仿宋_GB2312" w:hAnsi="仿宋"/>
          <w:sz w:val="24"/>
        </w:rPr>
      </w:pPr>
    </w:p>
    <w:p w:rsidR="00B96CBF" w:rsidRPr="007255C6" w:rsidRDefault="00E94BC9">
      <w:pPr>
        <w:spacing w:line="440" w:lineRule="exact"/>
        <w:rPr>
          <w:rFonts w:ascii="仿宋_GB2312" w:eastAsia="仿宋_GB2312" w:hAnsi="仿宋"/>
          <w:sz w:val="24"/>
        </w:rPr>
      </w:pPr>
      <w:r w:rsidRPr="007255C6">
        <w:rPr>
          <w:rFonts w:ascii="仿宋_GB2312" w:eastAsia="仿宋_GB2312" w:hAnsi="仿宋" w:hint="eastAsia"/>
          <w:sz w:val="24"/>
        </w:rPr>
        <w:t>（2）环保产品明细清单                        报价货币种类</w:t>
      </w:r>
      <w:r w:rsidRPr="007255C6">
        <w:rPr>
          <w:rFonts w:ascii="仿宋_GB2312" w:eastAsia="仿宋_GB2312" w:hAnsi="仿宋" w:hint="eastAsia"/>
          <w:sz w:val="24"/>
          <w:u w:val="single"/>
        </w:rPr>
        <w:t xml:space="preserve">      </w:t>
      </w:r>
      <w:r w:rsidRPr="007255C6">
        <w:rPr>
          <w:rFonts w:ascii="仿宋_GB2312" w:eastAsia="仿宋_GB2312" w:hAnsi="仿宋" w:hint="eastAsia"/>
          <w:sz w:val="24"/>
        </w:rPr>
        <w:t>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942"/>
        <w:gridCol w:w="1275"/>
        <w:gridCol w:w="1646"/>
        <w:gridCol w:w="1648"/>
        <w:gridCol w:w="666"/>
        <w:gridCol w:w="747"/>
        <w:gridCol w:w="901"/>
      </w:tblGrid>
      <w:tr w:rsidR="00B96CBF" w:rsidRPr="007255C6">
        <w:trPr>
          <w:trHeight w:val="765"/>
        </w:trPr>
        <w:tc>
          <w:tcPr>
            <w:tcW w:w="537"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制造商</w:t>
            </w:r>
          </w:p>
        </w:tc>
        <w:tc>
          <w:tcPr>
            <w:tcW w:w="537"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品牌</w:t>
            </w:r>
          </w:p>
        </w:tc>
        <w:tc>
          <w:tcPr>
            <w:tcW w:w="727"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产品名称、规格型号</w:t>
            </w:r>
          </w:p>
        </w:tc>
        <w:tc>
          <w:tcPr>
            <w:tcW w:w="939"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中国环境标志认证证书编号</w:t>
            </w:r>
          </w:p>
        </w:tc>
        <w:tc>
          <w:tcPr>
            <w:tcW w:w="940"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认证证书有效截止日期</w:t>
            </w:r>
          </w:p>
        </w:tc>
        <w:tc>
          <w:tcPr>
            <w:tcW w:w="380"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单位</w:t>
            </w:r>
          </w:p>
        </w:tc>
        <w:tc>
          <w:tcPr>
            <w:tcW w:w="426"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数量</w:t>
            </w:r>
          </w:p>
        </w:tc>
        <w:tc>
          <w:tcPr>
            <w:tcW w:w="515" w:type="pct"/>
            <w:vAlign w:val="center"/>
          </w:tcPr>
          <w:p w:rsidR="00B96CBF" w:rsidRPr="007255C6" w:rsidRDefault="00E94BC9">
            <w:pPr>
              <w:spacing w:line="440" w:lineRule="exact"/>
              <w:jc w:val="center"/>
              <w:rPr>
                <w:rFonts w:ascii="仿宋_GB2312" w:eastAsia="仿宋_GB2312" w:hAnsi="仿宋"/>
                <w:sz w:val="24"/>
              </w:rPr>
            </w:pPr>
            <w:r w:rsidRPr="007255C6">
              <w:rPr>
                <w:rFonts w:ascii="仿宋_GB2312" w:eastAsia="仿宋_GB2312" w:hAnsi="仿宋" w:hint="eastAsia"/>
                <w:sz w:val="24"/>
              </w:rPr>
              <w:t>单价</w:t>
            </w:r>
          </w:p>
        </w:tc>
      </w:tr>
      <w:tr w:rsidR="00B96CBF" w:rsidRPr="007255C6">
        <w:trPr>
          <w:trHeight w:val="567"/>
        </w:trPr>
        <w:tc>
          <w:tcPr>
            <w:tcW w:w="537" w:type="pct"/>
            <w:vAlign w:val="center"/>
          </w:tcPr>
          <w:p w:rsidR="00B96CBF" w:rsidRPr="007255C6" w:rsidRDefault="00B96CBF">
            <w:pPr>
              <w:spacing w:line="440" w:lineRule="exact"/>
              <w:jc w:val="center"/>
              <w:rPr>
                <w:rFonts w:ascii="仿宋_GB2312" w:eastAsia="仿宋_GB2312" w:hAnsi="仿宋"/>
                <w:sz w:val="24"/>
              </w:rPr>
            </w:pPr>
          </w:p>
        </w:tc>
        <w:tc>
          <w:tcPr>
            <w:tcW w:w="537" w:type="pct"/>
            <w:vAlign w:val="center"/>
          </w:tcPr>
          <w:p w:rsidR="00B96CBF" w:rsidRPr="007255C6" w:rsidRDefault="00B96CBF">
            <w:pPr>
              <w:spacing w:line="440" w:lineRule="exact"/>
              <w:jc w:val="center"/>
              <w:rPr>
                <w:rFonts w:ascii="仿宋_GB2312" w:eastAsia="仿宋_GB2312" w:hAnsi="仿宋"/>
                <w:sz w:val="24"/>
              </w:rPr>
            </w:pPr>
          </w:p>
        </w:tc>
        <w:tc>
          <w:tcPr>
            <w:tcW w:w="727" w:type="pct"/>
            <w:vAlign w:val="center"/>
          </w:tcPr>
          <w:p w:rsidR="00B96CBF" w:rsidRPr="007255C6" w:rsidRDefault="00B96CBF">
            <w:pPr>
              <w:spacing w:line="440" w:lineRule="exact"/>
              <w:jc w:val="center"/>
              <w:rPr>
                <w:rFonts w:ascii="仿宋_GB2312" w:eastAsia="仿宋_GB2312" w:hAnsi="仿宋"/>
                <w:sz w:val="24"/>
              </w:rPr>
            </w:pPr>
          </w:p>
        </w:tc>
        <w:tc>
          <w:tcPr>
            <w:tcW w:w="939" w:type="pct"/>
            <w:vAlign w:val="center"/>
          </w:tcPr>
          <w:p w:rsidR="00B96CBF" w:rsidRPr="007255C6" w:rsidRDefault="00B96CBF">
            <w:pPr>
              <w:spacing w:line="440" w:lineRule="exact"/>
              <w:jc w:val="center"/>
              <w:rPr>
                <w:rFonts w:ascii="仿宋_GB2312" w:eastAsia="仿宋_GB2312" w:hAnsi="仿宋"/>
                <w:sz w:val="24"/>
              </w:rPr>
            </w:pPr>
          </w:p>
        </w:tc>
        <w:tc>
          <w:tcPr>
            <w:tcW w:w="940" w:type="pct"/>
            <w:vAlign w:val="center"/>
          </w:tcPr>
          <w:p w:rsidR="00B96CBF" w:rsidRPr="007255C6" w:rsidRDefault="00B96CBF">
            <w:pPr>
              <w:spacing w:line="440" w:lineRule="exact"/>
              <w:jc w:val="center"/>
              <w:rPr>
                <w:rFonts w:ascii="仿宋_GB2312" w:eastAsia="仿宋_GB2312" w:hAnsi="仿宋"/>
                <w:sz w:val="24"/>
              </w:rPr>
            </w:pPr>
          </w:p>
        </w:tc>
        <w:tc>
          <w:tcPr>
            <w:tcW w:w="380" w:type="pct"/>
            <w:vAlign w:val="center"/>
          </w:tcPr>
          <w:p w:rsidR="00B96CBF" w:rsidRPr="007255C6" w:rsidRDefault="00B96CBF">
            <w:pPr>
              <w:spacing w:line="440" w:lineRule="exact"/>
              <w:jc w:val="center"/>
              <w:rPr>
                <w:rFonts w:ascii="仿宋_GB2312" w:eastAsia="仿宋_GB2312" w:hAnsi="仿宋"/>
                <w:sz w:val="24"/>
              </w:rPr>
            </w:pPr>
          </w:p>
        </w:tc>
        <w:tc>
          <w:tcPr>
            <w:tcW w:w="426" w:type="pct"/>
            <w:vAlign w:val="center"/>
          </w:tcPr>
          <w:p w:rsidR="00B96CBF" w:rsidRPr="007255C6" w:rsidRDefault="00B96CBF">
            <w:pPr>
              <w:spacing w:line="440" w:lineRule="exact"/>
              <w:jc w:val="center"/>
              <w:rPr>
                <w:rFonts w:ascii="仿宋_GB2312" w:eastAsia="仿宋_GB2312" w:hAnsi="仿宋"/>
                <w:sz w:val="24"/>
              </w:rPr>
            </w:pPr>
          </w:p>
        </w:tc>
        <w:tc>
          <w:tcPr>
            <w:tcW w:w="515" w:type="pct"/>
            <w:vAlign w:val="center"/>
          </w:tcPr>
          <w:p w:rsidR="00B96CBF" w:rsidRPr="007255C6" w:rsidRDefault="00B96CBF">
            <w:pPr>
              <w:spacing w:line="440" w:lineRule="exact"/>
              <w:jc w:val="center"/>
              <w:rPr>
                <w:rFonts w:ascii="仿宋_GB2312" w:eastAsia="仿宋_GB2312" w:hAnsi="仿宋"/>
                <w:sz w:val="24"/>
              </w:rPr>
            </w:pPr>
          </w:p>
        </w:tc>
      </w:tr>
      <w:tr w:rsidR="00B96CBF" w:rsidRPr="007255C6">
        <w:trPr>
          <w:trHeight w:val="567"/>
        </w:trPr>
        <w:tc>
          <w:tcPr>
            <w:tcW w:w="537" w:type="pct"/>
            <w:vAlign w:val="center"/>
          </w:tcPr>
          <w:p w:rsidR="00B96CBF" w:rsidRPr="007255C6" w:rsidRDefault="00B96CBF">
            <w:pPr>
              <w:spacing w:line="440" w:lineRule="exact"/>
              <w:jc w:val="center"/>
              <w:rPr>
                <w:rFonts w:ascii="仿宋_GB2312" w:eastAsia="仿宋_GB2312" w:hAnsi="仿宋"/>
                <w:sz w:val="24"/>
              </w:rPr>
            </w:pPr>
          </w:p>
        </w:tc>
        <w:tc>
          <w:tcPr>
            <w:tcW w:w="537" w:type="pct"/>
            <w:vAlign w:val="center"/>
          </w:tcPr>
          <w:p w:rsidR="00B96CBF" w:rsidRPr="007255C6" w:rsidRDefault="00B96CBF">
            <w:pPr>
              <w:spacing w:line="440" w:lineRule="exact"/>
              <w:jc w:val="center"/>
              <w:rPr>
                <w:rFonts w:ascii="仿宋_GB2312" w:eastAsia="仿宋_GB2312" w:hAnsi="仿宋"/>
                <w:sz w:val="24"/>
              </w:rPr>
            </w:pPr>
          </w:p>
        </w:tc>
        <w:tc>
          <w:tcPr>
            <w:tcW w:w="727" w:type="pct"/>
            <w:vAlign w:val="center"/>
          </w:tcPr>
          <w:p w:rsidR="00B96CBF" w:rsidRPr="007255C6" w:rsidRDefault="00B96CBF">
            <w:pPr>
              <w:spacing w:line="440" w:lineRule="exact"/>
              <w:jc w:val="center"/>
              <w:rPr>
                <w:rFonts w:ascii="仿宋_GB2312" w:eastAsia="仿宋_GB2312" w:hAnsi="仿宋"/>
                <w:sz w:val="24"/>
              </w:rPr>
            </w:pPr>
          </w:p>
        </w:tc>
        <w:tc>
          <w:tcPr>
            <w:tcW w:w="939" w:type="pct"/>
            <w:vAlign w:val="center"/>
          </w:tcPr>
          <w:p w:rsidR="00B96CBF" w:rsidRPr="007255C6" w:rsidRDefault="00B96CBF">
            <w:pPr>
              <w:spacing w:line="440" w:lineRule="exact"/>
              <w:jc w:val="center"/>
              <w:rPr>
                <w:rFonts w:ascii="仿宋_GB2312" w:eastAsia="仿宋_GB2312" w:hAnsi="仿宋"/>
                <w:sz w:val="24"/>
              </w:rPr>
            </w:pPr>
          </w:p>
        </w:tc>
        <w:tc>
          <w:tcPr>
            <w:tcW w:w="940" w:type="pct"/>
            <w:vAlign w:val="center"/>
          </w:tcPr>
          <w:p w:rsidR="00B96CBF" w:rsidRPr="007255C6" w:rsidRDefault="00B96CBF">
            <w:pPr>
              <w:spacing w:line="440" w:lineRule="exact"/>
              <w:jc w:val="center"/>
              <w:rPr>
                <w:rFonts w:ascii="仿宋_GB2312" w:eastAsia="仿宋_GB2312" w:hAnsi="仿宋"/>
                <w:sz w:val="24"/>
              </w:rPr>
            </w:pPr>
          </w:p>
        </w:tc>
        <w:tc>
          <w:tcPr>
            <w:tcW w:w="380" w:type="pct"/>
            <w:vAlign w:val="center"/>
          </w:tcPr>
          <w:p w:rsidR="00B96CBF" w:rsidRPr="007255C6" w:rsidRDefault="00B96CBF">
            <w:pPr>
              <w:spacing w:line="440" w:lineRule="exact"/>
              <w:jc w:val="center"/>
              <w:rPr>
                <w:rFonts w:ascii="仿宋_GB2312" w:eastAsia="仿宋_GB2312" w:hAnsi="仿宋"/>
                <w:sz w:val="24"/>
              </w:rPr>
            </w:pPr>
          </w:p>
        </w:tc>
        <w:tc>
          <w:tcPr>
            <w:tcW w:w="426" w:type="pct"/>
            <w:vAlign w:val="center"/>
          </w:tcPr>
          <w:p w:rsidR="00B96CBF" w:rsidRPr="007255C6" w:rsidRDefault="00B96CBF">
            <w:pPr>
              <w:spacing w:line="440" w:lineRule="exact"/>
              <w:jc w:val="center"/>
              <w:rPr>
                <w:rFonts w:ascii="仿宋_GB2312" w:eastAsia="仿宋_GB2312" w:hAnsi="仿宋"/>
                <w:sz w:val="24"/>
              </w:rPr>
            </w:pPr>
          </w:p>
        </w:tc>
        <w:tc>
          <w:tcPr>
            <w:tcW w:w="515" w:type="pct"/>
            <w:vAlign w:val="center"/>
          </w:tcPr>
          <w:p w:rsidR="00B96CBF" w:rsidRPr="007255C6" w:rsidRDefault="00B96CBF">
            <w:pPr>
              <w:spacing w:line="440" w:lineRule="exact"/>
              <w:jc w:val="center"/>
              <w:rPr>
                <w:rFonts w:ascii="仿宋_GB2312" w:eastAsia="仿宋_GB2312" w:hAnsi="仿宋"/>
                <w:sz w:val="24"/>
              </w:rPr>
            </w:pPr>
          </w:p>
        </w:tc>
      </w:tr>
      <w:tr w:rsidR="00B96CBF" w:rsidRPr="007255C6">
        <w:trPr>
          <w:trHeight w:val="567"/>
        </w:trPr>
        <w:tc>
          <w:tcPr>
            <w:tcW w:w="3680" w:type="pct"/>
            <w:gridSpan w:val="5"/>
            <w:vAlign w:val="center"/>
          </w:tcPr>
          <w:p w:rsidR="00B96CBF" w:rsidRPr="007255C6" w:rsidRDefault="00E94BC9">
            <w:pPr>
              <w:spacing w:line="440" w:lineRule="exact"/>
              <w:rPr>
                <w:rFonts w:ascii="仿宋_GB2312" w:eastAsia="仿宋_GB2312" w:hAnsi="仿宋"/>
                <w:sz w:val="24"/>
              </w:rPr>
            </w:pPr>
            <w:r w:rsidRPr="007255C6">
              <w:rPr>
                <w:rFonts w:ascii="仿宋_GB2312" w:eastAsia="仿宋_GB2312" w:hAnsi="仿宋" w:hint="eastAsia"/>
                <w:sz w:val="24"/>
              </w:rPr>
              <w:t>合计金额</w:t>
            </w:r>
          </w:p>
        </w:tc>
        <w:tc>
          <w:tcPr>
            <w:tcW w:w="1320" w:type="pct"/>
            <w:gridSpan w:val="3"/>
            <w:vAlign w:val="center"/>
          </w:tcPr>
          <w:p w:rsidR="00B96CBF" w:rsidRPr="007255C6" w:rsidRDefault="00B96CBF">
            <w:pPr>
              <w:spacing w:line="440" w:lineRule="exact"/>
              <w:rPr>
                <w:rFonts w:ascii="仿宋_GB2312" w:eastAsia="仿宋_GB2312" w:hAnsi="仿宋"/>
                <w:sz w:val="24"/>
              </w:rPr>
            </w:pPr>
          </w:p>
        </w:tc>
      </w:tr>
    </w:tbl>
    <w:p w:rsidR="00B96CBF" w:rsidRPr="007255C6" w:rsidRDefault="00E94BC9">
      <w:pPr>
        <w:tabs>
          <w:tab w:val="left" w:pos="13000"/>
        </w:tabs>
        <w:spacing w:line="440" w:lineRule="exact"/>
        <w:rPr>
          <w:rFonts w:ascii="仿宋_GB2312" w:eastAsia="仿宋_GB2312" w:hAnsi="仿宋"/>
          <w:sz w:val="24"/>
        </w:rPr>
      </w:pPr>
      <w:r w:rsidRPr="007255C6">
        <w:rPr>
          <w:rFonts w:ascii="仿宋_GB2312" w:eastAsia="仿宋_GB2312" w:hAnsi="仿宋" w:hint="eastAsia"/>
          <w:sz w:val="24"/>
        </w:rPr>
        <w:t>注：</w:t>
      </w:r>
    </w:p>
    <w:p w:rsidR="00B96CBF" w:rsidRPr="007255C6" w:rsidRDefault="00E94BC9">
      <w:pPr>
        <w:tabs>
          <w:tab w:val="left" w:pos="13000"/>
        </w:tabs>
        <w:spacing w:line="440" w:lineRule="exact"/>
        <w:rPr>
          <w:rFonts w:ascii="仿宋_GB2312" w:eastAsia="仿宋_GB2312" w:hAnsi="仿宋"/>
          <w:b/>
          <w:sz w:val="24"/>
        </w:rPr>
      </w:pPr>
      <w:r w:rsidRPr="007255C6">
        <w:rPr>
          <w:rFonts w:ascii="仿宋_GB2312" w:eastAsia="仿宋_GB2312" w:hAnsi="仿宋" w:hint="eastAsia"/>
          <w:b/>
          <w:sz w:val="24"/>
        </w:rPr>
        <w:t>若无货物属于优先采购节能、环境标志产品的，则不填写此表。</w:t>
      </w:r>
    </w:p>
    <w:p w:rsidR="00B96CBF" w:rsidRPr="007255C6" w:rsidRDefault="00B96CBF">
      <w:pPr>
        <w:adjustRightInd w:val="0"/>
        <w:snapToGrid w:val="0"/>
        <w:spacing w:line="440" w:lineRule="exact"/>
        <w:rPr>
          <w:rFonts w:ascii="仿宋_GB2312" w:eastAsia="仿宋_GB2312" w:hAnsi="仿宋"/>
          <w:sz w:val="24"/>
        </w:rPr>
      </w:pPr>
    </w:p>
    <w:p w:rsidR="00B96CBF" w:rsidRPr="007255C6" w:rsidRDefault="00B96CBF">
      <w:pPr>
        <w:adjustRightInd w:val="0"/>
        <w:snapToGrid w:val="0"/>
        <w:spacing w:line="440" w:lineRule="exact"/>
        <w:rPr>
          <w:rFonts w:ascii="仿宋_GB2312" w:eastAsia="仿宋_GB2312" w:hAnsi="仿宋"/>
          <w:sz w:val="24"/>
        </w:rPr>
      </w:pPr>
    </w:p>
    <w:p w:rsidR="00B96CBF" w:rsidRPr="007255C6" w:rsidRDefault="00B96CBF">
      <w:pPr>
        <w:adjustRightInd w:val="0"/>
        <w:snapToGrid w:val="0"/>
        <w:spacing w:line="440" w:lineRule="exact"/>
        <w:rPr>
          <w:rFonts w:ascii="仿宋_GB2312" w:eastAsia="仿宋_GB2312" w:hAnsi="仿宋"/>
          <w:sz w:val="24"/>
        </w:rPr>
      </w:pPr>
    </w:p>
    <w:p w:rsidR="00B96CBF" w:rsidRPr="007255C6" w:rsidRDefault="00E94BC9">
      <w:pPr>
        <w:shd w:val="clear" w:color="auto" w:fill="FFFFFF"/>
        <w:spacing w:line="440" w:lineRule="exact"/>
        <w:rPr>
          <w:rFonts w:ascii="仿宋_GB2312" w:eastAsia="仿宋_GB2312" w:hAnsi="仿宋" w:cs="仿宋_GB2312"/>
          <w:sz w:val="28"/>
          <w:szCs w:val="28"/>
        </w:rPr>
      </w:pPr>
      <w:r w:rsidRPr="007255C6">
        <w:rPr>
          <w:rFonts w:ascii="仿宋_GB2312" w:eastAsia="仿宋_GB2312" w:hAnsi="仿宋" w:cs="仿宋_GB2312" w:hint="eastAsia"/>
          <w:sz w:val="28"/>
          <w:szCs w:val="28"/>
        </w:rPr>
        <w:t>供应商（公章）：</w:t>
      </w:r>
    </w:p>
    <w:p w:rsidR="00B96CBF" w:rsidRPr="007255C6" w:rsidRDefault="00E94BC9">
      <w:pPr>
        <w:shd w:val="clear" w:color="auto" w:fill="FFFFFF"/>
        <w:spacing w:line="440" w:lineRule="exact"/>
        <w:jc w:val="left"/>
        <w:rPr>
          <w:rFonts w:ascii="仿宋_GB2312" w:eastAsia="仿宋_GB2312" w:hAnsi="仿宋" w:cs="仿宋_GB2312"/>
          <w:sz w:val="28"/>
          <w:szCs w:val="28"/>
        </w:rPr>
      </w:pPr>
      <w:r w:rsidRPr="007255C6">
        <w:rPr>
          <w:rFonts w:ascii="仿宋_GB2312" w:eastAsia="仿宋_GB2312" w:hAnsi="仿宋" w:cs="仿宋_GB2312" w:hint="eastAsia"/>
          <w:sz w:val="28"/>
          <w:szCs w:val="28"/>
        </w:rPr>
        <w:t>授权代理人（签字或签章）：</w:t>
      </w:r>
    </w:p>
    <w:p w:rsidR="00B96CBF" w:rsidRPr="007255C6" w:rsidRDefault="00E94BC9">
      <w:pPr>
        <w:spacing w:line="440" w:lineRule="exact"/>
        <w:jc w:val="left"/>
        <w:rPr>
          <w:rFonts w:ascii="仿宋_GB2312" w:eastAsia="仿宋_GB2312" w:hAnsi="仿宋"/>
          <w:sz w:val="24"/>
        </w:rPr>
      </w:pPr>
      <w:r w:rsidRPr="007255C6">
        <w:rPr>
          <w:rFonts w:ascii="仿宋_GB2312" w:eastAsia="仿宋_GB2312" w:hAnsi="仿宋" w:cs="仿宋_GB2312" w:hint="eastAsia"/>
          <w:sz w:val="28"/>
          <w:szCs w:val="28"/>
        </w:rPr>
        <w:t>日期：   年  月   日</w:t>
      </w:r>
    </w:p>
    <w:p w:rsidR="00B96CBF" w:rsidRPr="007255C6" w:rsidRDefault="00E94BC9">
      <w:pPr>
        <w:adjustRightInd w:val="0"/>
        <w:snapToGrid w:val="0"/>
        <w:spacing w:line="440" w:lineRule="exact"/>
        <w:ind w:right="24"/>
        <w:jc w:val="center"/>
        <w:rPr>
          <w:rFonts w:ascii="仿宋_GB2312" w:eastAsia="仿宋_GB2312" w:hAnsi="仿宋"/>
          <w:b/>
          <w:bCs/>
          <w:sz w:val="32"/>
          <w:szCs w:val="32"/>
        </w:rPr>
      </w:pPr>
      <w:r w:rsidRPr="007255C6">
        <w:rPr>
          <w:rFonts w:ascii="仿宋_GB2312" w:eastAsia="仿宋_GB2312" w:hAnsi="仿宋" w:hint="eastAsia"/>
          <w:b/>
          <w:sz w:val="24"/>
        </w:rPr>
        <w:br w:type="page"/>
      </w:r>
      <w:r w:rsidRPr="007255C6">
        <w:rPr>
          <w:rFonts w:ascii="仿宋_GB2312" w:eastAsia="仿宋_GB2312" w:hAnsi="仿宋" w:hint="eastAsia"/>
          <w:b/>
          <w:sz w:val="32"/>
          <w:szCs w:val="32"/>
        </w:rPr>
        <w:lastRenderedPageBreak/>
        <w:t xml:space="preserve"> 2  节能、环境标志产品证明材料</w:t>
      </w:r>
    </w:p>
    <w:p w:rsidR="00B96CBF" w:rsidRPr="007255C6" w:rsidRDefault="00B96CBF">
      <w:pPr>
        <w:adjustRightInd w:val="0"/>
        <w:snapToGrid w:val="0"/>
        <w:spacing w:line="440" w:lineRule="exact"/>
        <w:ind w:right="24"/>
        <w:rPr>
          <w:rFonts w:ascii="仿宋_GB2312" w:eastAsia="仿宋_GB2312" w:hAnsi="仿宋"/>
          <w:bCs/>
          <w:sz w:val="24"/>
        </w:rPr>
      </w:pPr>
    </w:p>
    <w:p w:rsidR="00B96CBF" w:rsidRPr="007255C6" w:rsidRDefault="00E94BC9">
      <w:pPr>
        <w:adjustRightInd w:val="0"/>
        <w:snapToGrid w:val="0"/>
        <w:spacing w:line="312" w:lineRule="auto"/>
        <w:ind w:firstLineChars="200" w:firstLine="480"/>
        <w:rPr>
          <w:rFonts w:ascii="仿宋_GB2312" w:eastAsia="仿宋_GB2312" w:hAnsi="仿宋"/>
          <w:sz w:val="24"/>
        </w:rPr>
      </w:pPr>
      <w:r w:rsidRPr="007255C6">
        <w:rPr>
          <w:rFonts w:ascii="仿宋_GB2312" w:eastAsia="仿宋_GB2312" w:hAnsi="仿宋" w:hint="eastAsia"/>
          <w:sz w:val="24"/>
        </w:rPr>
        <w:t>1.节能产品：应在</w:t>
      </w:r>
    </w:p>
    <w:p w:rsidR="00B96CBF" w:rsidRPr="007255C6" w:rsidRDefault="00E94BC9">
      <w:pPr>
        <w:adjustRightInd w:val="0"/>
        <w:snapToGrid w:val="0"/>
        <w:spacing w:line="312" w:lineRule="auto"/>
        <w:ind w:firstLineChars="200" w:firstLine="480"/>
        <w:rPr>
          <w:rFonts w:ascii="仿宋_GB2312" w:eastAsia="仿宋_GB2312" w:hAnsi="仿宋"/>
          <w:sz w:val="24"/>
        </w:rPr>
      </w:pPr>
      <w:r w:rsidRPr="007255C6">
        <w:rPr>
          <w:rFonts w:ascii="仿宋_GB2312" w:eastAsia="仿宋_GB2312" w:hAnsi="仿宋" w:hint="eastAsia"/>
          <w:sz w:val="24"/>
        </w:rPr>
        <w:t>中国政府采购网（ http://www.ccgp.gov.cn ）</w:t>
      </w:r>
    </w:p>
    <w:p w:rsidR="00B96CBF" w:rsidRPr="007255C6" w:rsidRDefault="00E94BC9">
      <w:pPr>
        <w:adjustRightInd w:val="0"/>
        <w:snapToGrid w:val="0"/>
        <w:spacing w:line="312" w:lineRule="auto"/>
        <w:ind w:firstLineChars="200" w:firstLine="480"/>
        <w:rPr>
          <w:rFonts w:ascii="仿宋_GB2312" w:eastAsia="仿宋_GB2312" w:hAnsi="仿宋"/>
          <w:sz w:val="24"/>
        </w:rPr>
      </w:pPr>
      <w:r w:rsidRPr="007255C6">
        <w:rPr>
          <w:rFonts w:ascii="仿宋_GB2312" w:eastAsia="仿宋_GB2312" w:hAnsi="仿宋" w:hint="eastAsia"/>
          <w:sz w:val="24"/>
        </w:rPr>
        <w:t>2.环境标志产品：应在</w:t>
      </w:r>
    </w:p>
    <w:p w:rsidR="00B96CBF" w:rsidRPr="007255C6" w:rsidRDefault="00E94BC9">
      <w:pPr>
        <w:adjustRightInd w:val="0"/>
        <w:snapToGrid w:val="0"/>
        <w:spacing w:line="312" w:lineRule="auto"/>
        <w:ind w:firstLineChars="200" w:firstLine="480"/>
        <w:rPr>
          <w:rFonts w:ascii="仿宋_GB2312" w:eastAsia="仿宋_GB2312" w:hAnsi="仿宋"/>
          <w:sz w:val="24"/>
        </w:rPr>
      </w:pPr>
      <w:r w:rsidRPr="007255C6">
        <w:rPr>
          <w:rFonts w:ascii="仿宋_GB2312" w:eastAsia="仿宋_GB2312" w:hAnsi="仿宋" w:hint="eastAsia"/>
          <w:sz w:val="24"/>
        </w:rPr>
        <w:t>中国政府采购网（ http://www.ccgp.gov.cn ）</w:t>
      </w:r>
    </w:p>
    <w:p w:rsidR="00B96CBF" w:rsidRPr="007255C6" w:rsidRDefault="00E94BC9">
      <w:pPr>
        <w:adjustRightInd w:val="0"/>
        <w:snapToGrid w:val="0"/>
        <w:spacing w:line="312" w:lineRule="auto"/>
        <w:ind w:firstLineChars="200" w:firstLine="480"/>
        <w:rPr>
          <w:rFonts w:ascii="仿宋_GB2312" w:eastAsia="仿宋_GB2312" w:hAnsi="仿宋"/>
          <w:sz w:val="24"/>
        </w:rPr>
      </w:pPr>
      <w:r w:rsidRPr="007255C6">
        <w:rPr>
          <w:rFonts w:ascii="仿宋_GB2312" w:eastAsia="仿宋_GB2312" w:hAnsi="仿宋" w:hint="eastAsia"/>
          <w:sz w:val="24"/>
        </w:rPr>
        <w:t>3.属优先采购节能、环境标志产品须从以上权威媒体网站上查询并打印结果。</w:t>
      </w:r>
    </w:p>
    <w:p w:rsidR="00B96CBF" w:rsidRPr="007255C6" w:rsidRDefault="00E94BC9">
      <w:pPr>
        <w:widowControl/>
        <w:adjustRightInd w:val="0"/>
        <w:snapToGrid w:val="0"/>
        <w:spacing w:line="312" w:lineRule="auto"/>
        <w:ind w:firstLineChars="200" w:firstLine="480"/>
        <w:jc w:val="left"/>
        <w:rPr>
          <w:rFonts w:ascii="仿宋_GB2312" w:eastAsia="仿宋_GB2312" w:hAnsi="仿宋"/>
          <w:b/>
          <w:bCs/>
          <w:kern w:val="0"/>
          <w:sz w:val="24"/>
        </w:rPr>
      </w:pPr>
      <w:r w:rsidRPr="007255C6">
        <w:rPr>
          <w:rFonts w:ascii="仿宋_GB2312" w:eastAsia="仿宋_GB2312" w:hAnsi="仿宋" w:hint="eastAsia"/>
          <w:sz w:val="24"/>
        </w:rPr>
        <w:t>4.证明材料加盖供应商公章。</w:t>
      </w:r>
    </w:p>
    <w:p w:rsidR="00B96CBF" w:rsidRPr="007255C6" w:rsidRDefault="00E94BC9">
      <w:pPr>
        <w:pStyle w:val="Normal2"/>
        <w:outlineLvl w:val="1"/>
        <w:rPr>
          <w:rFonts w:ascii="仿宋_GB2312" w:eastAsia="仿宋_GB2312" w:hAnsi="仿宋"/>
          <w:b w:val="0"/>
          <w:sz w:val="30"/>
          <w:szCs w:val="30"/>
        </w:rPr>
      </w:pPr>
      <w:r w:rsidRPr="007255C6">
        <w:rPr>
          <w:rFonts w:ascii="仿宋_GB2312" w:eastAsia="仿宋_GB2312" w:hAnsi="仿宋" w:hint="eastAsia"/>
          <w:b w:val="0"/>
          <w:bCs/>
          <w:sz w:val="24"/>
        </w:rPr>
        <w:br w:type="page"/>
      </w:r>
      <w:bookmarkStart w:id="99" w:name="_Toc135057686"/>
      <w:r w:rsidRPr="007255C6">
        <w:rPr>
          <w:rFonts w:ascii="仿宋_GB2312" w:eastAsia="仿宋_GB2312" w:hAnsi="仿宋" w:hint="eastAsia"/>
          <w:b w:val="0"/>
          <w:sz w:val="30"/>
          <w:szCs w:val="30"/>
        </w:rPr>
        <w:lastRenderedPageBreak/>
        <w:t>服务文件</w:t>
      </w:r>
      <w:bookmarkEnd w:id="99"/>
    </w:p>
    <w:p w:rsidR="00B96CBF" w:rsidRPr="007255C6" w:rsidRDefault="00E94BC9">
      <w:pPr>
        <w:pStyle w:val="Normal19"/>
        <w:outlineLvl w:val="2"/>
        <w:rPr>
          <w:rFonts w:ascii="仿宋_GB2312" w:eastAsia="仿宋_GB2312" w:hAnsi="仿宋"/>
          <w:b w:val="0"/>
        </w:rPr>
      </w:pPr>
      <w:bookmarkStart w:id="100" w:name="_Toc256000089"/>
      <w:bookmarkStart w:id="101" w:name="_Toc89103257"/>
      <w:bookmarkStart w:id="102" w:name="_Toc89269595"/>
      <w:bookmarkStart w:id="103" w:name="_Toc135057687"/>
      <w:r w:rsidRPr="007255C6">
        <w:rPr>
          <w:rFonts w:ascii="仿宋_GB2312" w:eastAsia="仿宋_GB2312" w:hAnsi="仿宋" w:hint="eastAsia"/>
          <w:b w:val="0"/>
        </w:rPr>
        <w:t>（一）投标人自行编写的服务文件</w:t>
      </w:r>
      <w:bookmarkEnd w:id="100"/>
      <w:bookmarkEnd w:id="101"/>
      <w:bookmarkEnd w:id="102"/>
      <w:bookmarkEnd w:id="103"/>
    </w:p>
    <w:p w:rsidR="00B96CBF" w:rsidRPr="007255C6" w:rsidRDefault="00E94BC9">
      <w:pPr>
        <w:pStyle w:val="Normal08"/>
        <w:outlineLvl w:val="1"/>
        <w:rPr>
          <w:rFonts w:ascii="仿宋_GB2312" w:eastAsia="仿宋_GB2312" w:hAnsi="仿宋"/>
          <w:b w:val="0"/>
          <w:color w:val="auto"/>
        </w:rPr>
      </w:pPr>
      <w:bookmarkStart w:id="104" w:name="_Toc256000065"/>
      <w:bookmarkStart w:id="105" w:name="_Toc256000090"/>
      <w:bookmarkStart w:id="106" w:name="_Toc77066699"/>
      <w:bookmarkStart w:id="107" w:name="_Toc89103258"/>
      <w:bookmarkStart w:id="108" w:name="_Toc89269596"/>
      <w:bookmarkStart w:id="109" w:name="_Toc135057688"/>
      <w:r w:rsidRPr="007255C6">
        <w:rPr>
          <w:rFonts w:ascii="仿宋_GB2312" w:eastAsia="仿宋_GB2312" w:hAnsi="仿宋" w:hint="eastAsia"/>
          <w:b w:val="0"/>
          <w:color w:val="auto"/>
        </w:rPr>
        <w:t>☆投标人自行编写的服务文件（按照投标须知前附表 第9项要求）</w:t>
      </w:r>
      <w:bookmarkEnd w:id="104"/>
      <w:bookmarkEnd w:id="105"/>
      <w:bookmarkEnd w:id="106"/>
      <w:bookmarkEnd w:id="107"/>
      <w:bookmarkEnd w:id="108"/>
      <w:bookmarkEnd w:id="109"/>
    </w:p>
    <w:p w:rsidR="00B96CBF" w:rsidRPr="007255C6" w:rsidRDefault="00B96CBF">
      <w:pPr>
        <w:pStyle w:val="1400"/>
        <w:spacing w:line="360" w:lineRule="auto"/>
        <w:rPr>
          <w:rFonts w:ascii="仿宋_GB2312" w:eastAsia="仿宋_GB2312" w:hAnsi="仿宋" w:cs="宋体"/>
          <w:color w:val="auto"/>
          <w:kern w:val="0"/>
          <w:sz w:val="24"/>
        </w:rPr>
      </w:pPr>
    </w:p>
    <w:p w:rsidR="00B96CBF" w:rsidRPr="007255C6" w:rsidRDefault="00E94BC9">
      <w:pPr>
        <w:pStyle w:val="10200"/>
        <w:spacing w:line="360" w:lineRule="auto"/>
        <w:rPr>
          <w:rFonts w:ascii="仿宋_GB2312" w:eastAsia="仿宋_GB2312" w:hAnsi="仿宋" w:cs="宋体"/>
          <w:kern w:val="0"/>
          <w:sz w:val="24"/>
        </w:rPr>
      </w:pPr>
      <w:bookmarkStart w:id="110" w:name="_Hlk44799705"/>
      <w:r w:rsidRPr="007255C6">
        <w:rPr>
          <w:rFonts w:ascii="仿宋_GB2312" w:eastAsia="仿宋_GB2312" w:hAnsi="仿宋" w:cs="宋体" w:hint="eastAsia"/>
          <w:kern w:val="0"/>
          <w:sz w:val="24"/>
        </w:rPr>
        <w:t>☆(1)售后服务承诺书（包括但不限于交货期承诺、质量承诺、保质期承诺及第三部分《采购需求》“二、其他要求”内容等）；</w:t>
      </w:r>
    </w:p>
    <w:p w:rsidR="00B96CBF" w:rsidRPr="007255C6" w:rsidRDefault="00E94BC9">
      <w:pPr>
        <w:pStyle w:val="1400"/>
        <w:spacing w:line="360" w:lineRule="auto"/>
        <w:rPr>
          <w:rFonts w:ascii="仿宋_GB2312" w:eastAsia="仿宋_GB2312" w:hAnsi="仿宋" w:cs="宋体"/>
          <w:color w:val="auto"/>
          <w:kern w:val="0"/>
          <w:sz w:val="24"/>
        </w:rPr>
      </w:pPr>
      <w:r w:rsidRPr="007255C6">
        <w:rPr>
          <w:rFonts w:ascii="仿宋_GB2312" w:eastAsia="仿宋_GB2312" w:hAnsi="仿宋" w:cs="宋体" w:hint="eastAsia"/>
          <w:color w:val="auto"/>
          <w:kern w:val="0"/>
          <w:sz w:val="24"/>
        </w:rPr>
        <w:t>☆（2）售后服务网点明细表（包括详细地址、联系人、电话等）及</w:t>
      </w:r>
      <w:r w:rsidRPr="007255C6">
        <w:rPr>
          <w:rFonts w:ascii="仿宋_GB2312" w:eastAsia="仿宋_GB2312" w:hAnsi="仿宋" w:hint="eastAsia"/>
          <w:color w:val="auto"/>
          <w:sz w:val="24"/>
        </w:rPr>
        <w:t>本地化服务情况一览表。</w:t>
      </w:r>
    </w:p>
    <w:bookmarkEnd w:id="110"/>
    <w:p w:rsidR="00B96CBF" w:rsidRPr="007255C6" w:rsidRDefault="00E94BC9">
      <w:pPr>
        <w:pStyle w:val="1400"/>
        <w:spacing w:line="360" w:lineRule="auto"/>
        <w:rPr>
          <w:rFonts w:ascii="仿宋_GB2312" w:eastAsia="仿宋_GB2312" w:hAnsi="仿宋"/>
          <w:color w:val="auto"/>
          <w:sz w:val="24"/>
        </w:rPr>
      </w:pPr>
      <w:r w:rsidRPr="007255C6">
        <w:rPr>
          <w:rFonts w:ascii="仿宋_GB2312" w:eastAsia="仿宋_GB2312" w:hAnsi="仿宋" w:hint="eastAsia"/>
          <w:color w:val="auto"/>
          <w:sz w:val="24"/>
        </w:rPr>
        <w:t>附本地化服务一览表：</w:t>
      </w:r>
    </w:p>
    <w:tbl>
      <w:tblPr>
        <w:tblW w:w="9591" w:type="dxa"/>
        <w:tblInd w:w="108" w:type="dxa"/>
        <w:tblLook w:val="04A0"/>
      </w:tblPr>
      <w:tblGrid>
        <w:gridCol w:w="1900"/>
        <w:gridCol w:w="2940"/>
        <w:gridCol w:w="2180"/>
        <w:gridCol w:w="2571"/>
      </w:tblGrid>
      <w:tr w:rsidR="00B96CBF" w:rsidRPr="007255C6">
        <w:tc>
          <w:tcPr>
            <w:tcW w:w="1900" w:type="dxa"/>
            <w:tcBorders>
              <w:top w:val="single" w:sz="4" w:space="0" w:color="000000"/>
              <w:left w:val="single" w:sz="4" w:space="0" w:color="000000"/>
              <w:bottom w:val="single" w:sz="4" w:space="0" w:color="000000"/>
              <w:right w:val="single" w:sz="4" w:space="0" w:color="000000"/>
            </w:tcBorders>
          </w:tcPr>
          <w:p w:rsidR="00B96CBF" w:rsidRPr="007255C6" w:rsidRDefault="00E94BC9">
            <w:pPr>
              <w:pStyle w:val="1400"/>
              <w:spacing w:line="360" w:lineRule="auto"/>
              <w:jc w:val="center"/>
              <w:rPr>
                <w:rFonts w:ascii="仿宋_GB2312" w:eastAsia="仿宋_GB2312" w:hAnsi="仿宋" w:cs="宋体"/>
                <w:color w:val="auto"/>
                <w:sz w:val="24"/>
              </w:rPr>
            </w:pPr>
            <w:r w:rsidRPr="007255C6">
              <w:rPr>
                <w:rFonts w:ascii="仿宋_GB2312" w:eastAsia="仿宋_GB2312" w:hAnsi="仿宋" w:cs="宋体" w:hint="eastAsia"/>
                <w:color w:val="auto"/>
                <w:sz w:val="24"/>
              </w:rPr>
              <w:t>投标人名称</w:t>
            </w:r>
          </w:p>
        </w:tc>
        <w:tc>
          <w:tcPr>
            <w:tcW w:w="7691" w:type="dxa"/>
            <w:gridSpan w:val="3"/>
            <w:tcBorders>
              <w:top w:val="single" w:sz="4" w:space="0" w:color="000000"/>
              <w:left w:val="single" w:sz="4" w:space="0" w:color="000000"/>
              <w:bottom w:val="single" w:sz="4" w:space="0" w:color="000000"/>
              <w:right w:val="single" w:sz="4" w:space="0" w:color="000000"/>
            </w:tcBorders>
          </w:tcPr>
          <w:p w:rsidR="00B96CBF" w:rsidRPr="007255C6" w:rsidRDefault="00B96CBF">
            <w:pPr>
              <w:pStyle w:val="1400"/>
              <w:spacing w:line="360" w:lineRule="auto"/>
              <w:rPr>
                <w:rFonts w:ascii="仿宋_GB2312" w:eastAsia="仿宋_GB2312" w:hAnsi="仿宋" w:cs="宋体"/>
                <w:color w:val="auto"/>
                <w:sz w:val="24"/>
              </w:rPr>
            </w:pPr>
          </w:p>
        </w:tc>
      </w:tr>
      <w:tr w:rsidR="00B96CBF" w:rsidRPr="007255C6">
        <w:tc>
          <w:tcPr>
            <w:tcW w:w="1900" w:type="dxa"/>
            <w:tcBorders>
              <w:top w:val="single" w:sz="4" w:space="0" w:color="000000"/>
              <w:left w:val="single" w:sz="4" w:space="0" w:color="000000"/>
              <w:bottom w:val="single" w:sz="4" w:space="0" w:color="000000"/>
              <w:right w:val="single" w:sz="4" w:space="0" w:color="000000"/>
            </w:tcBorders>
            <w:vAlign w:val="center"/>
          </w:tcPr>
          <w:p w:rsidR="00B96CBF" w:rsidRPr="007255C6" w:rsidRDefault="00E94BC9">
            <w:pPr>
              <w:pStyle w:val="1400"/>
              <w:spacing w:line="360" w:lineRule="auto"/>
              <w:jc w:val="center"/>
              <w:rPr>
                <w:rFonts w:ascii="仿宋_GB2312" w:eastAsia="仿宋_GB2312" w:hAnsi="仿宋" w:cs="宋体"/>
                <w:color w:val="auto"/>
                <w:sz w:val="24"/>
              </w:rPr>
            </w:pPr>
            <w:r w:rsidRPr="007255C6">
              <w:rPr>
                <w:rFonts w:ascii="仿宋_GB2312" w:eastAsia="仿宋_GB2312" w:hAnsi="仿宋" w:cs="宋体" w:hint="eastAsia"/>
                <w:color w:val="auto"/>
                <w:sz w:val="24"/>
              </w:rPr>
              <w:t>本地化服务形式</w:t>
            </w:r>
          </w:p>
        </w:tc>
        <w:tc>
          <w:tcPr>
            <w:tcW w:w="7691" w:type="dxa"/>
            <w:gridSpan w:val="3"/>
            <w:tcBorders>
              <w:top w:val="single" w:sz="4" w:space="0" w:color="000000"/>
              <w:left w:val="single" w:sz="4" w:space="0" w:color="000000"/>
              <w:bottom w:val="single" w:sz="4" w:space="0" w:color="000000"/>
              <w:right w:val="single" w:sz="4" w:space="0" w:color="000000"/>
            </w:tcBorders>
            <w:vAlign w:val="center"/>
          </w:tcPr>
          <w:p w:rsidR="00B96CBF" w:rsidRPr="007255C6" w:rsidRDefault="00E94BC9">
            <w:pPr>
              <w:pStyle w:val="1400"/>
              <w:spacing w:line="360" w:lineRule="auto"/>
              <w:rPr>
                <w:rFonts w:ascii="仿宋_GB2312" w:eastAsia="仿宋_GB2312" w:hAnsi="仿宋" w:cs="宋体"/>
                <w:color w:val="auto"/>
                <w:sz w:val="24"/>
              </w:rPr>
            </w:pPr>
            <w:r w:rsidRPr="007255C6">
              <w:rPr>
                <w:rFonts w:ascii="仿宋_GB2312" w:eastAsia="仿宋_GB2312" w:hAnsi="仿宋" w:cs="宋体" w:hint="eastAsia"/>
                <w:color w:val="auto"/>
                <w:sz w:val="24"/>
              </w:rPr>
              <w:t>□ 在</w:t>
            </w:r>
            <w:proofErr w:type="gramStart"/>
            <w:r w:rsidRPr="007255C6">
              <w:rPr>
                <w:rFonts w:ascii="仿宋_GB2312" w:eastAsia="仿宋_GB2312" w:hAnsi="仿宋" w:cs="宋体" w:hint="eastAsia"/>
                <w:color w:val="auto"/>
                <w:sz w:val="24"/>
              </w:rPr>
              <w:t>本地具有</w:t>
            </w:r>
            <w:proofErr w:type="gramEnd"/>
            <w:r w:rsidRPr="007255C6">
              <w:rPr>
                <w:rFonts w:ascii="仿宋_GB2312" w:eastAsia="仿宋_GB2312" w:hAnsi="仿宋" w:cs="宋体" w:hint="eastAsia"/>
                <w:color w:val="auto"/>
                <w:sz w:val="24"/>
              </w:rPr>
              <w:t>分支机构</w:t>
            </w:r>
          </w:p>
          <w:p w:rsidR="00B96CBF" w:rsidRPr="007255C6" w:rsidRDefault="00E94BC9">
            <w:pPr>
              <w:pStyle w:val="1400"/>
              <w:spacing w:line="360" w:lineRule="auto"/>
              <w:rPr>
                <w:rFonts w:ascii="仿宋_GB2312" w:eastAsia="仿宋_GB2312" w:hAnsi="仿宋" w:cs="宋体"/>
                <w:color w:val="auto"/>
                <w:sz w:val="24"/>
              </w:rPr>
            </w:pPr>
            <w:r w:rsidRPr="007255C6">
              <w:rPr>
                <w:rFonts w:ascii="仿宋_GB2312" w:eastAsia="仿宋_GB2312" w:hAnsi="仿宋" w:cs="宋体" w:hint="eastAsia"/>
                <w:color w:val="auto"/>
                <w:sz w:val="24"/>
              </w:rPr>
              <w:t>□ 在</w:t>
            </w:r>
            <w:proofErr w:type="gramStart"/>
            <w:r w:rsidRPr="007255C6">
              <w:rPr>
                <w:rFonts w:ascii="仿宋_GB2312" w:eastAsia="仿宋_GB2312" w:hAnsi="仿宋" w:cs="宋体" w:hint="eastAsia"/>
                <w:color w:val="auto"/>
                <w:sz w:val="24"/>
              </w:rPr>
              <w:t>本地具有</w:t>
            </w:r>
            <w:proofErr w:type="gramEnd"/>
            <w:r w:rsidRPr="007255C6">
              <w:rPr>
                <w:rFonts w:ascii="仿宋_GB2312" w:eastAsia="仿宋_GB2312" w:hAnsi="仿宋" w:cs="宋体" w:hint="eastAsia"/>
                <w:color w:val="auto"/>
                <w:sz w:val="24"/>
              </w:rPr>
              <w:t>固定的合作伙伴</w:t>
            </w:r>
          </w:p>
          <w:p w:rsidR="00B96CBF" w:rsidRPr="007255C6" w:rsidRDefault="00E94BC9">
            <w:pPr>
              <w:pStyle w:val="1400"/>
              <w:spacing w:line="360" w:lineRule="auto"/>
              <w:rPr>
                <w:rFonts w:ascii="仿宋_GB2312" w:eastAsia="仿宋_GB2312" w:hAnsi="仿宋" w:cs="宋体"/>
                <w:color w:val="auto"/>
                <w:sz w:val="24"/>
              </w:rPr>
            </w:pPr>
            <w:r w:rsidRPr="007255C6">
              <w:rPr>
                <w:rFonts w:ascii="仿宋_GB2312" w:eastAsia="仿宋_GB2312" w:hAnsi="仿宋" w:cs="宋体" w:hint="eastAsia"/>
                <w:color w:val="auto"/>
                <w:sz w:val="24"/>
              </w:rPr>
              <w:t>□ 在本地注册成立</w:t>
            </w:r>
          </w:p>
        </w:tc>
      </w:tr>
      <w:tr w:rsidR="00B96CBF" w:rsidRPr="007255C6">
        <w:tc>
          <w:tcPr>
            <w:tcW w:w="9591" w:type="dxa"/>
            <w:gridSpan w:val="4"/>
            <w:tcBorders>
              <w:top w:val="single" w:sz="4" w:space="0" w:color="000000"/>
              <w:left w:val="single" w:sz="4" w:space="0" w:color="000000"/>
              <w:bottom w:val="single" w:sz="4" w:space="0" w:color="000000"/>
              <w:right w:val="single" w:sz="4" w:space="0" w:color="000000"/>
            </w:tcBorders>
            <w:vAlign w:val="center"/>
          </w:tcPr>
          <w:p w:rsidR="00B96CBF" w:rsidRPr="007255C6" w:rsidRDefault="00E94BC9">
            <w:pPr>
              <w:pStyle w:val="1400"/>
              <w:spacing w:line="360" w:lineRule="auto"/>
              <w:rPr>
                <w:rFonts w:ascii="仿宋_GB2312" w:eastAsia="仿宋_GB2312" w:hAnsi="仿宋" w:cs="宋体"/>
                <w:color w:val="auto"/>
                <w:sz w:val="24"/>
              </w:rPr>
            </w:pPr>
            <w:r w:rsidRPr="007255C6">
              <w:rPr>
                <w:rFonts w:ascii="仿宋_GB2312" w:eastAsia="仿宋_GB2312" w:hAnsi="仿宋" w:cs="宋体" w:hint="eastAsia"/>
                <w:color w:val="auto"/>
                <w:sz w:val="24"/>
              </w:rPr>
              <w:t>以下本地注册的公司无需填写</w:t>
            </w:r>
          </w:p>
        </w:tc>
      </w:tr>
      <w:tr w:rsidR="00B96CBF" w:rsidRPr="007255C6">
        <w:tc>
          <w:tcPr>
            <w:tcW w:w="1900" w:type="dxa"/>
            <w:tcBorders>
              <w:top w:val="single" w:sz="4" w:space="0" w:color="000000"/>
              <w:left w:val="single" w:sz="4" w:space="0" w:color="000000"/>
              <w:bottom w:val="single" w:sz="4" w:space="0" w:color="000000"/>
              <w:right w:val="single" w:sz="4" w:space="0" w:color="000000"/>
            </w:tcBorders>
            <w:vAlign w:val="center"/>
          </w:tcPr>
          <w:p w:rsidR="00B96CBF" w:rsidRPr="007255C6" w:rsidRDefault="00E94BC9">
            <w:pPr>
              <w:pStyle w:val="1400"/>
              <w:spacing w:line="360" w:lineRule="auto"/>
              <w:jc w:val="center"/>
              <w:rPr>
                <w:rFonts w:ascii="仿宋_GB2312" w:eastAsia="仿宋_GB2312" w:hAnsi="仿宋" w:cs="宋体"/>
                <w:color w:val="auto"/>
                <w:sz w:val="24"/>
              </w:rPr>
            </w:pPr>
            <w:r w:rsidRPr="007255C6">
              <w:rPr>
                <w:rFonts w:ascii="仿宋_GB2312" w:eastAsia="仿宋_GB2312" w:hAnsi="仿宋" w:cs="宋体" w:hint="eastAsia"/>
                <w:color w:val="auto"/>
                <w:sz w:val="24"/>
              </w:rPr>
              <w:t>本地化服务地点及联系方式</w:t>
            </w:r>
          </w:p>
        </w:tc>
        <w:tc>
          <w:tcPr>
            <w:tcW w:w="2940" w:type="dxa"/>
            <w:tcBorders>
              <w:top w:val="single" w:sz="4" w:space="0" w:color="000000"/>
              <w:left w:val="single" w:sz="4" w:space="0" w:color="000000"/>
              <w:bottom w:val="single" w:sz="4" w:space="0" w:color="000000"/>
              <w:right w:val="single" w:sz="4" w:space="0" w:color="000000"/>
            </w:tcBorders>
            <w:vAlign w:val="center"/>
          </w:tcPr>
          <w:p w:rsidR="00B96CBF" w:rsidRPr="007255C6" w:rsidRDefault="00B96CBF">
            <w:pPr>
              <w:pStyle w:val="1400"/>
              <w:spacing w:line="360" w:lineRule="auto"/>
              <w:jc w:val="center"/>
              <w:rPr>
                <w:rFonts w:ascii="仿宋_GB2312" w:eastAsia="仿宋_GB2312" w:hAnsi="仿宋" w:cs="宋体"/>
                <w:color w:val="auto"/>
                <w:sz w:val="24"/>
              </w:rPr>
            </w:pPr>
          </w:p>
        </w:tc>
        <w:tc>
          <w:tcPr>
            <w:tcW w:w="2180" w:type="dxa"/>
            <w:tcBorders>
              <w:top w:val="single" w:sz="4" w:space="0" w:color="000000"/>
              <w:left w:val="single" w:sz="4" w:space="0" w:color="000000"/>
              <w:bottom w:val="single" w:sz="4" w:space="0" w:color="000000"/>
              <w:right w:val="single" w:sz="4" w:space="0" w:color="000000"/>
            </w:tcBorders>
            <w:vAlign w:val="center"/>
          </w:tcPr>
          <w:p w:rsidR="00B96CBF" w:rsidRPr="007255C6" w:rsidRDefault="00E94BC9">
            <w:pPr>
              <w:pStyle w:val="1400"/>
              <w:spacing w:line="360" w:lineRule="auto"/>
              <w:jc w:val="center"/>
              <w:rPr>
                <w:rFonts w:ascii="仿宋_GB2312" w:eastAsia="仿宋_GB2312" w:hAnsi="仿宋" w:cs="宋体"/>
                <w:color w:val="auto"/>
                <w:sz w:val="24"/>
              </w:rPr>
            </w:pPr>
            <w:r w:rsidRPr="007255C6">
              <w:rPr>
                <w:rFonts w:ascii="仿宋_GB2312" w:eastAsia="仿宋_GB2312" w:hAnsi="仿宋" w:cs="宋体" w:hint="eastAsia"/>
                <w:color w:val="auto"/>
                <w:sz w:val="24"/>
              </w:rPr>
              <w:t>负责人及联系方式（附身份证号码）</w:t>
            </w:r>
          </w:p>
        </w:tc>
        <w:tc>
          <w:tcPr>
            <w:tcW w:w="2571" w:type="dxa"/>
            <w:tcBorders>
              <w:top w:val="single" w:sz="4" w:space="0" w:color="000000"/>
              <w:left w:val="single" w:sz="4" w:space="0" w:color="000000"/>
              <w:bottom w:val="single" w:sz="4" w:space="0" w:color="000000"/>
              <w:right w:val="single" w:sz="4" w:space="0" w:color="000000"/>
            </w:tcBorders>
          </w:tcPr>
          <w:p w:rsidR="00B96CBF" w:rsidRPr="007255C6" w:rsidRDefault="00B96CBF">
            <w:pPr>
              <w:pStyle w:val="1400"/>
              <w:spacing w:line="360" w:lineRule="auto"/>
              <w:rPr>
                <w:rFonts w:ascii="仿宋_GB2312" w:eastAsia="仿宋_GB2312" w:hAnsi="仿宋" w:cs="宋体"/>
                <w:color w:val="auto"/>
                <w:sz w:val="24"/>
              </w:rPr>
            </w:pPr>
          </w:p>
        </w:tc>
      </w:tr>
      <w:tr w:rsidR="00B96CBF" w:rsidRPr="007255C6">
        <w:tc>
          <w:tcPr>
            <w:tcW w:w="9591" w:type="dxa"/>
            <w:gridSpan w:val="4"/>
            <w:tcBorders>
              <w:top w:val="single" w:sz="4" w:space="0" w:color="000000"/>
              <w:left w:val="single" w:sz="4" w:space="0" w:color="000000"/>
              <w:bottom w:val="single" w:sz="4" w:space="0" w:color="000000"/>
              <w:right w:val="single" w:sz="4" w:space="0" w:color="000000"/>
            </w:tcBorders>
          </w:tcPr>
          <w:p w:rsidR="00B96CBF" w:rsidRPr="007255C6" w:rsidRDefault="00E94BC9">
            <w:pPr>
              <w:pStyle w:val="1400"/>
              <w:spacing w:line="360" w:lineRule="auto"/>
              <w:rPr>
                <w:rFonts w:ascii="仿宋_GB2312" w:eastAsia="仿宋_GB2312" w:hAnsi="仿宋" w:cs="宋体"/>
                <w:color w:val="auto"/>
                <w:sz w:val="24"/>
              </w:rPr>
            </w:pPr>
            <w:r w:rsidRPr="007255C6">
              <w:rPr>
                <w:rFonts w:ascii="仿宋_GB2312" w:eastAsia="仿宋_GB2312" w:hAnsi="仿宋" w:cs="宋体" w:hint="eastAsia"/>
                <w:color w:val="auto"/>
                <w:sz w:val="24"/>
              </w:rPr>
              <w:t>服务人员名单及联系方式（附身份证号码）：</w:t>
            </w:r>
          </w:p>
          <w:p w:rsidR="00B96CBF" w:rsidRPr="007255C6" w:rsidRDefault="00B96CBF">
            <w:pPr>
              <w:pStyle w:val="1400"/>
              <w:spacing w:line="360" w:lineRule="auto"/>
              <w:rPr>
                <w:rFonts w:ascii="仿宋_GB2312" w:eastAsia="仿宋_GB2312" w:hAnsi="仿宋" w:cs="宋体"/>
                <w:color w:val="auto"/>
                <w:sz w:val="24"/>
              </w:rPr>
            </w:pPr>
          </w:p>
        </w:tc>
      </w:tr>
      <w:tr w:rsidR="00B96CBF" w:rsidRPr="007255C6">
        <w:tc>
          <w:tcPr>
            <w:tcW w:w="9591" w:type="dxa"/>
            <w:gridSpan w:val="4"/>
            <w:tcBorders>
              <w:top w:val="single" w:sz="4" w:space="0" w:color="000000"/>
              <w:left w:val="single" w:sz="4" w:space="0" w:color="000000"/>
              <w:bottom w:val="single" w:sz="4" w:space="0" w:color="000000"/>
              <w:right w:val="single" w:sz="4" w:space="0" w:color="000000"/>
            </w:tcBorders>
          </w:tcPr>
          <w:p w:rsidR="00B96CBF" w:rsidRPr="007255C6" w:rsidRDefault="00E94BC9">
            <w:pPr>
              <w:pStyle w:val="1400"/>
              <w:spacing w:line="360" w:lineRule="auto"/>
              <w:rPr>
                <w:rFonts w:ascii="仿宋_GB2312" w:eastAsia="仿宋_GB2312" w:hAnsi="仿宋" w:cs="宋体"/>
                <w:color w:val="auto"/>
                <w:sz w:val="24"/>
              </w:rPr>
            </w:pPr>
            <w:r w:rsidRPr="007255C6">
              <w:rPr>
                <w:rFonts w:ascii="仿宋_GB2312" w:eastAsia="仿宋_GB2312" w:hAnsi="仿宋" w:cs="宋体" w:hint="eastAsia"/>
                <w:color w:val="auto"/>
                <w:sz w:val="24"/>
              </w:rPr>
              <w:t>其他有关证明文件说明（如营业执照等）：</w:t>
            </w:r>
          </w:p>
          <w:p w:rsidR="00B96CBF" w:rsidRPr="007255C6" w:rsidRDefault="00B96CBF">
            <w:pPr>
              <w:pStyle w:val="1400"/>
              <w:spacing w:line="360" w:lineRule="auto"/>
              <w:rPr>
                <w:rFonts w:ascii="仿宋_GB2312" w:eastAsia="仿宋_GB2312" w:hAnsi="仿宋" w:cs="宋体"/>
                <w:color w:val="auto"/>
                <w:sz w:val="24"/>
              </w:rPr>
            </w:pPr>
          </w:p>
        </w:tc>
      </w:tr>
    </w:tbl>
    <w:p w:rsidR="00B96CBF" w:rsidRPr="007255C6" w:rsidRDefault="00B96CBF">
      <w:pPr>
        <w:pStyle w:val="1400"/>
        <w:tabs>
          <w:tab w:val="left" w:pos="6420"/>
        </w:tabs>
        <w:spacing w:line="360" w:lineRule="auto"/>
        <w:rPr>
          <w:rFonts w:ascii="仿宋_GB2312" w:eastAsia="仿宋_GB2312" w:hAnsi="仿宋" w:cs="宋体"/>
          <w:color w:val="auto"/>
          <w:kern w:val="0"/>
          <w:sz w:val="24"/>
        </w:rPr>
      </w:pPr>
    </w:p>
    <w:p w:rsidR="00B96CBF" w:rsidRPr="007255C6" w:rsidRDefault="00E94BC9">
      <w:pPr>
        <w:pStyle w:val="1400"/>
        <w:tabs>
          <w:tab w:val="left" w:pos="6420"/>
        </w:tabs>
        <w:spacing w:line="360" w:lineRule="auto"/>
        <w:rPr>
          <w:rFonts w:ascii="仿宋_GB2312" w:eastAsia="仿宋_GB2312" w:hAnsi="仿宋" w:cs="宋体"/>
          <w:color w:val="auto"/>
          <w:kern w:val="0"/>
          <w:sz w:val="24"/>
        </w:rPr>
      </w:pPr>
      <w:r w:rsidRPr="007255C6">
        <w:rPr>
          <w:rFonts w:ascii="仿宋_GB2312" w:eastAsia="仿宋_GB2312" w:hAnsi="仿宋" w:cs="宋体" w:hint="eastAsia"/>
          <w:color w:val="auto"/>
          <w:kern w:val="0"/>
          <w:sz w:val="24"/>
        </w:rPr>
        <w:br w:type="page"/>
      </w:r>
    </w:p>
    <w:p w:rsidR="00B96CBF" w:rsidRPr="007255C6" w:rsidRDefault="00B96CBF">
      <w:pPr>
        <w:pStyle w:val="aff8"/>
        <w:spacing w:line="560" w:lineRule="exact"/>
        <w:ind w:firstLineChars="0" w:firstLine="0"/>
        <w:jc w:val="center"/>
        <w:rPr>
          <w:rFonts w:ascii="仿宋_GB2312" w:eastAsia="仿宋_GB2312" w:hAnsi="仿宋"/>
          <w:b/>
          <w:bCs/>
          <w:kern w:val="0"/>
        </w:rPr>
      </w:pPr>
    </w:p>
    <w:p w:rsidR="00B96CBF" w:rsidRPr="007255C6" w:rsidRDefault="00B96CBF">
      <w:pPr>
        <w:pStyle w:val="aff8"/>
        <w:spacing w:line="560" w:lineRule="exact"/>
        <w:ind w:firstLineChars="0" w:firstLine="0"/>
        <w:jc w:val="center"/>
        <w:rPr>
          <w:rFonts w:ascii="仿宋_GB2312" w:eastAsia="仿宋_GB2312" w:hAnsi="仿宋"/>
          <w:b/>
          <w:bCs/>
          <w:kern w:val="0"/>
        </w:rPr>
      </w:pPr>
    </w:p>
    <w:p w:rsidR="00B96CBF" w:rsidRPr="007255C6" w:rsidRDefault="00E94BC9">
      <w:pPr>
        <w:pStyle w:val="aff8"/>
        <w:spacing w:line="560" w:lineRule="exact"/>
        <w:ind w:firstLineChars="0" w:firstLine="0"/>
        <w:jc w:val="center"/>
        <w:rPr>
          <w:rFonts w:ascii="仿宋_GB2312" w:eastAsia="仿宋_GB2312" w:hAnsi="仿宋"/>
          <w:b/>
          <w:sz w:val="36"/>
          <w:szCs w:val="36"/>
        </w:rPr>
      </w:pPr>
      <w:r w:rsidRPr="007255C6">
        <w:rPr>
          <w:rFonts w:ascii="仿宋_GB2312" w:eastAsia="仿宋_GB2312" w:hAnsi="仿宋" w:hint="eastAsia"/>
          <w:b/>
          <w:sz w:val="36"/>
          <w:szCs w:val="36"/>
        </w:rPr>
        <w:t>其余格式自拟</w:t>
      </w:r>
    </w:p>
    <w:p w:rsidR="00B96CBF" w:rsidRPr="007255C6" w:rsidRDefault="00E94BC9">
      <w:pPr>
        <w:spacing w:line="360" w:lineRule="auto"/>
        <w:ind w:firstLineChars="200" w:firstLine="480"/>
        <w:jc w:val="left"/>
        <w:rPr>
          <w:rFonts w:ascii="仿宋_GB2312" w:eastAsia="仿宋_GB2312" w:hAnsi="宋体" w:cs="宋体"/>
          <w:sz w:val="24"/>
          <w:szCs w:val="24"/>
        </w:rPr>
      </w:pPr>
      <w:r w:rsidRPr="007255C6">
        <w:rPr>
          <w:rFonts w:ascii="仿宋_GB2312" w:eastAsia="仿宋_GB2312" w:hAnsi="宋体" w:cs="宋体" w:hint="eastAsia"/>
          <w:sz w:val="24"/>
          <w:szCs w:val="24"/>
        </w:rPr>
        <w:t>项目名称：</w:t>
      </w:r>
    </w:p>
    <w:p w:rsidR="00B96CBF" w:rsidRPr="007255C6" w:rsidRDefault="00E94BC9">
      <w:pPr>
        <w:spacing w:line="360" w:lineRule="auto"/>
        <w:ind w:firstLineChars="200" w:firstLine="480"/>
        <w:jc w:val="left"/>
        <w:rPr>
          <w:rFonts w:ascii="仿宋_GB2312" w:eastAsia="仿宋_GB2312" w:hAnsi="宋体" w:cs="宋体"/>
          <w:sz w:val="24"/>
          <w:szCs w:val="24"/>
        </w:rPr>
      </w:pPr>
      <w:r w:rsidRPr="007255C6">
        <w:rPr>
          <w:rFonts w:ascii="仿宋_GB2312" w:eastAsia="仿宋_GB2312" w:hAnsi="宋体" w:cs="宋体" w:hint="eastAsia"/>
          <w:sz w:val="24"/>
          <w:szCs w:val="24"/>
        </w:rPr>
        <w:t xml:space="preserve">项目编号： </w:t>
      </w:r>
    </w:p>
    <w:p w:rsidR="00B96CBF" w:rsidRPr="007255C6" w:rsidRDefault="00B96CBF">
      <w:pPr>
        <w:jc w:val="center"/>
        <w:rPr>
          <w:rFonts w:ascii="仿宋_GB2312" w:eastAsia="仿宋_GB2312"/>
          <w:sz w:val="28"/>
          <w:szCs w:val="28"/>
        </w:rPr>
      </w:pPr>
    </w:p>
    <w:p w:rsidR="00B96CBF" w:rsidRPr="007255C6" w:rsidRDefault="00B96CBF">
      <w:pPr>
        <w:jc w:val="center"/>
        <w:rPr>
          <w:rFonts w:ascii="仿宋_GB2312" w:eastAsia="仿宋_GB2312"/>
          <w:sz w:val="28"/>
          <w:szCs w:val="28"/>
        </w:rPr>
      </w:pPr>
    </w:p>
    <w:p w:rsidR="00B96CBF" w:rsidRPr="007255C6" w:rsidRDefault="00B96CBF">
      <w:pPr>
        <w:pStyle w:val="af"/>
        <w:rPr>
          <w:rFonts w:ascii="仿宋_GB2312" w:eastAsia="仿宋_GB2312"/>
        </w:rPr>
      </w:pPr>
    </w:p>
    <w:p w:rsidR="00B96CBF" w:rsidRPr="007255C6" w:rsidRDefault="00B96CBF">
      <w:pPr>
        <w:pStyle w:val="af"/>
        <w:rPr>
          <w:rFonts w:ascii="仿宋_GB2312" w:eastAsia="仿宋_GB2312"/>
        </w:rPr>
      </w:pPr>
    </w:p>
    <w:p w:rsidR="00B96CBF" w:rsidRPr="007255C6" w:rsidRDefault="00B96CBF">
      <w:pPr>
        <w:pStyle w:val="af"/>
        <w:rPr>
          <w:rFonts w:ascii="仿宋_GB2312" w:eastAsia="仿宋_GB2312"/>
        </w:rPr>
      </w:pPr>
    </w:p>
    <w:p w:rsidR="00B96CBF" w:rsidRPr="007255C6" w:rsidRDefault="00B96CBF">
      <w:pPr>
        <w:jc w:val="center"/>
        <w:rPr>
          <w:rFonts w:ascii="仿宋_GB2312" w:eastAsia="仿宋_GB2312"/>
          <w:sz w:val="28"/>
          <w:szCs w:val="28"/>
        </w:rPr>
      </w:pPr>
    </w:p>
    <w:p w:rsidR="00B96CBF" w:rsidRPr="007255C6" w:rsidRDefault="00E94BC9">
      <w:pPr>
        <w:jc w:val="center"/>
        <w:rPr>
          <w:rFonts w:ascii="仿宋_GB2312" w:eastAsia="仿宋_GB2312"/>
          <w:sz w:val="28"/>
          <w:szCs w:val="28"/>
        </w:rPr>
      </w:pPr>
      <w:r w:rsidRPr="007255C6">
        <w:rPr>
          <w:rFonts w:ascii="仿宋_GB2312" w:eastAsia="仿宋_GB2312" w:hint="eastAsia"/>
          <w:sz w:val="28"/>
          <w:szCs w:val="28"/>
        </w:rPr>
        <w:t>投标单位认为有必要提供的其它资料</w:t>
      </w:r>
    </w:p>
    <w:p w:rsidR="00B96CBF" w:rsidRPr="007255C6" w:rsidRDefault="00B96CBF">
      <w:pPr>
        <w:jc w:val="center"/>
        <w:rPr>
          <w:rFonts w:ascii="仿宋_GB2312" w:eastAsia="仿宋_GB2312"/>
          <w:sz w:val="28"/>
          <w:szCs w:val="28"/>
        </w:rPr>
      </w:pPr>
    </w:p>
    <w:p w:rsidR="00B96CBF" w:rsidRPr="007255C6" w:rsidRDefault="00B96CBF">
      <w:pPr>
        <w:jc w:val="center"/>
        <w:rPr>
          <w:rFonts w:ascii="仿宋_GB2312" w:eastAsia="仿宋_GB2312"/>
          <w:sz w:val="28"/>
          <w:szCs w:val="28"/>
        </w:rPr>
      </w:pPr>
    </w:p>
    <w:p w:rsidR="00B96CBF" w:rsidRPr="007255C6" w:rsidRDefault="00B96CBF">
      <w:pPr>
        <w:pStyle w:val="af"/>
        <w:rPr>
          <w:rFonts w:ascii="仿宋_GB2312" w:eastAsia="仿宋_GB2312"/>
        </w:rPr>
      </w:pPr>
    </w:p>
    <w:p w:rsidR="00B96CBF" w:rsidRPr="007255C6" w:rsidRDefault="00B96CBF">
      <w:pPr>
        <w:pStyle w:val="af"/>
        <w:rPr>
          <w:rFonts w:ascii="仿宋_GB2312" w:eastAsia="仿宋_GB2312"/>
        </w:rPr>
      </w:pPr>
    </w:p>
    <w:p w:rsidR="00B96CBF" w:rsidRPr="007255C6" w:rsidRDefault="00B96CBF">
      <w:pPr>
        <w:pStyle w:val="af"/>
        <w:rPr>
          <w:rFonts w:ascii="仿宋_GB2312" w:eastAsia="仿宋_GB2312"/>
        </w:rPr>
      </w:pPr>
    </w:p>
    <w:p w:rsidR="00B96CBF" w:rsidRPr="007255C6" w:rsidRDefault="00B96CBF">
      <w:pPr>
        <w:pStyle w:val="af"/>
        <w:rPr>
          <w:rFonts w:ascii="仿宋_GB2312" w:eastAsia="仿宋_GB2312"/>
        </w:rPr>
      </w:pPr>
    </w:p>
    <w:p w:rsidR="00B96CBF" w:rsidRPr="007255C6" w:rsidRDefault="00E94BC9">
      <w:pPr>
        <w:pStyle w:val="000"/>
        <w:spacing w:line="500" w:lineRule="exact"/>
        <w:rPr>
          <w:rFonts w:ascii="仿宋_GB2312" w:eastAsia="仿宋_GB2312" w:hAnsi="仿宋"/>
          <w:sz w:val="24"/>
          <w:szCs w:val="24"/>
        </w:rPr>
      </w:pPr>
      <w:r w:rsidRPr="007255C6">
        <w:rPr>
          <w:rFonts w:ascii="仿宋_GB2312" w:eastAsia="仿宋_GB2312" w:hAnsi="仿宋" w:hint="eastAsia"/>
          <w:sz w:val="24"/>
          <w:szCs w:val="24"/>
        </w:rPr>
        <w:t>供应商（电子签章）：</w:t>
      </w:r>
      <w:r w:rsidRPr="007255C6">
        <w:rPr>
          <w:rFonts w:ascii="仿宋_GB2312" w:eastAsia="仿宋_GB2312" w:hAnsi="仿宋" w:hint="eastAsia"/>
          <w:sz w:val="24"/>
          <w:szCs w:val="24"/>
          <w:u w:val="single"/>
        </w:rPr>
        <w:t xml:space="preserve">               </w:t>
      </w:r>
    </w:p>
    <w:p w:rsidR="00B96CBF" w:rsidRPr="007255C6" w:rsidRDefault="00E94BC9">
      <w:pPr>
        <w:pStyle w:val="000"/>
        <w:spacing w:line="500" w:lineRule="exact"/>
        <w:rPr>
          <w:rFonts w:ascii="仿宋_GB2312" w:eastAsia="仿宋_GB2312" w:hAnsi="仿宋"/>
          <w:sz w:val="24"/>
          <w:szCs w:val="24"/>
        </w:rPr>
      </w:pPr>
      <w:r w:rsidRPr="007255C6">
        <w:rPr>
          <w:rFonts w:ascii="仿宋_GB2312" w:eastAsia="仿宋_GB2312" w:hAnsi="仿宋" w:hint="eastAsia"/>
          <w:sz w:val="24"/>
          <w:szCs w:val="24"/>
        </w:rPr>
        <w:t>法定代表人（电子签名）：</w:t>
      </w:r>
      <w:r w:rsidRPr="007255C6">
        <w:rPr>
          <w:rFonts w:ascii="仿宋_GB2312" w:eastAsia="仿宋_GB2312" w:hAnsi="仿宋" w:hint="eastAsia"/>
          <w:sz w:val="24"/>
          <w:szCs w:val="24"/>
          <w:u w:val="single"/>
        </w:rPr>
        <w:t xml:space="preserve">       </w:t>
      </w:r>
    </w:p>
    <w:p w:rsidR="00B96CBF" w:rsidRPr="007255C6" w:rsidRDefault="00E94BC9">
      <w:pPr>
        <w:pStyle w:val="000"/>
        <w:spacing w:line="500" w:lineRule="exact"/>
        <w:rPr>
          <w:rFonts w:ascii="仿宋_GB2312" w:eastAsia="仿宋_GB2312" w:hAnsi="仿宋"/>
          <w:sz w:val="24"/>
          <w:szCs w:val="24"/>
        </w:rPr>
      </w:pPr>
      <w:r w:rsidRPr="007255C6">
        <w:rPr>
          <w:rFonts w:ascii="仿宋_GB2312" w:eastAsia="仿宋_GB2312" w:hAnsi="仿宋" w:hint="eastAsia"/>
          <w:sz w:val="24"/>
          <w:szCs w:val="24"/>
        </w:rPr>
        <w:t>签发日期：</w:t>
      </w:r>
      <w:r w:rsidRPr="007255C6">
        <w:rPr>
          <w:rFonts w:ascii="仿宋_GB2312" w:eastAsia="仿宋_GB2312" w:hAnsi="仿宋" w:hint="eastAsia"/>
          <w:sz w:val="24"/>
          <w:szCs w:val="24"/>
          <w:u w:val="single"/>
        </w:rPr>
        <w:t xml:space="preserve">       </w:t>
      </w:r>
      <w:r w:rsidRPr="007255C6">
        <w:rPr>
          <w:rFonts w:ascii="仿宋_GB2312" w:eastAsia="仿宋_GB2312" w:hAnsi="仿宋" w:hint="eastAsia"/>
          <w:sz w:val="24"/>
          <w:szCs w:val="24"/>
        </w:rPr>
        <w:t>年</w:t>
      </w:r>
      <w:r w:rsidRPr="007255C6">
        <w:rPr>
          <w:rFonts w:ascii="仿宋_GB2312" w:eastAsia="仿宋_GB2312" w:hAnsi="仿宋" w:hint="eastAsia"/>
          <w:sz w:val="24"/>
          <w:szCs w:val="24"/>
          <w:u w:val="single"/>
        </w:rPr>
        <w:t xml:space="preserve">     </w:t>
      </w:r>
      <w:r w:rsidRPr="007255C6">
        <w:rPr>
          <w:rFonts w:ascii="仿宋_GB2312" w:eastAsia="仿宋_GB2312" w:hAnsi="仿宋" w:hint="eastAsia"/>
          <w:sz w:val="24"/>
          <w:szCs w:val="24"/>
        </w:rPr>
        <w:t>月</w:t>
      </w:r>
      <w:r w:rsidRPr="007255C6">
        <w:rPr>
          <w:rFonts w:ascii="仿宋_GB2312" w:eastAsia="仿宋_GB2312" w:hAnsi="仿宋" w:hint="eastAsia"/>
          <w:sz w:val="24"/>
          <w:szCs w:val="24"/>
          <w:u w:val="single"/>
        </w:rPr>
        <w:t xml:space="preserve">     </w:t>
      </w:r>
      <w:r w:rsidRPr="007255C6">
        <w:rPr>
          <w:rFonts w:ascii="仿宋_GB2312" w:eastAsia="仿宋_GB2312" w:hAnsi="仿宋" w:hint="eastAsia"/>
          <w:sz w:val="24"/>
          <w:szCs w:val="24"/>
        </w:rPr>
        <w:t>日</w:t>
      </w:r>
    </w:p>
    <w:p w:rsidR="00B96CBF" w:rsidRPr="007255C6" w:rsidRDefault="00B96CBF">
      <w:pPr>
        <w:pStyle w:val="aff8"/>
        <w:spacing w:line="560" w:lineRule="exact"/>
        <w:ind w:firstLineChars="0" w:firstLine="0"/>
        <w:jc w:val="center"/>
        <w:rPr>
          <w:rFonts w:ascii="仿宋_GB2312" w:eastAsia="仿宋_GB2312"/>
        </w:rPr>
      </w:pPr>
    </w:p>
    <w:p w:rsidR="00B96CBF" w:rsidRPr="007255C6" w:rsidRDefault="00E94BC9">
      <w:pPr>
        <w:widowControl/>
        <w:jc w:val="left"/>
        <w:rPr>
          <w:rFonts w:ascii="仿宋_GB2312" w:eastAsia="仿宋_GB2312" w:hAnsi="仿宋" w:cs="仿宋"/>
          <w:sz w:val="24"/>
        </w:rPr>
      </w:pPr>
      <w:r w:rsidRPr="007255C6">
        <w:rPr>
          <w:rFonts w:ascii="仿宋_GB2312" w:eastAsia="仿宋_GB2312" w:hAnsi="仿宋" w:hint="eastAsia"/>
          <w:b/>
          <w:bCs/>
          <w:kern w:val="0"/>
          <w:sz w:val="24"/>
        </w:rPr>
        <w:br w:type="page"/>
      </w:r>
    </w:p>
    <w:p w:rsidR="00B96CBF" w:rsidRPr="007255C6" w:rsidRDefault="00E94BC9">
      <w:pPr>
        <w:pStyle w:val="aff8"/>
        <w:spacing w:line="560" w:lineRule="exact"/>
        <w:ind w:firstLineChars="0" w:firstLine="0"/>
        <w:jc w:val="center"/>
        <w:rPr>
          <w:rFonts w:ascii="仿宋_GB2312" w:eastAsia="仿宋_GB2312" w:hAnsi="仿宋"/>
          <w:b/>
          <w:sz w:val="36"/>
          <w:szCs w:val="36"/>
        </w:rPr>
      </w:pPr>
      <w:r w:rsidRPr="007255C6">
        <w:rPr>
          <w:rFonts w:ascii="仿宋_GB2312" w:eastAsia="仿宋_GB2312" w:hAnsi="仿宋" w:hint="eastAsia"/>
          <w:b/>
          <w:sz w:val="36"/>
          <w:szCs w:val="36"/>
        </w:rPr>
        <w:lastRenderedPageBreak/>
        <w:t>投标保证金退还申请表</w:t>
      </w:r>
    </w:p>
    <w:p w:rsidR="00B96CBF" w:rsidRPr="007255C6" w:rsidRDefault="00B96CBF">
      <w:pPr>
        <w:pStyle w:val="Normal16"/>
        <w:jc w:val="center"/>
        <w:outlineLvl w:val="2"/>
        <w:rPr>
          <w:rFonts w:ascii="仿宋_GB2312" w:eastAsia="仿宋_GB2312" w:hAnsi="仿宋"/>
          <w:szCs w:val="32"/>
        </w:rPr>
      </w:pPr>
    </w:p>
    <w:tbl>
      <w:tblPr>
        <w:tblW w:w="9169" w:type="dxa"/>
        <w:tblLayout w:type="fixed"/>
        <w:tblLook w:val="04A0"/>
      </w:tblPr>
      <w:tblGrid>
        <w:gridCol w:w="1951"/>
        <w:gridCol w:w="2693"/>
        <w:gridCol w:w="500"/>
        <w:gridCol w:w="1139"/>
        <w:gridCol w:w="629"/>
        <w:gridCol w:w="2257"/>
      </w:tblGrid>
      <w:tr w:rsidR="00B96CBF" w:rsidRPr="007255C6">
        <w:trPr>
          <w:trHeight w:val="873"/>
        </w:trPr>
        <w:tc>
          <w:tcPr>
            <w:tcW w:w="1951" w:type="dxa"/>
            <w:tcBorders>
              <w:top w:val="single" w:sz="4" w:space="0" w:color="auto"/>
              <w:left w:val="single" w:sz="4" w:space="0" w:color="auto"/>
              <w:bottom w:val="single" w:sz="4" w:space="0" w:color="auto"/>
              <w:right w:val="single" w:sz="4" w:space="0" w:color="auto"/>
            </w:tcBorders>
            <w:vAlign w:val="center"/>
          </w:tcPr>
          <w:p w:rsidR="00B96CBF" w:rsidRPr="007255C6" w:rsidRDefault="00E94BC9">
            <w:pPr>
              <w:widowControl/>
              <w:jc w:val="center"/>
              <w:rPr>
                <w:rFonts w:ascii="仿宋_GB2312" w:eastAsia="仿宋_GB2312" w:hAnsi="仿宋" w:cs="宋体"/>
                <w:b/>
                <w:kern w:val="0"/>
                <w:sz w:val="24"/>
              </w:rPr>
            </w:pPr>
            <w:r w:rsidRPr="007255C6">
              <w:rPr>
                <w:rFonts w:ascii="仿宋_GB2312" w:eastAsia="仿宋_GB2312" w:hAnsi="仿宋" w:cs="宋体" w:hint="eastAsia"/>
                <w:b/>
                <w:kern w:val="0"/>
                <w:sz w:val="24"/>
              </w:rPr>
              <w:t>项目名称</w:t>
            </w:r>
          </w:p>
        </w:tc>
        <w:tc>
          <w:tcPr>
            <w:tcW w:w="7218" w:type="dxa"/>
            <w:gridSpan w:val="5"/>
            <w:tcBorders>
              <w:top w:val="single" w:sz="4" w:space="0" w:color="auto"/>
              <w:left w:val="nil"/>
              <w:bottom w:val="single" w:sz="4" w:space="0" w:color="auto"/>
              <w:right w:val="single" w:sz="4" w:space="0" w:color="000000"/>
            </w:tcBorders>
            <w:vAlign w:val="center"/>
          </w:tcPr>
          <w:p w:rsidR="00B96CBF" w:rsidRPr="007255C6" w:rsidRDefault="00B96CBF">
            <w:pPr>
              <w:widowControl/>
              <w:jc w:val="left"/>
              <w:rPr>
                <w:rFonts w:ascii="仿宋_GB2312" w:eastAsia="仿宋_GB2312" w:hAnsi="仿宋" w:cs="宋体"/>
                <w:kern w:val="0"/>
                <w:sz w:val="24"/>
              </w:rPr>
            </w:pPr>
          </w:p>
        </w:tc>
      </w:tr>
      <w:tr w:rsidR="00B96CBF" w:rsidRPr="007255C6">
        <w:trPr>
          <w:trHeight w:val="873"/>
        </w:trPr>
        <w:tc>
          <w:tcPr>
            <w:tcW w:w="1951" w:type="dxa"/>
            <w:tcBorders>
              <w:top w:val="single" w:sz="4" w:space="0" w:color="auto"/>
              <w:left w:val="single" w:sz="4" w:space="0" w:color="auto"/>
              <w:bottom w:val="single" w:sz="4" w:space="0" w:color="auto"/>
              <w:right w:val="single" w:sz="4" w:space="0" w:color="auto"/>
            </w:tcBorders>
            <w:vAlign w:val="center"/>
          </w:tcPr>
          <w:p w:rsidR="00B96CBF" w:rsidRPr="007255C6" w:rsidRDefault="00E94BC9">
            <w:pPr>
              <w:widowControl/>
              <w:jc w:val="center"/>
              <w:rPr>
                <w:rFonts w:ascii="仿宋_GB2312" w:eastAsia="仿宋_GB2312" w:hAnsi="仿宋" w:cs="宋体"/>
                <w:b/>
                <w:kern w:val="0"/>
                <w:sz w:val="24"/>
              </w:rPr>
            </w:pPr>
            <w:r w:rsidRPr="007255C6">
              <w:rPr>
                <w:rFonts w:ascii="仿宋_GB2312" w:eastAsia="仿宋_GB2312" w:hAnsi="仿宋" w:cs="宋体" w:hint="eastAsia"/>
                <w:b/>
                <w:kern w:val="0"/>
                <w:sz w:val="24"/>
              </w:rPr>
              <w:t>项目编号</w:t>
            </w:r>
          </w:p>
        </w:tc>
        <w:tc>
          <w:tcPr>
            <w:tcW w:w="7218" w:type="dxa"/>
            <w:gridSpan w:val="5"/>
            <w:tcBorders>
              <w:top w:val="single" w:sz="4" w:space="0" w:color="auto"/>
              <w:left w:val="nil"/>
              <w:bottom w:val="single" w:sz="4" w:space="0" w:color="auto"/>
              <w:right w:val="single" w:sz="4" w:space="0" w:color="000000"/>
            </w:tcBorders>
            <w:vAlign w:val="center"/>
          </w:tcPr>
          <w:p w:rsidR="00B96CBF" w:rsidRPr="007255C6" w:rsidRDefault="00B96CBF">
            <w:pPr>
              <w:widowControl/>
              <w:jc w:val="left"/>
              <w:rPr>
                <w:rFonts w:ascii="仿宋_GB2312" w:eastAsia="仿宋_GB2312" w:hAnsi="仿宋" w:cs="宋体"/>
                <w:kern w:val="0"/>
                <w:sz w:val="24"/>
              </w:rPr>
            </w:pPr>
          </w:p>
        </w:tc>
      </w:tr>
      <w:tr w:rsidR="00B96CBF" w:rsidRPr="007255C6">
        <w:trPr>
          <w:trHeight w:val="873"/>
        </w:trPr>
        <w:tc>
          <w:tcPr>
            <w:tcW w:w="1951" w:type="dxa"/>
            <w:tcBorders>
              <w:top w:val="nil"/>
              <w:left w:val="single" w:sz="4" w:space="0" w:color="auto"/>
              <w:bottom w:val="single" w:sz="4" w:space="0" w:color="auto"/>
              <w:right w:val="single" w:sz="4" w:space="0" w:color="auto"/>
            </w:tcBorders>
            <w:vAlign w:val="center"/>
          </w:tcPr>
          <w:p w:rsidR="00B96CBF" w:rsidRPr="007255C6" w:rsidRDefault="00E94BC9">
            <w:pPr>
              <w:widowControl/>
              <w:jc w:val="center"/>
              <w:rPr>
                <w:rFonts w:ascii="仿宋_GB2312" w:eastAsia="仿宋_GB2312" w:hAnsi="仿宋" w:cs="宋体"/>
                <w:b/>
                <w:kern w:val="0"/>
                <w:sz w:val="24"/>
              </w:rPr>
            </w:pPr>
            <w:r w:rsidRPr="007255C6">
              <w:rPr>
                <w:rFonts w:ascii="仿宋_GB2312" w:eastAsia="仿宋_GB2312" w:hAnsi="仿宋" w:cs="宋体" w:hint="eastAsia"/>
                <w:b/>
                <w:kern w:val="0"/>
                <w:sz w:val="24"/>
              </w:rPr>
              <w:t>递交保证金金额</w:t>
            </w:r>
          </w:p>
        </w:tc>
        <w:tc>
          <w:tcPr>
            <w:tcW w:w="7218" w:type="dxa"/>
            <w:gridSpan w:val="5"/>
            <w:tcBorders>
              <w:top w:val="single" w:sz="4" w:space="0" w:color="auto"/>
              <w:left w:val="nil"/>
              <w:bottom w:val="single" w:sz="4" w:space="0" w:color="auto"/>
              <w:right w:val="single" w:sz="4" w:space="0" w:color="000000"/>
            </w:tcBorders>
            <w:vAlign w:val="center"/>
          </w:tcPr>
          <w:p w:rsidR="00B96CBF" w:rsidRPr="007255C6" w:rsidRDefault="00B96CBF">
            <w:pPr>
              <w:widowControl/>
              <w:jc w:val="left"/>
              <w:rPr>
                <w:rFonts w:ascii="仿宋_GB2312" w:eastAsia="仿宋_GB2312" w:hAnsi="仿宋" w:cs="宋体"/>
                <w:kern w:val="0"/>
                <w:sz w:val="24"/>
              </w:rPr>
            </w:pPr>
          </w:p>
        </w:tc>
      </w:tr>
      <w:tr w:rsidR="00B96CBF" w:rsidRPr="007255C6">
        <w:trPr>
          <w:trHeight w:val="873"/>
        </w:trPr>
        <w:tc>
          <w:tcPr>
            <w:tcW w:w="1951" w:type="dxa"/>
            <w:tcBorders>
              <w:top w:val="nil"/>
              <w:left w:val="single" w:sz="4" w:space="0" w:color="auto"/>
              <w:bottom w:val="single" w:sz="4" w:space="0" w:color="auto"/>
              <w:right w:val="single" w:sz="4" w:space="0" w:color="auto"/>
            </w:tcBorders>
            <w:vAlign w:val="center"/>
          </w:tcPr>
          <w:p w:rsidR="00B96CBF" w:rsidRPr="007255C6" w:rsidRDefault="00E94BC9">
            <w:pPr>
              <w:widowControl/>
              <w:jc w:val="center"/>
              <w:rPr>
                <w:rFonts w:ascii="仿宋_GB2312" w:eastAsia="仿宋_GB2312" w:hAnsi="仿宋" w:cs="宋体"/>
                <w:b/>
                <w:kern w:val="0"/>
                <w:sz w:val="24"/>
              </w:rPr>
            </w:pPr>
            <w:r w:rsidRPr="007255C6">
              <w:rPr>
                <w:rFonts w:ascii="仿宋_GB2312" w:eastAsia="仿宋_GB2312" w:hAnsi="仿宋" w:cs="宋体" w:hint="eastAsia"/>
                <w:b/>
                <w:kern w:val="0"/>
                <w:sz w:val="24"/>
              </w:rPr>
              <w:t>缴纳保证金日期</w:t>
            </w:r>
          </w:p>
        </w:tc>
        <w:tc>
          <w:tcPr>
            <w:tcW w:w="2693" w:type="dxa"/>
            <w:tcBorders>
              <w:top w:val="single" w:sz="4" w:space="0" w:color="auto"/>
              <w:left w:val="nil"/>
              <w:bottom w:val="single" w:sz="4" w:space="0" w:color="auto"/>
              <w:right w:val="single" w:sz="4" w:space="0" w:color="000000"/>
            </w:tcBorders>
            <w:vAlign w:val="center"/>
          </w:tcPr>
          <w:p w:rsidR="00B96CBF" w:rsidRPr="007255C6" w:rsidRDefault="00E94BC9">
            <w:pPr>
              <w:widowControl/>
              <w:jc w:val="left"/>
              <w:rPr>
                <w:rFonts w:ascii="仿宋_GB2312" w:eastAsia="仿宋_GB2312" w:hAnsi="仿宋" w:cs="宋体"/>
                <w:kern w:val="0"/>
                <w:sz w:val="24"/>
              </w:rPr>
            </w:pPr>
            <w:r w:rsidRPr="007255C6">
              <w:rPr>
                <w:rFonts w:ascii="仿宋_GB2312" w:eastAsia="仿宋_GB2312" w:hAnsi="仿宋" w:cs="宋体" w:hint="eastAsia"/>
                <w:kern w:val="0"/>
                <w:sz w:val="24"/>
              </w:rPr>
              <w:t xml:space="preserve">       年   月   日</w:t>
            </w:r>
          </w:p>
        </w:tc>
        <w:tc>
          <w:tcPr>
            <w:tcW w:w="2268" w:type="dxa"/>
            <w:gridSpan w:val="3"/>
            <w:tcBorders>
              <w:top w:val="nil"/>
              <w:left w:val="nil"/>
              <w:bottom w:val="single" w:sz="4" w:space="0" w:color="auto"/>
              <w:right w:val="single" w:sz="4" w:space="0" w:color="auto"/>
            </w:tcBorders>
            <w:vAlign w:val="center"/>
          </w:tcPr>
          <w:p w:rsidR="00B96CBF" w:rsidRPr="007255C6" w:rsidRDefault="00E94BC9">
            <w:pPr>
              <w:widowControl/>
              <w:jc w:val="left"/>
              <w:rPr>
                <w:rFonts w:ascii="仿宋_GB2312" w:eastAsia="仿宋_GB2312" w:hAnsi="仿宋" w:cs="宋体"/>
                <w:b/>
                <w:kern w:val="0"/>
                <w:sz w:val="24"/>
              </w:rPr>
            </w:pPr>
            <w:r w:rsidRPr="007255C6">
              <w:rPr>
                <w:rFonts w:ascii="仿宋_GB2312" w:eastAsia="仿宋_GB2312" w:hAnsi="仿宋" w:cs="宋体" w:hint="eastAsia"/>
                <w:b/>
                <w:kern w:val="0"/>
                <w:sz w:val="24"/>
              </w:rPr>
              <w:t>应退还保证金总额</w:t>
            </w:r>
          </w:p>
        </w:tc>
        <w:tc>
          <w:tcPr>
            <w:tcW w:w="2257" w:type="dxa"/>
            <w:tcBorders>
              <w:top w:val="single" w:sz="4" w:space="0" w:color="auto"/>
              <w:left w:val="nil"/>
              <w:bottom w:val="single" w:sz="4" w:space="0" w:color="auto"/>
              <w:right w:val="single" w:sz="4" w:space="0" w:color="000000"/>
            </w:tcBorders>
            <w:vAlign w:val="center"/>
          </w:tcPr>
          <w:p w:rsidR="00B96CBF" w:rsidRPr="007255C6" w:rsidRDefault="00B96CBF">
            <w:pPr>
              <w:widowControl/>
              <w:jc w:val="left"/>
              <w:rPr>
                <w:rFonts w:ascii="仿宋_GB2312" w:eastAsia="仿宋_GB2312" w:hAnsi="仿宋" w:cs="宋体"/>
                <w:kern w:val="0"/>
                <w:sz w:val="24"/>
              </w:rPr>
            </w:pPr>
          </w:p>
        </w:tc>
      </w:tr>
      <w:tr w:rsidR="00B96CBF" w:rsidRPr="007255C6">
        <w:trPr>
          <w:trHeight w:val="873"/>
        </w:trPr>
        <w:tc>
          <w:tcPr>
            <w:tcW w:w="1951" w:type="dxa"/>
            <w:tcBorders>
              <w:top w:val="nil"/>
              <w:left w:val="single" w:sz="4" w:space="0" w:color="auto"/>
              <w:bottom w:val="single" w:sz="4" w:space="0" w:color="auto"/>
              <w:right w:val="single" w:sz="4" w:space="0" w:color="auto"/>
            </w:tcBorders>
            <w:vAlign w:val="center"/>
          </w:tcPr>
          <w:p w:rsidR="00B96CBF" w:rsidRPr="007255C6" w:rsidRDefault="00E94BC9">
            <w:pPr>
              <w:widowControl/>
              <w:jc w:val="center"/>
              <w:rPr>
                <w:rFonts w:ascii="仿宋_GB2312" w:eastAsia="仿宋_GB2312" w:hAnsi="仿宋" w:cs="宋体"/>
                <w:b/>
                <w:kern w:val="0"/>
                <w:sz w:val="24"/>
              </w:rPr>
            </w:pPr>
            <w:r w:rsidRPr="007255C6">
              <w:rPr>
                <w:rFonts w:ascii="仿宋_GB2312" w:eastAsia="仿宋_GB2312" w:hAnsi="仿宋" w:cs="宋体" w:hint="eastAsia"/>
                <w:b/>
                <w:kern w:val="0"/>
                <w:sz w:val="24"/>
              </w:rPr>
              <w:t>退还保证金</w:t>
            </w:r>
          </w:p>
          <w:p w:rsidR="00B96CBF" w:rsidRPr="007255C6" w:rsidRDefault="00E94BC9">
            <w:pPr>
              <w:widowControl/>
              <w:jc w:val="center"/>
              <w:rPr>
                <w:rFonts w:ascii="仿宋_GB2312" w:eastAsia="仿宋_GB2312" w:hAnsi="仿宋" w:cs="宋体"/>
                <w:b/>
                <w:kern w:val="0"/>
                <w:sz w:val="24"/>
              </w:rPr>
            </w:pPr>
            <w:r w:rsidRPr="007255C6">
              <w:rPr>
                <w:rFonts w:ascii="仿宋_GB2312" w:eastAsia="仿宋_GB2312" w:hAnsi="仿宋" w:cs="宋体" w:hint="eastAsia"/>
                <w:b/>
                <w:kern w:val="0"/>
                <w:sz w:val="24"/>
              </w:rPr>
              <w:t>单位名称</w:t>
            </w:r>
          </w:p>
        </w:tc>
        <w:tc>
          <w:tcPr>
            <w:tcW w:w="7218" w:type="dxa"/>
            <w:gridSpan w:val="5"/>
            <w:tcBorders>
              <w:top w:val="single" w:sz="4" w:space="0" w:color="auto"/>
              <w:left w:val="nil"/>
              <w:bottom w:val="single" w:sz="4" w:space="0" w:color="auto"/>
              <w:right w:val="single" w:sz="4" w:space="0" w:color="000000"/>
            </w:tcBorders>
            <w:vAlign w:val="center"/>
          </w:tcPr>
          <w:p w:rsidR="00B96CBF" w:rsidRPr="007255C6" w:rsidRDefault="00B96CBF">
            <w:pPr>
              <w:widowControl/>
              <w:jc w:val="left"/>
              <w:rPr>
                <w:rFonts w:ascii="仿宋_GB2312" w:eastAsia="仿宋_GB2312" w:hAnsi="仿宋" w:cs="宋体"/>
                <w:kern w:val="0"/>
                <w:sz w:val="24"/>
              </w:rPr>
            </w:pPr>
          </w:p>
        </w:tc>
      </w:tr>
      <w:tr w:rsidR="00B96CBF" w:rsidRPr="007255C6">
        <w:trPr>
          <w:trHeight w:val="873"/>
        </w:trPr>
        <w:tc>
          <w:tcPr>
            <w:tcW w:w="1951" w:type="dxa"/>
            <w:tcBorders>
              <w:top w:val="nil"/>
              <w:left w:val="single" w:sz="4" w:space="0" w:color="auto"/>
              <w:bottom w:val="single" w:sz="4" w:space="0" w:color="auto"/>
              <w:right w:val="single" w:sz="4" w:space="0" w:color="auto"/>
            </w:tcBorders>
            <w:vAlign w:val="center"/>
          </w:tcPr>
          <w:p w:rsidR="00B96CBF" w:rsidRPr="007255C6" w:rsidRDefault="00E94BC9">
            <w:pPr>
              <w:widowControl/>
              <w:jc w:val="center"/>
              <w:rPr>
                <w:rFonts w:ascii="仿宋_GB2312" w:eastAsia="仿宋_GB2312" w:hAnsi="仿宋" w:cs="宋体"/>
                <w:b/>
                <w:kern w:val="0"/>
                <w:sz w:val="24"/>
              </w:rPr>
            </w:pPr>
            <w:r w:rsidRPr="007255C6">
              <w:rPr>
                <w:rFonts w:ascii="仿宋_GB2312" w:eastAsia="仿宋_GB2312" w:hAnsi="仿宋" w:cs="宋体" w:hint="eastAsia"/>
                <w:b/>
                <w:kern w:val="0"/>
                <w:sz w:val="24"/>
              </w:rPr>
              <w:t>开户行</w:t>
            </w:r>
          </w:p>
        </w:tc>
        <w:tc>
          <w:tcPr>
            <w:tcW w:w="7218" w:type="dxa"/>
            <w:gridSpan w:val="5"/>
            <w:tcBorders>
              <w:top w:val="single" w:sz="4" w:space="0" w:color="auto"/>
              <w:left w:val="nil"/>
              <w:bottom w:val="single" w:sz="4" w:space="0" w:color="auto"/>
              <w:right w:val="single" w:sz="4" w:space="0" w:color="000000"/>
            </w:tcBorders>
            <w:vAlign w:val="center"/>
          </w:tcPr>
          <w:p w:rsidR="00B96CBF" w:rsidRPr="007255C6" w:rsidRDefault="00B96CBF">
            <w:pPr>
              <w:widowControl/>
              <w:jc w:val="left"/>
              <w:rPr>
                <w:rFonts w:ascii="仿宋_GB2312" w:eastAsia="仿宋_GB2312" w:hAnsi="仿宋" w:cs="宋体"/>
                <w:kern w:val="0"/>
                <w:sz w:val="24"/>
              </w:rPr>
            </w:pPr>
          </w:p>
        </w:tc>
      </w:tr>
      <w:tr w:rsidR="00B96CBF" w:rsidRPr="007255C6">
        <w:trPr>
          <w:trHeight w:val="873"/>
        </w:trPr>
        <w:tc>
          <w:tcPr>
            <w:tcW w:w="1951" w:type="dxa"/>
            <w:tcBorders>
              <w:top w:val="nil"/>
              <w:left w:val="single" w:sz="4" w:space="0" w:color="auto"/>
              <w:bottom w:val="single" w:sz="4" w:space="0" w:color="auto"/>
              <w:right w:val="single" w:sz="4" w:space="0" w:color="auto"/>
            </w:tcBorders>
            <w:vAlign w:val="center"/>
          </w:tcPr>
          <w:p w:rsidR="00B96CBF" w:rsidRPr="007255C6" w:rsidRDefault="00E94BC9">
            <w:pPr>
              <w:widowControl/>
              <w:jc w:val="center"/>
              <w:rPr>
                <w:rFonts w:ascii="仿宋_GB2312" w:eastAsia="仿宋_GB2312" w:hAnsi="仿宋" w:cs="宋体"/>
                <w:b/>
                <w:kern w:val="0"/>
                <w:sz w:val="24"/>
              </w:rPr>
            </w:pPr>
            <w:r w:rsidRPr="007255C6">
              <w:rPr>
                <w:rFonts w:ascii="仿宋_GB2312" w:eastAsia="仿宋_GB2312" w:hAnsi="仿宋" w:cs="宋体" w:hint="eastAsia"/>
                <w:b/>
                <w:kern w:val="0"/>
                <w:sz w:val="24"/>
              </w:rPr>
              <w:t>行  号</w:t>
            </w:r>
          </w:p>
        </w:tc>
        <w:tc>
          <w:tcPr>
            <w:tcW w:w="7218" w:type="dxa"/>
            <w:gridSpan w:val="5"/>
            <w:tcBorders>
              <w:top w:val="single" w:sz="4" w:space="0" w:color="auto"/>
              <w:left w:val="nil"/>
              <w:bottom w:val="single" w:sz="4" w:space="0" w:color="auto"/>
              <w:right w:val="single" w:sz="4" w:space="0" w:color="000000"/>
            </w:tcBorders>
            <w:vAlign w:val="center"/>
          </w:tcPr>
          <w:p w:rsidR="00B96CBF" w:rsidRPr="007255C6" w:rsidRDefault="00B96CBF">
            <w:pPr>
              <w:widowControl/>
              <w:jc w:val="left"/>
              <w:rPr>
                <w:rFonts w:ascii="仿宋_GB2312" w:eastAsia="仿宋_GB2312" w:hAnsi="仿宋" w:cs="宋体"/>
                <w:kern w:val="0"/>
                <w:sz w:val="24"/>
              </w:rPr>
            </w:pPr>
          </w:p>
        </w:tc>
      </w:tr>
      <w:tr w:rsidR="00B96CBF" w:rsidRPr="007255C6">
        <w:trPr>
          <w:trHeight w:val="873"/>
        </w:trPr>
        <w:tc>
          <w:tcPr>
            <w:tcW w:w="1951" w:type="dxa"/>
            <w:tcBorders>
              <w:top w:val="nil"/>
              <w:left w:val="single" w:sz="4" w:space="0" w:color="auto"/>
              <w:bottom w:val="single" w:sz="4" w:space="0" w:color="auto"/>
              <w:right w:val="single" w:sz="4" w:space="0" w:color="auto"/>
            </w:tcBorders>
            <w:vAlign w:val="center"/>
          </w:tcPr>
          <w:p w:rsidR="00B96CBF" w:rsidRPr="007255C6" w:rsidRDefault="00E94BC9">
            <w:pPr>
              <w:widowControl/>
              <w:jc w:val="center"/>
              <w:rPr>
                <w:rFonts w:ascii="仿宋_GB2312" w:eastAsia="仿宋_GB2312" w:hAnsi="仿宋" w:cs="宋体"/>
                <w:b/>
                <w:kern w:val="0"/>
                <w:sz w:val="24"/>
              </w:rPr>
            </w:pPr>
            <w:proofErr w:type="gramStart"/>
            <w:r w:rsidRPr="007255C6">
              <w:rPr>
                <w:rFonts w:ascii="仿宋_GB2312" w:eastAsia="仿宋_GB2312" w:hAnsi="仿宋" w:cs="宋体" w:hint="eastAsia"/>
                <w:b/>
                <w:kern w:val="0"/>
                <w:sz w:val="24"/>
              </w:rPr>
              <w:t>账</w:t>
            </w:r>
            <w:proofErr w:type="gramEnd"/>
            <w:r w:rsidRPr="007255C6">
              <w:rPr>
                <w:rFonts w:ascii="仿宋_GB2312" w:eastAsia="仿宋_GB2312" w:hAnsi="仿宋" w:cs="宋体" w:hint="eastAsia"/>
                <w:b/>
                <w:kern w:val="0"/>
                <w:sz w:val="24"/>
              </w:rPr>
              <w:t xml:space="preserve">  号</w:t>
            </w:r>
          </w:p>
        </w:tc>
        <w:tc>
          <w:tcPr>
            <w:tcW w:w="7218" w:type="dxa"/>
            <w:gridSpan w:val="5"/>
            <w:tcBorders>
              <w:top w:val="single" w:sz="4" w:space="0" w:color="auto"/>
              <w:left w:val="nil"/>
              <w:bottom w:val="single" w:sz="4" w:space="0" w:color="auto"/>
              <w:right w:val="single" w:sz="4" w:space="0" w:color="000000"/>
            </w:tcBorders>
            <w:vAlign w:val="center"/>
          </w:tcPr>
          <w:p w:rsidR="00B96CBF" w:rsidRPr="007255C6" w:rsidRDefault="00B96CBF">
            <w:pPr>
              <w:widowControl/>
              <w:jc w:val="left"/>
              <w:rPr>
                <w:rFonts w:ascii="仿宋_GB2312" w:eastAsia="仿宋_GB2312" w:hAnsi="仿宋" w:cs="宋体"/>
                <w:kern w:val="0"/>
                <w:sz w:val="24"/>
              </w:rPr>
            </w:pPr>
          </w:p>
        </w:tc>
      </w:tr>
      <w:tr w:rsidR="00B96CBF" w:rsidRPr="007255C6">
        <w:trPr>
          <w:trHeight w:val="873"/>
        </w:trPr>
        <w:tc>
          <w:tcPr>
            <w:tcW w:w="1951" w:type="dxa"/>
            <w:tcBorders>
              <w:top w:val="nil"/>
              <w:left w:val="single" w:sz="4" w:space="0" w:color="auto"/>
              <w:bottom w:val="single" w:sz="4" w:space="0" w:color="auto"/>
              <w:right w:val="single" w:sz="4" w:space="0" w:color="auto"/>
            </w:tcBorders>
            <w:vAlign w:val="center"/>
          </w:tcPr>
          <w:p w:rsidR="00B96CBF" w:rsidRPr="007255C6" w:rsidRDefault="00E94BC9">
            <w:pPr>
              <w:widowControl/>
              <w:jc w:val="center"/>
              <w:rPr>
                <w:rFonts w:ascii="仿宋_GB2312" w:eastAsia="仿宋_GB2312" w:hAnsi="仿宋" w:cs="宋体"/>
                <w:b/>
                <w:kern w:val="0"/>
                <w:sz w:val="24"/>
              </w:rPr>
            </w:pPr>
            <w:r w:rsidRPr="007255C6">
              <w:rPr>
                <w:rFonts w:ascii="仿宋_GB2312" w:eastAsia="仿宋_GB2312" w:hAnsi="仿宋" w:cs="宋体" w:hint="eastAsia"/>
                <w:b/>
                <w:kern w:val="0"/>
                <w:sz w:val="24"/>
              </w:rPr>
              <w:t>联系人</w:t>
            </w:r>
          </w:p>
        </w:tc>
        <w:tc>
          <w:tcPr>
            <w:tcW w:w="3193" w:type="dxa"/>
            <w:gridSpan w:val="2"/>
            <w:tcBorders>
              <w:top w:val="single" w:sz="4" w:space="0" w:color="auto"/>
              <w:left w:val="nil"/>
              <w:bottom w:val="single" w:sz="4" w:space="0" w:color="auto"/>
              <w:right w:val="single" w:sz="4" w:space="0" w:color="000000"/>
            </w:tcBorders>
            <w:vAlign w:val="center"/>
          </w:tcPr>
          <w:p w:rsidR="00B96CBF" w:rsidRPr="007255C6" w:rsidRDefault="00B96CBF">
            <w:pPr>
              <w:widowControl/>
              <w:jc w:val="left"/>
              <w:rPr>
                <w:rFonts w:ascii="仿宋_GB2312" w:eastAsia="仿宋_GB2312" w:hAnsi="仿宋" w:cs="宋体"/>
                <w:kern w:val="0"/>
                <w:sz w:val="24"/>
              </w:rPr>
            </w:pPr>
          </w:p>
        </w:tc>
        <w:tc>
          <w:tcPr>
            <w:tcW w:w="1139" w:type="dxa"/>
            <w:tcBorders>
              <w:top w:val="nil"/>
              <w:left w:val="nil"/>
              <w:bottom w:val="single" w:sz="4" w:space="0" w:color="auto"/>
              <w:right w:val="single" w:sz="4" w:space="0" w:color="auto"/>
            </w:tcBorders>
            <w:vAlign w:val="center"/>
          </w:tcPr>
          <w:p w:rsidR="00B96CBF" w:rsidRPr="007255C6" w:rsidRDefault="00E94BC9">
            <w:pPr>
              <w:widowControl/>
              <w:jc w:val="left"/>
              <w:rPr>
                <w:rFonts w:ascii="仿宋_GB2312" w:eastAsia="仿宋_GB2312" w:hAnsi="仿宋" w:cs="宋体"/>
                <w:b/>
                <w:kern w:val="0"/>
                <w:sz w:val="24"/>
              </w:rPr>
            </w:pPr>
            <w:r w:rsidRPr="007255C6">
              <w:rPr>
                <w:rFonts w:ascii="仿宋_GB2312" w:eastAsia="仿宋_GB2312" w:hAnsi="仿宋" w:cs="宋体" w:hint="eastAsia"/>
                <w:b/>
                <w:kern w:val="0"/>
                <w:sz w:val="24"/>
              </w:rPr>
              <w:t>电  话</w:t>
            </w:r>
          </w:p>
        </w:tc>
        <w:tc>
          <w:tcPr>
            <w:tcW w:w="2886" w:type="dxa"/>
            <w:gridSpan w:val="2"/>
            <w:tcBorders>
              <w:top w:val="single" w:sz="4" w:space="0" w:color="auto"/>
              <w:left w:val="nil"/>
              <w:bottom w:val="single" w:sz="4" w:space="0" w:color="auto"/>
              <w:right w:val="single" w:sz="4" w:space="0" w:color="000000"/>
            </w:tcBorders>
            <w:vAlign w:val="center"/>
          </w:tcPr>
          <w:p w:rsidR="00B96CBF" w:rsidRPr="007255C6" w:rsidRDefault="00B96CBF">
            <w:pPr>
              <w:widowControl/>
              <w:jc w:val="left"/>
              <w:rPr>
                <w:rFonts w:ascii="仿宋_GB2312" w:eastAsia="仿宋_GB2312" w:hAnsi="仿宋" w:cs="宋体"/>
                <w:kern w:val="0"/>
                <w:sz w:val="24"/>
              </w:rPr>
            </w:pPr>
          </w:p>
        </w:tc>
      </w:tr>
      <w:tr w:rsidR="00B96CBF" w:rsidRPr="007255C6">
        <w:trPr>
          <w:trHeight w:val="489"/>
        </w:trPr>
        <w:tc>
          <w:tcPr>
            <w:tcW w:w="1951" w:type="dxa"/>
            <w:tcBorders>
              <w:top w:val="nil"/>
              <w:left w:val="single" w:sz="4" w:space="0" w:color="auto"/>
              <w:bottom w:val="single" w:sz="4" w:space="0" w:color="auto"/>
              <w:right w:val="single" w:sz="4" w:space="0" w:color="auto"/>
            </w:tcBorders>
            <w:vAlign w:val="center"/>
          </w:tcPr>
          <w:p w:rsidR="00B96CBF" w:rsidRPr="007255C6" w:rsidRDefault="00E94BC9">
            <w:pPr>
              <w:widowControl/>
              <w:jc w:val="center"/>
              <w:rPr>
                <w:rFonts w:ascii="仿宋_GB2312" w:eastAsia="仿宋_GB2312" w:hAnsi="仿宋" w:cs="宋体"/>
                <w:b/>
                <w:kern w:val="0"/>
                <w:sz w:val="24"/>
              </w:rPr>
            </w:pPr>
            <w:r w:rsidRPr="007255C6">
              <w:rPr>
                <w:rFonts w:ascii="仿宋_GB2312" w:eastAsia="仿宋_GB2312" w:hAnsi="仿宋" w:cs="宋体" w:hint="eastAsia"/>
                <w:b/>
                <w:kern w:val="0"/>
                <w:sz w:val="24"/>
              </w:rPr>
              <w:t>电子邮箱</w:t>
            </w:r>
          </w:p>
        </w:tc>
        <w:tc>
          <w:tcPr>
            <w:tcW w:w="7218" w:type="dxa"/>
            <w:gridSpan w:val="5"/>
            <w:tcBorders>
              <w:top w:val="single" w:sz="4" w:space="0" w:color="auto"/>
              <w:left w:val="nil"/>
              <w:bottom w:val="single" w:sz="4" w:space="0" w:color="auto"/>
              <w:right w:val="single" w:sz="4" w:space="0" w:color="000000"/>
            </w:tcBorders>
            <w:vAlign w:val="center"/>
          </w:tcPr>
          <w:p w:rsidR="00B96CBF" w:rsidRPr="007255C6" w:rsidRDefault="00B96CBF">
            <w:pPr>
              <w:widowControl/>
              <w:jc w:val="left"/>
              <w:rPr>
                <w:rFonts w:ascii="仿宋_GB2312" w:eastAsia="仿宋_GB2312" w:hAnsi="仿宋" w:cs="宋体"/>
                <w:kern w:val="0"/>
                <w:sz w:val="24"/>
              </w:rPr>
            </w:pPr>
          </w:p>
        </w:tc>
      </w:tr>
      <w:tr w:rsidR="00B96CBF" w:rsidRPr="007255C6">
        <w:trPr>
          <w:trHeight w:val="873"/>
        </w:trPr>
        <w:tc>
          <w:tcPr>
            <w:tcW w:w="1951" w:type="dxa"/>
            <w:tcBorders>
              <w:top w:val="nil"/>
              <w:left w:val="single" w:sz="4" w:space="0" w:color="auto"/>
              <w:bottom w:val="single" w:sz="4" w:space="0" w:color="auto"/>
              <w:right w:val="single" w:sz="4" w:space="0" w:color="auto"/>
            </w:tcBorders>
            <w:vAlign w:val="center"/>
          </w:tcPr>
          <w:p w:rsidR="00B96CBF" w:rsidRPr="007255C6" w:rsidRDefault="00E94BC9">
            <w:pPr>
              <w:widowControl/>
              <w:jc w:val="center"/>
              <w:rPr>
                <w:rFonts w:ascii="仿宋_GB2312" w:eastAsia="仿宋_GB2312" w:hAnsi="仿宋" w:cs="宋体"/>
                <w:b/>
                <w:kern w:val="0"/>
                <w:sz w:val="24"/>
              </w:rPr>
            </w:pPr>
            <w:r w:rsidRPr="007255C6">
              <w:rPr>
                <w:rFonts w:ascii="仿宋_GB2312" w:eastAsia="仿宋_GB2312" w:hAnsi="仿宋" w:cs="宋体" w:hint="eastAsia"/>
                <w:b/>
                <w:kern w:val="0"/>
                <w:sz w:val="24"/>
              </w:rPr>
              <w:t>备  注</w:t>
            </w:r>
          </w:p>
        </w:tc>
        <w:tc>
          <w:tcPr>
            <w:tcW w:w="7218" w:type="dxa"/>
            <w:gridSpan w:val="5"/>
            <w:tcBorders>
              <w:top w:val="single" w:sz="4" w:space="0" w:color="auto"/>
              <w:left w:val="nil"/>
              <w:bottom w:val="single" w:sz="4" w:space="0" w:color="auto"/>
              <w:right w:val="single" w:sz="4" w:space="0" w:color="000000"/>
            </w:tcBorders>
            <w:vAlign w:val="center"/>
          </w:tcPr>
          <w:p w:rsidR="00B96CBF" w:rsidRPr="007255C6" w:rsidRDefault="00E94BC9">
            <w:pPr>
              <w:widowControl/>
              <w:jc w:val="left"/>
              <w:rPr>
                <w:rFonts w:ascii="仿宋_GB2312" w:eastAsia="仿宋_GB2312" w:hAnsi="黑体" w:cs="宋体"/>
                <w:kern w:val="0"/>
                <w:szCs w:val="21"/>
              </w:rPr>
            </w:pPr>
            <w:r w:rsidRPr="007255C6">
              <w:rPr>
                <w:rFonts w:ascii="仿宋_GB2312" w:eastAsia="仿宋_GB2312" w:hAnsi="黑体" w:cs="宋体" w:hint="eastAsia"/>
                <w:kern w:val="0"/>
                <w:szCs w:val="21"/>
              </w:rPr>
              <w:t>供应商申退投标保证金请提供加盖公章的本表及加盖供应商财务公章的第二联复写收据原件（收据中需写明项目名称及项目编号）。</w:t>
            </w:r>
          </w:p>
          <w:p w:rsidR="00B96CBF" w:rsidRPr="007255C6" w:rsidRDefault="00E94BC9">
            <w:pPr>
              <w:widowControl/>
              <w:jc w:val="left"/>
              <w:rPr>
                <w:rFonts w:ascii="仿宋_GB2312" w:eastAsia="仿宋_GB2312" w:hAnsi="黑体" w:cs="宋体"/>
                <w:kern w:val="0"/>
                <w:szCs w:val="21"/>
              </w:rPr>
            </w:pPr>
            <w:r w:rsidRPr="007255C6">
              <w:rPr>
                <w:rFonts w:ascii="仿宋_GB2312" w:eastAsia="仿宋_GB2312" w:hAnsi="黑体" w:cs="宋体" w:hint="eastAsia"/>
                <w:kern w:val="0"/>
                <w:szCs w:val="21"/>
              </w:rPr>
              <w:t>供应商可先提供本表及上述收据原件的电子版扫描件，发送至1733559025@qq.com，用于申退保证金流程，后续补齐纸质资料。</w:t>
            </w:r>
          </w:p>
          <w:p w:rsidR="00B96CBF" w:rsidRPr="007255C6" w:rsidRDefault="00E94BC9">
            <w:pPr>
              <w:widowControl/>
              <w:jc w:val="left"/>
              <w:rPr>
                <w:rFonts w:ascii="仿宋_GB2312" w:eastAsia="仿宋_GB2312" w:hAnsi="仿宋" w:cs="宋体"/>
                <w:kern w:val="0"/>
                <w:szCs w:val="21"/>
              </w:rPr>
            </w:pPr>
            <w:r w:rsidRPr="007255C6">
              <w:rPr>
                <w:rFonts w:ascii="仿宋_GB2312" w:eastAsia="仿宋_GB2312" w:hAnsi="黑体" w:cs="宋体" w:hint="eastAsia"/>
                <w:kern w:val="0"/>
                <w:szCs w:val="21"/>
              </w:rPr>
              <w:t>我单位在收到上述正确资料后五个工作日内退还。</w:t>
            </w:r>
          </w:p>
        </w:tc>
      </w:tr>
    </w:tbl>
    <w:p w:rsidR="00B96CBF" w:rsidRPr="007255C6" w:rsidRDefault="00E94BC9">
      <w:pPr>
        <w:pStyle w:val="Normal30"/>
        <w:spacing w:after="100" w:afterAutospacing="1"/>
        <w:rPr>
          <w:rFonts w:ascii="仿宋_GB2312" w:eastAsia="仿宋_GB2312" w:hAnsi="仿宋"/>
        </w:rPr>
      </w:pPr>
      <w:r w:rsidRPr="007255C6">
        <w:rPr>
          <w:rFonts w:ascii="仿宋_GB2312" w:eastAsia="仿宋_GB2312" w:hAnsi="仿宋" w:hint="eastAsia"/>
        </w:rPr>
        <w:t>说明:请将本表附在投标文件最后一页</w:t>
      </w:r>
    </w:p>
    <w:p w:rsidR="00B96CBF" w:rsidRPr="007255C6" w:rsidRDefault="00E94BC9">
      <w:pPr>
        <w:pStyle w:val="Normal30"/>
        <w:spacing w:after="100" w:afterAutospacing="1"/>
        <w:rPr>
          <w:rFonts w:ascii="仿宋_GB2312" w:eastAsia="仿宋_GB2312" w:hAnsi="仿宋"/>
          <w:u w:val="single"/>
        </w:rPr>
      </w:pPr>
      <w:r w:rsidRPr="007255C6">
        <w:rPr>
          <w:rFonts w:ascii="仿宋_GB2312" w:eastAsia="仿宋_GB2312" w:hAnsi="仿宋" w:hint="eastAsia"/>
        </w:rPr>
        <w:t>供应商（签章）：</w:t>
      </w:r>
      <w:r w:rsidRPr="007255C6">
        <w:rPr>
          <w:rFonts w:ascii="仿宋_GB2312" w:eastAsia="仿宋_GB2312" w:hAnsi="仿宋" w:hint="eastAsia"/>
          <w:u w:val="single"/>
        </w:rPr>
        <w:t xml:space="preserve">               </w:t>
      </w:r>
    </w:p>
    <w:p w:rsidR="00B96CBF" w:rsidRPr="007255C6" w:rsidRDefault="00E94BC9">
      <w:pPr>
        <w:pStyle w:val="Normal30"/>
        <w:spacing w:after="100" w:afterAutospacing="1"/>
        <w:rPr>
          <w:rFonts w:ascii="仿宋_GB2312" w:eastAsia="仿宋_GB2312" w:hAnsi="仿宋"/>
        </w:rPr>
      </w:pPr>
      <w:r w:rsidRPr="007255C6">
        <w:rPr>
          <w:rFonts w:ascii="仿宋_GB2312" w:eastAsia="仿宋_GB2312" w:hAnsi="仿宋" w:hint="eastAsia"/>
        </w:rPr>
        <w:t>法定代表人（签名）：</w:t>
      </w:r>
      <w:r w:rsidRPr="007255C6">
        <w:rPr>
          <w:rFonts w:ascii="仿宋_GB2312" w:eastAsia="仿宋_GB2312" w:hAnsi="仿宋" w:hint="eastAsia"/>
          <w:u w:val="single"/>
        </w:rPr>
        <w:t xml:space="preserve">       </w:t>
      </w:r>
    </w:p>
    <w:p w:rsidR="00B96CBF" w:rsidRPr="007255C6" w:rsidRDefault="00E94BC9">
      <w:pPr>
        <w:pStyle w:val="000"/>
        <w:rPr>
          <w:rFonts w:ascii="仿宋_GB2312" w:eastAsia="仿宋_GB2312" w:hAnsi="仿宋"/>
          <w:sz w:val="24"/>
          <w:szCs w:val="24"/>
        </w:rPr>
      </w:pPr>
      <w:r w:rsidRPr="007255C6">
        <w:rPr>
          <w:rFonts w:ascii="仿宋_GB2312" w:eastAsia="仿宋_GB2312" w:hAnsi="仿宋" w:hint="eastAsia"/>
          <w:sz w:val="24"/>
          <w:szCs w:val="24"/>
        </w:rPr>
        <w:t>签发日期：</w:t>
      </w:r>
      <w:r w:rsidRPr="007255C6">
        <w:rPr>
          <w:rFonts w:ascii="仿宋_GB2312" w:eastAsia="仿宋_GB2312" w:hAnsi="仿宋" w:hint="eastAsia"/>
          <w:sz w:val="24"/>
          <w:szCs w:val="24"/>
          <w:u w:val="single"/>
        </w:rPr>
        <w:t xml:space="preserve">       </w:t>
      </w:r>
      <w:r w:rsidRPr="007255C6">
        <w:rPr>
          <w:rFonts w:ascii="仿宋_GB2312" w:eastAsia="仿宋_GB2312" w:hAnsi="仿宋" w:hint="eastAsia"/>
          <w:sz w:val="24"/>
          <w:szCs w:val="24"/>
        </w:rPr>
        <w:t>年</w:t>
      </w:r>
      <w:r w:rsidRPr="007255C6">
        <w:rPr>
          <w:rFonts w:ascii="仿宋_GB2312" w:eastAsia="仿宋_GB2312" w:hAnsi="仿宋" w:hint="eastAsia"/>
          <w:sz w:val="24"/>
          <w:szCs w:val="24"/>
          <w:u w:val="single"/>
        </w:rPr>
        <w:t xml:space="preserve">     </w:t>
      </w:r>
      <w:r w:rsidRPr="007255C6">
        <w:rPr>
          <w:rFonts w:ascii="仿宋_GB2312" w:eastAsia="仿宋_GB2312" w:hAnsi="仿宋" w:hint="eastAsia"/>
          <w:sz w:val="24"/>
          <w:szCs w:val="24"/>
        </w:rPr>
        <w:t>月</w:t>
      </w:r>
      <w:r w:rsidRPr="007255C6">
        <w:rPr>
          <w:rFonts w:ascii="仿宋_GB2312" w:eastAsia="仿宋_GB2312" w:hAnsi="仿宋" w:hint="eastAsia"/>
          <w:sz w:val="24"/>
          <w:szCs w:val="24"/>
          <w:u w:val="single"/>
        </w:rPr>
        <w:t xml:space="preserve">     </w:t>
      </w:r>
      <w:r w:rsidRPr="007255C6">
        <w:rPr>
          <w:rFonts w:ascii="仿宋_GB2312" w:eastAsia="仿宋_GB2312" w:hAnsi="仿宋" w:hint="eastAsia"/>
          <w:sz w:val="24"/>
          <w:szCs w:val="24"/>
        </w:rPr>
        <w:t>日</w:t>
      </w:r>
    </w:p>
    <w:p w:rsidR="00B96CBF" w:rsidRPr="007255C6" w:rsidRDefault="00E94BC9">
      <w:pPr>
        <w:pStyle w:val="000"/>
        <w:spacing w:line="500" w:lineRule="exact"/>
        <w:jc w:val="center"/>
        <w:rPr>
          <w:rFonts w:ascii="仿宋_GB2312" w:eastAsia="仿宋_GB2312"/>
        </w:rPr>
      </w:pPr>
      <w:r w:rsidRPr="007255C6">
        <w:rPr>
          <w:rFonts w:ascii="仿宋_GB2312" w:eastAsia="仿宋_GB2312" w:hint="eastAsia"/>
          <w:sz w:val="24"/>
          <w:szCs w:val="24"/>
        </w:rPr>
        <w:t>（以下无正文）</w:t>
      </w:r>
    </w:p>
    <w:sectPr w:rsidR="00B96CBF" w:rsidRPr="007255C6" w:rsidSect="00B96CBF">
      <w:headerReference w:type="default" r:id="rId16"/>
      <w:footerReference w:type="default" r:id="rId17"/>
      <w:pgSz w:w="11906" w:h="16838"/>
      <w:pgMar w:top="1440" w:right="1558"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7FA" w:rsidRDefault="003367FA" w:rsidP="00B96CBF">
      <w:r>
        <w:separator/>
      </w:r>
    </w:p>
  </w:endnote>
  <w:endnote w:type="continuationSeparator" w:id="0">
    <w:p w:rsidR="003367FA" w:rsidRDefault="003367FA" w:rsidP="00B96CB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default"/>
    <w:sig w:usb0="00000000" w:usb1="00000000" w:usb2="00000016" w:usb3="00000000" w:csb0="0004000F" w:csb1="00000000"/>
  </w:font>
  <w:font w:name="Futura Bk">
    <w:altName w:val="Arial"/>
    <w:charset w:val="00"/>
    <w:family w:val="swiss"/>
    <w:pitch w:val="default"/>
    <w:sig w:usb0="00000000"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dobe 仿宋 Std R">
    <w:panose1 w:val="00000000000000000000"/>
    <w:charset w:val="86"/>
    <w:family w:val="roman"/>
    <w:notTrueType/>
    <w:pitch w:val="variable"/>
    <w:sig w:usb0="00000207" w:usb1="0A0F1810" w:usb2="00000016" w:usb3="00000000" w:csb0="00060007"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粗雅宋扁_GBK">
    <w:altName w:val="宋体"/>
    <w:charset w:val="86"/>
    <w:family w:val="auto"/>
    <w:pitch w:val="default"/>
    <w:sig w:usb0="00000000" w:usb1="00000000" w:usb2="00000010" w:usb3="00000000" w:csb0="00040000" w:csb1="00000000"/>
  </w:font>
  <w:font w:name="CG Times">
    <w:altName w:val="Times New Roman"/>
    <w:charset w:val="00"/>
    <w:family w:val="roman"/>
    <w:pitch w:val="default"/>
    <w:sig w:usb0="00000000" w:usb1="00000000" w:usb2="00000000" w:usb3="00000000" w:csb0="00000093"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幼圆">
    <w:panose1 w:val="02010509060101010101"/>
    <w:charset w:val="86"/>
    <w:family w:val="modern"/>
    <w:pitch w:val="fixed"/>
    <w:sig w:usb0="00000001" w:usb1="080E0000" w:usb2="00000010" w:usb3="00000000" w:csb0="00040000" w:csb1="00000000"/>
  </w:font>
  <w:font w:name="___WRD_EMBED_SUB_39">
    <w:altName w:val="宋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5D" w:rsidRDefault="007F085D">
    <w:pPr>
      <w:pBdr>
        <w:top w:val="dashDotStroked" w:sz="24" w:space="3" w:color="auto"/>
      </w:pBdr>
      <w:ind w:right="70"/>
      <w:jc w:val="center"/>
      <w:rPr>
        <w:rStyle w:val="72"/>
      </w:rPr>
    </w:pPr>
    <w:r>
      <w:rPr>
        <w:rStyle w:val="72"/>
        <w:rFonts w:hint="eastAsia"/>
        <w:color w:val="000000"/>
      </w:rPr>
      <w:t xml:space="preserve">电话：0991-8852232   </w:t>
    </w:r>
    <w:r>
      <w:rPr>
        <w:rStyle w:val="72"/>
        <w:color w:val="000000"/>
      </w:rPr>
      <w:t xml:space="preserve">         </w:t>
    </w:r>
    <w:r>
      <w:rPr>
        <w:rStyle w:val="72"/>
        <w:rFonts w:hint="eastAsia"/>
        <w:color w:val="000000"/>
      </w:rPr>
      <w:t xml:space="preserve">        </w:t>
    </w:r>
    <w:r>
      <w:rPr>
        <w:rStyle w:val="72"/>
        <w:rFonts w:hint="eastAsia"/>
      </w:rPr>
      <w:t xml:space="preserve">          </w:t>
    </w:r>
    <w:r>
      <w:rPr>
        <w:rStyle w:val="72"/>
      </w:rPr>
      <w:t xml:space="preserve">            </w:t>
    </w:r>
    <w:r>
      <w:rPr>
        <w:rStyle w:val="72"/>
        <w:rFonts w:hint="eastAsia"/>
      </w:rPr>
      <w:t>新疆新之建工程咨询有限公司编制</w:t>
    </w:r>
  </w:p>
  <w:p w:rsidR="007F085D" w:rsidRDefault="007F085D">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5D" w:rsidRDefault="007F085D">
    <w:pPr>
      <w:pBdr>
        <w:top w:val="dashDotStroked" w:sz="24" w:space="3" w:color="auto"/>
      </w:pBdr>
      <w:ind w:right="70"/>
      <w:jc w:val="center"/>
      <w:rPr>
        <w:rFonts w:ascii="宋体" w:hAnsi="宋体" w:cs="宋体"/>
      </w:rPr>
    </w:pPr>
    <w:r>
      <w:rPr>
        <w:rStyle w:val="72"/>
        <w:rFonts w:hint="eastAsia"/>
        <w:color w:val="000000"/>
      </w:rPr>
      <w:t xml:space="preserve">电话：0991-8852232   </w:t>
    </w:r>
    <w:r>
      <w:rPr>
        <w:rStyle w:val="72"/>
        <w:color w:val="000000"/>
      </w:rPr>
      <w:t xml:space="preserve">         </w:t>
    </w:r>
    <w:r>
      <w:rPr>
        <w:rStyle w:val="72"/>
        <w:rFonts w:hint="eastAsia"/>
        <w:color w:val="000000"/>
      </w:rPr>
      <w:t xml:space="preserve">        </w:t>
    </w:r>
    <w:r>
      <w:rPr>
        <w:rStyle w:val="72"/>
        <w:rFonts w:hint="eastAsia"/>
      </w:rPr>
      <w:t xml:space="preserve">    -</w:t>
    </w:r>
    <w:r>
      <w:rPr>
        <w:rFonts w:ascii="仿宋_GB2312" w:eastAsia="仿宋_GB2312" w:hint="eastAsia"/>
        <w:b/>
        <w:i/>
        <w:sz w:val="18"/>
      </w:rPr>
      <w:fldChar w:fldCharType="begin"/>
    </w:r>
    <w:r>
      <w:rPr>
        <w:rStyle w:val="aff"/>
        <w:rFonts w:ascii="仿宋_GB2312" w:eastAsia="仿宋_GB2312" w:hint="eastAsia"/>
        <w:b/>
        <w:i/>
        <w:sz w:val="18"/>
      </w:rPr>
      <w:instrText xml:space="preserve"> PAGE </w:instrText>
    </w:r>
    <w:r>
      <w:rPr>
        <w:rFonts w:ascii="仿宋_GB2312" w:eastAsia="仿宋_GB2312" w:hint="eastAsia"/>
        <w:b/>
        <w:i/>
        <w:sz w:val="18"/>
      </w:rPr>
      <w:fldChar w:fldCharType="separate"/>
    </w:r>
    <w:r w:rsidR="00630761">
      <w:rPr>
        <w:rStyle w:val="aff"/>
        <w:rFonts w:ascii="仿宋_GB2312" w:eastAsia="仿宋_GB2312"/>
        <w:b/>
        <w:i/>
        <w:noProof/>
        <w:sz w:val="18"/>
      </w:rPr>
      <w:t>9</w:t>
    </w:r>
    <w:r>
      <w:rPr>
        <w:rFonts w:ascii="仿宋_GB2312" w:eastAsia="仿宋_GB2312" w:hint="eastAsia"/>
        <w:b/>
        <w:i/>
        <w:sz w:val="18"/>
      </w:rPr>
      <w:fldChar w:fldCharType="end"/>
    </w:r>
    <w:r>
      <w:rPr>
        <w:rStyle w:val="72"/>
        <w:rFonts w:hint="eastAsia"/>
      </w:rPr>
      <w:t xml:space="preserve">-     </w:t>
    </w:r>
    <w:r>
      <w:rPr>
        <w:rStyle w:val="72"/>
      </w:rPr>
      <w:t xml:space="preserve">       </w:t>
    </w:r>
    <w:r>
      <w:rPr>
        <w:rStyle w:val="72"/>
        <w:rFonts w:hint="eastAsia"/>
      </w:rPr>
      <w:t>新疆新之建工程咨询有限公司编制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5D" w:rsidRDefault="007F085D">
    <w:pPr>
      <w:pStyle w:val="af4"/>
    </w:pPr>
    <w:r>
      <w:pict>
        <v:shapetype id="_x0000_t202" coordsize="21600,21600" o:spt="202" path="m,l,21600r21600,l21600,xe">
          <v:stroke joinstyle="miter"/>
          <v:path gradientshapeok="t" o:connecttype="rect"/>
        </v:shapetype>
        <v:shape id="文本框 8" o:spid="_x0000_s2052"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BZDwgCAAAS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wV/yZkVhh78/OP7+efv869v&#10;bBXl6ZzPKevOUV7oX0NPS5OoencL8otnFm4aYWt1jQhdo0RJ4y1iZfagdMDxEWTfvYOS+ohDgATU&#10;V2iidqQGI3R6mtPlaVQfmIwtV8vVak4hSbHpEnuIfCp36MMbBYZFo+BIb5/gxfHWhyF1SondLOx0&#10;25Jf5K39y0GYg0elBRqrI5k4/8Ak9PueaqNzD+WJaCEMy0Vfi4wG8CtnHS1WwS39I87at5aEiTs4&#10;GTgZ+8kQVlJhwQNng3kThl09ONR1Q7iT9Nck3k4nWvczjJLTqiRhxrWOu/jwnrLuv/L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AMFkPCAIAABIEAAAOAAAAAAAAAAEAIAAAAB4BAABkcnMv&#10;ZTJvRG9jLnhtbFBLBQYAAAAABgAGAFkBAACYBQAAAAA=&#10;" filled="f" stroked="f">
          <v:textbox style="mso-fit-shape-to-text:t" inset="0,0,0,0">
            <w:txbxContent>
              <w:p w:rsidR="007F085D" w:rsidRDefault="007F085D">
                <w:pPr>
                  <w:pStyle w:val="af4"/>
                </w:pPr>
                <w:fldSimple w:instr=" PAGE  \* MERGEFORMAT ">
                  <w:r>
                    <w:t>- 3 -</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5D" w:rsidRDefault="007F085D">
    <w:pPr>
      <w:pBdr>
        <w:top w:val="dashDotStroked" w:sz="24" w:space="2" w:color="auto"/>
      </w:pBdr>
      <w:ind w:right="70"/>
      <w:jc w:val="center"/>
      <w:rPr>
        <w:rFonts w:ascii="宋体" w:hAnsi="宋体" w:cs="宋体"/>
      </w:rPr>
    </w:pPr>
    <w:r>
      <w:rPr>
        <w:rStyle w:val="72"/>
        <w:rFonts w:hint="eastAsia"/>
        <w:color w:val="000000"/>
      </w:rPr>
      <w:t xml:space="preserve">电话：0991-8852232   </w:t>
    </w:r>
    <w:r>
      <w:rPr>
        <w:rStyle w:val="72"/>
        <w:color w:val="000000"/>
      </w:rPr>
      <w:t xml:space="preserve">         </w:t>
    </w:r>
    <w:r>
      <w:rPr>
        <w:rStyle w:val="72"/>
        <w:rFonts w:hint="eastAsia"/>
        <w:color w:val="000000"/>
      </w:rPr>
      <w:t xml:space="preserve">        </w:t>
    </w:r>
    <w:r>
      <w:rPr>
        <w:rStyle w:val="72"/>
        <w:rFonts w:hint="eastAsia"/>
      </w:rPr>
      <w:t xml:space="preserve">    -</w:t>
    </w:r>
    <w:r>
      <w:rPr>
        <w:rFonts w:ascii="仿宋_GB2312" w:eastAsia="仿宋_GB2312" w:hint="eastAsia"/>
        <w:b/>
        <w:i/>
        <w:sz w:val="18"/>
      </w:rPr>
      <w:fldChar w:fldCharType="begin"/>
    </w:r>
    <w:r>
      <w:rPr>
        <w:rStyle w:val="aff"/>
        <w:rFonts w:ascii="仿宋_GB2312" w:eastAsia="仿宋_GB2312" w:hint="eastAsia"/>
        <w:b/>
        <w:i/>
        <w:sz w:val="18"/>
      </w:rPr>
      <w:instrText xml:space="preserve"> PAGE </w:instrText>
    </w:r>
    <w:r>
      <w:rPr>
        <w:rFonts w:ascii="仿宋_GB2312" w:eastAsia="仿宋_GB2312" w:hint="eastAsia"/>
        <w:b/>
        <w:i/>
        <w:sz w:val="18"/>
      </w:rPr>
      <w:fldChar w:fldCharType="separate"/>
    </w:r>
    <w:r w:rsidR="00630761">
      <w:rPr>
        <w:rStyle w:val="aff"/>
        <w:rFonts w:ascii="仿宋_GB2312" w:eastAsia="仿宋_GB2312"/>
        <w:b/>
        <w:i/>
        <w:noProof/>
        <w:sz w:val="18"/>
      </w:rPr>
      <w:t>56</w:t>
    </w:r>
    <w:r>
      <w:rPr>
        <w:rFonts w:ascii="仿宋_GB2312" w:eastAsia="仿宋_GB2312" w:hint="eastAsia"/>
        <w:b/>
        <w:i/>
        <w:sz w:val="18"/>
      </w:rPr>
      <w:fldChar w:fldCharType="end"/>
    </w:r>
    <w:r>
      <w:rPr>
        <w:rStyle w:val="72"/>
        <w:rFonts w:hint="eastAsia"/>
      </w:rPr>
      <w:t xml:space="preserve">-     </w:t>
    </w:r>
    <w:r>
      <w:rPr>
        <w:rStyle w:val="72"/>
      </w:rPr>
      <w:t xml:space="preserve">       </w:t>
    </w:r>
    <w:r>
      <w:rPr>
        <w:rStyle w:val="72"/>
        <w:rFonts w:hint="eastAsia"/>
      </w:rPr>
      <w:t>新疆新之建工程咨询有限公司编制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7FA" w:rsidRDefault="003367FA" w:rsidP="00B96CBF">
      <w:r>
        <w:separator/>
      </w:r>
    </w:p>
  </w:footnote>
  <w:footnote w:type="continuationSeparator" w:id="0">
    <w:p w:rsidR="003367FA" w:rsidRDefault="003367FA" w:rsidP="00B96C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5D" w:rsidRDefault="007F085D">
    <w:pPr>
      <w:pBdr>
        <w:bottom w:val="dashDotStroked" w:sz="24" w:space="1" w:color="auto"/>
      </w:pBdr>
      <w:jc w:val="center"/>
      <w:rPr>
        <w:rFonts w:ascii="仿宋_GB2312" w:eastAsia="仿宋_GB2312"/>
        <w:b/>
        <w:i/>
        <w:sz w:val="18"/>
        <w:szCs w:val="18"/>
      </w:rPr>
    </w:pPr>
    <w:r>
      <w:rPr>
        <w:rFonts w:ascii="仿宋_GB2312" w:eastAsia="仿宋_GB2312" w:hint="eastAsia"/>
        <w:b/>
        <w:i/>
        <w:sz w:val="18"/>
        <w:szCs w:val="18"/>
      </w:rPr>
      <w:t xml:space="preserve">乌鲁木齐市自然资源交易中心班车租赁服务采购(二次）招标文件        </w:t>
    </w:r>
    <w:r>
      <w:rPr>
        <w:rFonts w:ascii="仿宋_GB2312" w:eastAsia="仿宋_GB2312"/>
        <w:b/>
        <w:i/>
        <w:sz w:val="18"/>
        <w:szCs w:val="18"/>
      </w:rPr>
      <w:t xml:space="preserve"> </w:t>
    </w:r>
    <w:r>
      <w:rPr>
        <w:rFonts w:ascii="仿宋_GB2312" w:eastAsia="仿宋_GB2312" w:hint="eastAsia"/>
        <w:b/>
        <w:i/>
        <w:sz w:val="18"/>
        <w:szCs w:val="18"/>
      </w:rPr>
      <w:t xml:space="preserve">           编号：</w:t>
    </w:r>
    <w:r>
      <w:rPr>
        <w:rFonts w:ascii="仿宋_GB2312" w:eastAsia="仿宋_GB2312"/>
        <w:b/>
        <w:i/>
        <w:sz w:val="18"/>
        <w:szCs w:val="18"/>
      </w:rPr>
      <w:t>2341xzj0</w:t>
    </w:r>
    <w:r>
      <w:rPr>
        <w:rFonts w:ascii="仿宋_GB2312" w:eastAsia="仿宋_GB2312" w:hint="eastAsia"/>
        <w:b/>
        <w:i/>
        <w:sz w:val="18"/>
        <w:szCs w:val="18"/>
      </w:rPr>
      <w:t>42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5D" w:rsidRDefault="007F085D">
    <w:pPr>
      <w:pStyle w:val="af5"/>
      <w:rPr>
        <w:rFonts w:ascii="宋体" w:eastAsia="宋体" w:hAnsi="宋体" w:cs="宋体"/>
      </w:rPr>
    </w:pPr>
    <w:r w:rsidRPr="0025599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549079" o:spid="_x0000_s2051" type="#_x0000_t136" style="position:absolute;left:0;text-align:left;margin-left:0;margin-top:0;width:551.5pt;height:34.45pt;rotation:315;z-index:-251656192;mso-position-horizontal:center;mso-position-horizontal-relative:margin;mso-position-vertical:center;mso-position-vertical-relative:margin" o:allowincell="f" fillcolor="silver" stroked="f">
          <v:fill opacity=".5"/>
          <v:textpath style="font-family:&quot;宋体&quot;;font-size:8pt" fitpath="t" string="新疆生产建设兵团公共资源交易中心"/>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5D" w:rsidRDefault="007F085D">
    <w:pPr>
      <w:pBdr>
        <w:bottom w:val="dashDotStroked" w:sz="24" w:space="1" w:color="auto"/>
      </w:pBdr>
      <w:jc w:val="center"/>
      <w:rPr>
        <w:rFonts w:ascii="仿宋_GB2312" w:eastAsia="仿宋_GB2312"/>
        <w:b/>
        <w:i/>
        <w:sz w:val="18"/>
        <w:szCs w:val="18"/>
      </w:rPr>
    </w:pPr>
    <w:r>
      <w:rPr>
        <w:rFonts w:ascii="仿宋_GB2312" w:eastAsia="仿宋_GB2312" w:hint="eastAsia"/>
        <w:b/>
        <w:i/>
        <w:sz w:val="18"/>
        <w:szCs w:val="18"/>
      </w:rPr>
      <w:t xml:space="preserve">乌鲁木齐市自然资源交易中心班车租赁服务采购(二次）招标文件    </w:t>
    </w:r>
    <w:r>
      <w:rPr>
        <w:rFonts w:ascii="仿宋_GB2312" w:eastAsia="仿宋_GB2312"/>
        <w:b/>
        <w:i/>
        <w:sz w:val="18"/>
        <w:szCs w:val="18"/>
      </w:rPr>
      <w:t xml:space="preserve">             </w:t>
    </w:r>
    <w:r>
      <w:rPr>
        <w:rFonts w:ascii="仿宋_GB2312" w:eastAsia="仿宋_GB2312" w:hint="eastAsia"/>
        <w:b/>
        <w:i/>
        <w:sz w:val="18"/>
        <w:szCs w:val="18"/>
      </w:rPr>
      <w:t xml:space="preserve">      编号：</w:t>
    </w:r>
    <w:r>
      <w:rPr>
        <w:rFonts w:ascii="仿宋_GB2312" w:eastAsia="仿宋_GB2312"/>
        <w:b/>
        <w:i/>
        <w:sz w:val="18"/>
        <w:szCs w:val="18"/>
      </w:rPr>
      <w:t>2341xzj0</w:t>
    </w:r>
    <w:r>
      <w:rPr>
        <w:rFonts w:ascii="仿宋_GB2312" w:eastAsia="仿宋_GB2312" w:hint="eastAsia"/>
        <w:b/>
        <w:i/>
        <w:sz w:val="18"/>
        <w:szCs w:val="18"/>
      </w:rPr>
      <w:t>42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nsid w:val="04195D7A"/>
    <w:multiLevelType w:val="multilevel"/>
    <w:tmpl w:val="04195D7A"/>
    <w:lvl w:ilvl="0">
      <w:start w:val="1"/>
      <w:numFmt w:val="decimal"/>
      <w:pStyle w:val="ckText"/>
      <w:lvlText w:val="（%1）"/>
      <w:lvlJc w:val="left"/>
      <w:pPr>
        <w:tabs>
          <w:tab w:val="left" w:pos="720"/>
        </w:tabs>
        <w:ind w:left="720" w:hanging="720"/>
      </w:pPr>
    </w:lvl>
    <w:lvl w:ilvl="1">
      <w:start w:val="1"/>
      <w:numFmt w:val="bullet"/>
      <w:lvlText w:val=""/>
      <w:lvlJc w:val="left"/>
      <w:pPr>
        <w:tabs>
          <w:tab w:val="left" w:pos="1140"/>
        </w:tabs>
        <w:ind w:left="1140" w:hanging="420"/>
      </w:pPr>
      <w:rPr>
        <w:rFonts w:ascii="Wingdings" w:hAnsi="Wingdings"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4671D37"/>
    <w:multiLevelType w:val="multilevel"/>
    <w:tmpl w:val="04671D37"/>
    <w:lvl w:ilvl="0">
      <w:start w:val="1"/>
      <w:numFmt w:val="decimal"/>
      <w:pStyle w:val="BulletNumber1"/>
      <w:lvlText w:val="%1."/>
      <w:lvlJc w:val="left"/>
      <w:pPr>
        <w:tabs>
          <w:tab w:val="left" w:pos="845"/>
        </w:tabs>
        <w:ind w:left="845" w:hanging="420"/>
      </w:pPr>
      <w:rPr>
        <w:rFonts w:hint="eastAsia"/>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ED36CD5"/>
    <w:multiLevelType w:val="multilevel"/>
    <w:tmpl w:val="0ED36CD5"/>
    <w:lvl w:ilvl="0">
      <w:start w:val="1"/>
      <w:numFmt w:val="bullet"/>
      <w:pStyle w:val="BulletsLayer1"/>
      <w:lvlText w:val=""/>
      <w:lvlJc w:val="left"/>
      <w:pPr>
        <w:tabs>
          <w:tab w:val="left" w:pos="1296"/>
        </w:tabs>
        <w:ind w:left="1296" w:hanging="360"/>
      </w:pPr>
      <w:rPr>
        <w:rFonts w:ascii="Symbol" w:hAnsi="Symbol" w:hint="default"/>
      </w:rPr>
    </w:lvl>
    <w:lvl w:ilvl="1">
      <w:start w:val="1"/>
      <w:numFmt w:val="bullet"/>
      <w:lvlText w:val=""/>
      <w:lvlJc w:val="left"/>
      <w:pPr>
        <w:tabs>
          <w:tab w:val="left" w:pos="2016"/>
        </w:tabs>
        <w:ind w:left="2016" w:hanging="360"/>
      </w:pPr>
      <w:rPr>
        <w:rFonts w:ascii="Symbol" w:hAnsi="Symbol"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127C423A"/>
    <w:multiLevelType w:val="multilevel"/>
    <w:tmpl w:val="127C423A"/>
    <w:lvl w:ilvl="0">
      <w:start w:val="1"/>
      <w:numFmt w:val="bullet"/>
      <w:pStyle w:val="Bulletnew"/>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nsid w:val="14C4614E"/>
    <w:multiLevelType w:val="multilevel"/>
    <w:tmpl w:val="14C4614E"/>
    <w:lvl w:ilvl="0">
      <w:start w:val="1"/>
      <w:numFmt w:val="bullet"/>
      <w:lvlText w:val=""/>
      <w:lvlJc w:val="left"/>
      <w:pPr>
        <w:tabs>
          <w:tab w:val="left" w:pos="900"/>
        </w:tabs>
        <w:ind w:left="900" w:hanging="420"/>
      </w:pPr>
      <w:rPr>
        <w:rFonts w:ascii="Wingdings" w:hAnsi="Wingdings" w:hint="default"/>
      </w:rPr>
    </w:lvl>
    <w:lvl w:ilvl="1">
      <w:start w:val="1"/>
      <w:numFmt w:val="bullet"/>
      <w:pStyle w:val="1"/>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A2D3772"/>
    <w:multiLevelType w:val="multilevel"/>
    <w:tmpl w:val="2A2D3772"/>
    <w:lvl w:ilvl="0">
      <w:start w:val="1"/>
      <w:numFmt w:val="bullet"/>
      <w:pStyle w:val="TableBullet"/>
      <w:lvlText w:val=""/>
      <w:lvlJc w:val="left"/>
      <w:pPr>
        <w:tabs>
          <w:tab w:val="left" w:pos="779"/>
        </w:tabs>
        <w:ind w:left="779"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2A8C6948"/>
    <w:multiLevelType w:val="multilevel"/>
    <w:tmpl w:val="2A8C6948"/>
    <w:lvl w:ilvl="0">
      <w:start w:val="1"/>
      <w:numFmt w:val="bullet"/>
      <w:pStyle w:val="20"/>
      <w:lvlText w:val=""/>
      <w:lvlJc w:val="left"/>
      <w:pPr>
        <w:tabs>
          <w:tab w:val="left" w:pos="1500"/>
        </w:tabs>
        <w:ind w:left="1500" w:hanging="420"/>
      </w:pPr>
      <w:rPr>
        <w:rFonts w:ascii="Wingdings" w:hAnsi="Wingdings" w:hint="default"/>
      </w:rPr>
    </w:lvl>
    <w:lvl w:ilvl="1">
      <w:start w:val="1"/>
      <w:numFmt w:val="bullet"/>
      <w:lvlText w:val=""/>
      <w:lvlJc w:val="left"/>
      <w:pPr>
        <w:tabs>
          <w:tab w:val="left" w:pos="1920"/>
        </w:tabs>
        <w:ind w:left="1920" w:hanging="420"/>
      </w:pPr>
      <w:rPr>
        <w:rFonts w:ascii="Wingdings" w:hAnsi="Wingdings" w:hint="default"/>
      </w:rPr>
    </w:lvl>
    <w:lvl w:ilvl="2">
      <w:start w:val="1"/>
      <w:numFmt w:val="bullet"/>
      <w:lvlText w:val=""/>
      <w:lvlJc w:val="left"/>
      <w:pPr>
        <w:tabs>
          <w:tab w:val="left" w:pos="2340"/>
        </w:tabs>
        <w:ind w:left="2340" w:hanging="420"/>
      </w:pPr>
      <w:rPr>
        <w:rFonts w:ascii="Wingdings" w:hAnsi="Wingdings" w:hint="default"/>
      </w:rPr>
    </w:lvl>
    <w:lvl w:ilvl="3">
      <w:start w:val="1"/>
      <w:numFmt w:val="bullet"/>
      <w:lvlText w:val=""/>
      <w:lvlJc w:val="left"/>
      <w:pPr>
        <w:tabs>
          <w:tab w:val="left" w:pos="2760"/>
        </w:tabs>
        <w:ind w:left="2760" w:hanging="420"/>
      </w:pPr>
      <w:rPr>
        <w:rFonts w:ascii="Wingdings" w:hAnsi="Wingdings" w:hint="default"/>
      </w:rPr>
    </w:lvl>
    <w:lvl w:ilvl="4">
      <w:start w:val="1"/>
      <w:numFmt w:val="bullet"/>
      <w:lvlText w:val=""/>
      <w:lvlJc w:val="left"/>
      <w:pPr>
        <w:tabs>
          <w:tab w:val="left" w:pos="3180"/>
        </w:tabs>
        <w:ind w:left="3180" w:hanging="420"/>
      </w:pPr>
      <w:rPr>
        <w:rFonts w:ascii="Wingdings" w:hAnsi="Wingdings" w:hint="default"/>
      </w:rPr>
    </w:lvl>
    <w:lvl w:ilvl="5">
      <w:start w:val="1"/>
      <w:numFmt w:val="bullet"/>
      <w:lvlText w:val=""/>
      <w:lvlJc w:val="left"/>
      <w:pPr>
        <w:tabs>
          <w:tab w:val="left" w:pos="3600"/>
        </w:tabs>
        <w:ind w:left="3600" w:hanging="420"/>
      </w:pPr>
      <w:rPr>
        <w:rFonts w:ascii="Wingdings" w:hAnsi="Wingdings" w:hint="default"/>
      </w:rPr>
    </w:lvl>
    <w:lvl w:ilvl="6">
      <w:start w:val="1"/>
      <w:numFmt w:val="bullet"/>
      <w:lvlText w:val=""/>
      <w:lvlJc w:val="left"/>
      <w:pPr>
        <w:tabs>
          <w:tab w:val="left" w:pos="4020"/>
        </w:tabs>
        <w:ind w:left="4020" w:hanging="420"/>
      </w:pPr>
      <w:rPr>
        <w:rFonts w:ascii="Wingdings" w:hAnsi="Wingdings" w:hint="default"/>
      </w:rPr>
    </w:lvl>
    <w:lvl w:ilvl="7">
      <w:start w:val="1"/>
      <w:numFmt w:val="bullet"/>
      <w:lvlText w:val=""/>
      <w:lvlJc w:val="left"/>
      <w:pPr>
        <w:tabs>
          <w:tab w:val="left" w:pos="4440"/>
        </w:tabs>
        <w:ind w:left="4440" w:hanging="420"/>
      </w:pPr>
      <w:rPr>
        <w:rFonts w:ascii="Wingdings" w:hAnsi="Wingdings" w:hint="default"/>
      </w:rPr>
    </w:lvl>
    <w:lvl w:ilvl="8">
      <w:start w:val="1"/>
      <w:numFmt w:val="bullet"/>
      <w:lvlText w:val=""/>
      <w:lvlJc w:val="left"/>
      <w:pPr>
        <w:tabs>
          <w:tab w:val="left" w:pos="4860"/>
        </w:tabs>
        <w:ind w:left="4860" w:hanging="420"/>
      </w:pPr>
      <w:rPr>
        <w:rFonts w:ascii="Wingdings" w:hAnsi="Wingdings" w:hint="default"/>
      </w:rPr>
    </w:lvl>
  </w:abstractNum>
  <w:abstractNum w:abstractNumId="8">
    <w:nsid w:val="2CF037E1"/>
    <w:multiLevelType w:val="singleLevel"/>
    <w:tmpl w:val="2CF037E1"/>
    <w:lvl w:ilvl="0">
      <w:start w:val="1"/>
      <w:numFmt w:val="bullet"/>
      <w:pStyle w:val="Body"/>
      <w:lvlText w:val=""/>
      <w:lvlJc w:val="left"/>
      <w:pPr>
        <w:tabs>
          <w:tab w:val="left" w:pos="2126"/>
        </w:tabs>
        <w:ind w:left="2126" w:hanging="425"/>
      </w:pPr>
      <w:rPr>
        <w:rFonts w:ascii="Wingdings" w:hAnsi="Wingdings" w:hint="default"/>
        <w:color w:val="0000FF"/>
        <w:sz w:val="20"/>
      </w:rPr>
    </w:lvl>
  </w:abstractNum>
  <w:abstractNum w:abstractNumId="9">
    <w:nsid w:val="31DE3BF7"/>
    <w:multiLevelType w:val="multilevel"/>
    <w:tmpl w:val="31DE3BF7"/>
    <w:lvl w:ilvl="0">
      <w:start w:val="1"/>
      <w:numFmt w:val="bullet"/>
      <w:pStyle w:val="abclist"/>
      <w:lvlText w:val=""/>
      <w:lvlJc w:val="left"/>
      <w:pPr>
        <w:tabs>
          <w:tab w:val="left" w:pos="2340"/>
        </w:tabs>
        <w:ind w:left="234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33737076"/>
    <w:multiLevelType w:val="multilevel"/>
    <w:tmpl w:val="33737076"/>
    <w:lvl w:ilvl="0">
      <w:start w:val="1"/>
      <w:numFmt w:val="bullet"/>
      <w:lvlText w:val=""/>
      <w:lvlJc w:val="left"/>
      <w:pPr>
        <w:tabs>
          <w:tab w:val="left" w:pos="567"/>
        </w:tabs>
        <w:ind w:left="567" w:hanging="567"/>
      </w:pPr>
      <w:rPr>
        <w:rFonts w:ascii="Wingdings" w:eastAsia="宋体" w:hAnsi="Wingdings" w:hint="default"/>
        <w:sz w:val="24"/>
        <w:szCs w:val="24"/>
      </w:rPr>
    </w:lvl>
    <w:lvl w:ilvl="1">
      <w:start w:val="1"/>
      <w:numFmt w:val="bullet"/>
      <w:pStyle w:val="Bullet1"/>
      <w:lvlText w:val=""/>
      <w:lvlJc w:val="left"/>
      <w:pPr>
        <w:tabs>
          <w:tab w:val="left" w:pos="732"/>
        </w:tabs>
        <w:ind w:left="732" w:hanging="312"/>
      </w:pPr>
      <w:rPr>
        <w:rFonts w:ascii="Wingdings" w:eastAsia="宋体" w:hAnsi="Wingdings" w:hint="default"/>
        <w:b w:val="0"/>
        <w:i w:val="0"/>
        <w:color w:val="auto"/>
        <w:sz w:val="21"/>
        <w:szCs w:val="21"/>
      </w:rPr>
    </w:lvl>
    <w:lvl w:ilvl="2">
      <w:start w:val="1"/>
      <w:numFmt w:val="bullet"/>
      <w:lvlText w:val=""/>
      <w:lvlJc w:val="left"/>
      <w:pPr>
        <w:tabs>
          <w:tab w:val="left" w:pos="1260"/>
        </w:tabs>
        <w:ind w:left="1260" w:hanging="420"/>
      </w:pPr>
      <w:rPr>
        <w:rFonts w:ascii="Wingdings" w:hAnsi="Wingdings" w:hint="default"/>
        <w:sz w:val="24"/>
        <w:szCs w:val="24"/>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35943053"/>
    <w:multiLevelType w:val="multilevel"/>
    <w:tmpl w:val="35943053"/>
    <w:lvl w:ilvl="0">
      <w:start w:val="1"/>
      <w:numFmt w:val="bullet"/>
      <w:lvlText w:val=""/>
      <w:lvlJc w:val="left"/>
      <w:pPr>
        <w:tabs>
          <w:tab w:val="left" w:pos="779"/>
        </w:tabs>
        <w:ind w:left="779"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3746462F"/>
    <w:multiLevelType w:val="multilevel"/>
    <w:tmpl w:val="3746462F"/>
    <w:lvl w:ilvl="0">
      <w:start w:val="1"/>
      <w:numFmt w:val="decimal"/>
      <w:pStyle w:val="Numberedlist31"/>
      <w:lvlText w:val="%1."/>
      <w:lvlJc w:val="left"/>
      <w:pPr>
        <w:tabs>
          <w:tab w:val="left" w:pos="360"/>
        </w:tabs>
        <w:ind w:left="360" w:hanging="360"/>
      </w:pPr>
    </w:lvl>
    <w:lvl w:ilvl="1">
      <w:start w:val="1"/>
      <w:numFmt w:val="lowerLetter"/>
      <w:pStyle w:val="Numberedlist32"/>
      <w:lvlText w:val="%2)"/>
      <w:lvlJc w:val="left"/>
      <w:pPr>
        <w:tabs>
          <w:tab w:val="left" w:pos="360"/>
        </w:tabs>
        <w:ind w:left="360" w:hanging="360"/>
      </w:pPr>
    </w:lvl>
    <w:lvl w:ilvl="2">
      <w:start w:val="1"/>
      <w:numFmt w:val="lowerRoman"/>
      <w:pStyle w:val="Numberedlist33"/>
      <w:lvlText w:val="%3)"/>
      <w:lvlJc w:val="left"/>
      <w:pPr>
        <w:tabs>
          <w:tab w:val="left" w:pos="720"/>
        </w:tabs>
        <w:ind w:left="360" w:hanging="360"/>
      </w:pPr>
    </w:lvl>
    <w:lvl w:ilvl="3">
      <w:start w:val="1"/>
      <w:numFmt w:val="none"/>
      <w:lvlText w:val=""/>
      <w:lvlJc w:val="left"/>
      <w:pPr>
        <w:tabs>
          <w:tab w:val="left" w:pos="1440"/>
        </w:tabs>
        <w:ind w:left="1440" w:hanging="360"/>
      </w:pPr>
    </w:lvl>
    <w:lvl w:ilvl="4">
      <w:start w:val="1"/>
      <w:numFmt w:val="none"/>
      <w:lvlText w:val=""/>
      <w:lvlJc w:val="left"/>
      <w:pPr>
        <w:tabs>
          <w:tab w:val="left" w:pos="1800"/>
        </w:tabs>
        <w:ind w:left="1800" w:hanging="360"/>
      </w:pPr>
    </w:lvl>
    <w:lvl w:ilvl="5">
      <w:start w:val="1"/>
      <w:numFmt w:val="none"/>
      <w:lvlText w:val=""/>
      <w:lvlJc w:val="left"/>
      <w:pPr>
        <w:tabs>
          <w:tab w:val="left" w:pos="2160"/>
        </w:tabs>
        <w:ind w:left="2160" w:hanging="360"/>
      </w:pPr>
    </w:lvl>
    <w:lvl w:ilvl="6">
      <w:start w:val="1"/>
      <w:numFmt w:val="none"/>
      <w:lvlText w:val=""/>
      <w:lvlJc w:val="left"/>
      <w:pPr>
        <w:tabs>
          <w:tab w:val="left" w:pos="2520"/>
        </w:tabs>
        <w:ind w:left="2520" w:hanging="360"/>
      </w:pPr>
    </w:lvl>
    <w:lvl w:ilvl="7">
      <w:start w:val="1"/>
      <w:numFmt w:val="none"/>
      <w:lvlText w:val=""/>
      <w:lvlJc w:val="left"/>
      <w:pPr>
        <w:tabs>
          <w:tab w:val="left" w:pos="2880"/>
        </w:tabs>
        <w:ind w:left="2880" w:hanging="360"/>
      </w:pPr>
    </w:lvl>
    <w:lvl w:ilvl="8">
      <w:start w:val="1"/>
      <w:numFmt w:val="none"/>
      <w:lvlText w:val=""/>
      <w:lvlJc w:val="left"/>
      <w:pPr>
        <w:tabs>
          <w:tab w:val="left" w:pos="3240"/>
        </w:tabs>
        <w:ind w:left="3240" w:hanging="360"/>
      </w:pPr>
    </w:lvl>
  </w:abstractNum>
  <w:abstractNum w:abstractNumId="13">
    <w:nsid w:val="3E452EDE"/>
    <w:multiLevelType w:val="singleLevel"/>
    <w:tmpl w:val="3E452EDE"/>
    <w:lvl w:ilvl="0">
      <w:start w:val="1"/>
      <w:numFmt w:val="bullet"/>
      <w:pStyle w:val="Bulletwithtext2"/>
      <w:lvlText w:val=""/>
      <w:lvlJc w:val="left"/>
      <w:pPr>
        <w:tabs>
          <w:tab w:val="left" w:pos="720"/>
        </w:tabs>
        <w:ind w:left="720" w:hanging="360"/>
      </w:pPr>
      <w:rPr>
        <w:rFonts w:ascii="Symbol" w:hAnsi="Symbol" w:hint="default"/>
        <w:b w:val="0"/>
        <w:i w:val="0"/>
        <w:sz w:val="20"/>
      </w:rPr>
    </w:lvl>
  </w:abstractNum>
  <w:abstractNum w:abstractNumId="14">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39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5">
    <w:nsid w:val="435F3E15"/>
    <w:multiLevelType w:val="singleLevel"/>
    <w:tmpl w:val="435F3E15"/>
    <w:lvl w:ilvl="0">
      <w:start w:val="1"/>
      <w:numFmt w:val="decimal"/>
      <w:lvlText w:val="%1."/>
      <w:lvlJc w:val="left"/>
      <w:pPr>
        <w:tabs>
          <w:tab w:val="left" w:pos="312"/>
        </w:tabs>
      </w:pPr>
    </w:lvl>
  </w:abstractNum>
  <w:abstractNum w:abstractNumId="16">
    <w:nsid w:val="46137EDD"/>
    <w:multiLevelType w:val="multilevel"/>
    <w:tmpl w:val="46137EDD"/>
    <w:lvl w:ilvl="0">
      <w:start w:val="1"/>
      <w:numFmt w:val="decimal"/>
      <w:lvlText w:val="%1"/>
      <w:lvlJc w:val="left"/>
      <w:pPr>
        <w:tabs>
          <w:tab w:val="left" w:pos="432"/>
        </w:tabs>
        <w:ind w:left="432" w:hanging="432"/>
        <w:textAlignment w:val="baseline"/>
      </w:pPr>
    </w:lvl>
    <w:lvl w:ilvl="1">
      <w:start w:val="1"/>
      <w:numFmt w:val="decimal"/>
      <w:pStyle w:val="Heading2"/>
      <w:lvlText w:val="%1.%2"/>
      <w:lvlJc w:val="left"/>
      <w:pPr>
        <w:tabs>
          <w:tab w:val="left" w:pos="1002"/>
        </w:tabs>
        <w:ind w:left="1536" w:hanging="576"/>
        <w:textAlignment w:val="baseline"/>
      </w:pPr>
    </w:lvl>
    <w:lvl w:ilvl="2">
      <w:start w:val="1"/>
      <w:numFmt w:val="decimal"/>
      <w:lvlText w:val="%1.%2.%3"/>
      <w:lvlJc w:val="left"/>
      <w:pPr>
        <w:tabs>
          <w:tab w:val="left" w:pos="720"/>
        </w:tabs>
        <w:ind w:left="720" w:hanging="720"/>
        <w:textAlignment w:val="baseline"/>
      </w:pPr>
    </w:lvl>
    <w:lvl w:ilvl="3">
      <w:start w:val="1"/>
      <w:numFmt w:val="decimal"/>
      <w:lvlText w:val="%1.%2.%3.%4"/>
      <w:lvlJc w:val="left"/>
      <w:pPr>
        <w:tabs>
          <w:tab w:val="left" w:pos="864"/>
        </w:tabs>
        <w:ind w:left="864" w:hanging="864"/>
        <w:textAlignment w:val="baseline"/>
      </w:pPr>
    </w:lvl>
    <w:lvl w:ilvl="4">
      <w:start w:val="1"/>
      <w:numFmt w:val="decimal"/>
      <w:lvlText w:val="%1.%2.%3.%4.%5"/>
      <w:lvlJc w:val="left"/>
      <w:pPr>
        <w:tabs>
          <w:tab w:val="left" w:pos="1008"/>
        </w:tabs>
        <w:ind w:left="1008" w:hanging="1008"/>
        <w:textAlignment w:val="baseline"/>
      </w:pPr>
    </w:lvl>
    <w:lvl w:ilvl="5">
      <w:start w:val="1"/>
      <w:numFmt w:val="decimal"/>
      <w:lvlText w:val="%1.%2.%3.%4.%5.%6"/>
      <w:lvlJc w:val="left"/>
      <w:pPr>
        <w:tabs>
          <w:tab w:val="left" w:pos="1152"/>
        </w:tabs>
        <w:ind w:left="1152" w:hanging="1152"/>
        <w:textAlignment w:val="baseline"/>
      </w:pPr>
    </w:lvl>
    <w:lvl w:ilvl="6">
      <w:start w:val="1"/>
      <w:numFmt w:val="decimal"/>
      <w:lvlText w:val="%1.%2.%3.%4.%5.%6.%7"/>
      <w:lvlJc w:val="left"/>
      <w:pPr>
        <w:tabs>
          <w:tab w:val="left" w:pos="1296"/>
        </w:tabs>
        <w:ind w:left="1296" w:hanging="1296"/>
        <w:textAlignment w:val="baseline"/>
      </w:pPr>
    </w:lvl>
    <w:lvl w:ilvl="7">
      <w:start w:val="1"/>
      <w:numFmt w:val="decimal"/>
      <w:lvlText w:val="%1.%2.%3.%4.%5.%6.%7.%8"/>
      <w:lvlJc w:val="left"/>
      <w:pPr>
        <w:tabs>
          <w:tab w:val="left" w:pos="1440"/>
        </w:tabs>
        <w:ind w:left="1440" w:hanging="1440"/>
        <w:textAlignment w:val="baseline"/>
      </w:pPr>
    </w:lvl>
    <w:lvl w:ilvl="8">
      <w:start w:val="1"/>
      <w:numFmt w:val="decimal"/>
      <w:lvlText w:val="%1.%2.%3.%4.%5.%6.%7.%8.%9"/>
      <w:lvlJc w:val="left"/>
      <w:pPr>
        <w:tabs>
          <w:tab w:val="left" w:pos="1584"/>
        </w:tabs>
        <w:ind w:left="1584" w:hanging="1584"/>
        <w:textAlignment w:val="baseline"/>
      </w:pPr>
    </w:lvl>
  </w:abstractNum>
  <w:abstractNum w:abstractNumId="17">
    <w:nsid w:val="492E353A"/>
    <w:multiLevelType w:val="singleLevel"/>
    <w:tmpl w:val="492E353A"/>
    <w:lvl w:ilvl="0">
      <w:start w:val="1"/>
      <w:numFmt w:val="bullet"/>
      <w:pStyle w:val="Style3"/>
      <w:lvlText w:val=""/>
      <w:lvlJc w:val="left"/>
      <w:pPr>
        <w:tabs>
          <w:tab w:val="left" w:pos="360"/>
        </w:tabs>
        <w:ind w:left="360" w:hanging="360"/>
      </w:pPr>
      <w:rPr>
        <w:rFonts w:ascii="Wingdings" w:hAnsi="Wingdings" w:hint="default"/>
      </w:rPr>
    </w:lvl>
  </w:abstractNum>
  <w:abstractNum w:abstractNumId="18">
    <w:nsid w:val="4C91257F"/>
    <w:multiLevelType w:val="singleLevel"/>
    <w:tmpl w:val="4C91257F"/>
    <w:lvl w:ilvl="0">
      <w:start w:val="1"/>
      <w:numFmt w:val="bullet"/>
      <w:pStyle w:val="a1"/>
      <w:lvlText w:val=""/>
      <w:lvlJc w:val="left"/>
      <w:pPr>
        <w:tabs>
          <w:tab w:val="left" w:pos="360"/>
        </w:tabs>
        <w:ind w:left="357" w:hanging="357"/>
      </w:pPr>
      <w:rPr>
        <w:rFonts w:ascii="Symbol" w:hAnsi="Symbol" w:hint="default"/>
      </w:rPr>
    </w:lvl>
  </w:abstractNum>
  <w:abstractNum w:abstractNumId="19">
    <w:nsid w:val="4D7426A9"/>
    <w:multiLevelType w:val="multilevel"/>
    <w:tmpl w:val="4D7426A9"/>
    <w:lvl w:ilvl="0">
      <w:start w:val="1"/>
      <w:numFmt w:val="decimal"/>
      <w:lvlText w:val="%1"/>
      <w:lvlJc w:val="left"/>
      <w:pPr>
        <w:tabs>
          <w:tab w:val="left" w:pos="432"/>
        </w:tabs>
        <w:ind w:left="432" w:hanging="432"/>
      </w:pPr>
      <w:rPr>
        <w:rFonts w:ascii="Arial" w:hAnsi="Arial" w:cs="Arial" w:hint="default"/>
        <w:b/>
      </w:rPr>
    </w:lvl>
    <w:lvl w:ilvl="1">
      <w:start w:val="1"/>
      <w:numFmt w:val="decimal"/>
      <w:lvlText w:val="%1.%2"/>
      <w:lvlJc w:val="left"/>
      <w:pPr>
        <w:tabs>
          <w:tab w:val="left" w:pos="718"/>
        </w:tabs>
        <w:ind w:left="718" w:hanging="576"/>
      </w:pPr>
    </w:lvl>
    <w:lvl w:ilvl="2">
      <w:start w:val="1"/>
      <w:numFmt w:val="decimal"/>
      <w:lvlText w:val="%1.%2.%3"/>
      <w:lvlJc w:val="left"/>
      <w:pPr>
        <w:tabs>
          <w:tab w:val="left" w:pos="720"/>
        </w:tabs>
        <w:ind w:left="720" w:hanging="720"/>
      </w:pPr>
    </w:lvl>
    <w:lvl w:ilvl="3">
      <w:start w:val="1"/>
      <w:numFmt w:val="decimal"/>
      <w:pStyle w:val="Numberedlist241"/>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0">
    <w:nsid w:val="50B8688B"/>
    <w:multiLevelType w:val="singleLevel"/>
    <w:tmpl w:val="50B8688B"/>
    <w:lvl w:ilvl="0">
      <w:start w:val="1"/>
      <w:numFmt w:val="bullet"/>
      <w:pStyle w:val="BulletedList"/>
      <w:lvlText w:val=""/>
      <w:lvlJc w:val="left"/>
      <w:pPr>
        <w:tabs>
          <w:tab w:val="left" w:pos="1080"/>
        </w:tabs>
        <w:ind w:left="360" w:firstLine="360"/>
      </w:pPr>
      <w:rPr>
        <w:rFonts w:ascii="Wingdings" w:hAnsi="Wingdings" w:hint="default"/>
      </w:rPr>
    </w:lvl>
  </w:abstractNum>
  <w:abstractNum w:abstractNumId="21">
    <w:nsid w:val="582F4130"/>
    <w:multiLevelType w:val="singleLevel"/>
    <w:tmpl w:val="582F4130"/>
    <w:lvl w:ilvl="0">
      <w:start w:val="1"/>
      <w:numFmt w:val="bullet"/>
      <w:pStyle w:val="Bulletwithtext1"/>
      <w:lvlText w:val=""/>
      <w:lvlJc w:val="left"/>
      <w:pPr>
        <w:tabs>
          <w:tab w:val="left" w:pos="360"/>
        </w:tabs>
        <w:ind w:left="360" w:hanging="360"/>
      </w:pPr>
      <w:rPr>
        <w:rFonts w:ascii="Wingdings" w:hAnsi="Wingdings" w:hint="default"/>
        <w:b w:val="0"/>
        <w:i w:val="0"/>
        <w:sz w:val="16"/>
      </w:rPr>
    </w:lvl>
  </w:abstractNum>
  <w:abstractNum w:abstractNumId="22">
    <w:nsid w:val="61484059"/>
    <w:multiLevelType w:val="singleLevel"/>
    <w:tmpl w:val="61484059"/>
    <w:lvl w:ilvl="0">
      <w:start w:val="1"/>
      <w:numFmt w:val="decimal"/>
      <w:pStyle w:val="Numberedlist1"/>
      <w:lvlText w:val="%1."/>
      <w:lvlJc w:val="left"/>
      <w:pPr>
        <w:tabs>
          <w:tab w:val="left" w:pos="360"/>
        </w:tabs>
        <w:ind w:left="360" w:hanging="360"/>
      </w:pPr>
    </w:lvl>
  </w:abstractNum>
  <w:abstractNum w:abstractNumId="23">
    <w:nsid w:val="63075CD5"/>
    <w:multiLevelType w:val="singleLevel"/>
    <w:tmpl w:val="63075CD5"/>
    <w:lvl w:ilvl="0">
      <w:start w:val="1"/>
      <w:numFmt w:val="bullet"/>
      <w:pStyle w:val="Bulletwithtext4"/>
      <w:lvlText w:val=""/>
      <w:lvlJc w:val="left"/>
      <w:pPr>
        <w:tabs>
          <w:tab w:val="left" w:pos="1440"/>
        </w:tabs>
        <w:ind w:left="1440" w:hanging="360"/>
      </w:pPr>
      <w:rPr>
        <w:rFonts w:ascii="Symbol" w:hAnsi="Symbol" w:hint="default"/>
        <w:b w:val="0"/>
        <w:i w:val="0"/>
        <w:sz w:val="12"/>
      </w:rPr>
    </w:lvl>
  </w:abstractNum>
  <w:abstractNum w:abstractNumId="24">
    <w:nsid w:val="656D6133"/>
    <w:multiLevelType w:val="multilevel"/>
    <w:tmpl w:val="656D6133"/>
    <w:lvl w:ilvl="0">
      <w:start w:val="1"/>
      <w:numFmt w:val="chineseCountingThousand"/>
      <w:pStyle w:val="10"/>
      <w:suff w:val="nothing"/>
      <w:lvlText w:val="第%1部分"/>
      <w:lvlJc w:val="center"/>
      <w:pPr>
        <w:ind w:left="0" w:firstLine="288"/>
      </w:pPr>
      <w:rPr>
        <w:rFonts w:hint="eastAsia"/>
        <w:sz w:val="28"/>
        <w:szCs w:val="28"/>
      </w:rPr>
    </w:lvl>
    <w:lvl w:ilvl="1">
      <w:start w:val="1"/>
      <w:numFmt w:val="chineseCountingThousand"/>
      <w:pStyle w:val="21"/>
      <w:suff w:val="nothing"/>
      <w:lvlText w:val="%2、"/>
      <w:lvlJc w:val="left"/>
      <w:pPr>
        <w:ind w:left="240" w:firstLine="0"/>
      </w:pPr>
      <w:rPr>
        <w:rFonts w:ascii="宋体" w:eastAsia="宋体" w:hAnsi="宋体" w:hint="eastAsia"/>
        <w:sz w:val="24"/>
        <w:szCs w:val="24"/>
        <w:lang w:val="en-US"/>
      </w:rPr>
    </w:lvl>
    <w:lvl w:ilvl="2">
      <w:start w:val="1"/>
      <w:numFmt w:val="chineseCountingThousand"/>
      <w:pStyle w:val="3"/>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pStyle w:val="5"/>
      <w:suff w:val="nothing"/>
      <w:lvlText w:val="%5、"/>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5">
    <w:nsid w:val="67DE6F90"/>
    <w:multiLevelType w:val="singleLevel"/>
    <w:tmpl w:val="67DE6F90"/>
    <w:lvl w:ilvl="0">
      <w:start w:val="1"/>
      <w:numFmt w:val="bullet"/>
      <w:pStyle w:val="Bulletwithtext3"/>
      <w:lvlText w:val=""/>
      <w:lvlJc w:val="left"/>
      <w:pPr>
        <w:tabs>
          <w:tab w:val="left" w:pos="1080"/>
        </w:tabs>
        <w:ind w:left="1080" w:hanging="360"/>
      </w:pPr>
      <w:rPr>
        <w:rFonts w:ascii="Symbol" w:hAnsi="Symbol" w:hint="default"/>
        <w:b w:val="0"/>
        <w:i w:val="0"/>
        <w:sz w:val="24"/>
      </w:rPr>
    </w:lvl>
  </w:abstractNum>
  <w:abstractNum w:abstractNumId="26">
    <w:nsid w:val="68804DFB"/>
    <w:multiLevelType w:val="multilevel"/>
    <w:tmpl w:val="68804DFB"/>
    <w:lvl w:ilvl="0">
      <w:start w:val="1"/>
      <w:numFmt w:val="decimal"/>
      <w:pStyle w:val="Numberedlist21"/>
      <w:lvlText w:val="%1."/>
      <w:lvlJc w:val="left"/>
      <w:pPr>
        <w:tabs>
          <w:tab w:val="left" w:pos="360"/>
        </w:tabs>
        <w:ind w:left="360" w:hanging="360"/>
      </w:pPr>
    </w:lvl>
    <w:lvl w:ilvl="1">
      <w:start w:val="1"/>
      <w:numFmt w:val="decimal"/>
      <w:pStyle w:val="Numberedlist22"/>
      <w:lvlText w:val="%1.%2."/>
      <w:lvlJc w:val="left"/>
      <w:pPr>
        <w:tabs>
          <w:tab w:val="left" w:pos="1080"/>
        </w:tabs>
        <w:ind w:left="720" w:hanging="360"/>
      </w:pPr>
    </w:lvl>
    <w:lvl w:ilvl="2">
      <w:start w:val="1"/>
      <w:numFmt w:val="decimal"/>
      <w:pStyle w:val="Numberedlist23Char"/>
      <w:lvlText w:val="%1.%2.%3."/>
      <w:lvlJc w:val="left"/>
      <w:pPr>
        <w:tabs>
          <w:tab w:val="left" w:pos="1440"/>
        </w:tabs>
        <w:ind w:left="1080" w:hanging="360"/>
      </w:pPr>
    </w:lvl>
    <w:lvl w:ilvl="3">
      <w:start w:val="1"/>
      <w:numFmt w:val="decimal"/>
      <w:lvlText w:val="%1.%2.%3.%4."/>
      <w:lvlJc w:val="left"/>
      <w:pPr>
        <w:tabs>
          <w:tab w:val="left" w:pos="216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7">
    <w:nsid w:val="6A7733B5"/>
    <w:multiLevelType w:val="singleLevel"/>
    <w:tmpl w:val="6A7733B5"/>
    <w:lvl w:ilvl="0">
      <w:start w:val="1"/>
      <w:numFmt w:val="bullet"/>
      <w:pStyle w:val="30"/>
      <w:lvlText w:val=""/>
      <w:lvlJc w:val="left"/>
      <w:pPr>
        <w:tabs>
          <w:tab w:val="left" w:pos="360"/>
        </w:tabs>
        <w:ind w:left="360" w:hanging="360"/>
      </w:pPr>
      <w:rPr>
        <w:rFonts w:ascii="Symbol" w:hAnsi="Symbol" w:hint="default"/>
        <w:sz w:val="36"/>
      </w:rPr>
    </w:lvl>
  </w:abstractNum>
  <w:abstractNum w:abstractNumId="28">
    <w:nsid w:val="6A811930"/>
    <w:multiLevelType w:val="multilevel"/>
    <w:tmpl w:val="6A811930"/>
    <w:lvl w:ilvl="0">
      <w:start w:val="1"/>
      <w:numFmt w:val="decimal"/>
      <w:pStyle w:val="Web"/>
      <w:lvlText w:val="%1）"/>
      <w:lvlJc w:val="left"/>
      <w:pPr>
        <w:tabs>
          <w:tab w:val="left" w:pos="1800"/>
        </w:tabs>
        <w:ind w:left="1800" w:hanging="360"/>
      </w:pPr>
    </w:lvl>
    <w:lvl w:ilvl="1">
      <w:start w:val="1"/>
      <w:numFmt w:val="lowerLetter"/>
      <w:lvlText w:val="%2)"/>
      <w:lvlJc w:val="left"/>
      <w:pPr>
        <w:tabs>
          <w:tab w:val="left" w:pos="1920"/>
        </w:tabs>
        <w:ind w:left="192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6D4B238B"/>
    <w:multiLevelType w:val="singleLevel"/>
    <w:tmpl w:val="6D4B238B"/>
    <w:lvl w:ilvl="0">
      <w:start w:val="1"/>
      <w:numFmt w:val="bullet"/>
      <w:pStyle w:val="a2"/>
      <w:lvlText w:val=""/>
      <w:lvlJc w:val="left"/>
      <w:pPr>
        <w:tabs>
          <w:tab w:val="left" w:pos="1800"/>
        </w:tabs>
        <w:ind w:left="1800" w:hanging="360"/>
      </w:pPr>
      <w:rPr>
        <w:rFonts w:ascii="Wingdings" w:hAnsi="Wingdings" w:hint="default"/>
        <w:b w:val="0"/>
        <w:i w:val="0"/>
        <w:sz w:val="16"/>
      </w:rPr>
    </w:lvl>
  </w:abstractNum>
  <w:abstractNum w:abstractNumId="30">
    <w:nsid w:val="723B1E07"/>
    <w:multiLevelType w:val="multilevel"/>
    <w:tmpl w:val="723B1E07"/>
    <w:lvl w:ilvl="0">
      <w:start w:val="1"/>
      <w:numFmt w:val="bullet"/>
      <w:pStyle w:val="a3"/>
      <w:lvlText w:val=""/>
      <w:lvlJc w:val="left"/>
      <w:pPr>
        <w:tabs>
          <w:tab w:val="left" w:pos="374"/>
        </w:tabs>
        <w:ind w:left="374" w:hanging="374"/>
      </w:pPr>
      <w:rPr>
        <w:rFonts w:ascii="Wingdings" w:hAnsi="Wingdings" w:hint="default"/>
        <w:b/>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nsid w:val="73DD27A0"/>
    <w:multiLevelType w:val="multilevel"/>
    <w:tmpl w:val="73DD27A0"/>
    <w:lvl w:ilvl="0">
      <w:numFmt w:val="none"/>
      <w:pStyle w:val="a4"/>
      <w:lvlText w:val="­"/>
      <w:lvlJc w:val="left"/>
      <w:pPr>
        <w:tabs>
          <w:tab w:val="left" w:pos="964"/>
        </w:tabs>
        <w:ind w:left="964" w:hanging="482"/>
      </w:pPr>
      <w:rPr>
        <w:rFonts w:ascii="宋体" w:eastAsia="宋体" w:hAnsi="Times New Roman"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788E211F"/>
    <w:multiLevelType w:val="multilevel"/>
    <w:tmpl w:val="788E211F"/>
    <w:lvl w:ilvl="0">
      <w:start w:val="1"/>
      <w:numFmt w:val="decimal"/>
      <w:pStyle w:val="11"/>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3">
    <w:nsid w:val="7AE573F3"/>
    <w:multiLevelType w:val="multilevel"/>
    <w:tmpl w:val="7AE573F3"/>
    <w:lvl w:ilvl="0">
      <w:start w:val="1"/>
      <w:numFmt w:val="decimal"/>
      <w:lvlText w:val="%1"/>
      <w:lvlJc w:val="left"/>
      <w:pPr>
        <w:tabs>
          <w:tab w:val="left" w:pos="432"/>
        </w:tabs>
        <w:ind w:left="432" w:hanging="432"/>
      </w:pPr>
      <w:rPr>
        <w:b/>
        <w:i w:val="0"/>
        <w:sz w:val="36"/>
        <w:szCs w:val="36"/>
      </w:rPr>
    </w:lvl>
    <w:lvl w:ilvl="1">
      <w:start w:val="1"/>
      <w:numFmt w:val="decimal"/>
      <w:lvlText w:val="%1.%2"/>
      <w:lvlJc w:val="left"/>
      <w:pPr>
        <w:tabs>
          <w:tab w:val="left" w:pos="576"/>
        </w:tabs>
        <w:ind w:left="576" w:hanging="576"/>
      </w:pPr>
      <w:rPr>
        <w:b/>
        <w:i w:val="0"/>
        <w:sz w:val="32"/>
        <w:szCs w:val="32"/>
      </w:rPr>
    </w:lvl>
    <w:lvl w:ilvl="2">
      <w:start w:val="1"/>
      <w:numFmt w:val="decimal"/>
      <w:pStyle w:val="Char1Char1"/>
      <w:suff w:val="space"/>
      <w:lvlText w:val="%1.%2.%3"/>
      <w:lvlJc w:val="left"/>
      <w:pPr>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8)"/>
      <w:lvlJc w:val="left"/>
      <w:pPr>
        <w:tabs>
          <w:tab w:val="left" w:pos="360"/>
        </w:tabs>
        <w:ind w:left="360" w:hanging="360"/>
      </w:pPr>
      <w:rPr>
        <w:b/>
        <w:i w:val="0"/>
        <w:sz w:val="36"/>
        <w:szCs w:val="36"/>
      </w:rPr>
    </w:lvl>
    <w:lvl w:ilvl="8">
      <w:start w:val="1"/>
      <w:numFmt w:val="decimal"/>
      <w:lvlText w:val="%1.%2.%3.%4.%5.%6.%7.%8.%9"/>
      <w:lvlJc w:val="left"/>
      <w:pPr>
        <w:tabs>
          <w:tab w:val="left" w:pos="1584"/>
        </w:tabs>
        <w:ind w:left="1584" w:hanging="1584"/>
      </w:pPr>
    </w:lvl>
  </w:abstractNum>
  <w:num w:numId="1">
    <w:abstractNumId w:val="24"/>
  </w:num>
  <w:num w:numId="2">
    <w:abstractNumId w:val="0"/>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9"/>
  </w:num>
  <w:num w:numId="6">
    <w:abstractNumId w:val="10"/>
  </w:num>
  <w:num w:numId="7">
    <w:abstractNumId w:val="4"/>
  </w:num>
  <w:num w:numId="8">
    <w:abstractNumId w:val="21"/>
  </w:num>
  <w:num w:numId="9">
    <w:abstractNumId w:val="13"/>
  </w:num>
  <w:num w:numId="10">
    <w:abstractNumId w:val="25"/>
  </w:num>
  <w:num w:numId="11">
    <w:abstractNumId w:val="22"/>
    <w:lvlOverride w:ilvl="0">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8"/>
  </w:num>
  <w:num w:numId="2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7"/>
  </w:num>
  <w:num w:numId="25">
    <w:abstractNumId w:val="32"/>
  </w:num>
  <w:num w:numId="26">
    <w:abstractNumId w:val="19"/>
  </w:num>
  <w:num w:numId="27">
    <w:abstractNumId w:val="2"/>
  </w:num>
  <w:num w:numId="28">
    <w:abstractNumId w:val="6"/>
  </w:num>
  <w:num w:numId="29">
    <w:abstractNumId w:val="11"/>
  </w:num>
  <w:num w:numId="30">
    <w:abstractNumId w:val="30"/>
  </w:num>
  <w:num w:numId="31">
    <w:abstractNumId w:val="2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I2NDhhNzRkNTU3YTU3ZWYxNDczOGNjNDlkNDc2YTMifQ=="/>
  </w:docVars>
  <w:rsids>
    <w:rsidRoot w:val="00AD6021"/>
    <w:rsid w:val="00010147"/>
    <w:rsid w:val="000612AD"/>
    <w:rsid w:val="0009301A"/>
    <w:rsid w:val="000A1B16"/>
    <w:rsid w:val="000C3442"/>
    <w:rsid w:val="00104E3B"/>
    <w:rsid w:val="00134340"/>
    <w:rsid w:val="00144A63"/>
    <w:rsid w:val="00184479"/>
    <w:rsid w:val="00190402"/>
    <w:rsid w:val="0019655D"/>
    <w:rsid w:val="001E6440"/>
    <w:rsid w:val="00255991"/>
    <w:rsid w:val="00257280"/>
    <w:rsid w:val="0026193A"/>
    <w:rsid w:val="002811DF"/>
    <w:rsid w:val="002C3B53"/>
    <w:rsid w:val="002D0657"/>
    <w:rsid w:val="002D699F"/>
    <w:rsid w:val="002E55AE"/>
    <w:rsid w:val="002F3CD3"/>
    <w:rsid w:val="0032782D"/>
    <w:rsid w:val="003367FA"/>
    <w:rsid w:val="00340870"/>
    <w:rsid w:val="00345D08"/>
    <w:rsid w:val="00351D67"/>
    <w:rsid w:val="00371DF2"/>
    <w:rsid w:val="00392E62"/>
    <w:rsid w:val="003A5A9F"/>
    <w:rsid w:val="00400DC8"/>
    <w:rsid w:val="00402C4C"/>
    <w:rsid w:val="0040715E"/>
    <w:rsid w:val="00415A52"/>
    <w:rsid w:val="00427314"/>
    <w:rsid w:val="00463FEE"/>
    <w:rsid w:val="004A7DD7"/>
    <w:rsid w:val="004A7EB8"/>
    <w:rsid w:val="0050242C"/>
    <w:rsid w:val="00552E66"/>
    <w:rsid w:val="00596ED9"/>
    <w:rsid w:val="005A1A8B"/>
    <w:rsid w:val="005D079B"/>
    <w:rsid w:val="005F1D7B"/>
    <w:rsid w:val="006246EB"/>
    <w:rsid w:val="00624E83"/>
    <w:rsid w:val="00630761"/>
    <w:rsid w:val="006437D8"/>
    <w:rsid w:val="00644C28"/>
    <w:rsid w:val="0064754C"/>
    <w:rsid w:val="006A3170"/>
    <w:rsid w:val="006A5B56"/>
    <w:rsid w:val="006C6252"/>
    <w:rsid w:val="007255C6"/>
    <w:rsid w:val="00741E93"/>
    <w:rsid w:val="00752A5E"/>
    <w:rsid w:val="00756B4E"/>
    <w:rsid w:val="00774EFE"/>
    <w:rsid w:val="007767F2"/>
    <w:rsid w:val="00797CF4"/>
    <w:rsid w:val="007A585A"/>
    <w:rsid w:val="007D6E43"/>
    <w:rsid w:val="007E44F6"/>
    <w:rsid w:val="007F085D"/>
    <w:rsid w:val="007F2A76"/>
    <w:rsid w:val="00804B77"/>
    <w:rsid w:val="0083442F"/>
    <w:rsid w:val="00844AFE"/>
    <w:rsid w:val="00845F94"/>
    <w:rsid w:val="008536EB"/>
    <w:rsid w:val="0087081B"/>
    <w:rsid w:val="00877214"/>
    <w:rsid w:val="008B663E"/>
    <w:rsid w:val="008D0A9F"/>
    <w:rsid w:val="008D767F"/>
    <w:rsid w:val="00907417"/>
    <w:rsid w:val="00921FCC"/>
    <w:rsid w:val="009405DE"/>
    <w:rsid w:val="0094673D"/>
    <w:rsid w:val="009473CF"/>
    <w:rsid w:val="00963563"/>
    <w:rsid w:val="009A5D06"/>
    <w:rsid w:val="009E298F"/>
    <w:rsid w:val="00A2425B"/>
    <w:rsid w:val="00AA0E1D"/>
    <w:rsid w:val="00AB627A"/>
    <w:rsid w:val="00AC1294"/>
    <w:rsid w:val="00AC3291"/>
    <w:rsid w:val="00AD6021"/>
    <w:rsid w:val="00AF1838"/>
    <w:rsid w:val="00B068FB"/>
    <w:rsid w:val="00B136D7"/>
    <w:rsid w:val="00B3289C"/>
    <w:rsid w:val="00B456BB"/>
    <w:rsid w:val="00B76447"/>
    <w:rsid w:val="00B84224"/>
    <w:rsid w:val="00B87357"/>
    <w:rsid w:val="00B925FF"/>
    <w:rsid w:val="00B96CBF"/>
    <w:rsid w:val="00BB4E7F"/>
    <w:rsid w:val="00BD0167"/>
    <w:rsid w:val="00BF3E28"/>
    <w:rsid w:val="00C16048"/>
    <w:rsid w:val="00C31E01"/>
    <w:rsid w:val="00C33BB3"/>
    <w:rsid w:val="00C9064F"/>
    <w:rsid w:val="00C940B5"/>
    <w:rsid w:val="00CA255D"/>
    <w:rsid w:val="00CC73A3"/>
    <w:rsid w:val="00D26CF5"/>
    <w:rsid w:val="00D36DCC"/>
    <w:rsid w:val="00D46ABC"/>
    <w:rsid w:val="00D50A4A"/>
    <w:rsid w:val="00D511F1"/>
    <w:rsid w:val="00D75468"/>
    <w:rsid w:val="00D848D5"/>
    <w:rsid w:val="00D9673B"/>
    <w:rsid w:val="00DD4580"/>
    <w:rsid w:val="00E06859"/>
    <w:rsid w:val="00E238BD"/>
    <w:rsid w:val="00E46E79"/>
    <w:rsid w:val="00E641BF"/>
    <w:rsid w:val="00E8129E"/>
    <w:rsid w:val="00E86175"/>
    <w:rsid w:val="00E905F2"/>
    <w:rsid w:val="00E94BC9"/>
    <w:rsid w:val="00F20D86"/>
    <w:rsid w:val="00F22694"/>
    <w:rsid w:val="00F25967"/>
    <w:rsid w:val="00F347DE"/>
    <w:rsid w:val="00F47D79"/>
    <w:rsid w:val="00F75D8E"/>
    <w:rsid w:val="00F858ED"/>
    <w:rsid w:val="00F93EFF"/>
    <w:rsid w:val="00F97CC9"/>
    <w:rsid w:val="00FA022D"/>
    <w:rsid w:val="00FB78D4"/>
    <w:rsid w:val="00FD0438"/>
    <w:rsid w:val="4FDA233F"/>
    <w:rsid w:val="56272196"/>
    <w:rsid w:val="5DA876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List Bullet" w:uiPriority="0" w:qFormat="1"/>
    <w:lsdException w:name="List Number" w:semiHidden="0" w:uiPriority="0" w:unhideWhenUsed="0" w:qFormat="1"/>
    <w:lsdException w:name="List 2" w:uiPriority="0" w:qFormat="1"/>
    <w:lsdException w:name="List 3" w:uiPriority="0" w:qFormat="1"/>
    <w:lsdException w:name="List Bullet 2" w:uiPriority="0" w:qFormat="1"/>
    <w:lsdException w:name="List Bullet 3" w:uiPriority="0" w:qFormat="1"/>
    <w:lsdException w:name="List Bullet 4" w:uiPriority="0" w:qFormat="1"/>
    <w:lsdException w:name="List Number 2" w:uiPriority="0" w:qFormat="1"/>
    <w:lsdException w:name="Title" w:semiHidden="0" w:uiPriority="0" w:unhideWhenUsed="0" w:qFormat="1"/>
    <w:lsdException w:name="Closing" w:uiPriority="0" w:qFormat="1"/>
    <w:lsdException w:name="Default Paragraph Font" w:uiPriority="1"/>
    <w:lsdException w:name="Body Text" w:qFormat="1"/>
    <w:lsdException w:name="Body Text Indent" w:qFormat="1"/>
    <w:lsdException w:name="Subtitle" w:semiHidden="0" w:uiPriority="0" w:unhideWhenUsed="0" w:qFormat="1"/>
    <w:lsdException w:name="Date" w:semiHidden="0" w:unhideWhenUsed="0" w:qFormat="1"/>
    <w:lsdException w:name="Body Text First Indent" w:semiHidden="0" w:uiPriority="0" w:unhideWhenUsed="0" w:qFormat="1"/>
    <w:lsdException w:name="Body Text First Indent 2" w:uiPriority="0"/>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Preformatted"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96CBF"/>
    <w:pPr>
      <w:widowControl w:val="0"/>
      <w:jc w:val="both"/>
    </w:pPr>
    <w:rPr>
      <w:rFonts w:ascii="等线" w:eastAsia="等线" w:hAnsi="等线" w:cs="Times New Roman"/>
      <w:kern w:val="2"/>
      <w:sz w:val="21"/>
      <w:szCs w:val="22"/>
    </w:rPr>
  </w:style>
  <w:style w:type="paragraph" w:styleId="12">
    <w:name w:val="heading 1"/>
    <w:basedOn w:val="21"/>
    <w:next w:val="a5"/>
    <w:link w:val="1Char"/>
    <w:uiPriority w:val="9"/>
    <w:qFormat/>
    <w:rsid w:val="00B96CBF"/>
    <w:pPr>
      <w:numPr>
        <w:ilvl w:val="0"/>
        <w:numId w:val="0"/>
      </w:numPr>
      <w:spacing w:before="340" w:after="330" w:line="578" w:lineRule="atLeast"/>
      <w:outlineLvl w:val="0"/>
    </w:pPr>
    <w:rPr>
      <w:b/>
      <w:bCs/>
      <w:kern w:val="44"/>
      <w:sz w:val="44"/>
      <w:szCs w:val="44"/>
    </w:rPr>
  </w:style>
  <w:style w:type="paragraph" w:styleId="21">
    <w:name w:val="heading 2"/>
    <w:basedOn w:val="3"/>
    <w:next w:val="a5"/>
    <w:link w:val="2Char"/>
    <w:uiPriority w:val="9"/>
    <w:qFormat/>
    <w:rsid w:val="00B96CBF"/>
    <w:pPr>
      <w:numPr>
        <w:ilvl w:val="1"/>
      </w:numPr>
      <w:outlineLvl w:val="1"/>
    </w:pPr>
    <w:rPr>
      <w:rFonts w:ascii="Arial" w:eastAsia="黑体" w:hAnsi="Arial"/>
      <w:b w:val="0"/>
      <w:bCs w:val="0"/>
    </w:rPr>
  </w:style>
  <w:style w:type="paragraph" w:styleId="3">
    <w:name w:val="heading 3"/>
    <w:basedOn w:val="a5"/>
    <w:next w:val="a5"/>
    <w:link w:val="3Char"/>
    <w:uiPriority w:val="9"/>
    <w:qFormat/>
    <w:rsid w:val="00B96CBF"/>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a5"/>
    <w:next w:val="a5"/>
    <w:link w:val="4Char"/>
    <w:uiPriority w:val="9"/>
    <w:qFormat/>
    <w:rsid w:val="00B96CBF"/>
    <w:pPr>
      <w:keepNext/>
      <w:keepLines/>
      <w:numPr>
        <w:ilvl w:val="3"/>
        <w:numId w:val="1"/>
      </w:numPr>
      <w:adjustRightInd w:val="0"/>
      <w:spacing w:before="280" w:after="290" w:line="376" w:lineRule="atLeast"/>
      <w:jc w:val="left"/>
      <w:textAlignment w:val="baseline"/>
      <w:outlineLvl w:val="3"/>
    </w:pPr>
    <w:rPr>
      <w:rFonts w:ascii="Arial" w:eastAsia="黑体" w:hAnsi="Arial"/>
      <w:b/>
      <w:bCs/>
      <w:kern w:val="0"/>
      <w:sz w:val="28"/>
      <w:szCs w:val="28"/>
    </w:rPr>
  </w:style>
  <w:style w:type="paragraph" w:styleId="5">
    <w:name w:val="heading 5"/>
    <w:basedOn w:val="a5"/>
    <w:next w:val="a5"/>
    <w:link w:val="5Char"/>
    <w:uiPriority w:val="9"/>
    <w:qFormat/>
    <w:rsid w:val="00B96CBF"/>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6">
    <w:name w:val="heading 6"/>
    <w:basedOn w:val="a5"/>
    <w:next w:val="a5"/>
    <w:link w:val="6Char"/>
    <w:uiPriority w:val="9"/>
    <w:qFormat/>
    <w:rsid w:val="00B96CBF"/>
    <w:pPr>
      <w:keepNext/>
      <w:keepLines/>
      <w:numPr>
        <w:ilvl w:val="5"/>
        <w:numId w:val="1"/>
      </w:numPr>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5"/>
    <w:next w:val="a5"/>
    <w:link w:val="7Char"/>
    <w:uiPriority w:val="9"/>
    <w:qFormat/>
    <w:rsid w:val="00B96CBF"/>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8">
    <w:name w:val="heading 8"/>
    <w:basedOn w:val="a5"/>
    <w:next w:val="a5"/>
    <w:link w:val="8Char"/>
    <w:uiPriority w:val="9"/>
    <w:qFormat/>
    <w:rsid w:val="00B96CBF"/>
    <w:pPr>
      <w:keepNext/>
      <w:keepLines/>
      <w:numPr>
        <w:ilvl w:val="7"/>
        <w:numId w:val="1"/>
      </w:numPr>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5"/>
    <w:next w:val="a5"/>
    <w:link w:val="9Char"/>
    <w:uiPriority w:val="9"/>
    <w:qFormat/>
    <w:rsid w:val="00B96CBF"/>
    <w:pPr>
      <w:keepNext/>
      <w:keepLines/>
      <w:numPr>
        <w:ilvl w:val="8"/>
        <w:numId w:val="1"/>
      </w:numPr>
      <w:adjustRightInd w:val="0"/>
      <w:spacing w:before="240" w:after="64" w:line="320" w:lineRule="atLeast"/>
      <w:jc w:val="left"/>
      <w:textAlignment w:val="baseline"/>
      <w:outlineLvl w:val="8"/>
    </w:pPr>
    <w:rPr>
      <w:rFonts w:ascii="Arial" w:eastAsia="黑体" w:hAnsi="Arial"/>
      <w:kern w:val="0"/>
      <w:szCs w:val="21"/>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31">
    <w:name w:val="List 3"/>
    <w:basedOn w:val="a5"/>
    <w:qFormat/>
    <w:rsid w:val="00B96CBF"/>
    <w:pPr>
      <w:ind w:leftChars="400" w:left="100" w:hangingChars="200" w:hanging="200"/>
    </w:pPr>
  </w:style>
  <w:style w:type="paragraph" w:styleId="70">
    <w:name w:val="toc 7"/>
    <w:basedOn w:val="a5"/>
    <w:next w:val="a5"/>
    <w:uiPriority w:val="39"/>
    <w:unhideWhenUsed/>
    <w:qFormat/>
    <w:rsid w:val="00B96CBF"/>
    <w:pPr>
      <w:ind w:leftChars="1200" w:left="2520"/>
    </w:pPr>
    <w:rPr>
      <w:rFonts w:ascii="Calibri" w:eastAsia="宋体" w:hAnsi="Calibri"/>
    </w:rPr>
  </w:style>
  <w:style w:type="paragraph" w:styleId="2">
    <w:name w:val="List Number 2"/>
    <w:basedOn w:val="a5"/>
    <w:qFormat/>
    <w:rsid w:val="00B96CBF"/>
    <w:pPr>
      <w:numPr>
        <w:numId w:val="2"/>
      </w:numPr>
      <w:autoSpaceDE w:val="0"/>
      <w:autoSpaceDN w:val="0"/>
      <w:adjustRightInd w:val="0"/>
      <w:spacing w:before="80" w:after="80" w:line="300" w:lineRule="auto"/>
      <w:jc w:val="left"/>
      <w:textAlignment w:val="baseline"/>
    </w:pPr>
    <w:rPr>
      <w:rFonts w:ascii="Arial" w:eastAsia="宋体" w:hAnsi="Arial"/>
      <w:kern w:val="0"/>
      <w:sz w:val="24"/>
      <w:szCs w:val="20"/>
    </w:rPr>
  </w:style>
  <w:style w:type="paragraph" w:styleId="40">
    <w:name w:val="List Bullet 4"/>
    <w:basedOn w:val="a5"/>
    <w:qFormat/>
    <w:rsid w:val="00B96CBF"/>
    <w:pPr>
      <w:widowControl/>
      <w:tabs>
        <w:tab w:val="left" w:pos="0"/>
      </w:tabs>
      <w:autoSpaceDE w:val="0"/>
      <w:autoSpaceDN w:val="0"/>
      <w:adjustRightInd w:val="0"/>
      <w:spacing w:line="360" w:lineRule="auto"/>
      <w:jc w:val="left"/>
      <w:textAlignment w:val="baseline"/>
    </w:pPr>
    <w:rPr>
      <w:rFonts w:ascii="Futura Bk" w:eastAsia="宋体" w:hAnsi="Futura Bk"/>
      <w:kern w:val="0"/>
      <w:sz w:val="24"/>
      <w:szCs w:val="20"/>
      <w:lang w:val="en-GB"/>
    </w:rPr>
  </w:style>
  <w:style w:type="paragraph" w:styleId="a9">
    <w:name w:val="List Number"/>
    <w:basedOn w:val="a5"/>
    <w:qFormat/>
    <w:rsid w:val="00B96CBF"/>
    <w:pPr>
      <w:autoSpaceDE w:val="0"/>
      <w:autoSpaceDN w:val="0"/>
      <w:adjustRightInd w:val="0"/>
      <w:spacing w:line="360" w:lineRule="auto"/>
      <w:jc w:val="left"/>
      <w:textAlignment w:val="baseline"/>
    </w:pPr>
    <w:rPr>
      <w:rFonts w:ascii="宋体" w:eastAsia="宋体" w:hAnsi="Times New Roman"/>
      <w:kern w:val="0"/>
      <w:sz w:val="24"/>
      <w:szCs w:val="20"/>
    </w:rPr>
  </w:style>
  <w:style w:type="paragraph" w:styleId="aa">
    <w:name w:val="Normal Indent"/>
    <w:basedOn w:val="a5"/>
    <w:link w:val="Char"/>
    <w:unhideWhenUsed/>
    <w:qFormat/>
    <w:rsid w:val="00B96CBF"/>
    <w:pPr>
      <w:ind w:firstLineChars="200" w:firstLine="420"/>
    </w:pPr>
    <w:rPr>
      <w:rFonts w:ascii="Calibri" w:hAnsi="Calibri"/>
    </w:rPr>
  </w:style>
  <w:style w:type="paragraph" w:styleId="ab">
    <w:name w:val="caption"/>
    <w:basedOn w:val="a5"/>
    <w:next w:val="a5"/>
    <w:link w:val="Char0"/>
    <w:uiPriority w:val="35"/>
    <w:qFormat/>
    <w:rsid w:val="00B96CBF"/>
    <w:pPr>
      <w:spacing w:before="152" w:after="160"/>
    </w:pPr>
    <w:rPr>
      <w:rFonts w:ascii="Arial" w:eastAsia="黑体" w:hAnsi="Arial"/>
      <w:sz w:val="20"/>
      <w:szCs w:val="20"/>
    </w:rPr>
  </w:style>
  <w:style w:type="paragraph" w:styleId="a4">
    <w:name w:val="List Bullet"/>
    <w:basedOn w:val="a5"/>
    <w:qFormat/>
    <w:rsid w:val="00B96CBF"/>
    <w:pPr>
      <w:numPr>
        <w:numId w:val="3"/>
      </w:numPr>
      <w:autoSpaceDE w:val="0"/>
      <w:autoSpaceDN w:val="0"/>
      <w:adjustRightInd w:val="0"/>
      <w:spacing w:line="360" w:lineRule="auto"/>
      <w:jc w:val="left"/>
      <w:textAlignment w:val="baseline"/>
    </w:pPr>
    <w:rPr>
      <w:rFonts w:ascii="宋体" w:eastAsia="宋体" w:hAnsi="Times New Roman"/>
      <w:kern w:val="0"/>
      <w:sz w:val="24"/>
      <w:szCs w:val="20"/>
      <w:lang w:val="en-GB"/>
    </w:rPr>
  </w:style>
  <w:style w:type="paragraph" w:styleId="ac">
    <w:name w:val="Document Map"/>
    <w:basedOn w:val="a5"/>
    <w:link w:val="Char1"/>
    <w:qFormat/>
    <w:rsid w:val="00B96CBF"/>
    <w:pPr>
      <w:shd w:val="clear" w:color="auto" w:fill="000080"/>
    </w:pPr>
  </w:style>
  <w:style w:type="paragraph" w:styleId="ad">
    <w:name w:val="annotation text"/>
    <w:basedOn w:val="a5"/>
    <w:link w:val="Char2"/>
    <w:uiPriority w:val="99"/>
    <w:qFormat/>
    <w:rsid w:val="00B96CBF"/>
    <w:pPr>
      <w:jc w:val="left"/>
    </w:pPr>
    <w:rPr>
      <w:rFonts w:ascii="Times New Roman" w:eastAsia="宋体" w:hAnsi="Times New Roman"/>
      <w:szCs w:val="24"/>
    </w:rPr>
  </w:style>
  <w:style w:type="paragraph" w:styleId="32">
    <w:name w:val="Body Text 3"/>
    <w:basedOn w:val="a5"/>
    <w:link w:val="3Char0"/>
    <w:qFormat/>
    <w:rsid w:val="00B96CBF"/>
    <w:pPr>
      <w:spacing w:after="120"/>
    </w:pPr>
    <w:rPr>
      <w:sz w:val="16"/>
      <w:szCs w:val="16"/>
    </w:rPr>
  </w:style>
  <w:style w:type="paragraph" w:styleId="ae">
    <w:name w:val="Closing"/>
    <w:basedOn w:val="a5"/>
    <w:link w:val="Char3"/>
    <w:qFormat/>
    <w:rsid w:val="00B96CBF"/>
    <w:pPr>
      <w:widowControl/>
      <w:tabs>
        <w:tab w:val="left" w:pos="0"/>
        <w:tab w:val="left" w:pos="567"/>
      </w:tabs>
      <w:autoSpaceDE w:val="0"/>
      <w:autoSpaceDN w:val="0"/>
      <w:adjustRightInd w:val="0"/>
      <w:spacing w:line="360" w:lineRule="auto"/>
      <w:ind w:left="4320" w:firstLine="567"/>
      <w:jc w:val="right"/>
      <w:textAlignment w:val="baseline"/>
    </w:pPr>
    <w:rPr>
      <w:rFonts w:ascii="Futura Bk" w:eastAsia="宋体" w:hAnsi="Futura Bk"/>
      <w:kern w:val="0"/>
      <w:sz w:val="24"/>
      <w:szCs w:val="20"/>
      <w:lang w:val="en-GB"/>
    </w:rPr>
  </w:style>
  <w:style w:type="paragraph" w:styleId="33">
    <w:name w:val="List Bullet 3"/>
    <w:basedOn w:val="a5"/>
    <w:qFormat/>
    <w:rsid w:val="00B96CBF"/>
    <w:pPr>
      <w:widowControl/>
      <w:tabs>
        <w:tab w:val="left" w:pos="2421"/>
      </w:tabs>
      <w:autoSpaceDE w:val="0"/>
      <w:autoSpaceDN w:val="0"/>
      <w:adjustRightInd w:val="0"/>
      <w:spacing w:after="140" w:line="280" w:lineRule="atLeast"/>
      <w:ind w:left="2421" w:hanging="567"/>
      <w:jc w:val="left"/>
      <w:textAlignment w:val="baseline"/>
    </w:pPr>
    <w:rPr>
      <w:rFonts w:ascii="宋体" w:eastAsia="宋体" w:hAnsi="Times New Roman"/>
      <w:kern w:val="0"/>
      <w:sz w:val="22"/>
      <w:szCs w:val="20"/>
      <w:lang w:val="en-AU" w:eastAsia="en-US"/>
    </w:rPr>
  </w:style>
  <w:style w:type="paragraph" w:styleId="af">
    <w:name w:val="Body Text"/>
    <w:basedOn w:val="a5"/>
    <w:next w:val="a5"/>
    <w:link w:val="Char4"/>
    <w:uiPriority w:val="99"/>
    <w:qFormat/>
    <w:rsid w:val="00B96CBF"/>
    <w:pPr>
      <w:spacing w:after="120"/>
    </w:pPr>
    <w:rPr>
      <w:rFonts w:ascii="Times New Roman" w:eastAsia="宋体" w:hAnsi="Times New Roman"/>
      <w:szCs w:val="24"/>
    </w:rPr>
  </w:style>
  <w:style w:type="paragraph" w:styleId="af0">
    <w:name w:val="Body Text Indent"/>
    <w:basedOn w:val="a5"/>
    <w:link w:val="Char5"/>
    <w:uiPriority w:val="99"/>
    <w:qFormat/>
    <w:rsid w:val="00B96CBF"/>
    <w:pPr>
      <w:spacing w:line="500" w:lineRule="exact"/>
      <w:ind w:leftChars="832" w:left="1588" w:firstLineChars="196" w:firstLine="433"/>
    </w:pPr>
    <w:rPr>
      <w:rFonts w:ascii="Times New Roman" w:eastAsia="宋体" w:hAnsi="Times New Roman"/>
      <w:sz w:val="24"/>
      <w:szCs w:val="24"/>
    </w:rPr>
  </w:style>
  <w:style w:type="paragraph" w:styleId="22">
    <w:name w:val="List 2"/>
    <w:basedOn w:val="a5"/>
    <w:qFormat/>
    <w:rsid w:val="00B96CBF"/>
    <w:pPr>
      <w:ind w:leftChars="200" w:left="100" w:hangingChars="200" w:hanging="200"/>
    </w:pPr>
  </w:style>
  <w:style w:type="paragraph" w:styleId="20">
    <w:name w:val="List Bullet 2"/>
    <w:basedOn w:val="a5"/>
    <w:qFormat/>
    <w:rsid w:val="00B96CBF"/>
    <w:pPr>
      <w:widowControl/>
      <w:numPr>
        <w:numId w:val="4"/>
      </w:numPr>
      <w:autoSpaceDE w:val="0"/>
      <w:autoSpaceDN w:val="0"/>
      <w:adjustRightInd w:val="0"/>
      <w:spacing w:before="120" w:after="120"/>
      <w:jc w:val="left"/>
      <w:textAlignment w:val="baseline"/>
    </w:pPr>
    <w:rPr>
      <w:rFonts w:ascii="宋体" w:eastAsia="宋体" w:hAnsi="宋体"/>
      <w:kern w:val="0"/>
      <w:sz w:val="24"/>
      <w:szCs w:val="20"/>
    </w:rPr>
  </w:style>
  <w:style w:type="paragraph" w:styleId="50">
    <w:name w:val="toc 5"/>
    <w:basedOn w:val="a5"/>
    <w:next w:val="a5"/>
    <w:uiPriority w:val="39"/>
    <w:unhideWhenUsed/>
    <w:qFormat/>
    <w:rsid w:val="00B96CBF"/>
    <w:pPr>
      <w:ind w:leftChars="800" w:left="1680"/>
    </w:pPr>
    <w:rPr>
      <w:rFonts w:ascii="Calibri" w:eastAsia="宋体" w:hAnsi="Calibri"/>
    </w:rPr>
  </w:style>
  <w:style w:type="paragraph" w:styleId="34">
    <w:name w:val="toc 3"/>
    <w:basedOn w:val="a5"/>
    <w:next w:val="a5"/>
    <w:uiPriority w:val="39"/>
    <w:qFormat/>
    <w:rsid w:val="00B96CBF"/>
    <w:pPr>
      <w:ind w:leftChars="400" w:left="840"/>
    </w:pPr>
  </w:style>
  <w:style w:type="paragraph" w:styleId="af1">
    <w:name w:val="Plain Text"/>
    <w:basedOn w:val="a5"/>
    <w:link w:val="Char6"/>
    <w:qFormat/>
    <w:rsid w:val="00B96CBF"/>
    <w:rPr>
      <w:rFonts w:ascii="宋体" w:eastAsia="宋体" w:hAnsi="Courier New"/>
      <w:szCs w:val="21"/>
    </w:rPr>
  </w:style>
  <w:style w:type="paragraph" w:styleId="80">
    <w:name w:val="toc 8"/>
    <w:basedOn w:val="a5"/>
    <w:next w:val="a5"/>
    <w:uiPriority w:val="39"/>
    <w:unhideWhenUsed/>
    <w:qFormat/>
    <w:rsid w:val="00B96CBF"/>
    <w:pPr>
      <w:ind w:leftChars="1400" w:left="2940"/>
    </w:pPr>
    <w:rPr>
      <w:rFonts w:ascii="Calibri" w:eastAsia="宋体" w:hAnsi="Calibri"/>
    </w:rPr>
  </w:style>
  <w:style w:type="paragraph" w:styleId="af2">
    <w:name w:val="Date"/>
    <w:basedOn w:val="a5"/>
    <w:next w:val="a5"/>
    <w:link w:val="Char7"/>
    <w:uiPriority w:val="99"/>
    <w:qFormat/>
    <w:rsid w:val="00B96CBF"/>
    <w:pPr>
      <w:ind w:leftChars="2500" w:left="100"/>
    </w:pPr>
  </w:style>
  <w:style w:type="paragraph" w:styleId="23">
    <w:name w:val="Body Text Indent 2"/>
    <w:basedOn w:val="a5"/>
    <w:link w:val="2Char0"/>
    <w:qFormat/>
    <w:rsid w:val="00B96CBF"/>
    <w:pPr>
      <w:spacing w:after="120" w:line="480" w:lineRule="auto"/>
      <w:ind w:leftChars="200" w:left="420"/>
    </w:pPr>
  </w:style>
  <w:style w:type="paragraph" w:styleId="af3">
    <w:name w:val="Balloon Text"/>
    <w:basedOn w:val="a5"/>
    <w:link w:val="Char8"/>
    <w:uiPriority w:val="99"/>
    <w:qFormat/>
    <w:rsid w:val="00B96CBF"/>
    <w:rPr>
      <w:sz w:val="18"/>
      <w:szCs w:val="18"/>
    </w:rPr>
  </w:style>
  <w:style w:type="paragraph" w:styleId="af4">
    <w:name w:val="footer"/>
    <w:basedOn w:val="a5"/>
    <w:link w:val="Char9"/>
    <w:uiPriority w:val="99"/>
    <w:qFormat/>
    <w:rsid w:val="00B96CBF"/>
    <w:pPr>
      <w:tabs>
        <w:tab w:val="center" w:pos="4153"/>
        <w:tab w:val="right" w:pos="8306"/>
      </w:tabs>
      <w:snapToGrid w:val="0"/>
      <w:jc w:val="left"/>
    </w:pPr>
    <w:rPr>
      <w:rFonts w:ascii="Times New Roman" w:eastAsia="宋体" w:hAnsi="Times New Roman"/>
      <w:sz w:val="18"/>
      <w:szCs w:val="18"/>
    </w:rPr>
  </w:style>
  <w:style w:type="paragraph" w:styleId="af5">
    <w:name w:val="header"/>
    <w:basedOn w:val="a5"/>
    <w:link w:val="Chara"/>
    <w:uiPriority w:val="99"/>
    <w:qFormat/>
    <w:rsid w:val="00B96CBF"/>
    <w:pPr>
      <w:pBdr>
        <w:bottom w:val="single" w:sz="6" w:space="1" w:color="auto"/>
      </w:pBdr>
      <w:tabs>
        <w:tab w:val="center" w:pos="4153"/>
        <w:tab w:val="right" w:pos="8306"/>
      </w:tabs>
      <w:snapToGrid w:val="0"/>
      <w:jc w:val="center"/>
    </w:pPr>
    <w:rPr>
      <w:sz w:val="18"/>
      <w:szCs w:val="18"/>
    </w:rPr>
  </w:style>
  <w:style w:type="paragraph" w:styleId="13">
    <w:name w:val="toc 1"/>
    <w:basedOn w:val="a5"/>
    <w:next w:val="a5"/>
    <w:uiPriority w:val="39"/>
    <w:qFormat/>
    <w:rsid w:val="00B96CBF"/>
    <w:pPr>
      <w:tabs>
        <w:tab w:val="right" w:leader="dot" w:pos="8302"/>
      </w:tabs>
    </w:pPr>
  </w:style>
  <w:style w:type="paragraph" w:styleId="41">
    <w:name w:val="toc 4"/>
    <w:basedOn w:val="a5"/>
    <w:next w:val="a5"/>
    <w:uiPriority w:val="39"/>
    <w:unhideWhenUsed/>
    <w:qFormat/>
    <w:rsid w:val="00B96CBF"/>
    <w:pPr>
      <w:ind w:leftChars="600" w:left="1260"/>
    </w:pPr>
    <w:rPr>
      <w:rFonts w:ascii="Calibri" w:eastAsia="宋体" w:hAnsi="Calibri"/>
    </w:rPr>
  </w:style>
  <w:style w:type="paragraph" w:styleId="af6">
    <w:name w:val="index heading"/>
    <w:basedOn w:val="a5"/>
    <w:next w:val="14"/>
    <w:qFormat/>
    <w:rsid w:val="00B96CBF"/>
    <w:pPr>
      <w:autoSpaceDE w:val="0"/>
      <w:autoSpaceDN w:val="0"/>
      <w:adjustRightInd w:val="0"/>
      <w:spacing w:line="360" w:lineRule="auto"/>
      <w:jc w:val="left"/>
      <w:textAlignment w:val="baseline"/>
    </w:pPr>
    <w:rPr>
      <w:rFonts w:ascii="宋体" w:eastAsia="宋体" w:hAnsi="Times New Roman"/>
      <w:kern w:val="0"/>
      <w:sz w:val="24"/>
      <w:szCs w:val="20"/>
    </w:rPr>
  </w:style>
  <w:style w:type="paragraph" w:styleId="14">
    <w:name w:val="index 1"/>
    <w:basedOn w:val="a5"/>
    <w:next w:val="a5"/>
    <w:qFormat/>
    <w:rsid w:val="00B96CBF"/>
  </w:style>
  <w:style w:type="paragraph" w:styleId="a2">
    <w:name w:val="Subtitle"/>
    <w:basedOn w:val="a5"/>
    <w:link w:val="Charb"/>
    <w:qFormat/>
    <w:rsid w:val="00B96CBF"/>
    <w:pPr>
      <w:widowControl/>
      <w:numPr>
        <w:numId w:val="5"/>
      </w:numPr>
      <w:tabs>
        <w:tab w:val="left" w:pos="0"/>
        <w:tab w:val="left" w:pos="567"/>
      </w:tabs>
      <w:autoSpaceDE w:val="0"/>
      <w:autoSpaceDN w:val="0"/>
      <w:adjustRightInd w:val="0"/>
      <w:spacing w:after="60" w:line="360" w:lineRule="auto"/>
      <w:jc w:val="center"/>
      <w:textAlignment w:val="baseline"/>
    </w:pPr>
    <w:rPr>
      <w:rFonts w:ascii="Futura Bk" w:eastAsia="宋体" w:hAnsi="Futura Bk"/>
      <w:i/>
      <w:kern w:val="0"/>
      <w:sz w:val="16"/>
      <w:szCs w:val="20"/>
      <w:lang w:val="en-GB"/>
    </w:rPr>
  </w:style>
  <w:style w:type="paragraph" w:styleId="af7">
    <w:name w:val="footnote text"/>
    <w:basedOn w:val="a5"/>
    <w:link w:val="Charc"/>
    <w:unhideWhenUsed/>
    <w:qFormat/>
    <w:rsid w:val="00B96CBF"/>
    <w:pPr>
      <w:snapToGrid w:val="0"/>
      <w:spacing w:line="360" w:lineRule="auto"/>
      <w:ind w:firstLineChars="200" w:firstLine="200"/>
      <w:jc w:val="left"/>
    </w:pPr>
    <w:rPr>
      <w:rFonts w:ascii="Calibri" w:eastAsia="仿宋" w:hAnsi="Calibri"/>
      <w:sz w:val="18"/>
      <w:szCs w:val="18"/>
    </w:rPr>
  </w:style>
  <w:style w:type="paragraph" w:styleId="60">
    <w:name w:val="toc 6"/>
    <w:basedOn w:val="a5"/>
    <w:next w:val="a5"/>
    <w:uiPriority w:val="39"/>
    <w:unhideWhenUsed/>
    <w:qFormat/>
    <w:rsid w:val="00B96CBF"/>
    <w:pPr>
      <w:ind w:leftChars="1000" w:left="2100"/>
    </w:pPr>
    <w:rPr>
      <w:rFonts w:ascii="Calibri" w:eastAsia="宋体" w:hAnsi="Calibri"/>
    </w:rPr>
  </w:style>
  <w:style w:type="paragraph" w:styleId="35">
    <w:name w:val="Body Text Indent 3"/>
    <w:basedOn w:val="a5"/>
    <w:link w:val="3Char1"/>
    <w:qFormat/>
    <w:rsid w:val="00B96CBF"/>
    <w:pPr>
      <w:tabs>
        <w:tab w:val="left" w:pos="1134"/>
        <w:tab w:val="left" w:pos="5481"/>
        <w:tab w:val="left" w:pos="5859"/>
      </w:tabs>
      <w:spacing w:line="500" w:lineRule="exact"/>
      <w:ind w:firstLineChars="1200" w:firstLine="8275"/>
    </w:pPr>
    <w:rPr>
      <w:rFonts w:eastAsia="黑体"/>
      <w:b/>
      <w:bCs/>
      <w:sz w:val="72"/>
    </w:rPr>
  </w:style>
  <w:style w:type="paragraph" w:styleId="af8">
    <w:name w:val="table of figures"/>
    <w:basedOn w:val="a5"/>
    <w:next w:val="a5"/>
    <w:uiPriority w:val="99"/>
    <w:qFormat/>
    <w:rsid w:val="00B96CBF"/>
    <w:pPr>
      <w:autoSpaceDE w:val="0"/>
      <w:autoSpaceDN w:val="0"/>
      <w:adjustRightInd w:val="0"/>
      <w:ind w:left="420" w:hanging="420"/>
      <w:jc w:val="left"/>
      <w:textAlignment w:val="baseline"/>
    </w:pPr>
    <w:rPr>
      <w:rFonts w:ascii="Calibri" w:eastAsia="宋体" w:hAnsi="Calibri"/>
      <w:smallCaps/>
      <w:kern w:val="0"/>
      <w:sz w:val="20"/>
      <w:szCs w:val="20"/>
    </w:rPr>
  </w:style>
  <w:style w:type="paragraph" w:styleId="24">
    <w:name w:val="toc 2"/>
    <w:basedOn w:val="a5"/>
    <w:next w:val="a5"/>
    <w:uiPriority w:val="39"/>
    <w:qFormat/>
    <w:rsid w:val="00B96CBF"/>
    <w:pPr>
      <w:ind w:leftChars="200" w:left="420"/>
    </w:pPr>
  </w:style>
  <w:style w:type="paragraph" w:styleId="90">
    <w:name w:val="toc 9"/>
    <w:basedOn w:val="a5"/>
    <w:next w:val="a5"/>
    <w:uiPriority w:val="39"/>
    <w:unhideWhenUsed/>
    <w:qFormat/>
    <w:rsid w:val="00B96CBF"/>
    <w:pPr>
      <w:ind w:leftChars="1600" w:left="3360"/>
    </w:pPr>
    <w:rPr>
      <w:rFonts w:ascii="Calibri" w:eastAsia="宋体" w:hAnsi="Calibri"/>
    </w:rPr>
  </w:style>
  <w:style w:type="paragraph" w:styleId="25">
    <w:name w:val="Body Text 2"/>
    <w:basedOn w:val="a5"/>
    <w:link w:val="2Char1"/>
    <w:qFormat/>
    <w:rsid w:val="00B96CBF"/>
    <w:pPr>
      <w:autoSpaceDE w:val="0"/>
      <w:autoSpaceDN w:val="0"/>
      <w:adjustRightInd w:val="0"/>
      <w:spacing w:after="120" w:line="480" w:lineRule="auto"/>
      <w:jc w:val="left"/>
      <w:textAlignment w:val="baseline"/>
    </w:pPr>
    <w:rPr>
      <w:rFonts w:ascii="宋体" w:eastAsia="宋体" w:hAnsi="Times New Roman"/>
      <w:kern w:val="0"/>
      <w:sz w:val="34"/>
      <w:szCs w:val="20"/>
    </w:rPr>
  </w:style>
  <w:style w:type="paragraph" w:styleId="HTML">
    <w:name w:val="HTML Preformatted"/>
    <w:basedOn w:val="42"/>
    <w:link w:val="HTMLChar"/>
    <w:uiPriority w:val="99"/>
    <w:unhideWhenUsed/>
    <w:qFormat/>
    <w:rsid w:val="00B96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rPr>
  </w:style>
  <w:style w:type="paragraph" w:customStyle="1" w:styleId="42">
    <w:name w:val="正文_4"/>
    <w:qFormat/>
    <w:rsid w:val="00B96CBF"/>
    <w:pPr>
      <w:widowControl w:val="0"/>
      <w:jc w:val="both"/>
    </w:pPr>
    <w:rPr>
      <w:rFonts w:ascii="Times New Roman" w:eastAsia="宋体" w:hAnsi="Times New Roman" w:cs="Times New Roman"/>
      <w:kern w:val="2"/>
      <w:sz w:val="21"/>
      <w:szCs w:val="24"/>
    </w:rPr>
  </w:style>
  <w:style w:type="paragraph" w:styleId="af9">
    <w:name w:val="Normal (Web)"/>
    <w:basedOn w:val="a5"/>
    <w:uiPriority w:val="99"/>
    <w:qFormat/>
    <w:rsid w:val="00B96CBF"/>
    <w:rPr>
      <w:sz w:val="24"/>
    </w:rPr>
  </w:style>
  <w:style w:type="paragraph" w:styleId="afa">
    <w:name w:val="Title"/>
    <w:basedOn w:val="a5"/>
    <w:next w:val="a5"/>
    <w:link w:val="Chard"/>
    <w:qFormat/>
    <w:rsid w:val="00B96CBF"/>
    <w:rPr>
      <w:rFonts w:ascii="宋体" w:hAnsi="宋体"/>
      <w:b/>
      <w:sz w:val="44"/>
      <w:szCs w:val="28"/>
    </w:rPr>
  </w:style>
  <w:style w:type="paragraph" w:styleId="afb">
    <w:name w:val="annotation subject"/>
    <w:basedOn w:val="ad"/>
    <w:next w:val="ad"/>
    <w:link w:val="Chare"/>
    <w:uiPriority w:val="99"/>
    <w:semiHidden/>
    <w:qFormat/>
    <w:rsid w:val="00B96CBF"/>
    <w:rPr>
      <w:b/>
      <w:bCs/>
      <w:kern w:val="0"/>
      <w:sz w:val="20"/>
      <w:szCs w:val="20"/>
    </w:rPr>
  </w:style>
  <w:style w:type="paragraph" w:styleId="afc">
    <w:name w:val="Body Text First Indent"/>
    <w:basedOn w:val="af"/>
    <w:link w:val="Charf"/>
    <w:qFormat/>
    <w:rsid w:val="00B96CBF"/>
    <w:pPr>
      <w:widowControl/>
      <w:tabs>
        <w:tab w:val="left" w:pos="0"/>
        <w:tab w:val="left" w:pos="567"/>
      </w:tabs>
      <w:autoSpaceDE w:val="0"/>
      <w:autoSpaceDN w:val="0"/>
      <w:adjustRightInd w:val="0"/>
      <w:spacing w:line="360" w:lineRule="auto"/>
      <w:ind w:firstLine="420"/>
      <w:jc w:val="center"/>
      <w:textAlignment w:val="baseline"/>
    </w:pPr>
    <w:rPr>
      <w:rFonts w:ascii="宋体"/>
      <w:kern w:val="0"/>
      <w:sz w:val="34"/>
      <w:szCs w:val="20"/>
    </w:rPr>
  </w:style>
  <w:style w:type="paragraph" w:styleId="26">
    <w:name w:val="Body Text First Indent 2"/>
    <w:basedOn w:val="0"/>
    <w:link w:val="2Char2"/>
    <w:rsid w:val="00B96CBF"/>
    <w:pPr>
      <w:ind w:firstLineChars="200" w:firstLine="420"/>
    </w:pPr>
  </w:style>
  <w:style w:type="paragraph" w:customStyle="1" w:styleId="0">
    <w:name w:val="正文文本缩进_0"/>
    <w:basedOn w:val="00"/>
    <w:qFormat/>
    <w:rsid w:val="00B96CBF"/>
    <w:pPr>
      <w:spacing w:line="500" w:lineRule="exact"/>
      <w:ind w:leftChars="832" w:left="1588" w:firstLineChars="196" w:firstLine="433"/>
    </w:pPr>
    <w:rPr>
      <w:sz w:val="24"/>
    </w:rPr>
  </w:style>
  <w:style w:type="paragraph" w:customStyle="1" w:styleId="00">
    <w:name w:val="正文_0"/>
    <w:basedOn w:val="15"/>
    <w:next w:val="01"/>
    <w:qFormat/>
    <w:rsid w:val="00B96CBF"/>
    <w:rPr>
      <w:szCs w:val="22"/>
    </w:rPr>
  </w:style>
  <w:style w:type="paragraph" w:customStyle="1" w:styleId="15">
    <w:name w:val="正文_1"/>
    <w:basedOn w:val="200"/>
    <w:next w:val="01"/>
    <w:qFormat/>
    <w:rsid w:val="00B96CBF"/>
    <w:rPr>
      <w:szCs w:val="24"/>
    </w:rPr>
  </w:style>
  <w:style w:type="paragraph" w:customStyle="1" w:styleId="200">
    <w:name w:val="正文_2_0"/>
    <w:next w:val="01"/>
    <w:qFormat/>
    <w:rsid w:val="00B96CBF"/>
    <w:pPr>
      <w:widowControl w:val="0"/>
      <w:jc w:val="both"/>
    </w:pPr>
    <w:rPr>
      <w:rFonts w:ascii="Calibri" w:eastAsia="宋体" w:hAnsi="Calibri" w:cs="Times New Roman"/>
      <w:kern w:val="2"/>
      <w:sz w:val="21"/>
      <w:szCs w:val="22"/>
    </w:rPr>
  </w:style>
  <w:style w:type="paragraph" w:customStyle="1" w:styleId="01">
    <w:name w:val="正文文本_0"/>
    <w:basedOn w:val="200"/>
    <w:qFormat/>
    <w:rsid w:val="00B96CBF"/>
    <w:pPr>
      <w:spacing w:after="120"/>
    </w:pPr>
    <w:rPr>
      <w:kern w:val="0"/>
      <w:sz w:val="20"/>
    </w:rPr>
  </w:style>
  <w:style w:type="table" w:styleId="afd">
    <w:name w:val="Table Grid"/>
    <w:basedOn w:val="a7"/>
    <w:uiPriority w:val="59"/>
    <w:qFormat/>
    <w:rsid w:val="00B96CB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Strong"/>
    <w:qFormat/>
    <w:rsid w:val="00B96CBF"/>
    <w:rPr>
      <w:b/>
    </w:rPr>
  </w:style>
  <w:style w:type="character" w:styleId="aff">
    <w:name w:val="page number"/>
    <w:qFormat/>
    <w:rsid w:val="00B96CBF"/>
  </w:style>
  <w:style w:type="character" w:styleId="aff0">
    <w:name w:val="FollowedHyperlink"/>
    <w:uiPriority w:val="99"/>
    <w:unhideWhenUsed/>
    <w:qFormat/>
    <w:rsid w:val="00B96CBF"/>
    <w:rPr>
      <w:color w:val="954F72"/>
      <w:u w:val="single"/>
    </w:rPr>
  </w:style>
  <w:style w:type="character" w:styleId="aff1">
    <w:name w:val="Emphasis"/>
    <w:uiPriority w:val="20"/>
    <w:qFormat/>
    <w:rsid w:val="00B96CBF"/>
    <w:rPr>
      <w:color w:val="CC0033"/>
    </w:rPr>
  </w:style>
  <w:style w:type="character" w:styleId="aff2">
    <w:name w:val="Hyperlink"/>
    <w:uiPriority w:val="99"/>
    <w:qFormat/>
    <w:rsid w:val="00B96CBF"/>
    <w:rPr>
      <w:color w:val="0000FF"/>
      <w:u w:val="single"/>
    </w:rPr>
  </w:style>
  <w:style w:type="character" w:styleId="aff3">
    <w:name w:val="annotation reference"/>
    <w:uiPriority w:val="99"/>
    <w:qFormat/>
    <w:rsid w:val="00B96CBF"/>
    <w:rPr>
      <w:sz w:val="21"/>
      <w:szCs w:val="21"/>
    </w:rPr>
  </w:style>
  <w:style w:type="character" w:styleId="aff4">
    <w:name w:val="footnote reference"/>
    <w:unhideWhenUsed/>
    <w:qFormat/>
    <w:rsid w:val="00B96CBF"/>
    <w:rPr>
      <w:vertAlign w:val="superscript"/>
    </w:rPr>
  </w:style>
  <w:style w:type="character" w:customStyle="1" w:styleId="1Char">
    <w:name w:val="标题 1 Char"/>
    <w:basedOn w:val="a6"/>
    <w:link w:val="12"/>
    <w:uiPriority w:val="9"/>
    <w:qFormat/>
    <w:rsid w:val="00B96CBF"/>
    <w:rPr>
      <w:rFonts w:ascii="Arial" w:eastAsia="黑体" w:hAnsi="Arial" w:cs="Times New Roman"/>
      <w:b/>
      <w:bCs/>
      <w:kern w:val="44"/>
      <w:sz w:val="44"/>
      <w:szCs w:val="44"/>
    </w:rPr>
  </w:style>
  <w:style w:type="character" w:customStyle="1" w:styleId="2Char">
    <w:name w:val="标题 2 Char"/>
    <w:basedOn w:val="a6"/>
    <w:link w:val="21"/>
    <w:uiPriority w:val="9"/>
    <w:qFormat/>
    <w:rsid w:val="00B96CBF"/>
    <w:rPr>
      <w:rFonts w:ascii="Arial" w:eastAsia="黑体" w:hAnsi="Arial" w:cs="Times New Roman"/>
      <w:kern w:val="0"/>
      <w:sz w:val="32"/>
      <w:szCs w:val="32"/>
    </w:rPr>
  </w:style>
  <w:style w:type="character" w:customStyle="1" w:styleId="3Char">
    <w:name w:val="标题 3 Char"/>
    <w:basedOn w:val="a6"/>
    <w:link w:val="3"/>
    <w:uiPriority w:val="9"/>
    <w:qFormat/>
    <w:rsid w:val="00B96CBF"/>
    <w:rPr>
      <w:rFonts w:ascii="等线" w:eastAsia="等线" w:hAnsi="等线" w:cs="Times New Roman"/>
      <w:b/>
      <w:bCs/>
      <w:kern w:val="0"/>
      <w:sz w:val="32"/>
      <w:szCs w:val="32"/>
    </w:rPr>
  </w:style>
  <w:style w:type="character" w:customStyle="1" w:styleId="4Char">
    <w:name w:val="标题 4 Char"/>
    <w:basedOn w:val="a6"/>
    <w:link w:val="4"/>
    <w:uiPriority w:val="9"/>
    <w:qFormat/>
    <w:rsid w:val="00B96CBF"/>
    <w:rPr>
      <w:rFonts w:ascii="Arial" w:eastAsia="黑体" w:hAnsi="Arial" w:cs="Times New Roman"/>
      <w:b/>
      <w:bCs/>
      <w:kern w:val="0"/>
      <w:sz w:val="28"/>
      <w:szCs w:val="28"/>
    </w:rPr>
  </w:style>
  <w:style w:type="character" w:customStyle="1" w:styleId="5Char">
    <w:name w:val="标题 5 Char"/>
    <w:basedOn w:val="a6"/>
    <w:link w:val="5"/>
    <w:uiPriority w:val="9"/>
    <w:qFormat/>
    <w:rsid w:val="00B96CBF"/>
    <w:rPr>
      <w:rFonts w:ascii="等线" w:eastAsia="等线" w:hAnsi="等线" w:cs="Times New Roman"/>
      <w:b/>
      <w:bCs/>
      <w:kern w:val="0"/>
      <w:sz w:val="28"/>
      <w:szCs w:val="28"/>
    </w:rPr>
  </w:style>
  <w:style w:type="character" w:customStyle="1" w:styleId="6Char">
    <w:name w:val="标题 6 Char"/>
    <w:basedOn w:val="a6"/>
    <w:link w:val="6"/>
    <w:uiPriority w:val="9"/>
    <w:qFormat/>
    <w:rsid w:val="00B96CBF"/>
    <w:rPr>
      <w:rFonts w:ascii="Arial" w:eastAsia="黑体" w:hAnsi="Arial" w:cs="Times New Roman"/>
      <w:b/>
      <w:bCs/>
      <w:kern w:val="0"/>
      <w:sz w:val="24"/>
    </w:rPr>
  </w:style>
  <w:style w:type="character" w:customStyle="1" w:styleId="7Char">
    <w:name w:val="标题 7 Char"/>
    <w:basedOn w:val="a6"/>
    <w:link w:val="7"/>
    <w:uiPriority w:val="9"/>
    <w:qFormat/>
    <w:rsid w:val="00B96CBF"/>
    <w:rPr>
      <w:rFonts w:ascii="等线" w:eastAsia="等线" w:hAnsi="等线" w:cs="Times New Roman"/>
      <w:b/>
      <w:bCs/>
      <w:kern w:val="0"/>
      <w:sz w:val="24"/>
    </w:rPr>
  </w:style>
  <w:style w:type="character" w:customStyle="1" w:styleId="8Char">
    <w:name w:val="标题 8 Char"/>
    <w:basedOn w:val="a6"/>
    <w:link w:val="8"/>
    <w:uiPriority w:val="9"/>
    <w:qFormat/>
    <w:rsid w:val="00B96CBF"/>
    <w:rPr>
      <w:rFonts w:ascii="Arial" w:eastAsia="黑体" w:hAnsi="Arial" w:cs="Times New Roman"/>
      <w:kern w:val="0"/>
      <w:sz w:val="24"/>
    </w:rPr>
  </w:style>
  <w:style w:type="character" w:customStyle="1" w:styleId="9Char">
    <w:name w:val="标题 9 Char"/>
    <w:basedOn w:val="a6"/>
    <w:link w:val="9"/>
    <w:uiPriority w:val="9"/>
    <w:qFormat/>
    <w:rsid w:val="00B96CBF"/>
    <w:rPr>
      <w:rFonts w:ascii="Arial" w:eastAsia="黑体" w:hAnsi="Arial" w:cs="Times New Roman"/>
      <w:kern w:val="0"/>
      <w:szCs w:val="21"/>
    </w:rPr>
  </w:style>
  <w:style w:type="character" w:customStyle="1" w:styleId="Char4">
    <w:name w:val="正文文本 Char"/>
    <w:basedOn w:val="a6"/>
    <w:link w:val="af"/>
    <w:uiPriority w:val="99"/>
    <w:qFormat/>
    <w:rsid w:val="00B96CBF"/>
    <w:rPr>
      <w:rFonts w:ascii="Times New Roman" w:eastAsia="宋体" w:hAnsi="Times New Roman" w:cs="Times New Roman"/>
      <w:szCs w:val="24"/>
    </w:rPr>
  </w:style>
  <w:style w:type="character" w:customStyle="1" w:styleId="Char1">
    <w:name w:val="文档结构图 Char"/>
    <w:basedOn w:val="a6"/>
    <w:link w:val="ac"/>
    <w:qFormat/>
    <w:rsid w:val="00B96CBF"/>
    <w:rPr>
      <w:rFonts w:ascii="等线" w:eastAsia="等线" w:hAnsi="等线" w:cs="Times New Roman"/>
      <w:shd w:val="clear" w:color="auto" w:fill="000080"/>
    </w:rPr>
  </w:style>
  <w:style w:type="character" w:customStyle="1" w:styleId="Char2">
    <w:name w:val="批注文字 Char"/>
    <w:basedOn w:val="a6"/>
    <w:link w:val="ad"/>
    <w:uiPriority w:val="99"/>
    <w:qFormat/>
    <w:rsid w:val="00B96CBF"/>
    <w:rPr>
      <w:rFonts w:ascii="Times New Roman" w:eastAsia="宋体" w:hAnsi="Times New Roman" w:cs="Times New Roman"/>
      <w:szCs w:val="24"/>
    </w:rPr>
  </w:style>
  <w:style w:type="character" w:customStyle="1" w:styleId="3Char0">
    <w:name w:val="正文文本 3 Char"/>
    <w:basedOn w:val="a6"/>
    <w:link w:val="32"/>
    <w:qFormat/>
    <w:rsid w:val="00B96CBF"/>
    <w:rPr>
      <w:rFonts w:ascii="等线" w:eastAsia="等线" w:hAnsi="等线" w:cs="Times New Roman"/>
      <w:sz w:val="16"/>
      <w:szCs w:val="16"/>
    </w:rPr>
  </w:style>
  <w:style w:type="character" w:customStyle="1" w:styleId="Char5">
    <w:name w:val="正文文本缩进 Char"/>
    <w:basedOn w:val="a6"/>
    <w:link w:val="af0"/>
    <w:uiPriority w:val="99"/>
    <w:qFormat/>
    <w:rsid w:val="00B96CBF"/>
    <w:rPr>
      <w:rFonts w:ascii="Times New Roman" w:eastAsia="宋体" w:hAnsi="Times New Roman" w:cs="Times New Roman"/>
      <w:sz w:val="24"/>
      <w:szCs w:val="24"/>
    </w:rPr>
  </w:style>
  <w:style w:type="character" w:customStyle="1" w:styleId="Char6">
    <w:name w:val="纯文本 Char"/>
    <w:basedOn w:val="a6"/>
    <w:link w:val="af1"/>
    <w:qFormat/>
    <w:rsid w:val="00B96CBF"/>
    <w:rPr>
      <w:rFonts w:ascii="宋体" w:eastAsia="宋体" w:hAnsi="Courier New" w:cs="Times New Roman"/>
      <w:szCs w:val="21"/>
    </w:rPr>
  </w:style>
  <w:style w:type="character" w:customStyle="1" w:styleId="Char7">
    <w:name w:val="日期 Char"/>
    <w:basedOn w:val="a6"/>
    <w:link w:val="af2"/>
    <w:uiPriority w:val="99"/>
    <w:qFormat/>
    <w:rsid w:val="00B96CBF"/>
    <w:rPr>
      <w:rFonts w:ascii="等线" w:eastAsia="等线" w:hAnsi="等线" w:cs="Times New Roman"/>
    </w:rPr>
  </w:style>
  <w:style w:type="character" w:customStyle="1" w:styleId="2Char0">
    <w:name w:val="正文文本缩进 2 Char"/>
    <w:basedOn w:val="a6"/>
    <w:link w:val="23"/>
    <w:qFormat/>
    <w:rsid w:val="00B96CBF"/>
    <w:rPr>
      <w:rFonts w:ascii="等线" w:eastAsia="等线" w:hAnsi="等线" w:cs="Times New Roman"/>
    </w:rPr>
  </w:style>
  <w:style w:type="character" w:customStyle="1" w:styleId="Char8">
    <w:name w:val="批注框文本 Char"/>
    <w:basedOn w:val="a6"/>
    <w:link w:val="af3"/>
    <w:uiPriority w:val="99"/>
    <w:qFormat/>
    <w:rsid w:val="00B96CBF"/>
    <w:rPr>
      <w:rFonts w:ascii="等线" w:eastAsia="等线" w:hAnsi="等线" w:cs="Times New Roman"/>
      <w:sz w:val="18"/>
      <w:szCs w:val="18"/>
    </w:rPr>
  </w:style>
  <w:style w:type="character" w:customStyle="1" w:styleId="Char9">
    <w:name w:val="页脚 Char"/>
    <w:basedOn w:val="a6"/>
    <w:link w:val="af4"/>
    <w:uiPriority w:val="99"/>
    <w:qFormat/>
    <w:rsid w:val="00B96CBF"/>
    <w:rPr>
      <w:rFonts w:ascii="Times New Roman" w:eastAsia="宋体" w:hAnsi="Times New Roman" w:cs="Times New Roman"/>
      <w:sz w:val="18"/>
      <w:szCs w:val="18"/>
    </w:rPr>
  </w:style>
  <w:style w:type="character" w:customStyle="1" w:styleId="Chara">
    <w:name w:val="页眉 Char"/>
    <w:basedOn w:val="a6"/>
    <w:link w:val="af5"/>
    <w:uiPriority w:val="99"/>
    <w:qFormat/>
    <w:rsid w:val="00B96CBF"/>
    <w:rPr>
      <w:rFonts w:ascii="等线" w:eastAsia="等线" w:hAnsi="等线" w:cs="Times New Roman"/>
      <w:sz w:val="18"/>
      <w:szCs w:val="18"/>
    </w:rPr>
  </w:style>
  <w:style w:type="character" w:customStyle="1" w:styleId="3Char1">
    <w:name w:val="正文文本缩进 3 Char"/>
    <w:basedOn w:val="a6"/>
    <w:link w:val="35"/>
    <w:qFormat/>
    <w:rsid w:val="00B96CBF"/>
    <w:rPr>
      <w:rFonts w:ascii="等线" w:eastAsia="黑体" w:hAnsi="等线" w:cs="Times New Roman"/>
      <w:b/>
      <w:bCs/>
      <w:sz w:val="72"/>
    </w:rPr>
  </w:style>
  <w:style w:type="character" w:customStyle="1" w:styleId="HTMLChar">
    <w:name w:val="HTML 预设格式 Char"/>
    <w:basedOn w:val="a6"/>
    <w:link w:val="HTML"/>
    <w:uiPriority w:val="99"/>
    <w:qFormat/>
    <w:rsid w:val="00B96CBF"/>
    <w:rPr>
      <w:rFonts w:ascii="宋体" w:eastAsia="宋体" w:hAnsi="宋体" w:cs="Times New Roman"/>
      <w:sz w:val="24"/>
      <w:szCs w:val="24"/>
      <w:lang w:val="en-US" w:eastAsia="zh-CN"/>
    </w:rPr>
  </w:style>
  <w:style w:type="character" w:customStyle="1" w:styleId="Chard">
    <w:name w:val="标题 Char"/>
    <w:basedOn w:val="a6"/>
    <w:link w:val="afa"/>
    <w:qFormat/>
    <w:rsid w:val="00B96CBF"/>
    <w:rPr>
      <w:rFonts w:ascii="宋体" w:eastAsia="等线" w:hAnsi="宋体" w:cs="Times New Roman"/>
      <w:b/>
      <w:sz w:val="44"/>
      <w:szCs w:val="28"/>
    </w:rPr>
  </w:style>
  <w:style w:type="character" w:customStyle="1" w:styleId="Chare">
    <w:name w:val="批注主题 Char"/>
    <w:basedOn w:val="Char2"/>
    <w:link w:val="afb"/>
    <w:uiPriority w:val="99"/>
    <w:semiHidden/>
    <w:qFormat/>
    <w:rsid w:val="00B96CBF"/>
    <w:rPr>
      <w:rFonts w:ascii="Times New Roman" w:eastAsia="宋体" w:hAnsi="Times New Roman" w:cs="Times New Roman"/>
      <w:b/>
      <w:bCs/>
      <w:kern w:val="0"/>
      <w:sz w:val="20"/>
      <w:szCs w:val="20"/>
    </w:rPr>
  </w:style>
  <w:style w:type="character" w:customStyle="1" w:styleId="2Char2">
    <w:name w:val="正文首行缩进 2 Char"/>
    <w:basedOn w:val="Char5"/>
    <w:link w:val="26"/>
    <w:qFormat/>
    <w:rsid w:val="00B96CBF"/>
    <w:rPr>
      <w:rFonts w:ascii="Calibri" w:eastAsia="宋体" w:hAnsi="Calibri" w:cs="Times New Roman"/>
      <w:sz w:val="24"/>
      <w:szCs w:val="24"/>
    </w:rPr>
  </w:style>
  <w:style w:type="character" w:customStyle="1" w:styleId="Char10">
    <w:name w:val="正文文本缩进 Char_1"/>
    <w:link w:val="100"/>
    <w:qFormat/>
    <w:rsid w:val="00B96CBF"/>
    <w:rPr>
      <w:rFonts w:ascii="Times New Roman" w:eastAsia="宋体" w:hAnsi="Times New Roman" w:cs="Times New Roman"/>
      <w:sz w:val="24"/>
      <w:szCs w:val="24"/>
    </w:rPr>
  </w:style>
  <w:style w:type="paragraph" w:customStyle="1" w:styleId="100">
    <w:name w:val="正文文本缩进_1_0"/>
    <w:basedOn w:val="101"/>
    <w:link w:val="Char10"/>
    <w:qFormat/>
    <w:rsid w:val="00B96CBF"/>
    <w:pPr>
      <w:spacing w:line="500" w:lineRule="exact"/>
      <w:ind w:leftChars="832" w:left="1588" w:firstLineChars="196" w:firstLine="433"/>
    </w:pPr>
    <w:rPr>
      <w:sz w:val="24"/>
    </w:rPr>
  </w:style>
  <w:style w:type="paragraph" w:customStyle="1" w:styleId="101">
    <w:name w:val="正文_10"/>
    <w:qFormat/>
    <w:rsid w:val="00B96CBF"/>
    <w:pPr>
      <w:widowControl w:val="0"/>
      <w:jc w:val="both"/>
    </w:pPr>
    <w:rPr>
      <w:rFonts w:ascii="Times New Roman" w:eastAsia="宋体" w:hAnsi="Times New Roman" w:cs="Times New Roman"/>
      <w:kern w:val="2"/>
      <w:sz w:val="21"/>
      <w:szCs w:val="24"/>
    </w:rPr>
  </w:style>
  <w:style w:type="character" w:customStyle="1" w:styleId="Char00">
    <w:name w:val="正文文本缩进 Char_0"/>
    <w:link w:val="16"/>
    <w:qFormat/>
    <w:rsid w:val="00B96CBF"/>
    <w:rPr>
      <w:rFonts w:ascii="Times New Roman" w:eastAsia="宋体" w:hAnsi="Times New Roman" w:cs="Times New Roman"/>
      <w:sz w:val="24"/>
      <w:szCs w:val="24"/>
    </w:rPr>
  </w:style>
  <w:style w:type="paragraph" w:customStyle="1" w:styleId="16">
    <w:name w:val="正文文本缩进_1"/>
    <w:basedOn w:val="61"/>
    <w:link w:val="Char00"/>
    <w:qFormat/>
    <w:rsid w:val="00B96CBF"/>
    <w:pPr>
      <w:spacing w:line="500" w:lineRule="exact"/>
      <w:ind w:leftChars="832" w:left="1588" w:firstLineChars="196" w:firstLine="433"/>
    </w:pPr>
    <w:rPr>
      <w:sz w:val="24"/>
    </w:rPr>
  </w:style>
  <w:style w:type="paragraph" w:customStyle="1" w:styleId="61">
    <w:name w:val="正文_6"/>
    <w:qFormat/>
    <w:rsid w:val="00B96CBF"/>
    <w:pPr>
      <w:widowControl w:val="0"/>
      <w:jc w:val="both"/>
    </w:pPr>
    <w:rPr>
      <w:rFonts w:ascii="Times New Roman" w:eastAsia="宋体" w:hAnsi="Times New Roman" w:cs="Times New Roman"/>
      <w:kern w:val="2"/>
      <w:sz w:val="21"/>
      <w:szCs w:val="24"/>
    </w:rPr>
  </w:style>
  <w:style w:type="character" w:customStyle="1" w:styleId="3Char00">
    <w:name w:val="标题 3 Char_0_0"/>
    <w:link w:val="300"/>
    <w:rsid w:val="00B96CBF"/>
    <w:rPr>
      <w:rFonts w:ascii="宋体" w:eastAsia="宋体" w:hAnsi="宋体" w:cs="Times New Roman"/>
      <w:b/>
      <w:sz w:val="28"/>
      <w:szCs w:val="28"/>
      <w:lang w:val="en-US" w:eastAsia="zh-CN"/>
    </w:rPr>
  </w:style>
  <w:style w:type="paragraph" w:customStyle="1" w:styleId="300">
    <w:name w:val="标题 3_0_0"/>
    <w:basedOn w:val="000"/>
    <w:next w:val="000"/>
    <w:link w:val="3Char00"/>
    <w:qFormat/>
    <w:rsid w:val="00B96CBF"/>
    <w:pPr>
      <w:autoSpaceDE w:val="0"/>
      <w:autoSpaceDN w:val="0"/>
      <w:adjustRightInd w:val="0"/>
      <w:spacing w:line="500" w:lineRule="exact"/>
      <w:jc w:val="center"/>
      <w:outlineLvl w:val="2"/>
    </w:pPr>
    <w:rPr>
      <w:rFonts w:ascii="宋体" w:hAnsi="宋体"/>
      <w:b/>
      <w:szCs w:val="28"/>
    </w:rPr>
  </w:style>
  <w:style w:type="paragraph" w:customStyle="1" w:styleId="000">
    <w:name w:val="正文_0_0_0"/>
    <w:qFormat/>
    <w:rsid w:val="00B96CBF"/>
    <w:pPr>
      <w:widowControl w:val="0"/>
      <w:jc w:val="both"/>
    </w:pPr>
    <w:rPr>
      <w:rFonts w:ascii="Calibri" w:eastAsia="宋体" w:hAnsi="Calibri" w:cs="Times New Roman"/>
      <w:kern w:val="2"/>
      <w:sz w:val="28"/>
      <w:szCs w:val="22"/>
    </w:rPr>
  </w:style>
  <w:style w:type="character" w:customStyle="1" w:styleId="CharChar3">
    <w:name w:val="Char Char3"/>
    <w:rsid w:val="00B96CBF"/>
    <w:rPr>
      <w:rFonts w:eastAsia="宋体"/>
      <w:kern w:val="2"/>
      <w:sz w:val="21"/>
      <w:szCs w:val="24"/>
      <w:lang w:val="en-US" w:eastAsia="zh-CN" w:bidi="ar-SA"/>
    </w:rPr>
  </w:style>
  <w:style w:type="character" w:customStyle="1" w:styleId="Char11">
    <w:name w:val="正文文本 Char1_1"/>
    <w:link w:val="03"/>
    <w:qFormat/>
    <w:rsid w:val="00B96CBF"/>
    <w:rPr>
      <w:rFonts w:ascii="Times New Roman" w:eastAsia="宋体" w:hAnsi="Times New Roman" w:cs="Times New Roman"/>
      <w:szCs w:val="24"/>
    </w:rPr>
  </w:style>
  <w:style w:type="paragraph" w:customStyle="1" w:styleId="03">
    <w:name w:val="正文文本_0_3"/>
    <w:basedOn w:val="81"/>
    <w:link w:val="Char11"/>
    <w:qFormat/>
    <w:rsid w:val="00B96CBF"/>
    <w:pPr>
      <w:spacing w:after="120"/>
    </w:pPr>
  </w:style>
  <w:style w:type="paragraph" w:customStyle="1" w:styleId="81">
    <w:name w:val="正文_8"/>
    <w:qFormat/>
    <w:rsid w:val="00B96CBF"/>
    <w:pPr>
      <w:widowControl w:val="0"/>
      <w:jc w:val="both"/>
    </w:pPr>
    <w:rPr>
      <w:rFonts w:ascii="Times New Roman" w:eastAsia="宋体" w:hAnsi="Times New Roman" w:cs="Times New Roman"/>
      <w:kern w:val="2"/>
      <w:sz w:val="21"/>
      <w:szCs w:val="24"/>
    </w:rPr>
  </w:style>
  <w:style w:type="character" w:customStyle="1" w:styleId="Char40">
    <w:name w:val="正文文本缩进 Char_4"/>
    <w:link w:val="43"/>
    <w:qFormat/>
    <w:rsid w:val="00B96CBF"/>
    <w:rPr>
      <w:rFonts w:ascii="Times New Roman" w:eastAsia="宋体" w:hAnsi="Times New Roman" w:cs="Times New Roman"/>
      <w:sz w:val="24"/>
      <w:szCs w:val="24"/>
    </w:rPr>
  </w:style>
  <w:style w:type="paragraph" w:customStyle="1" w:styleId="43">
    <w:name w:val="正文文本缩进_4"/>
    <w:basedOn w:val="150"/>
    <w:link w:val="Char40"/>
    <w:qFormat/>
    <w:rsid w:val="00B96CBF"/>
    <w:pPr>
      <w:spacing w:line="500" w:lineRule="exact"/>
      <w:ind w:leftChars="832" w:left="1588" w:firstLineChars="196" w:firstLine="433"/>
    </w:pPr>
    <w:rPr>
      <w:sz w:val="24"/>
    </w:rPr>
  </w:style>
  <w:style w:type="paragraph" w:customStyle="1" w:styleId="150">
    <w:name w:val="正文_15"/>
    <w:qFormat/>
    <w:rsid w:val="00B96CBF"/>
    <w:pPr>
      <w:widowControl w:val="0"/>
      <w:jc w:val="both"/>
    </w:pPr>
    <w:rPr>
      <w:rFonts w:ascii="Times New Roman" w:eastAsia="宋体" w:hAnsi="Times New Roman" w:cs="Times New Roman"/>
      <w:kern w:val="2"/>
      <w:sz w:val="21"/>
      <w:szCs w:val="24"/>
    </w:rPr>
  </w:style>
  <w:style w:type="character" w:customStyle="1" w:styleId="Char100">
    <w:name w:val="正文文本 Char1_0"/>
    <w:link w:val="02"/>
    <w:qFormat/>
    <w:locked/>
    <w:rsid w:val="00B96CBF"/>
    <w:rPr>
      <w:szCs w:val="24"/>
    </w:rPr>
  </w:style>
  <w:style w:type="paragraph" w:customStyle="1" w:styleId="02">
    <w:name w:val="正文文本_0_2"/>
    <w:basedOn w:val="120"/>
    <w:link w:val="Char100"/>
    <w:qFormat/>
    <w:rsid w:val="00B96CBF"/>
    <w:pPr>
      <w:spacing w:after="120"/>
    </w:pPr>
    <w:rPr>
      <w:rFonts w:asciiTheme="minorHAnsi" w:eastAsiaTheme="minorEastAsia" w:hAnsiTheme="minorHAnsi" w:cstheme="minorBidi"/>
    </w:rPr>
  </w:style>
  <w:style w:type="paragraph" w:customStyle="1" w:styleId="120">
    <w:name w:val="正文_1_2"/>
    <w:qFormat/>
    <w:rsid w:val="00B96CBF"/>
    <w:pPr>
      <w:widowControl w:val="0"/>
      <w:jc w:val="both"/>
    </w:pPr>
    <w:rPr>
      <w:rFonts w:ascii="Times New Roman" w:eastAsia="宋体" w:hAnsi="Times New Roman" w:cs="Times New Roman"/>
      <w:kern w:val="2"/>
      <w:sz w:val="21"/>
      <w:szCs w:val="24"/>
    </w:rPr>
  </w:style>
  <w:style w:type="character" w:customStyle="1" w:styleId="CharChar6">
    <w:name w:val="Char Char6"/>
    <w:qFormat/>
    <w:rsid w:val="00B96CBF"/>
    <w:rPr>
      <w:rFonts w:eastAsia="宋体"/>
      <w:kern w:val="2"/>
      <w:sz w:val="21"/>
      <w:szCs w:val="24"/>
      <w:lang w:val="en-US" w:eastAsia="zh-CN" w:bidi="ar-SA"/>
    </w:rPr>
  </w:style>
  <w:style w:type="paragraph" w:customStyle="1" w:styleId="04">
    <w:name w:val="日期_0"/>
    <w:basedOn w:val="81"/>
    <w:next w:val="81"/>
    <w:uiPriority w:val="99"/>
    <w:qFormat/>
    <w:rsid w:val="00B96CBF"/>
    <w:pPr>
      <w:ind w:leftChars="2500" w:left="100"/>
    </w:pPr>
    <w:rPr>
      <w:kern w:val="0"/>
      <w:sz w:val="20"/>
    </w:rPr>
  </w:style>
  <w:style w:type="character" w:customStyle="1" w:styleId="Char000">
    <w:name w:val="正文文本缩进 Char_0_0"/>
    <w:link w:val="020"/>
    <w:qFormat/>
    <w:rsid w:val="00B96CBF"/>
    <w:rPr>
      <w:rFonts w:ascii="Times New Roman" w:eastAsia="宋体" w:hAnsi="Times New Roman" w:cs="Times New Roman"/>
      <w:sz w:val="24"/>
      <w:szCs w:val="24"/>
    </w:rPr>
  </w:style>
  <w:style w:type="paragraph" w:customStyle="1" w:styleId="020">
    <w:name w:val="正文文本缩进_0_2"/>
    <w:basedOn w:val="91"/>
    <w:link w:val="Char000"/>
    <w:qFormat/>
    <w:rsid w:val="00B96CBF"/>
    <w:pPr>
      <w:spacing w:line="500" w:lineRule="exact"/>
      <w:ind w:leftChars="832" w:left="1588" w:firstLineChars="196" w:firstLine="433"/>
    </w:pPr>
    <w:rPr>
      <w:sz w:val="24"/>
    </w:rPr>
  </w:style>
  <w:style w:type="paragraph" w:customStyle="1" w:styleId="91">
    <w:name w:val="正文_9"/>
    <w:qFormat/>
    <w:rsid w:val="00B96CBF"/>
    <w:pPr>
      <w:widowControl w:val="0"/>
      <w:jc w:val="both"/>
    </w:pPr>
    <w:rPr>
      <w:rFonts w:ascii="Times New Roman" w:eastAsia="宋体" w:hAnsi="Times New Roman" w:cs="Times New Roman"/>
      <w:kern w:val="2"/>
      <w:sz w:val="21"/>
      <w:szCs w:val="24"/>
    </w:rPr>
  </w:style>
  <w:style w:type="character" w:customStyle="1" w:styleId="Char1000">
    <w:name w:val="正文文本 Char1_0_0"/>
    <w:link w:val="201"/>
    <w:qFormat/>
    <w:rsid w:val="00B96CBF"/>
    <w:rPr>
      <w:rFonts w:ascii="Times New Roman" w:eastAsia="宋体" w:hAnsi="Times New Roman" w:cs="Times New Roman"/>
      <w:szCs w:val="24"/>
    </w:rPr>
  </w:style>
  <w:style w:type="paragraph" w:customStyle="1" w:styleId="201">
    <w:name w:val="正文文本_2_0"/>
    <w:basedOn w:val="91"/>
    <w:link w:val="Char1000"/>
    <w:qFormat/>
    <w:rsid w:val="00B96CBF"/>
    <w:pPr>
      <w:spacing w:after="120"/>
    </w:pPr>
  </w:style>
  <w:style w:type="character" w:customStyle="1" w:styleId="3Char01">
    <w:name w:val="标题 3 Char_0"/>
    <w:link w:val="301"/>
    <w:qFormat/>
    <w:rsid w:val="00B96CBF"/>
    <w:rPr>
      <w:rFonts w:ascii="宋体" w:hAnsi="宋体"/>
      <w:b/>
      <w:sz w:val="28"/>
      <w:szCs w:val="28"/>
      <w:lang w:val="en-US" w:eastAsia="zh-CN"/>
    </w:rPr>
  </w:style>
  <w:style w:type="paragraph" w:customStyle="1" w:styleId="301">
    <w:name w:val="标题 3_0"/>
    <w:basedOn w:val="001"/>
    <w:next w:val="001"/>
    <w:link w:val="3Char01"/>
    <w:qFormat/>
    <w:rsid w:val="00B96CBF"/>
    <w:pPr>
      <w:autoSpaceDE w:val="0"/>
      <w:autoSpaceDN w:val="0"/>
      <w:adjustRightInd w:val="0"/>
      <w:spacing w:line="500" w:lineRule="exact"/>
      <w:jc w:val="center"/>
      <w:outlineLvl w:val="2"/>
    </w:pPr>
    <w:rPr>
      <w:rFonts w:ascii="宋体" w:eastAsiaTheme="minorEastAsia" w:hAnsi="宋体" w:cstheme="minorBidi"/>
      <w:b/>
      <w:szCs w:val="28"/>
    </w:rPr>
  </w:style>
  <w:style w:type="paragraph" w:customStyle="1" w:styleId="001">
    <w:name w:val="正文_0_0"/>
    <w:qFormat/>
    <w:rsid w:val="00B96CBF"/>
    <w:pPr>
      <w:widowControl w:val="0"/>
      <w:jc w:val="both"/>
    </w:pPr>
    <w:rPr>
      <w:rFonts w:ascii="Calibri" w:eastAsia="宋体" w:hAnsi="Calibri" w:cs="Times New Roman"/>
      <w:kern w:val="2"/>
      <w:sz w:val="28"/>
      <w:szCs w:val="22"/>
    </w:rPr>
  </w:style>
  <w:style w:type="character" w:customStyle="1" w:styleId="3Char000">
    <w:name w:val="标题 3 Char_0_0_0"/>
    <w:link w:val="3000"/>
    <w:qFormat/>
    <w:rsid w:val="00B96CBF"/>
    <w:rPr>
      <w:rFonts w:ascii="宋体" w:eastAsia="宋体" w:hAnsi="宋体" w:cs="Times New Roman"/>
      <w:b/>
      <w:sz w:val="28"/>
      <w:szCs w:val="28"/>
      <w:lang w:val="en-US" w:eastAsia="zh-CN"/>
    </w:rPr>
  </w:style>
  <w:style w:type="paragraph" w:customStyle="1" w:styleId="3000">
    <w:name w:val="标题 3_0_0_0"/>
    <w:basedOn w:val="0010"/>
    <w:next w:val="0010"/>
    <w:link w:val="3Char000"/>
    <w:qFormat/>
    <w:rsid w:val="00B96CBF"/>
    <w:pPr>
      <w:autoSpaceDE w:val="0"/>
      <w:autoSpaceDN w:val="0"/>
      <w:adjustRightInd w:val="0"/>
      <w:spacing w:line="500" w:lineRule="exact"/>
      <w:jc w:val="center"/>
      <w:outlineLvl w:val="2"/>
    </w:pPr>
    <w:rPr>
      <w:rFonts w:ascii="宋体" w:hAnsi="宋体"/>
      <w:b/>
      <w:szCs w:val="28"/>
    </w:rPr>
  </w:style>
  <w:style w:type="paragraph" w:customStyle="1" w:styleId="0010">
    <w:name w:val="正文_0_0_1"/>
    <w:qFormat/>
    <w:rsid w:val="00B96CBF"/>
    <w:pPr>
      <w:widowControl w:val="0"/>
      <w:jc w:val="both"/>
    </w:pPr>
    <w:rPr>
      <w:rFonts w:ascii="Calibri" w:eastAsia="宋体" w:hAnsi="Calibri" w:cs="Times New Roman"/>
      <w:kern w:val="2"/>
      <w:sz w:val="28"/>
      <w:szCs w:val="22"/>
    </w:rPr>
  </w:style>
  <w:style w:type="character" w:customStyle="1" w:styleId="Char20">
    <w:name w:val="正文文本缩进 Char_2"/>
    <w:link w:val="27"/>
    <w:qFormat/>
    <w:rsid w:val="00B96CBF"/>
    <w:rPr>
      <w:rFonts w:ascii="Times New Roman" w:eastAsia="宋体" w:hAnsi="Times New Roman" w:cs="Times New Roman"/>
      <w:sz w:val="24"/>
      <w:szCs w:val="24"/>
    </w:rPr>
  </w:style>
  <w:style w:type="paragraph" w:customStyle="1" w:styleId="27">
    <w:name w:val="正文文本缩进_2"/>
    <w:basedOn w:val="130"/>
    <w:link w:val="Char20"/>
    <w:rsid w:val="00B96CBF"/>
    <w:pPr>
      <w:spacing w:line="500" w:lineRule="exact"/>
      <w:ind w:leftChars="832" w:left="1588" w:firstLineChars="196" w:firstLine="433"/>
    </w:pPr>
    <w:rPr>
      <w:sz w:val="24"/>
    </w:rPr>
  </w:style>
  <w:style w:type="paragraph" w:customStyle="1" w:styleId="130">
    <w:name w:val="正文_13"/>
    <w:qFormat/>
    <w:rsid w:val="00B96CBF"/>
    <w:pPr>
      <w:widowControl w:val="0"/>
      <w:jc w:val="both"/>
    </w:pPr>
    <w:rPr>
      <w:rFonts w:ascii="Times New Roman" w:eastAsia="宋体" w:hAnsi="Times New Roman" w:cs="Times New Roman"/>
      <w:kern w:val="2"/>
      <w:sz w:val="21"/>
      <w:szCs w:val="24"/>
    </w:rPr>
  </w:style>
  <w:style w:type="character" w:customStyle="1" w:styleId="Char30">
    <w:name w:val="正文文本缩进 Char_3"/>
    <w:link w:val="36"/>
    <w:rsid w:val="00B96CBF"/>
    <w:rPr>
      <w:rFonts w:ascii="Times New Roman" w:eastAsia="宋体" w:hAnsi="Times New Roman" w:cs="Times New Roman"/>
      <w:sz w:val="24"/>
      <w:szCs w:val="24"/>
    </w:rPr>
  </w:style>
  <w:style w:type="paragraph" w:customStyle="1" w:styleId="36">
    <w:name w:val="正文文本缩进_3"/>
    <w:basedOn w:val="140"/>
    <w:link w:val="Char30"/>
    <w:qFormat/>
    <w:rsid w:val="00B96CBF"/>
    <w:pPr>
      <w:spacing w:line="500" w:lineRule="exact"/>
      <w:ind w:leftChars="832" w:left="1588" w:firstLineChars="196" w:firstLine="433"/>
    </w:pPr>
    <w:rPr>
      <w:sz w:val="24"/>
    </w:rPr>
  </w:style>
  <w:style w:type="paragraph" w:customStyle="1" w:styleId="140">
    <w:name w:val="正文_14"/>
    <w:qFormat/>
    <w:rsid w:val="00B96CBF"/>
    <w:pPr>
      <w:widowControl w:val="0"/>
      <w:jc w:val="both"/>
    </w:pPr>
    <w:rPr>
      <w:rFonts w:ascii="Times New Roman" w:eastAsia="宋体" w:hAnsi="Times New Roman" w:cs="Times New Roman"/>
      <w:kern w:val="2"/>
      <w:sz w:val="21"/>
      <w:szCs w:val="24"/>
    </w:rPr>
  </w:style>
  <w:style w:type="paragraph" w:customStyle="1" w:styleId="002">
    <w:name w:val="正文文本_0_0"/>
    <w:basedOn w:val="131"/>
    <w:qFormat/>
    <w:rsid w:val="00B96CBF"/>
    <w:pPr>
      <w:spacing w:after="120"/>
    </w:pPr>
    <w:rPr>
      <w:rFonts w:ascii="Calibri" w:hAnsi="Calibri"/>
      <w:kern w:val="0"/>
      <w:sz w:val="20"/>
    </w:rPr>
  </w:style>
  <w:style w:type="paragraph" w:customStyle="1" w:styleId="131">
    <w:name w:val="正文_1_3"/>
    <w:qFormat/>
    <w:rsid w:val="00B96CBF"/>
    <w:pPr>
      <w:widowControl w:val="0"/>
      <w:jc w:val="both"/>
    </w:pPr>
    <w:rPr>
      <w:rFonts w:ascii="Times New Roman" w:eastAsia="宋体" w:hAnsi="Times New Roman" w:cs="Times New Roman"/>
      <w:kern w:val="2"/>
      <w:sz w:val="21"/>
      <w:szCs w:val="24"/>
    </w:rPr>
  </w:style>
  <w:style w:type="paragraph" w:customStyle="1" w:styleId="102">
    <w:name w:val="正文_1_0"/>
    <w:basedOn w:val="2000"/>
    <w:next w:val="17"/>
    <w:qFormat/>
    <w:rsid w:val="00B96CBF"/>
    <w:rPr>
      <w:szCs w:val="24"/>
    </w:rPr>
  </w:style>
  <w:style w:type="paragraph" w:customStyle="1" w:styleId="2000">
    <w:name w:val="正文_2_0_0"/>
    <w:basedOn w:val="310"/>
    <w:next w:val="010"/>
    <w:qFormat/>
    <w:rsid w:val="00B96CBF"/>
    <w:rPr>
      <w:rFonts w:ascii="Calibri" w:hAnsi="Calibri"/>
      <w:szCs w:val="22"/>
    </w:rPr>
  </w:style>
  <w:style w:type="paragraph" w:customStyle="1" w:styleId="310">
    <w:name w:val="正文_3_1"/>
    <w:qFormat/>
    <w:rsid w:val="00B96CBF"/>
    <w:pPr>
      <w:widowControl w:val="0"/>
      <w:jc w:val="both"/>
    </w:pPr>
    <w:rPr>
      <w:rFonts w:ascii="Times New Roman" w:eastAsia="宋体" w:hAnsi="Times New Roman" w:cs="Times New Roman"/>
      <w:kern w:val="2"/>
      <w:sz w:val="21"/>
      <w:szCs w:val="24"/>
    </w:rPr>
  </w:style>
  <w:style w:type="paragraph" w:customStyle="1" w:styleId="010">
    <w:name w:val="正文文本_0_1"/>
    <w:basedOn w:val="220"/>
    <w:qFormat/>
    <w:rsid w:val="00B96CBF"/>
    <w:pPr>
      <w:spacing w:after="120"/>
    </w:pPr>
    <w:rPr>
      <w:rFonts w:ascii="Calibri" w:hAnsi="Calibri"/>
      <w:kern w:val="0"/>
      <w:sz w:val="20"/>
    </w:rPr>
  </w:style>
  <w:style w:type="paragraph" w:customStyle="1" w:styleId="220">
    <w:name w:val="正文_2_2"/>
    <w:next w:val="202"/>
    <w:qFormat/>
    <w:rsid w:val="00B96CBF"/>
    <w:pPr>
      <w:widowControl w:val="0"/>
      <w:jc w:val="both"/>
    </w:pPr>
    <w:rPr>
      <w:rFonts w:ascii="Times New Roman" w:eastAsia="宋体" w:hAnsi="Times New Roman" w:cs="Times New Roman"/>
      <w:kern w:val="2"/>
      <w:sz w:val="21"/>
      <w:szCs w:val="24"/>
    </w:rPr>
  </w:style>
  <w:style w:type="paragraph" w:customStyle="1" w:styleId="202">
    <w:name w:val="正文首行缩进 2_0"/>
    <w:basedOn w:val="011"/>
    <w:qFormat/>
    <w:rsid w:val="00B96CBF"/>
    <w:pPr>
      <w:ind w:firstLineChars="200" w:firstLine="420"/>
    </w:pPr>
  </w:style>
  <w:style w:type="paragraph" w:customStyle="1" w:styleId="011">
    <w:name w:val="正文文本缩进_0_1"/>
    <w:basedOn w:val="310"/>
    <w:qFormat/>
    <w:rsid w:val="00B96CBF"/>
    <w:pPr>
      <w:spacing w:line="500" w:lineRule="exact"/>
      <w:ind w:leftChars="832" w:left="1588" w:firstLineChars="196" w:firstLine="433"/>
    </w:pPr>
    <w:rPr>
      <w:rFonts w:ascii="Calibri" w:hAnsi="Calibri"/>
      <w:sz w:val="24"/>
    </w:rPr>
  </w:style>
  <w:style w:type="paragraph" w:customStyle="1" w:styleId="17">
    <w:name w:val="正文首行缩进1"/>
    <w:basedOn w:val="002"/>
    <w:uiPriority w:val="99"/>
    <w:unhideWhenUsed/>
    <w:qFormat/>
    <w:rsid w:val="00B96CBF"/>
    <w:pPr>
      <w:ind w:firstLineChars="100" w:firstLine="420"/>
    </w:pPr>
    <w:rPr>
      <w:szCs w:val="22"/>
    </w:rPr>
  </w:style>
  <w:style w:type="paragraph" w:customStyle="1" w:styleId="Normal17">
    <w:name w:val="Normal_17"/>
    <w:qFormat/>
    <w:rsid w:val="00B96CBF"/>
    <w:rPr>
      <w:rFonts w:ascii="黑体" w:eastAsia="黑体" w:hAnsi="黑体" w:cs="Times New Roman"/>
      <w:b/>
      <w:sz w:val="32"/>
      <w:szCs w:val="24"/>
    </w:rPr>
  </w:style>
  <w:style w:type="paragraph" w:customStyle="1" w:styleId="Normal00">
    <w:name w:val="Normal_0_0"/>
    <w:qFormat/>
    <w:rsid w:val="00B96CBF"/>
    <w:pPr>
      <w:widowControl w:val="0"/>
      <w:jc w:val="both"/>
    </w:pPr>
    <w:rPr>
      <w:rFonts w:ascii="Times New Roman" w:eastAsia="Times New Roman" w:hAnsi="Times New Roman" w:cs="Times New Roman"/>
    </w:rPr>
  </w:style>
  <w:style w:type="paragraph" w:customStyle="1" w:styleId="Normal19">
    <w:name w:val="Normal_19"/>
    <w:qFormat/>
    <w:rsid w:val="00B96CBF"/>
    <w:rPr>
      <w:rFonts w:ascii="黑体" w:eastAsia="黑体" w:hAnsi="黑体" w:cs="Times New Roman"/>
      <w:b/>
      <w:sz w:val="32"/>
      <w:szCs w:val="24"/>
    </w:rPr>
  </w:style>
  <w:style w:type="paragraph" w:customStyle="1" w:styleId="Normal10">
    <w:name w:val="Normal_10"/>
    <w:qFormat/>
    <w:rsid w:val="00B96CBF"/>
    <w:rPr>
      <w:rFonts w:ascii="黑体" w:eastAsia="黑体" w:hAnsi="黑体" w:cs="Times New Roman"/>
      <w:b/>
      <w:sz w:val="32"/>
      <w:szCs w:val="24"/>
    </w:rPr>
  </w:style>
  <w:style w:type="paragraph" w:customStyle="1" w:styleId="Normal22">
    <w:name w:val="Normal_22"/>
    <w:qFormat/>
    <w:rsid w:val="00B96CBF"/>
    <w:rPr>
      <w:rFonts w:ascii="Times New Roman" w:eastAsia="Times New Roman" w:hAnsi="Times New Roman" w:cs="Times New Roman"/>
      <w:sz w:val="24"/>
      <w:szCs w:val="24"/>
    </w:rPr>
  </w:style>
  <w:style w:type="paragraph" w:customStyle="1" w:styleId="Normal0">
    <w:name w:val="Normal_0"/>
    <w:qFormat/>
    <w:rsid w:val="00B96CBF"/>
    <w:pPr>
      <w:widowControl w:val="0"/>
      <w:jc w:val="both"/>
    </w:pPr>
    <w:rPr>
      <w:rFonts w:ascii="Calibri" w:eastAsia="宋体" w:hAnsi="Calibri" w:cs="Times New Roman"/>
      <w:kern w:val="2"/>
      <w:sz w:val="21"/>
      <w:szCs w:val="22"/>
    </w:rPr>
  </w:style>
  <w:style w:type="paragraph" w:customStyle="1" w:styleId="28">
    <w:name w:val="样式 标题 2 + 宋体 五号 非加粗 黑色"/>
    <w:basedOn w:val="21"/>
    <w:qFormat/>
    <w:rsid w:val="00B96CBF"/>
    <w:rPr>
      <w:rFonts w:ascii="宋体" w:eastAsia="宋体" w:hAnsi="宋体"/>
      <w:b/>
      <w:bCs/>
      <w:color w:val="000000"/>
      <w:sz w:val="21"/>
    </w:rPr>
  </w:style>
  <w:style w:type="paragraph" w:customStyle="1" w:styleId="110">
    <w:name w:val="正文_11"/>
    <w:qFormat/>
    <w:rsid w:val="00B96CBF"/>
    <w:pPr>
      <w:widowControl w:val="0"/>
      <w:jc w:val="both"/>
    </w:pPr>
    <w:rPr>
      <w:rFonts w:ascii="Calibri" w:eastAsia="宋体" w:hAnsi="Calibri" w:cs="Times New Roman"/>
      <w:kern w:val="2"/>
      <w:sz w:val="21"/>
      <w:szCs w:val="22"/>
    </w:rPr>
  </w:style>
  <w:style w:type="paragraph" w:customStyle="1" w:styleId="103">
    <w:name w:val="标题 1_0"/>
    <w:basedOn w:val="400"/>
    <w:next w:val="400"/>
    <w:uiPriority w:val="9"/>
    <w:qFormat/>
    <w:rsid w:val="00B96CBF"/>
    <w:pPr>
      <w:spacing w:before="38"/>
      <w:ind w:left="1844"/>
      <w:outlineLvl w:val="0"/>
    </w:pPr>
    <w:rPr>
      <w:rFonts w:ascii="宋体" w:eastAsia="宋体" w:hAnsi="宋体" w:cs="Times New Roman"/>
      <w:b/>
      <w:bCs/>
      <w:sz w:val="36"/>
      <w:szCs w:val="36"/>
      <w:lang w:eastAsia="zh-CN"/>
    </w:rPr>
  </w:style>
  <w:style w:type="paragraph" w:customStyle="1" w:styleId="400">
    <w:name w:val="正文_4_0"/>
    <w:qFormat/>
    <w:rsid w:val="00B96CBF"/>
    <w:pPr>
      <w:widowControl w:val="0"/>
      <w:autoSpaceDE w:val="0"/>
      <w:autoSpaceDN w:val="0"/>
    </w:pPr>
    <w:rPr>
      <w:rFonts w:ascii="仿宋" w:eastAsia="仿宋" w:hAnsi="仿宋" w:cs="仿宋"/>
      <w:sz w:val="22"/>
      <w:szCs w:val="22"/>
      <w:lang w:eastAsia="en-US"/>
    </w:rPr>
  </w:style>
  <w:style w:type="paragraph" w:customStyle="1" w:styleId="210">
    <w:name w:val="正文首行缩进 21"/>
    <w:basedOn w:val="003"/>
    <w:qFormat/>
    <w:rsid w:val="00B96CBF"/>
    <w:pPr>
      <w:ind w:firstLineChars="200" w:firstLine="420"/>
    </w:pPr>
  </w:style>
  <w:style w:type="paragraph" w:customStyle="1" w:styleId="003">
    <w:name w:val="正文文本缩进_0_0"/>
    <w:basedOn w:val="302"/>
    <w:qFormat/>
    <w:rsid w:val="00B96CBF"/>
    <w:pPr>
      <w:spacing w:line="500" w:lineRule="exact"/>
      <w:ind w:leftChars="832" w:left="1588" w:firstLineChars="196" w:firstLine="433"/>
    </w:pPr>
    <w:rPr>
      <w:rFonts w:ascii="Calibri" w:hAnsi="Calibri"/>
      <w:sz w:val="24"/>
    </w:rPr>
  </w:style>
  <w:style w:type="paragraph" w:customStyle="1" w:styleId="302">
    <w:name w:val="正文_3_0"/>
    <w:qFormat/>
    <w:rsid w:val="00B96CBF"/>
    <w:pPr>
      <w:widowControl w:val="0"/>
      <w:jc w:val="both"/>
    </w:pPr>
    <w:rPr>
      <w:rFonts w:ascii="Times New Roman" w:eastAsia="宋体" w:hAnsi="Times New Roman" w:cs="Times New Roman"/>
      <w:kern w:val="2"/>
      <w:sz w:val="21"/>
      <w:szCs w:val="24"/>
    </w:rPr>
  </w:style>
  <w:style w:type="paragraph" w:customStyle="1" w:styleId="CharCharCharCharCharChar">
    <w:name w:val="Char Char Char Char Char Char"/>
    <w:basedOn w:val="ac"/>
    <w:rsid w:val="00B96CBF"/>
    <w:rPr>
      <w:rFonts w:ascii="Tahoma" w:hAnsi="Tahoma"/>
      <w:sz w:val="24"/>
    </w:rPr>
  </w:style>
  <w:style w:type="paragraph" w:customStyle="1" w:styleId="0000">
    <w:name w:val="正文_0_0_0_0"/>
    <w:qFormat/>
    <w:rsid w:val="00B96CBF"/>
    <w:pPr>
      <w:widowControl w:val="0"/>
      <w:jc w:val="both"/>
    </w:pPr>
    <w:rPr>
      <w:rFonts w:ascii="Calibri" w:eastAsia="宋体" w:hAnsi="Calibri" w:cs="Times New Roman"/>
      <w:kern w:val="2"/>
      <w:sz w:val="28"/>
      <w:szCs w:val="22"/>
    </w:rPr>
  </w:style>
  <w:style w:type="paragraph" w:customStyle="1" w:styleId="29">
    <w:name w:val="列出段落2"/>
    <w:basedOn w:val="a5"/>
    <w:uiPriority w:val="34"/>
    <w:unhideWhenUsed/>
    <w:qFormat/>
    <w:rsid w:val="00B96CBF"/>
    <w:pPr>
      <w:ind w:firstLineChars="200" w:firstLine="420"/>
    </w:pPr>
    <w:rPr>
      <w:rFonts w:ascii="Calibri" w:eastAsia="宋体" w:hAnsi="Calibri"/>
    </w:rPr>
  </w:style>
  <w:style w:type="paragraph" w:customStyle="1" w:styleId="aff5">
    <w:name w:val="附件正文"/>
    <w:basedOn w:val="a5"/>
    <w:rsid w:val="00B96CBF"/>
    <w:pPr>
      <w:snapToGrid w:val="0"/>
      <w:spacing w:line="500" w:lineRule="exact"/>
      <w:ind w:firstLineChars="225" w:firstLine="540"/>
    </w:pPr>
    <w:rPr>
      <w:kern w:val="0"/>
      <w:sz w:val="24"/>
    </w:rPr>
  </w:style>
  <w:style w:type="paragraph" w:customStyle="1" w:styleId="05">
    <w:name w:val="列出段落_0"/>
    <w:basedOn w:val="00"/>
    <w:uiPriority w:val="34"/>
    <w:qFormat/>
    <w:rsid w:val="00B96CBF"/>
    <w:pPr>
      <w:ind w:firstLineChars="200" w:firstLine="420"/>
    </w:pPr>
  </w:style>
  <w:style w:type="paragraph" w:customStyle="1" w:styleId="2a">
    <w:name w:val="正文_2"/>
    <w:basedOn w:val="15"/>
    <w:next w:val="18"/>
    <w:qFormat/>
    <w:rsid w:val="00B96CBF"/>
  </w:style>
  <w:style w:type="paragraph" w:customStyle="1" w:styleId="18">
    <w:name w:val="正文文本_1"/>
    <w:basedOn w:val="220"/>
    <w:uiPriority w:val="1"/>
    <w:qFormat/>
    <w:rsid w:val="00B96CBF"/>
    <w:pPr>
      <w:ind w:left="220"/>
    </w:pPr>
    <w:rPr>
      <w:rFonts w:ascii="Calibri" w:hAnsi="Calibri"/>
      <w:sz w:val="32"/>
      <w:szCs w:val="32"/>
    </w:rPr>
  </w:style>
  <w:style w:type="paragraph" w:customStyle="1" w:styleId="121">
    <w:name w:val="正文_12"/>
    <w:qFormat/>
    <w:rsid w:val="00B96CBF"/>
    <w:pPr>
      <w:widowControl w:val="0"/>
      <w:jc w:val="both"/>
    </w:pPr>
    <w:rPr>
      <w:rFonts w:ascii="Calibri" w:eastAsia="宋体" w:hAnsi="Calibri" w:cs="Times New Roman"/>
      <w:kern w:val="2"/>
      <w:sz w:val="21"/>
      <w:szCs w:val="22"/>
    </w:rPr>
  </w:style>
  <w:style w:type="paragraph" w:customStyle="1" w:styleId="Normal6">
    <w:name w:val="Normal_6"/>
    <w:qFormat/>
    <w:rsid w:val="00B96CBF"/>
    <w:rPr>
      <w:rFonts w:ascii="黑体" w:eastAsia="黑体" w:hAnsi="黑体" w:cs="Times New Roman"/>
      <w:b/>
      <w:sz w:val="32"/>
      <w:szCs w:val="24"/>
    </w:rPr>
  </w:style>
  <w:style w:type="paragraph" w:customStyle="1" w:styleId="Normal12">
    <w:name w:val="Normal_12"/>
    <w:qFormat/>
    <w:rsid w:val="00B96CBF"/>
    <w:rPr>
      <w:rFonts w:ascii="黑体" w:eastAsia="黑体" w:hAnsi="黑体" w:cs="Times New Roman"/>
      <w:b/>
      <w:sz w:val="32"/>
      <w:szCs w:val="24"/>
    </w:rPr>
  </w:style>
  <w:style w:type="paragraph" w:customStyle="1" w:styleId="211">
    <w:name w:val="正文_2_1"/>
    <w:next w:val="210"/>
    <w:qFormat/>
    <w:rsid w:val="00B96CBF"/>
    <w:pPr>
      <w:widowControl w:val="0"/>
      <w:jc w:val="both"/>
    </w:pPr>
    <w:rPr>
      <w:rFonts w:ascii="Times New Roman" w:eastAsia="宋体" w:hAnsi="Times New Roman" w:cs="Times New Roman"/>
      <w:kern w:val="2"/>
      <w:sz w:val="21"/>
      <w:szCs w:val="24"/>
    </w:rPr>
  </w:style>
  <w:style w:type="paragraph" w:customStyle="1" w:styleId="19">
    <w:name w:val="列出段落1"/>
    <w:basedOn w:val="a5"/>
    <w:link w:val="Charf0"/>
    <w:uiPriority w:val="34"/>
    <w:qFormat/>
    <w:rsid w:val="00B96CBF"/>
    <w:pPr>
      <w:ind w:firstLineChars="200" w:firstLine="420"/>
    </w:pPr>
    <w:rPr>
      <w:rFonts w:ascii="Calibri" w:eastAsia="宋体" w:hAnsi="Calibri"/>
    </w:rPr>
  </w:style>
  <w:style w:type="paragraph" w:customStyle="1" w:styleId="Normal1">
    <w:name w:val="Normal_1"/>
    <w:qFormat/>
    <w:rsid w:val="00B96CBF"/>
    <w:pPr>
      <w:widowControl w:val="0"/>
      <w:jc w:val="both"/>
    </w:pPr>
    <w:rPr>
      <w:rFonts w:ascii="Calibri" w:eastAsia="宋体" w:hAnsi="Calibri" w:cs="Times New Roman"/>
      <w:kern w:val="2"/>
      <w:sz w:val="21"/>
      <w:szCs w:val="22"/>
    </w:rPr>
  </w:style>
  <w:style w:type="paragraph" w:customStyle="1" w:styleId="1a">
    <w:name w:val="正文1"/>
    <w:qFormat/>
    <w:rsid w:val="00B96CBF"/>
    <w:pPr>
      <w:widowControl w:val="0"/>
      <w:jc w:val="both"/>
    </w:pPr>
    <w:rPr>
      <w:rFonts w:ascii="Calibri" w:eastAsia="宋体" w:hAnsi="Calibri" w:cs="Times New Roman"/>
      <w:kern w:val="2"/>
      <w:sz w:val="21"/>
      <w:szCs w:val="22"/>
    </w:rPr>
  </w:style>
  <w:style w:type="paragraph" w:customStyle="1" w:styleId="Normal9">
    <w:name w:val="Normal_9"/>
    <w:qFormat/>
    <w:rsid w:val="00B96CBF"/>
    <w:rPr>
      <w:rFonts w:ascii="黑体" w:eastAsia="黑体" w:hAnsi="黑体" w:cs="Times New Roman"/>
      <w:b/>
      <w:sz w:val="32"/>
      <w:szCs w:val="24"/>
    </w:rPr>
  </w:style>
  <w:style w:type="paragraph" w:customStyle="1" w:styleId="Normal3">
    <w:name w:val="Normal_3"/>
    <w:qFormat/>
    <w:rsid w:val="00B96CBF"/>
    <w:rPr>
      <w:rFonts w:ascii="黑体" w:eastAsia="黑体" w:hAnsi="黑体" w:cs="Times New Roman"/>
      <w:b/>
      <w:sz w:val="32"/>
      <w:szCs w:val="24"/>
    </w:rPr>
  </w:style>
  <w:style w:type="paragraph" w:customStyle="1" w:styleId="Normal100">
    <w:name w:val="Normal_1_0"/>
    <w:qFormat/>
    <w:rsid w:val="00B96CBF"/>
    <w:rPr>
      <w:rFonts w:ascii="黑体" w:eastAsia="黑体" w:hAnsi="黑体" w:cs="Times New Roman"/>
      <w:b/>
      <w:sz w:val="32"/>
      <w:szCs w:val="24"/>
    </w:rPr>
  </w:style>
  <w:style w:type="paragraph" w:customStyle="1" w:styleId="Charf1">
    <w:name w:val="Char"/>
    <w:basedOn w:val="a5"/>
    <w:qFormat/>
    <w:rsid w:val="00B96CBF"/>
    <w:pPr>
      <w:tabs>
        <w:tab w:val="left" w:pos="360"/>
      </w:tabs>
      <w:spacing w:line="360" w:lineRule="auto"/>
      <w:ind w:firstLineChars="200" w:firstLine="480"/>
    </w:pPr>
    <w:rPr>
      <w:rFonts w:ascii="楷体_GB2312" w:eastAsia="楷体_GB2312"/>
      <w:sz w:val="24"/>
    </w:rPr>
  </w:style>
  <w:style w:type="paragraph" w:customStyle="1" w:styleId="06">
    <w:name w:val="题注_0"/>
    <w:basedOn w:val="140"/>
    <w:next w:val="140"/>
    <w:qFormat/>
    <w:rsid w:val="00B96CBF"/>
    <w:pPr>
      <w:spacing w:before="152" w:after="160"/>
    </w:pPr>
    <w:rPr>
      <w:rFonts w:ascii="Arial" w:eastAsia="黑体" w:hAnsi="Arial"/>
      <w:sz w:val="20"/>
      <w:szCs w:val="20"/>
    </w:rPr>
  </w:style>
  <w:style w:type="paragraph" w:customStyle="1" w:styleId="37">
    <w:name w:val="正文_3"/>
    <w:qFormat/>
    <w:rsid w:val="00B96CBF"/>
    <w:pPr>
      <w:widowControl w:val="0"/>
      <w:jc w:val="both"/>
    </w:pPr>
    <w:rPr>
      <w:rFonts w:ascii="Times New Roman" w:eastAsia="宋体" w:hAnsi="Times New Roman" w:cs="Times New Roman"/>
      <w:kern w:val="2"/>
      <w:sz w:val="21"/>
      <w:szCs w:val="24"/>
    </w:rPr>
  </w:style>
  <w:style w:type="paragraph" w:customStyle="1" w:styleId="Normal14">
    <w:name w:val="Normal_14"/>
    <w:qFormat/>
    <w:rsid w:val="00B96CBF"/>
    <w:rPr>
      <w:rFonts w:ascii="黑体" w:eastAsia="黑体" w:hAnsi="黑体" w:cs="Times New Roman"/>
      <w:b/>
      <w:sz w:val="32"/>
      <w:szCs w:val="24"/>
    </w:rPr>
  </w:style>
  <w:style w:type="paragraph" w:customStyle="1" w:styleId="Normal8">
    <w:name w:val="Normal_8"/>
    <w:qFormat/>
    <w:rsid w:val="00B96CBF"/>
    <w:rPr>
      <w:rFonts w:ascii="黑体" w:eastAsia="黑体" w:hAnsi="黑体" w:cs="Times New Roman"/>
      <w:b/>
      <w:sz w:val="32"/>
      <w:szCs w:val="24"/>
    </w:rPr>
  </w:style>
  <w:style w:type="paragraph" w:customStyle="1" w:styleId="Normal13">
    <w:name w:val="Normal_13"/>
    <w:qFormat/>
    <w:rsid w:val="00B96CBF"/>
    <w:rPr>
      <w:rFonts w:ascii="黑体" w:eastAsia="黑体" w:hAnsi="黑体" w:cs="Times New Roman"/>
      <w:b/>
      <w:sz w:val="32"/>
      <w:szCs w:val="24"/>
    </w:rPr>
  </w:style>
  <w:style w:type="paragraph" w:customStyle="1" w:styleId="030">
    <w:name w:val="正文_0_3"/>
    <w:qFormat/>
    <w:rsid w:val="00B96CBF"/>
    <w:pPr>
      <w:widowControl w:val="0"/>
      <w:jc w:val="both"/>
    </w:pPr>
    <w:rPr>
      <w:rFonts w:ascii="Calibri" w:eastAsia="宋体" w:hAnsi="Calibri" w:cs="Times New Roman"/>
      <w:kern w:val="2"/>
      <w:sz w:val="21"/>
      <w:szCs w:val="22"/>
    </w:rPr>
  </w:style>
  <w:style w:type="paragraph" w:customStyle="1" w:styleId="TOC1">
    <w:name w:val="TOC 标题1"/>
    <w:basedOn w:val="12"/>
    <w:next w:val="a5"/>
    <w:uiPriority w:val="39"/>
    <w:qFormat/>
    <w:rsid w:val="00B96CBF"/>
    <w:pPr>
      <w:widowControl/>
      <w:adjustRightInd/>
      <w:spacing w:before="480" w:after="0" w:line="276" w:lineRule="auto"/>
      <w:textAlignment w:val="auto"/>
      <w:outlineLvl w:val="9"/>
    </w:pPr>
    <w:rPr>
      <w:rFonts w:ascii="Cambria" w:eastAsia="宋体" w:hAnsi="Cambria"/>
      <w:color w:val="365F91"/>
      <w:kern w:val="0"/>
      <w:sz w:val="28"/>
      <w:szCs w:val="28"/>
    </w:rPr>
  </w:style>
  <w:style w:type="paragraph" w:customStyle="1" w:styleId="021">
    <w:name w:val="正文_0_2"/>
    <w:qFormat/>
    <w:rsid w:val="00B96CBF"/>
    <w:pPr>
      <w:widowControl w:val="0"/>
      <w:jc w:val="both"/>
    </w:pPr>
    <w:rPr>
      <w:rFonts w:ascii="Calibri" w:eastAsia="宋体" w:hAnsi="Calibri" w:cs="Times New Roman"/>
      <w:kern w:val="2"/>
      <w:sz w:val="21"/>
      <w:szCs w:val="22"/>
    </w:rPr>
  </w:style>
  <w:style w:type="paragraph" w:customStyle="1" w:styleId="Normal5">
    <w:name w:val="Normal_5"/>
    <w:qFormat/>
    <w:rsid w:val="00B96CBF"/>
    <w:rPr>
      <w:rFonts w:ascii="黑体" w:eastAsia="黑体" w:hAnsi="黑体" w:cs="Times New Roman"/>
      <w:b/>
      <w:sz w:val="32"/>
      <w:szCs w:val="24"/>
    </w:rPr>
  </w:style>
  <w:style w:type="paragraph" w:customStyle="1" w:styleId="Normal15">
    <w:name w:val="Normal_15"/>
    <w:qFormat/>
    <w:rsid w:val="00B96CBF"/>
    <w:rPr>
      <w:rFonts w:ascii="黑体" w:eastAsia="黑体" w:hAnsi="黑体" w:cs="Times New Roman"/>
      <w:b/>
      <w:sz w:val="32"/>
      <w:szCs w:val="24"/>
    </w:rPr>
  </w:style>
  <w:style w:type="paragraph" w:customStyle="1" w:styleId="CharChar2">
    <w:name w:val="Char Char2"/>
    <w:basedOn w:val="a5"/>
    <w:rsid w:val="00B96CBF"/>
    <w:pPr>
      <w:widowControl/>
      <w:spacing w:after="160" w:line="240" w:lineRule="exact"/>
      <w:jc w:val="left"/>
    </w:pPr>
    <w:rPr>
      <w:rFonts w:ascii="Verdana" w:hAnsi="Verdana"/>
      <w:kern w:val="0"/>
      <w:sz w:val="20"/>
      <w:szCs w:val="20"/>
      <w:lang w:eastAsia="en-US"/>
    </w:rPr>
  </w:style>
  <w:style w:type="paragraph" w:customStyle="1" w:styleId="410">
    <w:name w:val="正文_4_1"/>
    <w:qFormat/>
    <w:rsid w:val="00B96CBF"/>
    <w:pPr>
      <w:widowControl w:val="0"/>
      <w:autoSpaceDE w:val="0"/>
      <w:autoSpaceDN w:val="0"/>
    </w:pPr>
    <w:rPr>
      <w:rFonts w:ascii="仿宋" w:eastAsia="仿宋" w:hAnsi="仿宋" w:cs="仿宋"/>
      <w:sz w:val="22"/>
      <w:szCs w:val="22"/>
      <w:lang w:eastAsia="en-US"/>
    </w:rPr>
  </w:style>
  <w:style w:type="paragraph" w:customStyle="1" w:styleId="500">
    <w:name w:val="正文_5_0"/>
    <w:qFormat/>
    <w:rsid w:val="00B96CBF"/>
    <w:pPr>
      <w:widowControl w:val="0"/>
      <w:jc w:val="both"/>
    </w:pPr>
    <w:rPr>
      <w:rFonts w:ascii="Times New Roman" w:eastAsia="宋体" w:hAnsi="Times New Roman" w:cs="Times New Roman"/>
      <w:kern w:val="2"/>
      <w:sz w:val="21"/>
      <w:szCs w:val="24"/>
    </w:rPr>
  </w:style>
  <w:style w:type="paragraph" w:customStyle="1" w:styleId="2b">
    <w:name w:val="正文文本_2"/>
    <w:basedOn w:val="410"/>
    <w:uiPriority w:val="1"/>
    <w:qFormat/>
    <w:rsid w:val="00B96CBF"/>
    <w:pPr>
      <w:ind w:left="220"/>
    </w:pPr>
    <w:rPr>
      <w:rFonts w:ascii="Calibri" w:eastAsia="宋体" w:hAnsi="Calibri" w:cs="Times New Roman"/>
      <w:sz w:val="32"/>
      <w:szCs w:val="32"/>
      <w:lang w:eastAsia="zh-CN"/>
    </w:rPr>
  </w:style>
  <w:style w:type="paragraph" w:customStyle="1" w:styleId="ParaCharCharCharCharCharCharCharCharCharCharCharCharCharCharCharChar">
    <w:name w:val="默认段落字体 Para Char Char Char Char Char Char Char Char Char Char Char Char Char Char Char Char"/>
    <w:basedOn w:val="a5"/>
    <w:qFormat/>
    <w:rsid w:val="00B96CBF"/>
    <w:rPr>
      <w:rFonts w:ascii="Tahoma" w:hAnsi="Tahoma"/>
      <w:sz w:val="24"/>
      <w:szCs w:val="20"/>
    </w:rPr>
  </w:style>
  <w:style w:type="paragraph" w:customStyle="1" w:styleId="111">
    <w:name w:val="正文_1_1"/>
    <w:qFormat/>
    <w:rsid w:val="00B96CBF"/>
    <w:pPr>
      <w:widowControl w:val="0"/>
      <w:jc w:val="both"/>
    </w:pPr>
    <w:rPr>
      <w:rFonts w:ascii="Times New Roman" w:eastAsia="宋体" w:hAnsi="Times New Roman" w:cs="Times New Roman"/>
      <w:kern w:val="2"/>
      <w:sz w:val="21"/>
      <w:szCs w:val="24"/>
    </w:rPr>
  </w:style>
  <w:style w:type="paragraph" w:customStyle="1" w:styleId="Normal000">
    <w:name w:val="Normal_0_0_0"/>
    <w:qFormat/>
    <w:rsid w:val="00B96CBF"/>
    <w:pPr>
      <w:widowControl w:val="0"/>
      <w:jc w:val="both"/>
    </w:pPr>
    <w:rPr>
      <w:rFonts w:ascii="Times New Roman" w:eastAsia="Times New Roman" w:hAnsi="Times New Roman" w:cs="Times New Roman"/>
    </w:rPr>
  </w:style>
  <w:style w:type="paragraph" w:customStyle="1" w:styleId="1b">
    <w:name w:val="列表段落1"/>
    <w:basedOn w:val="a5"/>
    <w:uiPriority w:val="99"/>
    <w:qFormat/>
    <w:rsid w:val="00B96CBF"/>
    <w:pPr>
      <w:ind w:firstLineChars="200" w:firstLine="420"/>
    </w:pPr>
    <w:rPr>
      <w:rFonts w:ascii="Times New Roman" w:eastAsia="宋体" w:hAnsi="Times New Roman"/>
      <w:szCs w:val="24"/>
    </w:rPr>
  </w:style>
  <w:style w:type="paragraph" w:customStyle="1" w:styleId="1020">
    <w:name w:val="正文_1_0_2"/>
    <w:qFormat/>
    <w:rsid w:val="00B96CBF"/>
    <w:pPr>
      <w:widowControl w:val="0"/>
      <w:jc w:val="both"/>
    </w:pPr>
    <w:rPr>
      <w:rFonts w:ascii="Times New Roman" w:eastAsia="宋体" w:hAnsi="Times New Roman" w:cs="Times New Roman"/>
      <w:kern w:val="2"/>
      <w:sz w:val="21"/>
      <w:szCs w:val="24"/>
    </w:rPr>
  </w:style>
  <w:style w:type="paragraph" w:customStyle="1" w:styleId="Normal11">
    <w:name w:val="Normal_11"/>
    <w:qFormat/>
    <w:rsid w:val="00B96CBF"/>
    <w:rPr>
      <w:rFonts w:ascii="黑体" w:eastAsia="黑体" w:hAnsi="黑体" w:cs="Times New Roman"/>
      <w:b/>
      <w:sz w:val="32"/>
      <w:szCs w:val="24"/>
    </w:rPr>
  </w:style>
  <w:style w:type="paragraph" w:customStyle="1" w:styleId="112">
    <w:name w:val="正文11"/>
    <w:qFormat/>
    <w:rsid w:val="00B96CBF"/>
    <w:pPr>
      <w:adjustRightInd w:val="0"/>
      <w:spacing w:before="120" w:after="120" w:line="180" w:lineRule="auto"/>
      <w:ind w:firstLineChars="200" w:firstLine="200"/>
    </w:pPr>
    <w:rPr>
      <w:rFonts w:ascii="Times New Roman" w:eastAsia="Adobe 仿宋 Std R" w:hAnsi="Times New Roman" w:cs="Times New Roman"/>
      <w:kern w:val="2"/>
      <w:sz w:val="21"/>
      <w:szCs w:val="21"/>
    </w:rPr>
  </w:style>
  <w:style w:type="paragraph" w:customStyle="1" w:styleId="600">
    <w:name w:val="正文_6_0"/>
    <w:qFormat/>
    <w:rsid w:val="00B96CBF"/>
    <w:pPr>
      <w:widowControl w:val="0"/>
      <w:jc w:val="both"/>
    </w:pPr>
    <w:rPr>
      <w:rFonts w:ascii="Calibri" w:eastAsia="宋体" w:hAnsi="Calibri" w:cs="Times New Roman"/>
      <w:kern w:val="2"/>
      <w:sz w:val="21"/>
      <w:szCs w:val="22"/>
    </w:rPr>
  </w:style>
  <w:style w:type="paragraph" w:customStyle="1" w:styleId="004">
    <w:name w:val="列出段落_0_0"/>
    <w:basedOn w:val="021"/>
    <w:uiPriority w:val="34"/>
    <w:qFormat/>
    <w:rsid w:val="00B96CBF"/>
    <w:pPr>
      <w:ind w:firstLineChars="200" w:firstLine="420"/>
    </w:pPr>
  </w:style>
  <w:style w:type="paragraph" w:customStyle="1" w:styleId="51">
    <w:name w:val="正文_5"/>
    <w:qFormat/>
    <w:rsid w:val="00B96CBF"/>
    <w:pPr>
      <w:widowControl w:val="0"/>
      <w:jc w:val="both"/>
    </w:pPr>
    <w:rPr>
      <w:rFonts w:ascii="Times New Roman" w:eastAsia="宋体" w:hAnsi="Times New Roman" w:cs="Times New Roman"/>
      <w:kern w:val="2"/>
      <w:sz w:val="21"/>
      <w:szCs w:val="24"/>
    </w:rPr>
  </w:style>
  <w:style w:type="paragraph" w:customStyle="1" w:styleId="Normal18">
    <w:name w:val="Normal_18"/>
    <w:qFormat/>
    <w:rsid w:val="00B96CBF"/>
    <w:rPr>
      <w:rFonts w:ascii="黑体" w:eastAsia="黑体" w:hAnsi="黑体" w:cs="Times New Roman"/>
      <w:b/>
      <w:sz w:val="32"/>
      <w:szCs w:val="24"/>
    </w:rPr>
  </w:style>
  <w:style w:type="paragraph" w:customStyle="1" w:styleId="Normal01">
    <w:name w:val="Normal_0_1"/>
    <w:qFormat/>
    <w:rsid w:val="00B96CBF"/>
    <w:rPr>
      <w:rFonts w:ascii="黑体" w:eastAsia="黑体" w:hAnsi="黑体" w:cs="Times New Roman"/>
      <w:b/>
      <w:sz w:val="32"/>
      <w:szCs w:val="24"/>
    </w:rPr>
  </w:style>
  <w:style w:type="paragraph" w:customStyle="1" w:styleId="1c">
    <w:name w:val="正文文本1"/>
    <w:basedOn w:val="1a"/>
    <w:qFormat/>
    <w:rsid w:val="00B96CBF"/>
    <w:pPr>
      <w:spacing w:after="120"/>
    </w:pPr>
    <w:rPr>
      <w:rFonts w:ascii="Times New Roman" w:hAnsi="Times New Roman"/>
    </w:rPr>
  </w:style>
  <w:style w:type="paragraph" w:customStyle="1" w:styleId="Char12">
    <w:name w:val="Char1"/>
    <w:basedOn w:val="a5"/>
    <w:qFormat/>
    <w:rsid w:val="00B96CBF"/>
    <w:pPr>
      <w:tabs>
        <w:tab w:val="left" w:pos="432"/>
      </w:tabs>
      <w:spacing w:beforeLines="50" w:afterLines="50"/>
      <w:ind w:left="432" w:hanging="432"/>
    </w:pPr>
  </w:style>
  <w:style w:type="paragraph" w:customStyle="1" w:styleId="Normal16">
    <w:name w:val="Normal_16"/>
    <w:qFormat/>
    <w:rsid w:val="00B96CBF"/>
    <w:rPr>
      <w:rFonts w:ascii="黑体" w:eastAsia="黑体" w:hAnsi="黑体" w:cs="Times New Roman"/>
      <w:b/>
      <w:sz w:val="32"/>
      <w:szCs w:val="24"/>
    </w:rPr>
  </w:style>
  <w:style w:type="paragraph" w:customStyle="1" w:styleId="07">
    <w:name w:val="正文缩进_0"/>
    <w:basedOn w:val="200"/>
    <w:unhideWhenUsed/>
    <w:qFormat/>
    <w:rsid w:val="00B96CBF"/>
    <w:pPr>
      <w:ind w:firstLineChars="200" w:firstLine="420"/>
    </w:pPr>
  </w:style>
  <w:style w:type="paragraph" w:customStyle="1" w:styleId="71">
    <w:name w:val="正文_7"/>
    <w:qFormat/>
    <w:rsid w:val="00B96CBF"/>
    <w:pPr>
      <w:widowControl w:val="0"/>
      <w:jc w:val="both"/>
    </w:pPr>
    <w:rPr>
      <w:rFonts w:ascii="Times New Roman" w:eastAsia="宋体" w:hAnsi="Times New Roman" w:cs="Times New Roman"/>
      <w:kern w:val="2"/>
      <w:sz w:val="21"/>
      <w:szCs w:val="24"/>
    </w:rPr>
  </w:style>
  <w:style w:type="paragraph" w:customStyle="1" w:styleId="1010">
    <w:name w:val="正文_1_0_1"/>
    <w:qFormat/>
    <w:rsid w:val="00B96CBF"/>
    <w:pPr>
      <w:widowControl w:val="0"/>
      <w:jc w:val="both"/>
    </w:pPr>
    <w:rPr>
      <w:rFonts w:ascii="Times New Roman" w:eastAsia="宋体" w:hAnsi="Times New Roman" w:cs="Times New Roman"/>
      <w:kern w:val="2"/>
      <w:sz w:val="21"/>
      <w:szCs w:val="22"/>
    </w:rPr>
  </w:style>
  <w:style w:type="paragraph" w:customStyle="1" w:styleId="005">
    <w:name w:val="正文缩进_0_0"/>
    <w:basedOn w:val="2000"/>
    <w:unhideWhenUsed/>
    <w:qFormat/>
    <w:rsid w:val="00B96CBF"/>
    <w:pPr>
      <w:ind w:firstLineChars="200" w:firstLine="420"/>
    </w:pPr>
  </w:style>
  <w:style w:type="paragraph" w:customStyle="1" w:styleId="Normal2">
    <w:name w:val="Normal_2"/>
    <w:qFormat/>
    <w:rsid w:val="00B96CBF"/>
    <w:rPr>
      <w:rFonts w:ascii="黑体" w:eastAsia="黑体" w:hAnsi="黑体" w:cs="Times New Roman"/>
      <w:b/>
      <w:sz w:val="32"/>
      <w:szCs w:val="24"/>
    </w:rPr>
  </w:style>
  <w:style w:type="paragraph" w:customStyle="1" w:styleId="1000">
    <w:name w:val="正文_1_0_0"/>
    <w:basedOn w:val="111"/>
    <w:qFormat/>
    <w:rsid w:val="00B96CBF"/>
    <w:rPr>
      <w:szCs w:val="21"/>
    </w:rPr>
  </w:style>
  <w:style w:type="paragraph" w:customStyle="1" w:styleId="006">
    <w:name w:val="题注_0_0"/>
    <w:basedOn w:val="150"/>
    <w:next w:val="150"/>
    <w:qFormat/>
    <w:rsid w:val="00B96CBF"/>
    <w:pPr>
      <w:spacing w:before="152" w:after="160"/>
    </w:pPr>
    <w:rPr>
      <w:rFonts w:ascii="Arial" w:eastAsia="黑体" w:hAnsi="Arial"/>
      <w:sz w:val="20"/>
      <w:szCs w:val="20"/>
    </w:rPr>
  </w:style>
  <w:style w:type="paragraph" w:customStyle="1" w:styleId="10">
    <w:name w:val="样式1"/>
    <w:basedOn w:val="a5"/>
    <w:next w:val="4"/>
    <w:rsid w:val="00B96CBF"/>
    <w:pPr>
      <w:numPr>
        <w:numId w:val="1"/>
      </w:numPr>
      <w:tabs>
        <w:tab w:val="left" w:pos="1110"/>
      </w:tabs>
      <w:adjustRightInd w:val="0"/>
      <w:textAlignment w:val="baseline"/>
    </w:pPr>
    <w:rPr>
      <w:rFonts w:ascii="宋体" w:hAnsi="宋体"/>
      <w:kern w:val="0"/>
      <w:szCs w:val="21"/>
    </w:rPr>
  </w:style>
  <w:style w:type="paragraph" w:customStyle="1" w:styleId="510">
    <w:name w:val="正文_5_1"/>
    <w:qFormat/>
    <w:rsid w:val="00B96CBF"/>
    <w:pPr>
      <w:widowControl w:val="0"/>
      <w:jc w:val="both"/>
    </w:pPr>
    <w:rPr>
      <w:rFonts w:ascii="Times New Roman" w:eastAsia="宋体" w:hAnsi="Times New Roman" w:cs="Times New Roman"/>
      <w:kern w:val="2"/>
      <w:sz w:val="21"/>
      <w:szCs w:val="24"/>
    </w:rPr>
  </w:style>
  <w:style w:type="paragraph" w:customStyle="1" w:styleId="455">
    <w:name w:val="样式 标题 4 + 段前: 5 磅 段后: 5 磅 行距: 单倍行距"/>
    <w:basedOn w:val="4"/>
    <w:rsid w:val="00B96CBF"/>
    <w:pPr>
      <w:spacing w:before="100" w:after="100" w:line="240" w:lineRule="auto"/>
    </w:pPr>
    <w:rPr>
      <w:rFonts w:cs="宋体"/>
      <w:szCs w:val="20"/>
    </w:rPr>
  </w:style>
  <w:style w:type="paragraph" w:customStyle="1" w:styleId="CharCharChar">
    <w:name w:val="Char Char Char"/>
    <w:basedOn w:val="a5"/>
    <w:rsid w:val="00B96CBF"/>
    <w:pPr>
      <w:widowControl/>
      <w:spacing w:after="160" w:line="240" w:lineRule="exact"/>
      <w:jc w:val="left"/>
    </w:pPr>
  </w:style>
  <w:style w:type="paragraph" w:customStyle="1" w:styleId="012">
    <w:name w:val="正文_0_1"/>
    <w:next w:val="26"/>
    <w:qFormat/>
    <w:rsid w:val="00B96CBF"/>
    <w:pPr>
      <w:widowControl w:val="0"/>
      <w:jc w:val="both"/>
    </w:pPr>
    <w:rPr>
      <w:rFonts w:ascii="Calibri" w:eastAsia="宋体" w:hAnsi="Calibri" w:cs="Times New Roman"/>
      <w:kern w:val="2"/>
      <w:sz w:val="21"/>
      <w:szCs w:val="22"/>
    </w:rPr>
  </w:style>
  <w:style w:type="paragraph" w:customStyle="1" w:styleId="Normal7">
    <w:name w:val="Normal_7"/>
    <w:qFormat/>
    <w:rsid w:val="00B96CBF"/>
    <w:rPr>
      <w:rFonts w:ascii="黑体" w:eastAsia="黑体" w:hAnsi="黑体" w:cs="Times New Roman"/>
      <w:b/>
      <w:sz w:val="32"/>
      <w:szCs w:val="24"/>
    </w:rPr>
  </w:style>
  <w:style w:type="paragraph" w:customStyle="1" w:styleId="320">
    <w:name w:val="正文_3_2"/>
    <w:qFormat/>
    <w:rsid w:val="00B96CBF"/>
    <w:pPr>
      <w:widowControl w:val="0"/>
      <w:jc w:val="both"/>
    </w:pPr>
    <w:rPr>
      <w:rFonts w:ascii="Calibri" w:eastAsia="宋体" w:hAnsi="Calibri" w:cs="Times New Roman"/>
      <w:kern w:val="2"/>
      <w:sz w:val="21"/>
      <w:szCs w:val="22"/>
    </w:rPr>
  </w:style>
  <w:style w:type="paragraph" w:customStyle="1" w:styleId="230">
    <w:name w:val="正文_2_3"/>
    <w:qFormat/>
    <w:rsid w:val="00B96CBF"/>
    <w:pPr>
      <w:widowControl w:val="0"/>
      <w:jc w:val="both"/>
    </w:pPr>
    <w:rPr>
      <w:rFonts w:ascii="Calibri" w:eastAsia="宋体" w:hAnsi="Calibri" w:cs="Times New Roman"/>
      <w:kern w:val="2"/>
      <w:sz w:val="21"/>
      <w:szCs w:val="22"/>
    </w:rPr>
  </w:style>
  <w:style w:type="paragraph" w:customStyle="1" w:styleId="Normal4">
    <w:name w:val="Normal_4"/>
    <w:qFormat/>
    <w:rsid w:val="00B96CBF"/>
    <w:rPr>
      <w:rFonts w:ascii="黑体" w:eastAsia="黑体" w:hAnsi="黑体" w:cs="Times New Roman"/>
      <w:b/>
      <w:sz w:val="32"/>
      <w:szCs w:val="24"/>
    </w:rPr>
  </w:style>
  <w:style w:type="paragraph" w:customStyle="1" w:styleId="Normal20">
    <w:name w:val="Normal_20"/>
    <w:qFormat/>
    <w:rsid w:val="00B96CBF"/>
    <w:rPr>
      <w:rFonts w:ascii="黑体" w:eastAsia="黑体" w:hAnsi="黑体" w:cs="Times New Roman"/>
      <w:b/>
      <w:sz w:val="32"/>
      <w:szCs w:val="24"/>
    </w:rPr>
  </w:style>
  <w:style w:type="paragraph" w:styleId="aff6">
    <w:name w:val="No Spacing"/>
    <w:link w:val="Charf2"/>
    <w:uiPriority w:val="1"/>
    <w:qFormat/>
    <w:rsid w:val="00B96CBF"/>
    <w:pPr>
      <w:widowControl w:val="0"/>
      <w:jc w:val="center"/>
    </w:pPr>
    <w:rPr>
      <w:rFonts w:ascii="Times New Roman" w:eastAsia="黑体" w:hAnsi="Times New Roman" w:cs="Times New Roman"/>
      <w:kern w:val="2"/>
      <w:sz w:val="30"/>
      <w:szCs w:val="24"/>
    </w:rPr>
  </w:style>
  <w:style w:type="paragraph" w:customStyle="1" w:styleId="Normal21">
    <w:name w:val="Normal_21"/>
    <w:qFormat/>
    <w:rsid w:val="00B96CBF"/>
    <w:rPr>
      <w:rFonts w:ascii="黑体" w:eastAsia="黑体" w:hAnsi="黑体" w:cs="Times New Roman"/>
      <w:b/>
      <w:sz w:val="32"/>
      <w:szCs w:val="24"/>
    </w:rPr>
  </w:style>
  <w:style w:type="paragraph" w:customStyle="1" w:styleId="CharCharChar1Char8">
    <w:name w:val="Char Char Char1 Char8"/>
    <w:basedOn w:val="a5"/>
    <w:semiHidden/>
    <w:qFormat/>
    <w:rsid w:val="00B96CBF"/>
    <w:pPr>
      <w:spacing w:line="360" w:lineRule="auto"/>
      <w:ind w:firstLineChars="200" w:firstLine="200"/>
    </w:pPr>
    <w:rPr>
      <w:rFonts w:ascii="宋体" w:hAnsi="宋体" w:cs="宋体"/>
      <w:sz w:val="24"/>
    </w:rPr>
  </w:style>
  <w:style w:type="paragraph" w:styleId="aff7">
    <w:name w:val="List Paragraph"/>
    <w:basedOn w:val="a5"/>
    <w:link w:val="Char13"/>
    <w:uiPriority w:val="34"/>
    <w:qFormat/>
    <w:rsid w:val="00B96CBF"/>
    <w:pPr>
      <w:ind w:firstLineChars="200" w:firstLine="420"/>
    </w:pPr>
    <w:rPr>
      <w:rFonts w:ascii="Calibri" w:hAnsi="Calibri"/>
    </w:rPr>
  </w:style>
  <w:style w:type="paragraph" w:customStyle="1" w:styleId="08">
    <w:name w:val="列表_0"/>
    <w:basedOn w:val="15"/>
    <w:semiHidden/>
    <w:qFormat/>
    <w:locked/>
    <w:rsid w:val="00B96CBF"/>
    <w:pPr>
      <w:ind w:left="200" w:hangingChars="200" w:hanging="200"/>
    </w:pPr>
  </w:style>
  <w:style w:type="paragraph" w:customStyle="1" w:styleId="104">
    <w:name w:val="样式 10 磅"/>
    <w:qFormat/>
    <w:rsid w:val="00B96CBF"/>
    <w:pPr>
      <w:widowControl w:val="0"/>
      <w:jc w:val="both"/>
    </w:pPr>
    <w:rPr>
      <w:rFonts w:ascii="Times New Roman" w:eastAsia="宋体" w:hAnsi="Times New Roman" w:cs="Times New Roman"/>
      <w:kern w:val="2"/>
      <w:sz w:val="21"/>
      <w:szCs w:val="24"/>
    </w:rPr>
  </w:style>
  <w:style w:type="paragraph" w:customStyle="1" w:styleId="DefaultText">
    <w:name w:val="Default Text"/>
    <w:qFormat/>
    <w:rsid w:val="00B96CBF"/>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8">
    <w:name w:val="标书正文"/>
    <w:basedOn w:val="a5"/>
    <w:link w:val="Char21"/>
    <w:qFormat/>
    <w:rsid w:val="00B96CBF"/>
    <w:pPr>
      <w:spacing w:line="360" w:lineRule="auto"/>
      <w:ind w:firstLineChars="207" w:firstLine="497"/>
    </w:pPr>
    <w:rPr>
      <w:rFonts w:ascii="Times New Roman" w:eastAsia="宋体" w:hAnsi="Times New Roman"/>
      <w:sz w:val="24"/>
      <w:szCs w:val="20"/>
    </w:rPr>
  </w:style>
  <w:style w:type="paragraph" w:customStyle="1" w:styleId="040">
    <w:name w:val="正文_0_4"/>
    <w:qFormat/>
    <w:rsid w:val="00B96CBF"/>
    <w:pPr>
      <w:widowControl w:val="0"/>
      <w:jc w:val="both"/>
    </w:pPr>
    <w:rPr>
      <w:rFonts w:ascii="Calibri" w:eastAsia="宋体" w:hAnsi="Calibri" w:cs="Times New Roman"/>
      <w:kern w:val="2"/>
      <w:sz w:val="21"/>
      <w:szCs w:val="22"/>
    </w:rPr>
  </w:style>
  <w:style w:type="paragraph" w:customStyle="1" w:styleId="141">
    <w:name w:val="正文_1_4"/>
    <w:qFormat/>
    <w:rsid w:val="00B96CBF"/>
    <w:pPr>
      <w:widowControl w:val="0"/>
      <w:jc w:val="both"/>
    </w:pPr>
    <w:rPr>
      <w:rFonts w:ascii="Times New Roman" w:eastAsia="宋体" w:hAnsi="Times New Roman" w:cs="Times New Roman"/>
      <w:kern w:val="2"/>
      <w:sz w:val="21"/>
      <w:szCs w:val="24"/>
    </w:rPr>
  </w:style>
  <w:style w:type="paragraph" w:customStyle="1" w:styleId="151">
    <w:name w:val="正文_1_5"/>
    <w:qFormat/>
    <w:rsid w:val="00B96CBF"/>
    <w:pPr>
      <w:widowControl w:val="0"/>
      <w:jc w:val="both"/>
    </w:pPr>
    <w:rPr>
      <w:rFonts w:ascii="Times New Roman" w:eastAsia="宋体" w:hAnsi="Times New Roman" w:cs="Times New Roman"/>
      <w:kern w:val="2"/>
      <w:sz w:val="21"/>
      <w:szCs w:val="24"/>
    </w:rPr>
  </w:style>
  <w:style w:type="paragraph" w:customStyle="1" w:styleId="Normal210">
    <w:name w:val="Normal_21_0"/>
    <w:qFormat/>
    <w:rsid w:val="00B96CBF"/>
    <w:rPr>
      <w:rFonts w:ascii="Times New Roman" w:eastAsia="Times New Roman" w:hAnsi="Times New Roman" w:cs="Times New Roman"/>
      <w:sz w:val="24"/>
      <w:szCs w:val="24"/>
    </w:rPr>
  </w:style>
  <w:style w:type="paragraph" w:customStyle="1" w:styleId="4100">
    <w:name w:val="正文_4_1_0"/>
    <w:qFormat/>
    <w:rsid w:val="00B96CBF"/>
    <w:pPr>
      <w:widowControl w:val="0"/>
      <w:jc w:val="both"/>
    </w:pPr>
    <w:rPr>
      <w:rFonts w:ascii="Times New Roman" w:eastAsia="宋体" w:hAnsi="Times New Roman" w:cs="Times New Roman"/>
      <w:kern w:val="2"/>
      <w:sz w:val="21"/>
      <w:szCs w:val="24"/>
    </w:rPr>
  </w:style>
  <w:style w:type="paragraph" w:customStyle="1" w:styleId="203">
    <w:name w:val="正文文本缩进_2_0"/>
    <w:basedOn w:val="600"/>
    <w:qFormat/>
    <w:rsid w:val="00B96CBF"/>
    <w:pPr>
      <w:spacing w:line="500" w:lineRule="exact"/>
      <w:ind w:left="1588" w:firstLine="433"/>
    </w:pPr>
    <w:rPr>
      <w:color w:val="000000"/>
      <w:kern w:val="0"/>
      <w:sz w:val="24"/>
      <w:szCs w:val="24"/>
      <w:lang w:val="zh-CN"/>
    </w:rPr>
  </w:style>
  <w:style w:type="paragraph" w:customStyle="1" w:styleId="41000">
    <w:name w:val="正文_4_1_0_0"/>
    <w:qFormat/>
    <w:rsid w:val="00B96CBF"/>
    <w:pPr>
      <w:widowControl w:val="0"/>
      <w:jc w:val="both"/>
    </w:pPr>
    <w:rPr>
      <w:rFonts w:ascii="Times New Roman" w:eastAsia="宋体" w:hAnsi="Times New Roman" w:cs="Times New Roman"/>
      <w:kern w:val="2"/>
      <w:sz w:val="21"/>
      <w:szCs w:val="24"/>
    </w:rPr>
  </w:style>
  <w:style w:type="paragraph" w:customStyle="1" w:styleId="Normal120">
    <w:name w:val="Normal_12_0"/>
    <w:qFormat/>
    <w:rsid w:val="00B96CBF"/>
    <w:rPr>
      <w:rFonts w:ascii="黑体" w:eastAsia="黑体" w:hAnsi="黑体" w:cs="Times New Roman"/>
      <w:b/>
      <w:sz w:val="32"/>
      <w:szCs w:val="24"/>
    </w:rPr>
  </w:style>
  <w:style w:type="paragraph" w:customStyle="1" w:styleId="800">
    <w:name w:val="正文_8_0"/>
    <w:qFormat/>
    <w:rsid w:val="00B96CBF"/>
    <w:pPr>
      <w:widowControl w:val="0"/>
      <w:jc w:val="both"/>
    </w:pPr>
    <w:rPr>
      <w:rFonts w:ascii="Calibri" w:eastAsia="宋体" w:hAnsi="Calibri" w:cs="Times New Roman"/>
      <w:kern w:val="2"/>
      <w:sz w:val="21"/>
      <w:szCs w:val="22"/>
    </w:rPr>
  </w:style>
  <w:style w:type="paragraph" w:customStyle="1" w:styleId="810">
    <w:name w:val="正文_8_1"/>
    <w:qFormat/>
    <w:rsid w:val="00B96CBF"/>
    <w:pPr>
      <w:widowControl w:val="0"/>
      <w:jc w:val="both"/>
    </w:pPr>
    <w:rPr>
      <w:rFonts w:ascii="Calibri" w:eastAsia="宋体" w:hAnsi="Calibri" w:cs="Times New Roman"/>
      <w:kern w:val="2"/>
      <w:sz w:val="21"/>
      <w:szCs w:val="22"/>
    </w:rPr>
  </w:style>
  <w:style w:type="paragraph" w:customStyle="1" w:styleId="30000">
    <w:name w:val="正文_3_0_0_0"/>
    <w:qFormat/>
    <w:rsid w:val="00B96CBF"/>
    <w:pPr>
      <w:widowControl w:val="0"/>
      <w:jc w:val="both"/>
    </w:pPr>
    <w:rPr>
      <w:rFonts w:ascii="Times New Roman" w:eastAsia="宋体" w:hAnsi="Times New Roman" w:cs="Times New Roman"/>
      <w:kern w:val="2"/>
      <w:sz w:val="21"/>
      <w:szCs w:val="24"/>
    </w:rPr>
  </w:style>
  <w:style w:type="paragraph" w:customStyle="1" w:styleId="1900">
    <w:name w:val="正文_19_0_0"/>
    <w:qFormat/>
    <w:rsid w:val="00B96CBF"/>
    <w:pPr>
      <w:widowControl w:val="0"/>
      <w:jc w:val="both"/>
    </w:pPr>
    <w:rPr>
      <w:rFonts w:ascii="Calibri" w:eastAsia="宋体" w:hAnsi="Calibri" w:cs="Times New Roman"/>
      <w:kern w:val="2"/>
      <w:sz w:val="21"/>
      <w:szCs w:val="22"/>
    </w:rPr>
  </w:style>
  <w:style w:type="paragraph" w:customStyle="1" w:styleId="700">
    <w:name w:val="正文_7_0"/>
    <w:qFormat/>
    <w:rsid w:val="00B96CBF"/>
    <w:pPr>
      <w:widowControl w:val="0"/>
      <w:jc w:val="both"/>
    </w:pPr>
    <w:rPr>
      <w:rFonts w:ascii="Calibri" w:eastAsia="宋体" w:hAnsi="Calibri" w:cs="Times New Roman"/>
      <w:kern w:val="2"/>
      <w:sz w:val="21"/>
      <w:szCs w:val="22"/>
    </w:rPr>
  </w:style>
  <w:style w:type="paragraph" w:customStyle="1" w:styleId="7000">
    <w:name w:val="正文_7_0_0"/>
    <w:qFormat/>
    <w:rsid w:val="00B96CBF"/>
    <w:pPr>
      <w:widowControl w:val="0"/>
      <w:jc w:val="both"/>
    </w:pPr>
    <w:rPr>
      <w:rFonts w:ascii="Times New Roman" w:eastAsia="宋体" w:hAnsi="Times New Roman" w:cs="Times New Roman"/>
      <w:kern w:val="2"/>
      <w:sz w:val="21"/>
      <w:szCs w:val="24"/>
    </w:rPr>
  </w:style>
  <w:style w:type="paragraph" w:customStyle="1" w:styleId="900">
    <w:name w:val="正文_9_0"/>
    <w:qFormat/>
    <w:rsid w:val="00B96CBF"/>
    <w:pPr>
      <w:widowControl w:val="0"/>
      <w:jc w:val="both"/>
    </w:pPr>
    <w:rPr>
      <w:rFonts w:ascii="Times New Roman" w:eastAsia="宋体" w:hAnsi="Times New Roman" w:cs="Times New Roman"/>
      <w:kern w:val="2"/>
      <w:sz w:val="21"/>
      <w:szCs w:val="24"/>
    </w:rPr>
  </w:style>
  <w:style w:type="paragraph" w:customStyle="1" w:styleId="Normal140">
    <w:name w:val="Normal_14_0"/>
    <w:qFormat/>
    <w:rsid w:val="00B96CBF"/>
    <w:rPr>
      <w:rFonts w:ascii="黑体" w:eastAsia="黑体" w:hAnsi="黑体" w:cs="Times New Roman"/>
      <w:b/>
      <w:sz w:val="32"/>
      <w:szCs w:val="24"/>
    </w:rPr>
  </w:style>
  <w:style w:type="paragraph" w:customStyle="1" w:styleId="Normal07">
    <w:name w:val="Normal_0_7"/>
    <w:qFormat/>
    <w:rsid w:val="00B96CBF"/>
    <w:rPr>
      <w:rFonts w:ascii="黑体" w:eastAsia="黑体" w:hAnsi="黑体" w:cs="黑体"/>
      <w:b/>
      <w:color w:val="000000"/>
      <w:sz w:val="32"/>
      <w:szCs w:val="24"/>
    </w:rPr>
  </w:style>
  <w:style w:type="paragraph" w:customStyle="1" w:styleId="10100">
    <w:name w:val="正文_1_0_1_0"/>
    <w:qFormat/>
    <w:rsid w:val="00B96CBF"/>
    <w:pPr>
      <w:widowControl w:val="0"/>
      <w:jc w:val="both"/>
    </w:pPr>
    <w:rPr>
      <w:rFonts w:ascii="Calibri" w:eastAsia="宋体" w:hAnsi="Calibri" w:cs="Times New Roman"/>
      <w:kern w:val="2"/>
      <w:sz w:val="21"/>
      <w:szCs w:val="22"/>
    </w:rPr>
  </w:style>
  <w:style w:type="paragraph" w:customStyle="1" w:styleId="1300">
    <w:name w:val="正文_13_0"/>
    <w:qFormat/>
    <w:rsid w:val="00B96CBF"/>
    <w:pPr>
      <w:widowControl w:val="0"/>
      <w:jc w:val="both"/>
    </w:pPr>
    <w:rPr>
      <w:rFonts w:ascii="Times New Roman" w:eastAsia="宋体" w:hAnsi="Times New Roman" w:cs="Times New Roman"/>
      <w:kern w:val="2"/>
      <w:sz w:val="21"/>
      <w:szCs w:val="24"/>
    </w:rPr>
  </w:style>
  <w:style w:type="paragraph" w:customStyle="1" w:styleId="401">
    <w:name w:val="正文文本缩进_4_0"/>
    <w:basedOn w:val="1300"/>
    <w:link w:val="Char400"/>
    <w:qFormat/>
    <w:rsid w:val="00B96CBF"/>
    <w:pPr>
      <w:spacing w:line="500" w:lineRule="exact"/>
      <w:ind w:leftChars="832" w:left="1588" w:firstLineChars="196" w:firstLine="433"/>
    </w:pPr>
    <w:rPr>
      <w:kern w:val="0"/>
      <w:sz w:val="24"/>
    </w:rPr>
  </w:style>
  <w:style w:type="character" w:customStyle="1" w:styleId="Char400">
    <w:name w:val="正文文本缩进 Char_4_0"/>
    <w:link w:val="401"/>
    <w:qFormat/>
    <w:rsid w:val="00B96CBF"/>
    <w:rPr>
      <w:rFonts w:ascii="Times New Roman" w:eastAsia="宋体" w:hAnsi="Times New Roman" w:cs="Times New Roman"/>
      <w:kern w:val="0"/>
      <w:sz w:val="24"/>
      <w:szCs w:val="24"/>
    </w:rPr>
  </w:style>
  <w:style w:type="paragraph" w:customStyle="1" w:styleId="1001">
    <w:name w:val="正文_10_0"/>
    <w:qFormat/>
    <w:rsid w:val="00B96CBF"/>
    <w:pPr>
      <w:widowControl w:val="0"/>
      <w:jc w:val="both"/>
    </w:pPr>
    <w:rPr>
      <w:rFonts w:ascii="Calibri" w:eastAsia="宋体" w:hAnsi="Calibri" w:cs="Times New Roman"/>
      <w:kern w:val="2"/>
      <w:sz w:val="21"/>
      <w:szCs w:val="22"/>
    </w:rPr>
  </w:style>
  <w:style w:type="paragraph" w:customStyle="1" w:styleId="1030">
    <w:name w:val="正文_1_0_3"/>
    <w:qFormat/>
    <w:rsid w:val="00B96CBF"/>
    <w:pPr>
      <w:widowControl w:val="0"/>
      <w:jc w:val="both"/>
    </w:pPr>
    <w:rPr>
      <w:rFonts w:ascii="Calibri" w:eastAsia="宋体" w:hAnsi="Calibri" w:cs="Times New Roman"/>
      <w:kern w:val="2"/>
      <w:sz w:val="21"/>
      <w:szCs w:val="22"/>
    </w:rPr>
  </w:style>
  <w:style w:type="paragraph" w:customStyle="1" w:styleId="Normal08">
    <w:name w:val="Normal_0_8"/>
    <w:qFormat/>
    <w:rsid w:val="00B96CBF"/>
    <w:rPr>
      <w:rFonts w:ascii="黑体" w:eastAsia="黑体" w:hAnsi="黑体" w:cs="黑体"/>
      <w:b/>
      <w:color w:val="000000"/>
      <w:sz w:val="32"/>
      <w:szCs w:val="24"/>
    </w:rPr>
  </w:style>
  <w:style w:type="paragraph" w:customStyle="1" w:styleId="1400">
    <w:name w:val="正文_14_0"/>
    <w:qFormat/>
    <w:rsid w:val="00B96CBF"/>
    <w:pPr>
      <w:widowControl w:val="0"/>
      <w:jc w:val="both"/>
    </w:pPr>
    <w:rPr>
      <w:rFonts w:ascii="Times New Roman" w:eastAsia="宋体" w:hAnsi="Times New Roman" w:cs="Times New Roman"/>
      <w:color w:val="000000"/>
      <w:kern w:val="1"/>
      <w:sz w:val="21"/>
      <w:szCs w:val="24"/>
    </w:rPr>
  </w:style>
  <w:style w:type="paragraph" w:customStyle="1" w:styleId="10200">
    <w:name w:val="正文_1_0_2_0"/>
    <w:qFormat/>
    <w:rsid w:val="00B96CBF"/>
    <w:pPr>
      <w:widowControl w:val="0"/>
      <w:jc w:val="both"/>
    </w:pPr>
    <w:rPr>
      <w:rFonts w:ascii="Calibri" w:eastAsia="宋体" w:hAnsi="Calibri" w:cs="Times New Roman"/>
      <w:kern w:val="2"/>
      <w:sz w:val="21"/>
      <w:szCs w:val="22"/>
    </w:rPr>
  </w:style>
  <w:style w:type="paragraph" w:customStyle="1" w:styleId="10300">
    <w:name w:val="正文_1_0_3_0"/>
    <w:qFormat/>
    <w:rsid w:val="00B96CBF"/>
    <w:pPr>
      <w:widowControl w:val="0"/>
      <w:jc w:val="both"/>
    </w:pPr>
    <w:rPr>
      <w:rFonts w:ascii="Calibri" w:eastAsia="宋体" w:hAnsi="Calibri" w:cs="Times New Roman"/>
      <w:kern w:val="2"/>
      <w:sz w:val="21"/>
      <w:szCs w:val="22"/>
    </w:rPr>
  </w:style>
  <w:style w:type="character" w:customStyle="1" w:styleId="1d">
    <w:name w:val="不明显强调1"/>
    <w:uiPriority w:val="19"/>
    <w:qFormat/>
    <w:rsid w:val="00B96CBF"/>
    <w:rPr>
      <w:i/>
      <w:iCs/>
      <w:color w:val="808080"/>
    </w:rPr>
  </w:style>
  <w:style w:type="paragraph" w:customStyle="1" w:styleId="2c">
    <w:name w:val="样式2"/>
    <w:basedOn w:val="a5"/>
    <w:qFormat/>
    <w:rsid w:val="00B96CBF"/>
    <w:pPr>
      <w:spacing w:line="360" w:lineRule="auto"/>
      <w:ind w:firstLineChars="200" w:firstLine="200"/>
    </w:pPr>
    <w:rPr>
      <w:rFonts w:ascii="Times New Roman" w:eastAsia="仿宋" w:hAnsi="Times New Roman"/>
      <w:sz w:val="24"/>
    </w:rPr>
  </w:style>
  <w:style w:type="character" w:customStyle="1" w:styleId="Charf3">
    <w:name w:val="段 Char"/>
    <w:link w:val="aff9"/>
    <w:qFormat/>
    <w:rsid w:val="00B96CBF"/>
    <w:rPr>
      <w:rFonts w:ascii="宋体"/>
    </w:rPr>
  </w:style>
  <w:style w:type="paragraph" w:customStyle="1" w:styleId="aff9">
    <w:name w:val="段"/>
    <w:link w:val="Charf3"/>
    <w:qFormat/>
    <w:rsid w:val="00B96CBF"/>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Charc">
    <w:name w:val="脚注文本 Char"/>
    <w:basedOn w:val="a6"/>
    <w:link w:val="af7"/>
    <w:qFormat/>
    <w:rsid w:val="00B96CBF"/>
    <w:rPr>
      <w:rFonts w:ascii="Calibri" w:eastAsia="仿宋" w:hAnsi="Calibri" w:cs="Times New Roman"/>
      <w:sz w:val="18"/>
      <w:szCs w:val="18"/>
    </w:rPr>
  </w:style>
  <w:style w:type="character" w:customStyle="1" w:styleId="Charf4">
    <w:name w:val="文档正文 Char"/>
    <w:link w:val="affa"/>
    <w:qFormat/>
    <w:locked/>
    <w:rsid w:val="00B96CBF"/>
    <w:rPr>
      <w:sz w:val="24"/>
    </w:rPr>
  </w:style>
  <w:style w:type="paragraph" w:customStyle="1" w:styleId="affa">
    <w:name w:val="文档正文"/>
    <w:basedOn w:val="a5"/>
    <w:link w:val="Charf4"/>
    <w:qFormat/>
    <w:rsid w:val="00B96CBF"/>
    <w:pPr>
      <w:widowControl/>
      <w:snapToGrid w:val="0"/>
      <w:spacing w:before="60" w:after="60" w:line="360" w:lineRule="auto"/>
      <w:ind w:firstLineChars="200" w:firstLine="482"/>
      <w:jc w:val="left"/>
    </w:pPr>
    <w:rPr>
      <w:rFonts w:asciiTheme="minorHAnsi" w:eastAsiaTheme="minorEastAsia" w:hAnsiTheme="minorHAnsi" w:cstheme="minorBidi"/>
      <w:sz w:val="24"/>
    </w:rPr>
  </w:style>
  <w:style w:type="character" w:customStyle="1" w:styleId="Charf5">
    <w:name w:val="一级条标题 Char"/>
    <w:link w:val="affb"/>
    <w:qFormat/>
    <w:rsid w:val="00B96CBF"/>
    <w:rPr>
      <w:rFonts w:ascii="黑体" w:eastAsia="黑体"/>
      <w:szCs w:val="21"/>
    </w:rPr>
  </w:style>
  <w:style w:type="paragraph" w:customStyle="1" w:styleId="affb">
    <w:name w:val="一级条标题"/>
    <w:next w:val="aff9"/>
    <w:link w:val="Charf5"/>
    <w:qFormat/>
    <w:rsid w:val="00B96CBF"/>
    <w:pPr>
      <w:spacing w:beforeLines="50" w:afterLines="50"/>
      <w:outlineLvl w:val="2"/>
    </w:pPr>
    <w:rPr>
      <w:rFonts w:ascii="黑体" w:eastAsia="黑体"/>
      <w:kern w:val="2"/>
      <w:sz w:val="21"/>
      <w:szCs w:val="21"/>
    </w:rPr>
  </w:style>
  <w:style w:type="character" w:customStyle="1" w:styleId="Charf6">
    <w:name w:val="表格中文字 Char"/>
    <w:link w:val="affc"/>
    <w:qFormat/>
    <w:rsid w:val="00B96CBF"/>
    <w:rPr>
      <w:rFonts w:ascii="新宋体" w:eastAsia="新宋体" w:hAnsi="新宋体"/>
      <w:sz w:val="24"/>
      <w:szCs w:val="24"/>
    </w:rPr>
  </w:style>
  <w:style w:type="paragraph" w:customStyle="1" w:styleId="affc">
    <w:name w:val="表格中文字"/>
    <w:basedOn w:val="a5"/>
    <w:link w:val="Charf6"/>
    <w:qFormat/>
    <w:rsid w:val="00B96CBF"/>
    <w:pPr>
      <w:spacing w:line="288" w:lineRule="auto"/>
      <w:ind w:firstLineChars="200" w:firstLine="200"/>
    </w:pPr>
    <w:rPr>
      <w:rFonts w:ascii="新宋体" w:eastAsia="新宋体" w:hAnsi="新宋体" w:cstheme="minorBidi"/>
      <w:sz w:val="24"/>
      <w:szCs w:val="24"/>
    </w:rPr>
  </w:style>
  <w:style w:type="paragraph" w:customStyle="1" w:styleId="Default">
    <w:name w:val="Default"/>
    <w:qFormat/>
    <w:rsid w:val="00B96CBF"/>
    <w:pPr>
      <w:widowControl w:val="0"/>
      <w:autoSpaceDE w:val="0"/>
      <w:autoSpaceDN w:val="0"/>
      <w:adjustRightInd w:val="0"/>
    </w:pPr>
    <w:rPr>
      <w:rFonts w:ascii="黑体" w:eastAsia="黑体" w:hAnsi="Calibri" w:cs="黑体"/>
      <w:color w:val="000000"/>
      <w:sz w:val="24"/>
      <w:szCs w:val="24"/>
    </w:rPr>
  </w:style>
  <w:style w:type="paragraph" w:customStyle="1" w:styleId="affd">
    <w:name w:val="四级条标题"/>
    <w:basedOn w:val="affe"/>
    <w:next w:val="aff9"/>
    <w:qFormat/>
    <w:rsid w:val="00B96CBF"/>
    <w:pPr>
      <w:outlineLvl w:val="5"/>
    </w:pPr>
  </w:style>
  <w:style w:type="paragraph" w:customStyle="1" w:styleId="affe">
    <w:name w:val="三级条标题"/>
    <w:basedOn w:val="afff"/>
    <w:next w:val="aff9"/>
    <w:qFormat/>
    <w:rsid w:val="00B96CBF"/>
    <w:pPr>
      <w:outlineLvl w:val="4"/>
    </w:pPr>
  </w:style>
  <w:style w:type="paragraph" w:customStyle="1" w:styleId="afff">
    <w:name w:val="二级条标题"/>
    <w:basedOn w:val="affb"/>
    <w:next w:val="aff9"/>
    <w:qFormat/>
    <w:rsid w:val="00B96CBF"/>
    <w:pPr>
      <w:spacing w:before="50" w:after="50"/>
      <w:outlineLvl w:val="3"/>
    </w:pPr>
  </w:style>
  <w:style w:type="paragraph" w:customStyle="1" w:styleId="afff0">
    <w:name w:val="表格中字体"/>
    <w:basedOn w:val="a5"/>
    <w:qFormat/>
    <w:rsid w:val="00B96CBF"/>
    <w:pPr>
      <w:spacing w:line="288" w:lineRule="auto"/>
      <w:ind w:firstLineChars="200" w:firstLine="200"/>
    </w:pPr>
    <w:rPr>
      <w:rFonts w:ascii="新宋体" w:eastAsia="新宋体" w:hAnsi="新宋体"/>
      <w:sz w:val="24"/>
      <w:szCs w:val="24"/>
    </w:rPr>
  </w:style>
  <w:style w:type="paragraph" w:customStyle="1" w:styleId="TOC11">
    <w:name w:val="TOC 标题11"/>
    <w:basedOn w:val="12"/>
    <w:next w:val="a5"/>
    <w:uiPriority w:val="39"/>
    <w:qFormat/>
    <w:rsid w:val="00B96CBF"/>
    <w:pPr>
      <w:widowControl/>
      <w:adjustRightInd/>
      <w:spacing w:before="480" w:after="0" w:line="276" w:lineRule="auto"/>
      <w:ind w:firstLineChars="200" w:firstLine="200"/>
      <w:textAlignment w:val="auto"/>
      <w:outlineLvl w:val="9"/>
    </w:pPr>
    <w:rPr>
      <w:rFonts w:ascii="Cambria" w:eastAsia="仿宋" w:hAnsi="Cambria"/>
      <w:color w:val="365F91"/>
      <w:kern w:val="0"/>
      <w:sz w:val="28"/>
      <w:szCs w:val="28"/>
    </w:rPr>
  </w:style>
  <w:style w:type="paragraph" w:customStyle="1" w:styleId="afff1">
    <w:name w:val="表格标题栏"/>
    <w:basedOn w:val="a5"/>
    <w:qFormat/>
    <w:rsid w:val="00B96CBF"/>
    <w:pPr>
      <w:shd w:val="pct5" w:color="auto" w:fill="auto"/>
      <w:spacing w:line="360" w:lineRule="auto"/>
      <w:ind w:firstLineChars="200" w:firstLine="200"/>
      <w:jc w:val="center"/>
      <w:textAlignment w:val="center"/>
    </w:pPr>
    <w:rPr>
      <w:rFonts w:ascii="新宋体" w:eastAsia="华文中宋" w:hAnsi="新宋体"/>
      <w:b/>
      <w:sz w:val="28"/>
      <w:szCs w:val="28"/>
    </w:rPr>
  </w:style>
  <w:style w:type="paragraph" w:customStyle="1" w:styleId="afff2">
    <w:name w:val="示例"/>
    <w:next w:val="a5"/>
    <w:qFormat/>
    <w:rsid w:val="00B96CBF"/>
    <w:pPr>
      <w:widowControl w:val="0"/>
      <w:ind w:firstLine="363"/>
      <w:jc w:val="both"/>
    </w:pPr>
    <w:rPr>
      <w:rFonts w:ascii="宋体" w:eastAsia="宋体" w:hAnsi="Times New Roman" w:cs="Times New Roman"/>
      <w:sz w:val="18"/>
      <w:szCs w:val="18"/>
    </w:rPr>
  </w:style>
  <w:style w:type="paragraph" w:customStyle="1" w:styleId="afff3">
    <w:name w:val="正文_首行缩进"/>
    <w:basedOn w:val="a5"/>
    <w:qFormat/>
    <w:rsid w:val="00B96CBF"/>
    <w:pPr>
      <w:spacing w:line="360" w:lineRule="auto"/>
      <w:ind w:firstLineChars="200" w:firstLine="480"/>
    </w:pPr>
    <w:rPr>
      <w:rFonts w:ascii="新宋体" w:eastAsia="新宋体" w:hAnsi="Times New Roman" w:cs="宋体"/>
      <w:sz w:val="24"/>
      <w:szCs w:val="20"/>
    </w:rPr>
  </w:style>
  <w:style w:type="paragraph" w:customStyle="1" w:styleId="afff4">
    <w:name w:val="表格中序号"/>
    <w:basedOn w:val="a5"/>
    <w:qFormat/>
    <w:rsid w:val="00B96CBF"/>
    <w:pPr>
      <w:spacing w:line="288" w:lineRule="auto"/>
      <w:ind w:firstLineChars="200" w:firstLine="200"/>
      <w:jc w:val="center"/>
    </w:pPr>
    <w:rPr>
      <w:rFonts w:ascii="新宋体" w:eastAsia="新宋体" w:hAnsi="Times New Roman"/>
      <w:sz w:val="24"/>
      <w:szCs w:val="24"/>
    </w:rPr>
  </w:style>
  <w:style w:type="paragraph" w:customStyle="1" w:styleId="0505">
    <w:name w:val="样式 一级条标题 + 段前: 0.5 行 段后: 0.5 行"/>
    <w:basedOn w:val="affb"/>
    <w:qFormat/>
    <w:rsid w:val="00B96CBF"/>
    <w:pPr>
      <w:spacing w:before="50" w:after="50"/>
      <w:outlineLvl w:val="1"/>
    </w:pPr>
    <w:rPr>
      <w:rFonts w:cs="宋体"/>
      <w:szCs w:val="20"/>
    </w:rPr>
  </w:style>
  <w:style w:type="paragraph" w:customStyle="1" w:styleId="111011">
    <w:name w:val="样式 样式 章标题 + 段前: 1 行 段后: 1 行 行距: 固定值 10 磅 + 段前: 1 行 段后: 1 行"/>
    <w:basedOn w:val="a5"/>
    <w:qFormat/>
    <w:rsid w:val="00B96CBF"/>
    <w:pPr>
      <w:widowControl/>
      <w:tabs>
        <w:tab w:val="left" w:pos="720"/>
      </w:tabs>
      <w:spacing w:beforeLines="100" w:afterLines="100" w:line="360" w:lineRule="auto"/>
      <w:ind w:left="720" w:firstLineChars="200" w:hanging="720"/>
      <w:outlineLvl w:val="0"/>
    </w:pPr>
    <w:rPr>
      <w:rFonts w:ascii="黑体" w:eastAsia="黑体" w:hAnsi="Times New Roman" w:cs="宋体"/>
      <w:kern w:val="0"/>
      <w:sz w:val="28"/>
      <w:szCs w:val="20"/>
    </w:rPr>
  </w:style>
  <w:style w:type="paragraph" w:customStyle="1" w:styleId="113">
    <w:name w:val="样式 章标题 + 段前: 1 行 段后: 1 行"/>
    <w:basedOn w:val="afff5"/>
    <w:qFormat/>
    <w:rsid w:val="00B96CBF"/>
    <w:pPr>
      <w:tabs>
        <w:tab w:val="left" w:pos="720"/>
      </w:tabs>
      <w:spacing w:before="100" w:after="100"/>
      <w:ind w:left="720" w:hanging="720"/>
      <w:outlineLvl w:val="0"/>
    </w:pPr>
    <w:rPr>
      <w:rFonts w:cs="宋体"/>
    </w:rPr>
  </w:style>
  <w:style w:type="paragraph" w:customStyle="1" w:styleId="afff5">
    <w:name w:val="章标题"/>
    <w:next w:val="aff9"/>
    <w:qFormat/>
    <w:rsid w:val="00B96CBF"/>
    <w:pPr>
      <w:spacing w:beforeLines="100" w:afterLines="100"/>
      <w:ind w:left="315"/>
      <w:jc w:val="both"/>
      <w:outlineLvl w:val="1"/>
    </w:pPr>
    <w:rPr>
      <w:rFonts w:ascii="黑体" w:eastAsia="黑体" w:hAnsi="Times New Roman" w:cs="Times New Roman"/>
      <w:sz w:val="21"/>
    </w:rPr>
  </w:style>
  <w:style w:type="paragraph" w:customStyle="1" w:styleId="font5">
    <w:name w:val="font5"/>
    <w:basedOn w:val="a5"/>
    <w:qFormat/>
    <w:rsid w:val="00B96CBF"/>
    <w:pPr>
      <w:widowControl/>
      <w:spacing w:before="100" w:beforeAutospacing="1" w:after="100" w:afterAutospacing="1"/>
      <w:jc w:val="left"/>
    </w:pPr>
    <w:rPr>
      <w:rFonts w:cs="宋体"/>
      <w:kern w:val="0"/>
      <w:sz w:val="18"/>
      <w:szCs w:val="18"/>
    </w:rPr>
  </w:style>
  <w:style w:type="paragraph" w:customStyle="1" w:styleId="xl65">
    <w:name w:val="xl65"/>
    <w:basedOn w:val="a5"/>
    <w:qFormat/>
    <w:rsid w:val="00B96CB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66">
    <w:name w:val="xl66"/>
    <w:basedOn w:val="a5"/>
    <w:qFormat/>
    <w:rsid w:val="00B96CBF"/>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仿宋" w:eastAsia="仿宋" w:hAnsi="仿宋" w:cs="宋体"/>
      <w:kern w:val="0"/>
      <w:szCs w:val="21"/>
    </w:rPr>
  </w:style>
  <w:style w:type="paragraph" w:customStyle="1" w:styleId="xl67">
    <w:name w:val="xl67"/>
    <w:basedOn w:val="a5"/>
    <w:qFormat/>
    <w:rsid w:val="00B96CB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eastAsia="宋体" w:hAnsi="宋体" w:cs="宋体"/>
      <w:kern w:val="0"/>
      <w:sz w:val="24"/>
      <w:szCs w:val="24"/>
    </w:rPr>
  </w:style>
  <w:style w:type="paragraph" w:customStyle="1" w:styleId="xl68">
    <w:name w:val="xl68"/>
    <w:basedOn w:val="a5"/>
    <w:qFormat/>
    <w:rsid w:val="00B96CB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仿宋" w:eastAsia="仿宋" w:hAnsi="仿宋" w:cs="宋体"/>
      <w:kern w:val="0"/>
      <w:szCs w:val="21"/>
    </w:rPr>
  </w:style>
  <w:style w:type="paragraph" w:customStyle="1" w:styleId="xl69">
    <w:name w:val="xl69"/>
    <w:basedOn w:val="a5"/>
    <w:qFormat/>
    <w:rsid w:val="00B96CBF"/>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仿宋" w:eastAsia="仿宋" w:hAnsi="仿宋" w:cs="宋体"/>
      <w:color w:val="000000"/>
      <w:kern w:val="0"/>
      <w:szCs w:val="21"/>
    </w:rPr>
  </w:style>
  <w:style w:type="paragraph" w:customStyle="1" w:styleId="xl70">
    <w:name w:val="xl70"/>
    <w:basedOn w:val="a5"/>
    <w:qFormat/>
    <w:rsid w:val="00B96CB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仿宋" w:eastAsia="仿宋" w:hAnsi="仿宋" w:cs="宋体"/>
      <w:color w:val="000000"/>
      <w:kern w:val="0"/>
      <w:szCs w:val="21"/>
    </w:rPr>
  </w:style>
  <w:style w:type="paragraph" w:customStyle="1" w:styleId="xl71">
    <w:name w:val="xl71"/>
    <w:basedOn w:val="a5"/>
    <w:qFormat/>
    <w:rsid w:val="00B96CB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仿宋" w:eastAsia="仿宋" w:hAnsi="仿宋" w:cs="宋体"/>
      <w:color w:val="000000"/>
      <w:kern w:val="0"/>
      <w:szCs w:val="21"/>
    </w:rPr>
  </w:style>
  <w:style w:type="character" w:customStyle="1" w:styleId="Char14">
    <w:name w:val="页脚 Char1"/>
    <w:uiPriority w:val="99"/>
    <w:qFormat/>
    <w:rsid w:val="00B96CBF"/>
    <w:rPr>
      <w:sz w:val="18"/>
      <w:szCs w:val="18"/>
    </w:rPr>
  </w:style>
  <w:style w:type="table" w:customStyle="1" w:styleId="1e">
    <w:name w:val="网格型1"/>
    <w:basedOn w:val="a7"/>
    <w:uiPriority w:val="59"/>
    <w:qFormat/>
    <w:rsid w:val="00B96CBF"/>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07">
    <w:name w:val="纯文本_0_0"/>
    <w:basedOn w:val="2000"/>
    <w:link w:val="Char001"/>
    <w:qFormat/>
    <w:rsid w:val="00B96CBF"/>
    <w:rPr>
      <w:rFonts w:ascii="宋体" w:hAnsi="Courier New"/>
      <w:szCs w:val="21"/>
    </w:rPr>
  </w:style>
  <w:style w:type="character" w:customStyle="1" w:styleId="Char001">
    <w:name w:val="纯文本 Char_0_0"/>
    <w:link w:val="007"/>
    <w:qFormat/>
    <w:rsid w:val="00B96CBF"/>
    <w:rPr>
      <w:rFonts w:ascii="宋体" w:eastAsia="宋体" w:hAnsi="Courier New" w:cs="Times New Roman"/>
      <w:szCs w:val="21"/>
    </w:rPr>
  </w:style>
  <w:style w:type="character" w:customStyle="1" w:styleId="Char21">
    <w:name w:val="标书正文 Char2"/>
    <w:link w:val="aff8"/>
    <w:qFormat/>
    <w:rsid w:val="00B96CBF"/>
    <w:rPr>
      <w:rFonts w:ascii="Times New Roman" w:eastAsia="宋体" w:hAnsi="Times New Roman" w:cs="Times New Roman"/>
      <w:sz w:val="24"/>
      <w:szCs w:val="20"/>
    </w:rPr>
  </w:style>
  <w:style w:type="paragraph" w:customStyle="1" w:styleId="Normal30">
    <w:name w:val="Normal_30"/>
    <w:qFormat/>
    <w:rsid w:val="00B96CBF"/>
    <w:rPr>
      <w:rFonts w:ascii="Times New Roman" w:eastAsia="Times New Roman" w:hAnsi="Times New Roman" w:cs="Times New Roman"/>
      <w:sz w:val="24"/>
      <w:szCs w:val="24"/>
    </w:rPr>
  </w:style>
  <w:style w:type="character" w:customStyle="1" w:styleId="72">
    <w:name w:val="7）页眉页脚"/>
    <w:qFormat/>
    <w:rsid w:val="00B96CBF"/>
    <w:rPr>
      <w:rFonts w:ascii="仿宋_GB2312" w:eastAsia="仿宋_GB2312"/>
      <w:b/>
      <w:i/>
      <w:sz w:val="18"/>
      <w:vertAlign w:val="baseline"/>
    </w:rPr>
  </w:style>
  <w:style w:type="paragraph" w:customStyle="1" w:styleId="38">
    <w:name w:val="数据3"/>
    <w:basedOn w:val="a5"/>
    <w:qFormat/>
    <w:rsid w:val="00B96CBF"/>
    <w:pPr>
      <w:keepNext/>
      <w:keepLines/>
      <w:autoSpaceDE w:val="0"/>
      <w:autoSpaceDN w:val="0"/>
      <w:adjustRightInd w:val="0"/>
      <w:spacing w:before="120" w:after="120" w:line="360" w:lineRule="auto"/>
      <w:jc w:val="left"/>
      <w:textAlignment w:val="baseline"/>
      <w:outlineLvl w:val="2"/>
    </w:pPr>
    <w:rPr>
      <w:rFonts w:ascii="Times New Roman" w:eastAsia="楷体_GB2312" w:hAnsi="Times New Roman"/>
      <w:b/>
      <w:bCs/>
      <w:spacing w:val="20"/>
      <w:kern w:val="0"/>
      <w:sz w:val="28"/>
      <w:szCs w:val="20"/>
    </w:rPr>
  </w:style>
  <w:style w:type="paragraph" w:customStyle="1" w:styleId="1f">
    <w:name w:val="贵正1"/>
    <w:basedOn w:val="a5"/>
    <w:qFormat/>
    <w:rsid w:val="00B96CBF"/>
    <w:pPr>
      <w:spacing w:afterLines="50" w:line="360" w:lineRule="auto"/>
      <w:ind w:firstLineChars="200" w:firstLine="420"/>
    </w:pPr>
    <w:rPr>
      <w:rFonts w:ascii="Times New Roman" w:eastAsia="宋体" w:hAnsi="Times New Roman"/>
      <w:szCs w:val="20"/>
    </w:rPr>
  </w:style>
  <w:style w:type="character" w:customStyle="1" w:styleId="Char3">
    <w:name w:val="结束语 Char"/>
    <w:basedOn w:val="a6"/>
    <w:link w:val="ae"/>
    <w:qFormat/>
    <w:rsid w:val="00B96CBF"/>
    <w:rPr>
      <w:rFonts w:ascii="Futura Bk" w:eastAsia="宋体" w:hAnsi="Futura Bk" w:cs="Times New Roman"/>
      <w:kern w:val="0"/>
      <w:sz w:val="24"/>
      <w:szCs w:val="20"/>
      <w:lang w:val="en-GB"/>
    </w:rPr>
  </w:style>
  <w:style w:type="character" w:customStyle="1" w:styleId="Charb">
    <w:name w:val="副标题 Char"/>
    <w:basedOn w:val="a6"/>
    <w:link w:val="a2"/>
    <w:qFormat/>
    <w:rsid w:val="00B96CBF"/>
    <w:rPr>
      <w:rFonts w:ascii="Futura Bk" w:eastAsia="宋体" w:hAnsi="Futura Bk" w:cs="Times New Roman"/>
      <w:i/>
      <w:kern w:val="0"/>
      <w:sz w:val="16"/>
      <w:szCs w:val="20"/>
      <w:lang w:val="en-GB"/>
    </w:rPr>
  </w:style>
  <w:style w:type="character" w:customStyle="1" w:styleId="2Char1">
    <w:name w:val="正文文本 2 Char"/>
    <w:basedOn w:val="a6"/>
    <w:link w:val="25"/>
    <w:qFormat/>
    <w:rsid w:val="00B96CBF"/>
    <w:rPr>
      <w:rFonts w:ascii="宋体" w:eastAsia="宋体" w:hAnsi="Times New Roman" w:cs="Times New Roman"/>
      <w:kern w:val="0"/>
      <w:sz w:val="34"/>
      <w:szCs w:val="20"/>
    </w:rPr>
  </w:style>
  <w:style w:type="character" w:customStyle="1" w:styleId="Charf">
    <w:name w:val="正文首行缩进 Char"/>
    <w:basedOn w:val="Char4"/>
    <w:link w:val="afc"/>
    <w:qFormat/>
    <w:rsid w:val="00B96CBF"/>
    <w:rPr>
      <w:rFonts w:ascii="宋体" w:eastAsia="宋体" w:hAnsi="Times New Roman" w:cs="Times New Roman"/>
      <w:kern w:val="0"/>
      <w:sz w:val="34"/>
      <w:szCs w:val="20"/>
    </w:rPr>
  </w:style>
  <w:style w:type="paragraph" w:customStyle="1" w:styleId="afff6">
    <w:name w:val="数据正文"/>
    <w:basedOn w:val="a5"/>
    <w:qFormat/>
    <w:rsid w:val="00B96CBF"/>
    <w:pPr>
      <w:autoSpaceDE w:val="0"/>
      <w:autoSpaceDN w:val="0"/>
      <w:adjustRightInd w:val="0"/>
      <w:spacing w:before="120" w:after="120" w:line="360" w:lineRule="auto"/>
      <w:ind w:firstLineChars="200" w:firstLine="420"/>
      <w:jc w:val="left"/>
      <w:textAlignment w:val="baseline"/>
    </w:pPr>
    <w:rPr>
      <w:rFonts w:ascii="宋体" w:eastAsia="宋体" w:hAnsi="Times New Roman"/>
      <w:kern w:val="0"/>
      <w:sz w:val="34"/>
      <w:szCs w:val="20"/>
    </w:rPr>
  </w:style>
  <w:style w:type="paragraph" w:customStyle="1" w:styleId="afff7">
    <w:name w:val="数据篇章"/>
    <w:basedOn w:val="1f0"/>
    <w:qFormat/>
    <w:rsid w:val="00B96CBF"/>
    <w:pPr>
      <w:keepNext w:val="0"/>
      <w:spacing w:before="3600" w:line="240" w:lineRule="auto"/>
    </w:pPr>
    <w:rPr>
      <w:rFonts w:eastAsia="方正粗雅宋扁_GBK"/>
      <w:sz w:val="44"/>
    </w:rPr>
  </w:style>
  <w:style w:type="paragraph" w:customStyle="1" w:styleId="1f0">
    <w:name w:val="数据1"/>
    <w:basedOn w:val="a5"/>
    <w:qFormat/>
    <w:rsid w:val="00B96CBF"/>
    <w:pPr>
      <w:keepNext/>
      <w:keepLines/>
      <w:pageBreakBefore/>
      <w:autoSpaceDE w:val="0"/>
      <w:autoSpaceDN w:val="0"/>
      <w:adjustRightInd w:val="0"/>
      <w:spacing w:before="480" w:after="480" w:line="360" w:lineRule="auto"/>
      <w:jc w:val="center"/>
      <w:textAlignment w:val="baseline"/>
      <w:outlineLvl w:val="0"/>
    </w:pPr>
    <w:rPr>
      <w:rFonts w:ascii="宋体" w:eastAsia="宋体" w:hAnsi="Times New Roman" w:cs="宋体"/>
      <w:b/>
      <w:bCs/>
      <w:color w:val="000000"/>
      <w:spacing w:val="20"/>
      <w:kern w:val="44"/>
      <w:sz w:val="32"/>
      <w:szCs w:val="20"/>
    </w:rPr>
  </w:style>
  <w:style w:type="paragraph" w:customStyle="1" w:styleId="2d">
    <w:name w:val="数据2"/>
    <w:basedOn w:val="a5"/>
    <w:qFormat/>
    <w:rsid w:val="00B96CBF"/>
    <w:pPr>
      <w:keepNext/>
      <w:keepLines/>
      <w:tabs>
        <w:tab w:val="left" w:pos="630"/>
      </w:tabs>
      <w:autoSpaceDE w:val="0"/>
      <w:autoSpaceDN w:val="0"/>
      <w:adjustRightInd w:val="0"/>
      <w:spacing w:before="120" w:after="120" w:line="360" w:lineRule="auto"/>
      <w:jc w:val="left"/>
      <w:textAlignment w:val="baseline"/>
      <w:outlineLvl w:val="1"/>
    </w:pPr>
    <w:rPr>
      <w:rFonts w:ascii="宋体" w:eastAsia="宋体" w:hAnsi="Times New Roman" w:cs="宋体"/>
      <w:b/>
      <w:bCs/>
      <w:color w:val="000000"/>
      <w:spacing w:val="20"/>
      <w:kern w:val="0"/>
      <w:sz w:val="28"/>
      <w:szCs w:val="20"/>
    </w:rPr>
  </w:style>
  <w:style w:type="paragraph" w:customStyle="1" w:styleId="44">
    <w:name w:val="数据4"/>
    <w:basedOn w:val="a5"/>
    <w:qFormat/>
    <w:rsid w:val="00B96CBF"/>
    <w:pPr>
      <w:keepNext/>
      <w:keepLines/>
      <w:autoSpaceDE w:val="0"/>
      <w:autoSpaceDN w:val="0"/>
      <w:adjustRightInd w:val="0"/>
      <w:spacing w:before="120" w:after="120" w:line="360" w:lineRule="auto"/>
      <w:jc w:val="left"/>
      <w:textAlignment w:val="baseline"/>
      <w:outlineLvl w:val="3"/>
    </w:pPr>
    <w:rPr>
      <w:rFonts w:ascii="Times New Roman" w:eastAsia="仿宋_GB2312" w:hAnsi="Times New Roman"/>
      <w:bCs/>
      <w:spacing w:val="10"/>
      <w:kern w:val="0"/>
      <w:sz w:val="24"/>
      <w:szCs w:val="20"/>
    </w:rPr>
  </w:style>
  <w:style w:type="paragraph" w:customStyle="1" w:styleId="52">
    <w:name w:val="数据5"/>
    <w:basedOn w:val="a5"/>
    <w:qFormat/>
    <w:rsid w:val="00B96CBF"/>
    <w:pPr>
      <w:keepNext/>
      <w:keepLines/>
      <w:tabs>
        <w:tab w:val="left" w:pos="993"/>
      </w:tabs>
      <w:autoSpaceDE w:val="0"/>
      <w:autoSpaceDN w:val="0"/>
      <w:adjustRightInd w:val="0"/>
      <w:spacing w:before="240" w:after="240" w:line="360" w:lineRule="auto"/>
      <w:jc w:val="left"/>
      <w:textAlignment w:val="baseline"/>
      <w:outlineLvl w:val="4"/>
    </w:pPr>
    <w:rPr>
      <w:rFonts w:ascii="Times New Roman" w:eastAsia="宋体" w:hAnsi="Times New Roman"/>
      <w:b/>
      <w:bCs/>
      <w:kern w:val="0"/>
      <w:sz w:val="24"/>
      <w:szCs w:val="24"/>
    </w:rPr>
  </w:style>
  <w:style w:type="paragraph" w:customStyle="1" w:styleId="afff8">
    <w:name w:val="数据图"/>
    <w:basedOn w:val="afff6"/>
    <w:qFormat/>
    <w:rsid w:val="00B96CBF"/>
    <w:pPr>
      <w:ind w:firstLineChars="0" w:firstLine="0"/>
      <w:jc w:val="center"/>
    </w:pPr>
  </w:style>
  <w:style w:type="paragraph" w:customStyle="1" w:styleId="afff9">
    <w:name w:val="数据表"/>
    <w:basedOn w:val="a5"/>
    <w:qFormat/>
    <w:rsid w:val="00B96CBF"/>
    <w:pPr>
      <w:autoSpaceDE w:val="0"/>
      <w:autoSpaceDN w:val="0"/>
      <w:adjustRightInd w:val="0"/>
      <w:jc w:val="center"/>
      <w:textAlignment w:val="baseline"/>
    </w:pPr>
    <w:rPr>
      <w:rFonts w:ascii="宋体" w:eastAsia="宋体" w:hAnsi="Times New Roman"/>
      <w:b/>
      <w:kern w:val="0"/>
      <w:sz w:val="20"/>
      <w:szCs w:val="21"/>
    </w:rPr>
  </w:style>
  <w:style w:type="paragraph" w:customStyle="1" w:styleId="afffa">
    <w:name w:val="数据表格"/>
    <w:basedOn w:val="a5"/>
    <w:qFormat/>
    <w:rsid w:val="00B96CBF"/>
    <w:pPr>
      <w:autoSpaceDE w:val="0"/>
      <w:autoSpaceDN w:val="0"/>
      <w:adjustRightInd w:val="0"/>
      <w:jc w:val="left"/>
      <w:textAlignment w:val="baseline"/>
    </w:pPr>
    <w:rPr>
      <w:rFonts w:ascii="宋体" w:eastAsia="宋体" w:hAnsi="Times New Roman"/>
      <w:kern w:val="0"/>
      <w:sz w:val="18"/>
      <w:szCs w:val="18"/>
    </w:rPr>
  </w:style>
  <w:style w:type="paragraph" w:customStyle="1" w:styleId="afffb">
    <w:name w:val="贵州，正文"/>
    <w:basedOn w:val="af0"/>
    <w:qFormat/>
    <w:rsid w:val="00B96CBF"/>
    <w:pPr>
      <w:autoSpaceDE w:val="0"/>
      <w:autoSpaceDN w:val="0"/>
      <w:adjustRightInd w:val="0"/>
      <w:spacing w:before="180" w:after="180" w:line="288" w:lineRule="auto"/>
      <w:ind w:leftChars="0" w:left="0" w:firstLineChars="200" w:firstLine="420"/>
      <w:jc w:val="left"/>
      <w:textAlignment w:val="baseline"/>
    </w:pPr>
    <w:rPr>
      <w:rFonts w:ascii="宋体"/>
      <w:kern w:val="0"/>
      <w:sz w:val="34"/>
      <w:szCs w:val="20"/>
    </w:rPr>
  </w:style>
  <w:style w:type="paragraph" w:customStyle="1" w:styleId="1f1">
    <w:name w:val="贵州标题1"/>
    <w:basedOn w:val="12"/>
    <w:qFormat/>
    <w:rsid w:val="00B96CBF"/>
    <w:pPr>
      <w:pageBreakBefore/>
      <w:tabs>
        <w:tab w:val="left" w:pos="283"/>
        <w:tab w:val="left" w:pos="432"/>
      </w:tabs>
      <w:autoSpaceDE w:val="0"/>
      <w:autoSpaceDN w:val="0"/>
      <w:spacing w:before="640" w:after="480" w:line="360" w:lineRule="auto"/>
      <w:ind w:left="283" w:hanging="283"/>
      <w:jc w:val="center"/>
    </w:pPr>
    <w:rPr>
      <w:rFonts w:ascii="宋体" w:eastAsia="宋体" w:hAnsi="Times New Roman" w:cs="宋体"/>
      <w:color w:val="000000"/>
      <w:spacing w:val="20"/>
      <w:sz w:val="32"/>
      <w:szCs w:val="20"/>
    </w:rPr>
  </w:style>
  <w:style w:type="paragraph" w:customStyle="1" w:styleId="39">
    <w:name w:val="贵州标题3"/>
    <w:basedOn w:val="a5"/>
    <w:link w:val="3CharChar"/>
    <w:qFormat/>
    <w:rsid w:val="00B96CBF"/>
    <w:pPr>
      <w:keepNext/>
      <w:keepLines/>
      <w:tabs>
        <w:tab w:val="left" w:pos="283"/>
      </w:tabs>
      <w:autoSpaceDE w:val="0"/>
      <w:autoSpaceDN w:val="0"/>
      <w:adjustRightInd w:val="0"/>
      <w:spacing w:before="120" w:after="120" w:line="360" w:lineRule="auto"/>
      <w:ind w:left="283" w:hanging="283"/>
      <w:jc w:val="left"/>
      <w:textAlignment w:val="baseline"/>
      <w:outlineLvl w:val="2"/>
    </w:pPr>
    <w:rPr>
      <w:rFonts w:ascii="宋体" w:eastAsia="楷体_GB2312" w:hAnsi="Times New Roman"/>
      <w:b/>
      <w:bCs/>
      <w:spacing w:val="20"/>
      <w:kern w:val="0"/>
      <w:sz w:val="28"/>
      <w:szCs w:val="20"/>
    </w:rPr>
  </w:style>
  <w:style w:type="character" w:customStyle="1" w:styleId="3CharChar">
    <w:name w:val="贵州标题3 Char Char"/>
    <w:link w:val="39"/>
    <w:qFormat/>
    <w:rsid w:val="00B96CBF"/>
    <w:rPr>
      <w:rFonts w:ascii="宋体" w:eastAsia="楷体_GB2312" w:hAnsi="Times New Roman" w:cs="Times New Roman"/>
      <w:b/>
      <w:bCs/>
      <w:spacing w:val="20"/>
      <w:kern w:val="0"/>
      <w:sz w:val="28"/>
      <w:szCs w:val="20"/>
    </w:rPr>
  </w:style>
  <w:style w:type="paragraph" w:customStyle="1" w:styleId="45">
    <w:name w:val="贵州标题4"/>
    <w:basedOn w:val="4"/>
    <w:link w:val="4Char0"/>
    <w:qFormat/>
    <w:rsid w:val="00B96CBF"/>
    <w:pPr>
      <w:numPr>
        <w:ilvl w:val="0"/>
        <w:numId w:val="0"/>
      </w:numPr>
      <w:tabs>
        <w:tab w:val="left" w:pos="630"/>
        <w:tab w:val="left" w:pos="864"/>
      </w:tabs>
      <w:autoSpaceDE w:val="0"/>
      <w:autoSpaceDN w:val="0"/>
      <w:spacing w:before="120" w:after="120" w:line="360" w:lineRule="auto"/>
    </w:pPr>
    <w:rPr>
      <w:rFonts w:ascii="Times New Roman" w:eastAsia="仿宋_GB2312" w:hAnsi="Times New Roman"/>
      <w:color w:val="000000"/>
      <w:spacing w:val="10"/>
      <w:sz w:val="24"/>
      <w:szCs w:val="20"/>
    </w:rPr>
  </w:style>
  <w:style w:type="character" w:customStyle="1" w:styleId="4Char0">
    <w:name w:val="贵州标题4 Char"/>
    <w:link w:val="45"/>
    <w:qFormat/>
    <w:rsid w:val="00B96CBF"/>
    <w:rPr>
      <w:rFonts w:ascii="Times New Roman" w:eastAsia="仿宋_GB2312" w:hAnsi="Times New Roman" w:cs="Times New Roman"/>
      <w:b/>
      <w:bCs/>
      <w:color w:val="000000"/>
      <w:spacing w:val="10"/>
      <w:kern w:val="0"/>
      <w:sz w:val="24"/>
      <w:szCs w:val="20"/>
    </w:rPr>
  </w:style>
  <w:style w:type="paragraph" w:customStyle="1" w:styleId="afffc">
    <w:name w:val="题注，贵州"/>
    <w:basedOn w:val="ab"/>
    <w:qFormat/>
    <w:rsid w:val="00B96CBF"/>
    <w:pPr>
      <w:autoSpaceDE w:val="0"/>
      <w:autoSpaceDN w:val="0"/>
      <w:adjustRightInd w:val="0"/>
      <w:spacing w:before="240" w:after="240"/>
      <w:jc w:val="center"/>
      <w:textAlignment w:val="baseline"/>
    </w:pPr>
    <w:rPr>
      <w:rFonts w:ascii="宋体" w:eastAsia="楷体_GB2312" w:hAnsi="Times New Roman" w:cs="宋体"/>
      <w:kern w:val="0"/>
      <w:sz w:val="18"/>
    </w:rPr>
  </w:style>
  <w:style w:type="paragraph" w:customStyle="1" w:styleId="afffd">
    <w:name w:val="图形格式，贵州"/>
    <w:basedOn w:val="afffb"/>
    <w:qFormat/>
    <w:rsid w:val="00B96CBF"/>
    <w:pPr>
      <w:ind w:firstLineChars="0" w:firstLine="0"/>
      <w:jc w:val="center"/>
    </w:pPr>
    <w:rPr>
      <w:rFonts w:cs="宋体"/>
    </w:rPr>
  </w:style>
  <w:style w:type="paragraph" w:customStyle="1" w:styleId="2e">
    <w:name w:val="贵州标题2"/>
    <w:basedOn w:val="21"/>
    <w:qFormat/>
    <w:rsid w:val="00B96CBF"/>
    <w:pPr>
      <w:numPr>
        <w:ilvl w:val="0"/>
        <w:numId w:val="0"/>
      </w:numPr>
      <w:tabs>
        <w:tab w:val="left" w:pos="283"/>
        <w:tab w:val="left" w:pos="576"/>
        <w:tab w:val="left" w:pos="630"/>
      </w:tabs>
      <w:autoSpaceDE w:val="0"/>
      <w:autoSpaceDN w:val="0"/>
      <w:spacing w:before="120" w:after="120" w:line="360" w:lineRule="auto"/>
      <w:ind w:left="283" w:hanging="283"/>
    </w:pPr>
    <w:rPr>
      <w:rFonts w:ascii="Times New Roman" w:eastAsia="宋体" w:hAnsi="Times New Roman" w:cs="宋体"/>
      <w:b/>
      <w:bCs/>
      <w:color w:val="000000"/>
      <w:spacing w:val="20"/>
      <w:sz w:val="28"/>
      <w:szCs w:val="20"/>
    </w:rPr>
  </w:style>
  <w:style w:type="paragraph" w:customStyle="1" w:styleId="afffe">
    <w:name w:val="正文（贵州）"/>
    <w:basedOn w:val="af0"/>
    <w:link w:val="Charf7"/>
    <w:qFormat/>
    <w:rsid w:val="00B96CBF"/>
    <w:pPr>
      <w:autoSpaceDE w:val="0"/>
      <w:autoSpaceDN w:val="0"/>
      <w:adjustRightInd w:val="0"/>
      <w:spacing w:before="120" w:after="120" w:line="288" w:lineRule="auto"/>
      <w:ind w:leftChars="0" w:left="0" w:firstLineChars="200" w:firstLine="420"/>
      <w:jc w:val="left"/>
      <w:textAlignment w:val="baseline"/>
    </w:pPr>
    <w:rPr>
      <w:rFonts w:ascii="宋体"/>
      <w:kern w:val="0"/>
      <w:sz w:val="34"/>
      <w:szCs w:val="20"/>
    </w:rPr>
  </w:style>
  <w:style w:type="character" w:customStyle="1" w:styleId="Charf7">
    <w:name w:val="正文（贵州） Char"/>
    <w:link w:val="afffe"/>
    <w:qFormat/>
    <w:rsid w:val="00B96CBF"/>
    <w:rPr>
      <w:rFonts w:ascii="宋体" w:eastAsia="宋体" w:hAnsi="Times New Roman" w:cs="Times New Roman"/>
      <w:kern w:val="0"/>
      <w:sz w:val="34"/>
      <w:szCs w:val="20"/>
    </w:rPr>
  </w:style>
  <w:style w:type="paragraph" w:customStyle="1" w:styleId="53">
    <w:name w:val="贵州标题5"/>
    <w:basedOn w:val="5"/>
    <w:qFormat/>
    <w:rsid w:val="00B96CBF"/>
    <w:pPr>
      <w:numPr>
        <w:numId w:val="0"/>
      </w:numPr>
      <w:tabs>
        <w:tab w:val="left" w:pos="283"/>
        <w:tab w:val="left" w:pos="1008"/>
      </w:tabs>
      <w:autoSpaceDE w:val="0"/>
      <w:autoSpaceDN w:val="0"/>
      <w:spacing w:line="377" w:lineRule="auto"/>
      <w:ind w:left="283" w:hanging="283"/>
    </w:pPr>
    <w:rPr>
      <w:rFonts w:ascii="Times New Roman" w:eastAsia="宋体" w:hAnsi="Times New Roman" w:cs="宋体"/>
      <w:sz w:val="21"/>
      <w:szCs w:val="20"/>
    </w:rPr>
  </w:style>
  <w:style w:type="paragraph" w:customStyle="1" w:styleId="affff">
    <w:name w:val="图表"/>
    <w:basedOn w:val="a5"/>
    <w:link w:val="Charf8"/>
    <w:qFormat/>
    <w:rsid w:val="00B96CBF"/>
    <w:pPr>
      <w:suppressAutoHyphens/>
      <w:autoSpaceDE w:val="0"/>
      <w:autoSpaceDN w:val="0"/>
      <w:adjustRightInd w:val="0"/>
      <w:jc w:val="left"/>
      <w:textAlignment w:val="baseline"/>
    </w:pPr>
    <w:rPr>
      <w:rFonts w:ascii="宋体" w:eastAsia="宋体" w:hAnsi="Times New Roman"/>
      <w:kern w:val="24"/>
      <w:sz w:val="34"/>
      <w:szCs w:val="20"/>
    </w:rPr>
  </w:style>
  <w:style w:type="character" w:customStyle="1" w:styleId="Charf8">
    <w:name w:val="图表 Char"/>
    <w:link w:val="affff"/>
    <w:qFormat/>
    <w:rsid w:val="00B96CBF"/>
    <w:rPr>
      <w:rFonts w:ascii="宋体" w:eastAsia="宋体" w:hAnsi="Times New Roman" w:cs="Times New Roman"/>
      <w:kern w:val="24"/>
      <w:sz w:val="34"/>
      <w:szCs w:val="20"/>
    </w:rPr>
  </w:style>
  <w:style w:type="paragraph" w:customStyle="1" w:styleId="46">
    <w:name w:val="地震标题4"/>
    <w:basedOn w:val="4"/>
    <w:qFormat/>
    <w:rsid w:val="00B96CBF"/>
    <w:pPr>
      <w:numPr>
        <w:ilvl w:val="0"/>
        <w:numId w:val="0"/>
      </w:numPr>
      <w:tabs>
        <w:tab w:val="left" w:pos="708"/>
        <w:tab w:val="left" w:pos="864"/>
      </w:tabs>
      <w:autoSpaceDE w:val="0"/>
      <w:autoSpaceDN w:val="0"/>
      <w:spacing w:before="120" w:after="120" w:line="360" w:lineRule="auto"/>
      <w:ind w:left="708" w:hanging="708"/>
    </w:pPr>
    <w:rPr>
      <w:rFonts w:ascii="Times New Roman" w:eastAsia="仿宋_GB2312" w:hAnsi="Times New Roman" w:cs="宋体"/>
      <w:color w:val="000000"/>
      <w:spacing w:val="10"/>
      <w:sz w:val="24"/>
      <w:szCs w:val="20"/>
    </w:rPr>
  </w:style>
  <w:style w:type="paragraph" w:customStyle="1" w:styleId="affff0">
    <w:name w:val="方案表格"/>
    <w:basedOn w:val="a5"/>
    <w:qFormat/>
    <w:rsid w:val="00B96CBF"/>
    <w:pPr>
      <w:autoSpaceDE w:val="0"/>
      <w:autoSpaceDN w:val="0"/>
      <w:adjustRightInd w:val="0"/>
      <w:spacing w:line="360" w:lineRule="auto"/>
      <w:ind w:left="95"/>
      <w:jc w:val="left"/>
      <w:textAlignment w:val="baseline"/>
    </w:pPr>
    <w:rPr>
      <w:rFonts w:ascii="宋体" w:eastAsia="宋体" w:hAnsi="Times New Roman" w:cs="宋体"/>
      <w:b/>
      <w:bCs/>
      <w:kern w:val="0"/>
      <w:sz w:val="34"/>
      <w:szCs w:val="20"/>
    </w:rPr>
  </w:style>
  <w:style w:type="paragraph" w:customStyle="1" w:styleId="affff1">
    <w:name w:val="贵州正文"/>
    <w:basedOn w:val="23"/>
    <w:link w:val="Charf9"/>
    <w:qFormat/>
    <w:rsid w:val="00B96CBF"/>
    <w:pPr>
      <w:autoSpaceDE w:val="0"/>
      <w:autoSpaceDN w:val="0"/>
      <w:adjustRightInd w:val="0"/>
      <w:spacing w:before="120" w:line="360" w:lineRule="auto"/>
      <w:ind w:leftChars="0" w:left="0" w:firstLineChars="200" w:firstLine="420"/>
      <w:jc w:val="left"/>
      <w:textAlignment w:val="baseline"/>
    </w:pPr>
    <w:rPr>
      <w:rFonts w:ascii="宋体" w:eastAsia="宋体" w:hAnsi="Times New Roman"/>
      <w:color w:val="000000"/>
      <w:kern w:val="0"/>
      <w:sz w:val="34"/>
      <w:szCs w:val="20"/>
    </w:rPr>
  </w:style>
  <w:style w:type="character" w:customStyle="1" w:styleId="Charf9">
    <w:name w:val="贵州正文 Char"/>
    <w:link w:val="affff1"/>
    <w:qFormat/>
    <w:rsid w:val="00B96CBF"/>
    <w:rPr>
      <w:rFonts w:ascii="宋体" w:eastAsia="宋体" w:hAnsi="Times New Roman" w:cs="Times New Roman"/>
      <w:color w:val="000000"/>
      <w:kern w:val="0"/>
      <w:sz w:val="34"/>
      <w:szCs w:val="20"/>
    </w:rPr>
  </w:style>
  <w:style w:type="paragraph" w:customStyle="1" w:styleId="47">
    <w:name w:val="样式，贵州标题4"/>
    <w:basedOn w:val="a5"/>
    <w:qFormat/>
    <w:rsid w:val="00B96CBF"/>
    <w:pPr>
      <w:keepNext/>
      <w:keepLines/>
      <w:tabs>
        <w:tab w:val="left" w:pos="630"/>
      </w:tabs>
      <w:autoSpaceDE w:val="0"/>
      <w:autoSpaceDN w:val="0"/>
      <w:adjustRightInd w:val="0"/>
      <w:spacing w:before="120" w:after="120" w:line="360" w:lineRule="auto"/>
      <w:jc w:val="left"/>
      <w:textAlignment w:val="baseline"/>
      <w:outlineLvl w:val="3"/>
    </w:pPr>
    <w:rPr>
      <w:rFonts w:ascii="宋体" w:eastAsia="仿宋_GB2312" w:hAnsi="Times New Roman" w:cs="宋体"/>
      <w:b/>
      <w:bCs/>
      <w:color w:val="000000"/>
      <w:spacing w:val="10"/>
      <w:kern w:val="44"/>
      <w:sz w:val="24"/>
      <w:szCs w:val="20"/>
    </w:rPr>
  </w:style>
  <w:style w:type="paragraph" w:customStyle="1" w:styleId="Bullet1">
    <w:name w:val="Bullet 1"/>
    <w:basedOn w:val="Bulletnew"/>
    <w:qFormat/>
    <w:rsid w:val="00B96CBF"/>
    <w:pPr>
      <w:numPr>
        <w:ilvl w:val="1"/>
        <w:numId w:val="6"/>
      </w:numPr>
      <w:tabs>
        <w:tab w:val="left" w:pos="1276"/>
      </w:tabs>
      <w:spacing w:before="60" w:after="60" w:line="288" w:lineRule="auto"/>
    </w:pPr>
    <w:rPr>
      <w:szCs w:val="21"/>
    </w:rPr>
  </w:style>
  <w:style w:type="paragraph" w:customStyle="1" w:styleId="Bulletnew">
    <w:name w:val="Bullet new"/>
    <w:basedOn w:val="a5"/>
    <w:qFormat/>
    <w:rsid w:val="00B96CBF"/>
    <w:pPr>
      <w:widowControl/>
      <w:numPr>
        <w:numId w:val="7"/>
      </w:numPr>
      <w:autoSpaceDE w:val="0"/>
      <w:autoSpaceDN w:val="0"/>
      <w:adjustRightInd w:val="0"/>
      <w:spacing w:before="130" w:line="360" w:lineRule="auto"/>
      <w:jc w:val="left"/>
      <w:textAlignment w:val="baseline"/>
    </w:pPr>
    <w:rPr>
      <w:rFonts w:ascii="宋体" w:eastAsia="宋体" w:hAnsi="Times New Roman"/>
      <w:kern w:val="0"/>
      <w:sz w:val="34"/>
      <w:szCs w:val="20"/>
      <w:lang w:val="en-GB"/>
    </w:rPr>
  </w:style>
  <w:style w:type="paragraph" w:customStyle="1" w:styleId="StyleBodyTextChar1CharCharbodytextCharChary">
    <w:name w:val="Style Body Text正文文本 Char1正文文本 Char Charbody text Char Char?y???..."/>
    <w:basedOn w:val="af"/>
    <w:qFormat/>
    <w:rsid w:val="00B96CBF"/>
    <w:pPr>
      <w:autoSpaceDE w:val="0"/>
      <w:autoSpaceDN w:val="0"/>
      <w:adjustRightInd w:val="0"/>
      <w:spacing w:before="100" w:beforeAutospacing="1" w:after="100" w:afterAutospacing="1" w:line="360" w:lineRule="auto"/>
      <w:jc w:val="left"/>
      <w:textAlignment w:val="baseline"/>
    </w:pPr>
    <w:rPr>
      <w:rFonts w:ascii="宋体" w:cs="宋体"/>
      <w:kern w:val="0"/>
      <w:sz w:val="34"/>
      <w:szCs w:val="20"/>
    </w:rPr>
  </w:style>
  <w:style w:type="paragraph" w:customStyle="1" w:styleId="affff2">
    <w:name w:val="文档编号"/>
    <w:basedOn w:val="a5"/>
    <w:next w:val="a5"/>
    <w:qFormat/>
    <w:rsid w:val="00B96CBF"/>
    <w:pPr>
      <w:autoSpaceDE w:val="0"/>
      <w:autoSpaceDN w:val="0"/>
      <w:adjustRightInd w:val="0"/>
      <w:spacing w:line="360" w:lineRule="auto"/>
      <w:jc w:val="center"/>
      <w:textAlignment w:val="baseline"/>
    </w:pPr>
    <w:rPr>
      <w:rFonts w:ascii="宋体" w:eastAsia="宋体" w:hAnsi="Times New Roman"/>
      <w:kern w:val="0"/>
      <w:sz w:val="24"/>
      <w:szCs w:val="20"/>
    </w:rPr>
  </w:style>
  <w:style w:type="paragraph" w:customStyle="1" w:styleId="1H1Heading0SectionHeadHeader1h11stlevell1Fab-11">
    <w:name w:val="样式 标题 1H1Heading 0Section HeadHeader1h11st levell1Fab-1...1"/>
    <w:basedOn w:val="12"/>
    <w:next w:val="a5"/>
    <w:qFormat/>
    <w:rsid w:val="00B96CBF"/>
    <w:pPr>
      <w:pageBreakBefore/>
      <w:widowControl/>
      <w:tabs>
        <w:tab w:val="left" w:pos="432"/>
      </w:tabs>
      <w:autoSpaceDE w:val="0"/>
      <w:autoSpaceDN w:val="0"/>
      <w:spacing w:before="100" w:beforeAutospacing="1" w:after="100" w:afterAutospacing="1" w:line="240" w:lineRule="auto"/>
      <w:ind w:left="432" w:hanging="432"/>
    </w:pPr>
    <w:rPr>
      <w:rFonts w:ascii="宋体" w:hAnsi="宋体"/>
      <w:b w:val="0"/>
      <w:bCs w:val="0"/>
      <w:sz w:val="36"/>
      <w:szCs w:val="20"/>
    </w:rPr>
  </w:style>
  <w:style w:type="paragraph" w:customStyle="1" w:styleId="Table">
    <w:name w:val="Table"/>
    <w:basedOn w:val="a5"/>
    <w:qFormat/>
    <w:rsid w:val="00B96CBF"/>
    <w:pPr>
      <w:widowControl/>
      <w:tabs>
        <w:tab w:val="left" w:pos="0"/>
        <w:tab w:val="left" w:pos="567"/>
      </w:tabs>
      <w:autoSpaceDE w:val="0"/>
      <w:autoSpaceDN w:val="0"/>
      <w:adjustRightInd w:val="0"/>
      <w:spacing w:before="40" w:after="40" w:line="360" w:lineRule="auto"/>
      <w:ind w:firstLine="567"/>
      <w:jc w:val="left"/>
      <w:textAlignment w:val="baseline"/>
    </w:pPr>
    <w:rPr>
      <w:rFonts w:ascii="Futura Bk" w:eastAsia="宋体" w:hAnsi="Futura Bk"/>
      <w:kern w:val="0"/>
      <w:sz w:val="24"/>
      <w:szCs w:val="20"/>
      <w:lang w:val="en-GB"/>
    </w:rPr>
  </w:style>
  <w:style w:type="paragraph" w:customStyle="1" w:styleId="Bulletwithtext1">
    <w:name w:val="Bullet with text 1"/>
    <w:basedOn w:val="a5"/>
    <w:qFormat/>
    <w:rsid w:val="00B96CBF"/>
    <w:pPr>
      <w:widowControl/>
      <w:numPr>
        <w:numId w:val="8"/>
      </w:numPr>
      <w:tabs>
        <w:tab w:val="left" w:pos="0"/>
        <w:tab w:val="left" w:pos="567"/>
      </w:tabs>
      <w:autoSpaceDE w:val="0"/>
      <w:autoSpaceDN w:val="0"/>
      <w:adjustRightInd w:val="0"/>
      <w:spacing w:line="360" w:lineRule="auto"/>
      <w:jc w:val="left"/>
      <w:textAlignment w:val="baseline"/>
    </w:pPr>
    <w:rPr>
      <w:rFonts w:ascii="Futura Bk" w:eastAsia="宋体" w:hAnsi="Futura Bk"/>
      <w:kern w:val="0"/>
      <w:sz w:val="24"/>
      <w:szCs w:val="20"/>
      <w:lang w:val="en-GB"/>
    </w:rPr>
  </w:style>
  <w:style w:type="paragraph" w:customStyle="1" w:styleId="Bulletwithtext2">
    <w:name w:val="Bullet with text 2"/>
    <w:basedOn w:val="a5"/>
    <w:qFormat/>
    <w:rsid w:val="00B96CBF"/>
    <w:pPr>
      <w:widowControl/>
      <w:numPr>
        <w:numId w:val="9"/>
      </w:numPr>
      <w:tabs>
        <w:tab w:val="left" w:pos="0"/>
        <w:tab w:val="left" w:pos="567"/>
      </w:tabs>
      <w:autoSpaceDE w:val="0"/>
      <w:autoSpaceDN w:val="0"/>
      <w:adjustRightInd w:val="0"/>
      <w:spacing w:line="360" w:lineRule="auto"/>
      <w:jc w:val="left"/>
      <w:textAlignment w:val="baseline"/>
    </w:pPr>
    <w:rPr>
      <w:rFonts w:ascii="Futura Bk" w:eastAsia="宋体" w:hAnsi="Futura Bk"/>
      <w:kern w:val="0"/>
      <w:sz w:val="24"/>
      <w:szCs w:val="20"/>
      <w:lang w:val="en-GB"/>
    </w:rPr>
  </w:style>
  <w:style w:type="paragraph" w:customStyle="1" w:styleId="Header1">
    <w:name w:val="Header 1"/>
    <w:basedOn w:val="a5"/>
    <w:next w:val="a5"/>
    <w:qFormat/>
    <w:rsid w:val="00B96CBF"/>
    <w:pPr>
      <w:keepLines/>
      <w:widowControl/>
      <w:tabs>
        <w:tab w:val="left" w:pos="0"/>
        <w:tab w:val="left" w:pos="567"/>
      </w:tabs>
      <w:autoSpaceDE w:val="0"/>
      <w:autoSpaceDN w:val="0"/>
      <w:adjustRightInd w:val="0"/>
      <w:spacing w:before="80" w:after="80" w:line="360" w:lineRule="auto"/>
      <w:ind w:firstLine="567"/>
      <w:jc w:val="center"/>
      <w:textAlignment w:val="baseline"/>
    </w:pPr>
    <w:rPr>
      <w:rFonts w:ascii="Futura Bk" w:eastAsia="宋体" w:hAnsi="Futura Bk"/>
      <w:kern w:val="0"/>
      <w:sz w:val="24"/>
      <w:szCs w:val="20"/>
      <w:lang w:val="en-GB"/>
    </w:rPr>
  </w:style>
  <w:style w:type="paragraph" w:customStyle="1" w:styleId="Header3">
    <w:name w:val="Header 3"/>
    <w:basedOn w:val="Header1"/>
    <w:next w:val="a5"/>
    <w:qFormat/>
    <w:rsid w:val="00B96CBF"/>
    <w:pPr>
      <w:jc w:val="left"/>
    </w:pPr>
  </w:style>
  <w:style w:type="paragraph" w:customStyle="1" w:styleId="Bulletwithtext3">
    <w:name w:val="Bullet with text 3"/>
    <w:basedOn w:val="a5"/>
    <w:qFormat/>
    <w:rsid w:val="00B96CBF"/>
    <w:pPr>
      <w:widowControl/>
      <w:numPr>
        <w:numId w:val="10"/>
      </w:numPr>
      <w:tabs>
        <w:tab w:val="left" w:pos="0"/>
        <w:tab w:val="left" w:pos="567"/>
      </w:tabs>
      <w:autoSpaceDE w:val="0"/>
      <w:autoSpaceDN w:val="0"/>
      <w:adjustRightInd w:val="0"/>
      <w:spacing w:line="360" w:lineRule="auto"/>
      <w:jc w:val="left"/>
      <w:textAlignment w:val="baseline"/>
    </w:pPr>
    <w:rPr>
      <w:rFonts w:ascii="Futura Bk" w:eastAsia="宋体" w:hAnsi="Futura Bk"/>
      <w:kern w:val="0"/>
      <w:sz w:val="24"/>
      <w:szCs w:val="20"/>
      <w:lang w:val="en-GB"/>
    </w:rPr>
  </w:style>
  <w:style w:type="paragraph" w:customStyle="1" w:styleId="Numberedlist1">
    <w:name w:val="Numbered list 1"/>
    <w:basedOn w:val="a5"/>
    <w:next w:val="a5"/>
    <w:qFormat/>
    <w:rsid w:val="00B96CBF"/>
    <w:pPr>
      <w:widowControl/>
      <w:numPr>
        <w:numId w:val="11"/>
      </w:numPr>
      <w:tabs>
        <w:tab w:val="left" w:pos="0"/>
        <w:tab w:val="left" w:pos="567"/>
      </w:tabs>
      <w:autoSpaceDE w:val="0"/>
      <w:autoSpaceDN w:val="0"/>
      <w:adjustRightInd w:val="0"/>
      <w:spacing w:line="360" w:lineRule="auto"/>
      <w:jc w:val="left"/>
      <w:textAlignment w:val="baseline"/>
    </w:pPr>
    <w:rPr>
      <w:rFonts w:ascii="Futura Bk" w:eastAsia="宋体" w:hAnsi="Futura Bk"/>
      <w:kern w:val="0"/>
      <w:sz w:val="24"/>
      <w:szCs w:val="20"/>
      <w:lang w:val="en-GB"/>
    </w:rPr>
  </w:style>
  <w:style w:type="paragraph" w:customStyle="1" w:styleId="Numberedlist31">
    <w:name w:val="Numbered list 3.1"/>
    <w:basedOn w:val="12"/>
    <w:next w:val="a5"/>
    <w:qFormat/>
    <w:rsid w:val="00B96CBF"/>
    <w:pPr>
      <w:keepLines w:val="0"/>
      <w:widowControl/>
      <w:numPr>
        <w:numId w:val="12"/>
      </w:numPr>
      <w:tabs>
        <w:tab w:val="left" w:pos="0"/>
        <w:tab w:val="left" w:pos="432"/>
        <w:tab w:val="left" w:pos="567"/>
      </w:tabs>
      <w:autoSpaceDE w:val="0"/>
      <w:autoSpaceDN w:val="0"/>
      <w:spacing w:before="240" w:after="60" w:line="360" w:lineRule="auto"/>
    </w:pPr>
    <w:rPr>
      <w:rFonts w:ascii="宋体" w:eastAsia="宋体" w:hAnsi="宋体"/>
      <w:bCs w:val="0"/>
      <w:kern w:val="28"/>
      <w:sz w:val="36"/>
      <w:szCs w:val="20"/>
      <w:lang w:val="en-GB"/>
    </w:rPr>
  </w:style>
  <w:style w:type="paragraph" w:customStyle="1" w:styleId="HPInternal">
    <w:name w:val="HP_Internal"/>
    <w:basedOn w:val="a5"/>
    <w:next w:val="a5"/>
    <w:qFormat/>
    <w:rsid w:val="00B96CBF"/>
    <w:pPr>
      <w:widowControl/>
      <w:tabs>
        <w:tab w:val="left" w:pos="0"/>
        <w:tab w:val="left" w:pos="567"/>
      </w:tabs>
      <w:autoSpaceDE w:val="0"/>
      <w:autoSpaceDN w:val="0"/>
      <w:adjustRightInd w:val="0"/>
      <w:spacing w:line="360" w:lineRule="auto"/>
      <w:ind w:firstLine="567"/>
      <w:jc w:val="left"/>
      <w:textAlignment w:val="baseline"/>
    </w:pPr>
    <w:rPr>
      <w:rFonts w:ascii="Futura Bk" w:eastAsia="宋体" w:hAnsi="Futura Bk"/>
      <w:i/>
      <w:kern w:val="0"/>
      <w:sz w:val="18"/>
      <w:szCs w:val="20"/>
      <w:lang w:val="en-GB"/>
    </w:rPr>
  </w:style>
  <w:style w:type="paragraph" w:customStyle="1" w:styleId="TitlePageHeader">
    <w:name w:val="TitlePage_Header"/>
    <w:basedOn w:val="a5"/>
    <w:qFormat/>
    <w:rsid w:val="00B96CBF"/>
    <w:pPr>
      <w:widowControl/>
      <w:tabs>
        <w:tab w:val="left" w:pos="0"/>
        <w:tab w:val="left" w:pos="567"/>
      </w:tabs>
      <w:autoSpaceDE w:val="0"/>
      <w:autoSpaceDN w:val="0"/>
      <w:adjustRightInd w:val="0"/>
      <w:spacing w:before="240" w:after="240" w:line="360" w:lineRule="auto"/>
      <w:ind w:left="3240" w:firstLine="567"/>
      <w:jc w:val="left"/>
      <w:textAlignment w:val="baseline"/>
    </w:pPr>
    <w:rPr>
      <w:rFonts w:ascii="Futura Bk" w:eastAsia="宋体" w:hAnsi="Futura Bk"/>
      <w:b/>
      <w:kern w:val="0"/>
      <w:sz w:val="32"/>
      <w:szCs w:val="20"/>
      <w:lang w:val="en-GB"/>
    </w:rPr>
  </w:style>
  <w:style w:type="paragraph" w:customStyle="1" w:styleId="TitlePageTopBorder">
    <w:name w:val="TitlePage_TopBorder"/>
    <w:basedOn w:val="TitlePageHeader"/>
    <w:next w:val="TitlePageHeader"/>
    <w:qFormat/>
    <w:rsid w:val="00B96CBF"/>
    <w:pPr>
      <w:pBdr>
        <w:top w:val="single" w:sz="18" w:space="1" w:color="auto"/>
      </w:pBdr>
    </w:pPr>
  </w:style>
  <w:style w:type="paragraph" w:customStyle="1" w:styleId="Numberedlist32">
    <w:name w:val="Numbered list 3.2"/>
    <w:basedOn w:val="21"/>
    <w:next w:val="a5"/>
    <w:qFormat/>
    <w:rsid w:val="00B96CBF"/>
    <w:pPr>
      <w:keepLines w:val="0"/>
      <w:widowControl/>
      <w:numPr>
        <w:numId w:val="12"/>
      </w:numPr>
      <w:tabs>
        <w:tab w:val="left" w:pos="0"/>
        <w:tab w:val="left" w:pos="576"/>
      </w:tabs>
      <w:autoSpaceDE w:val="0"/>
      <w:autoSpaceDN w:val="0"/>
      <w:spacing w:before="240" w:after="60" w:line="360" w:lineRule="auto"/>
    </w:pPr>
    <w:rPr>
      <w:rFonts w:ascii="宋体" w:eastAsia="宋体" w:hAnsi="宋体"/>
      <w:b/>
      <w:szCs w:val="20"/>
      <w:lang w:val="en-GB"/>
    </w:rPr>
  </w:style>
  <w:style w:type="paragraph" w:customStyle="1" w:styleId="Bulletwithtext4">
    <w:name w:val="Bullet with text 4"/>
    <w:basedOn w:val="a5"/>
    <w:qFormat/>
    <w:rsid w:val="00B96CBF"/>
    <w:pPr>
      <w:widowControl/>
      <w:numPr>
        <w:numId w:val="13"/>
      </w:numPr>
      <w:tabs>
        <w:tab w:val="left" w:pos="0"/>
        <w:tab w:val="left" w:pos="567"/>
      </w:tabs>
      <w:autoSpaceDE w:val="0"/>
      <w:autoSpaceDN w:val="0"/>
      <w:adjustRightInd w:val="0"/>
      <w:spacing w:line="360" w:lineRule="auto"/>
      <w:jc w:val="left"/>
      <w:textAlignment w:val="baseline"/>
    </w:pPr>
    <w:rPr>
      <w:rFonts w:ascii="Futura Bk" w:eastAsia="宋体" w:hAnsi="Futura Bk"/>
      <w:kern w:val="0"/>
      <w:sz w:val="24"/>
      <w:szCs w:val="20"/>
      <w:lang w:val="en-GB"/>
    </w:rPr>
  </w:style>
  <w:style w:type="paragraph" w:customStyle="1" w:styleId="Numberedlist33">
    <w:name w:val="Numbered list 3.3"/>
    <w:basedOn w:val="3"/>
    <w:next w:val="a5"/>
    <w:qFormat/>
    <w:rsid w:val="00B96CBF"/>
    <w:pPr>
      <w:keepLines w:val="0"/>
      <w:widowControl/>
      <w:numPr>
        <w:numId w:val="12"/>
      </w:numPr>
      <w:tabs>
        <w:tab w:val="left" w:pos="0"/>
        <w:tab w:val="left" w:pos="360"/>
        <w:tab w:val="left" w:pos="567"/>
      </w:tabs>
      <w:autoSpaceDE w:val="0"/>
      <w:autoSpaceDN w:val="0"/>
      <w:spacing w:before="240" w:after="60" w:line="360" w:lineRule="auto"/>
    </w:pPr>
    <w:rPr>
      <w:rFonts w:ascii="宋体" w:eastAsia="宋体" w:hAnsi="宋体"/>
      <w:bCs w:val="0"/>
      <w:sz w:val="28"/>
      <w:szCs w:val="20"/>
      <w:lang w:val="en-GB"/>
    </w:rPr>
  </w:style>
  <w:style w:type="paragraph" w:customStyle="1" w:styleId="TableHeading">
    <w:name w:val="Table_Heading"/>
    <w:basedOn w:val="a5"/>
    <w:next w:val="Table"/>
    <w:qFormat/>
    <w:rsid w:val="00B96CBF"/>
    <w:pPr>
      <w:keepNext/>
      <w:keepLines/>
      <w:widowControl/>
      <w:tabs>
        <w:tab w:val="left" w:pos="0"/>
        <w:tab w:val="left" w:pos="567"/>
      </w:tabs>
      <w:autoSpaceDE w:val="0"/>
      <w:autoSpaceDN w:val="0"/>
      <w:adjustRightInd w:val="0"/>
      <w:spacing w:before="40" w:after="40" w:line="360" w:lineRule="auto"/>
      <w:ind w:firstLine="567"/>
      <w:jc w:val="left"/>
      <w:textAlignment w:val="baseline"/>
    </w:pPr>
    <w:rPr>
      <w:rFonts w:ascii="Futura Bk" w:eastAsia="宋体" w:hAnsi="Futura Bk"/>
      <w:b/>
      <w:kern w:val="0"/>
      <w:sz w:val="24"/>
      <w:szCs w:val="20"/>
      <w:lang w:val="en-GB"/>
    </w:rPr>
  </w:style>
  <w:style w:type="paragraph" w:customStyle="1" w:styleId="TableTitle">
    <w:name w:val="Table_Title"/>
    <w:basedOn w:val="a5"/>
    <w:next w:val="a5"/>
    <w:qFormat/>
    <w:rsid w:val="00B96CBF"/>
    <w:pPr>
      <w:keepNext/>
      <w:keepLines/>
      <w:widowControl/>
      <w:tabs>
        <w:tab w:val="left" w:pos="0"/>
        <w:tab w:val="left" w:pos="567"/>
      </w:tabs>
      <w:autoSpaceDE w:val="0"/>
      <w:autoSpaceDN w:val="0"/>
      <w:adjustRightInd w:val="0"/>
      <w:spacing w:before="240" w:after="60" w:line="360" w:lineRule="auto"/>
      <w:ind w:firstLine="567"/>
      <w:jc w:val="left"/>
      <w:textAlignment w:val="baseline"/>
    </w:pPr>
    <w:rPr>
      <w:rFonts w:ascii="Futura Bk" w:eastAsia="宋体" w:hAnsi="Futura Bk"/>
      <w:b/>
      <w:kern w:val="0"/>
      <w:sz w:val="24"/>
      <w:szCs w:val="20"/>
      <w:lang w:val="en-GB"/>
    </w:rPr>
  </w:style>
  <w:style w:type="paragraph" w:customStyle="1" w:styleId="TOCHeading">
    <w:name w:val="TOC_Heading"/>
    <w:basedOn w:val="a5"/>
    <w:next w:val="a5"/>
    <w:qFormat/>
    <w:rsid w:val="00B96CBF"/>
    <w:pPr>
      <w:keepNext/>
      <w:widowControl/>
      <w:tabs>
        <w:tab w:val="left" w:pos="0"/>
        <w:tab w:val="left" w:pos="567"/>
      </w:tabs>
      <w:autoSpaceDE w:val="0"/>
      <w:autoSpaceDN w:val="0"/>
      <w:adjustRightInd w:val="0"/>
      <w:spacing w:before="80" w:after="120" w:line="360" w:lineRule="auto"/>
      <w:ind w:firstLine="567"/>
      <w:jc w:val="left"/>
      <w:textAlignment w:val="baseline"/>
    </w:pPr>
    <w:rPr>
      <w:rFonts w:ascii="Futura Bk" w:eastAsia="宋体" w:hAnsi="Futura Bk"/>
      <w:b/>
      <w:kern w:val="0"/>
      <w:sz w:val="24"/>
      <w:szCs w:val="20"/>
      <w:lang w:val="en-GB"/>
    </w:rPr>
  </w:style>
  <w:style w:type="paragraph" w:customStyle="1" w:styleId="TableCenter">
    <w:name w:val="Table_Center"/>
    <w:basedOn w:val="Table"/>
    <w:qFormat/>
    <w:rsid w:val="00B96CBF"/>
    <w:pPr>
      <w:jc w:val="center"/>
    </w:pPr>
  </w:style>
  <w:style w:type="paragraph" w:customStyle="1" w:styleId="Numberedlist21">
    <w:name w:val="Numbered list 2.1"/>
    <w:basedOn w:val="12"/>
    <w:next w:val="a5"/>
    <w:qFormat/>
    <w:rsid w:val="00B96CBF"/>
    <w:pPr>
      <w:keepLines w:val="0"/>
      <w:widowControl/>
      <w:numPr>
        <w:numId w:val="14"/>
      </w:numPr>
      <w:tabs>
        <w:tab w:val="left" w:pos="0"/>
        <w:tab w:val="left" w:pos="432"/>
        <w:tab w:val="left" w:pos="567"/>
        <w:tab w:val="left" w:pos="720"/>
      </w:tabs>
      <w:autoSpaceDE w:val="0"/>
      <w:autoSpaceDN w:val="0"/>
      <w:spacing w:before="240" w:after="60" w:line="360" w:lineRule="auto"/>
    </w:pPr>
    <w:rPr>
      <w:rFonts w:ascii="宋体" w:eastAsia="宋体" w:hAnsi="宋体"/>
      <w:bCs w:val="0"/>
      <w:kern w:val="28"/>
      <w:sz w:val="36"/>
      <w:szCs w:val="20"/>
      <w:lang w:val="en-GB"/>
    </w:rPr>
  </w:style>
  <w:style w:type="paragraph" w:customStyle="1" w:styleId="Numberedlist22">
    <w:name w:val="Numbered list 2.2"/>
    <w:basedOn w:val="21"/>
    <w:next w:val="a5"/>
    <w:qFormat/>
    <w:rsid w:val="00B96CBF"/>
    <w:pPr>
      <w:keepLines w:val="0"/>
      <w:widowControl/>
      <w:numPr>
        <w:numId w:val="14"/>
      </w:numPr>
      <w:tabs>
        <w:tab w:val="left" w:pos="0"/>
        <w:tab w:val="left" w:pos="360"/>
        <w:tab w:val="left" w:pos="576"/>
        <w:tab w:val="left" w:pos="720"/>
      </w:tabs>
      <w:autoSpaceDE w:val="0"/>
      <w:autoSpaceDN w:val="0"/>
      <w:spacing w:before="240" w:after="60" w:line="360" w:lineRule="auto"/>
    </w:pPr>
    <w:rPr>
      <w:rFonts w:ascii="宋体" w:eastAsia="宋体" w:hAnsi="宋体"/>
      <w:b/>
      <w:szCs w:val="20"/>
      <w:lang w:val="en-GB"/>
    </w:rPr>
  </w:style>
  <w:style w:type="paragraph" w:customStyle="1" w:styleId="Numberedlist23Char">
    <w:name w:val="Numbered list 2.3 Char"/>
    <w:basedOn w:val="3"/>
    <w:next w:val="a5"/>
    <w:link w:val="Numberedlist23CharChar"/>
    <w:qFormat/>
    <w:rsid w:val="00B96CBF"/>
    <w:pPr>
      <w:keepLines w:val="0"/>
      <w:widowControl/>
      <w:numPr>
        <w:numId w:val="14"/>
      </w:numPr>
      <w:tabs>
        <w:tab w:val="left" w:pos="0"/>
        <w:tab w:val="left" w:pos="360"/>
        <w:tab w:val="left" w:pos="567"/>
        <w:tab w:val="left" w:pos="1080"/>
      </w:tabs>
      <w:autoSpaceDE w:val="0"/>
      <w:autoSpaceDN w:val="0"/>
      <w:spacing w:before="240" w:after="60" w:line="360" w:lineRule="auto"/>
    </w:pPr>
    <w:rPr>
      <w:rFonts w:ascii="宋体" w:eastAsia="宋体" w:hAnsi="宋体"/>
      <w:bCs w:val="0"/>
      <w:sz w:val="28"/>
      <w:szCs w:val="20"/>
      <w:lang w:val="en-GB"/>
    </w:rPr>
  </w:style>
  <w:style w:type="character" w:customStyle="1" w:styleId="Numberedlist23CharChar">
    <w:name w:val="Numbered list 2.3 Char Char"/>
    <w:link w:val="Numberedlist23Char"/>
    <w:qFormat/>
    <w:locked/>
    <w:rsid w:val="00B96CBF"/>
    <w:rPr>
      <w:rFonts w:ascii="宋体" w:eastAsia="宋体" w:hAnsi="宋体" w:cs="Times New Roman"/>
      <w:b/>
      <w:kern w:val="0"/>
      <w:sz w:val="28"/>
      <w:szCs w:val="20"/>
      <w:lang w:val="en-GB"/>
    </w:rPr>
  </w:style>
  <w:style w:type="paragraph" w:customStyle="1" w:styleId="Numberedlist24">
    <w:name w:val="Numbered list 2.4"/>
    <w:basedOn w:val="4"/>
    <w:next w:val="a5"/>
    <w:qFormat/>
    <w:rsid w:val="00B96CBF"/>
    <w:pPr>
      <w:keepLines w:val="0"/>
      <w:widowControl/>
      <w:numPr>
        <w:ilvl w:val="0"/>
        <w:numId w:val="0"/>
      </w:numPr>
      <w:tabs>
        <w:tab w:val="left" w:pos="0"/>
        <w:tab w:val="left" w:pos="567"/>
        <w:tab w:val="left" w:pos="864"/>
        <w:tab w:val="left" w:pos="1080"/>
        <w:tab w:val="left" w:pos="1440"/>
        <w:tab w:val="left" w:pos="1800"/>
      </w:tabs>
      <w:autoSpaceDE w:val="0"/>
      <w:autoSpaceDN w:val="0"/>
      <w:spacing w:before="240" w:after="60" w:line="360" w:lineRule="auto"/>
    </w:pPr>
    <w:rPr>
      <w:rFonts w:ascii="Futura Bk" w:eastAsia="宋体" w:hAnsi="Futura Bk"/>
      <w:bCs w:val="0"/>
      <w:sz w:val="24"/>
      <w:szCs w:val="20"/>
      <w:lang w:val="en-GB"/>
    </w:rPr>
  </w:style>
  <w:style w:type="paragraph" w:customStyle="1" w:styleId="NormalUserEntry">
    <w:name w:val="Normal_UserEntry"/>
    <w:basedOn w:val="a5"/>
    <w:qFormat/>
    <w:rsid w:val="00B96CBF"/>
    <w:pPr>
      <w:widowControl/>
      <w:tabs>
        <w:tab w:val="left" w:pos="0"/>
        <w:tab w:val="left" w:pos="567"/>
      </w:tabs>
      <w:autoSpaceDE w:val="0"/>
      <w:autoSpaceDN w:val="0"/>
      <w:adjustRightInd w:val="0"/>
      <w:spacing w:line="360" w:lineRule="auto"/>
      <w:ind w:firstLine="567"/>
      <w:jc w:val="left"/>
      <w:textAlignment w:val="baseline"/>
    </w:pPr>
    <w:rPr>
      <w:rFonts w:ascii="Futura Bk" w:eastAsia="宋体" w:hAnsi="Futura Bk"/>
      <w:color w:val="FF0000"/>
      <w:kern w:val="0"/>
      <w:sz w:val="24"/>
      <w:szCs w:val="20"/>
      <w:lang w:val="en-GB"/>
    </w:rPr>
  </w:style>
  <w:style w:type="paragraph" w:customStyle="1" w:styleId="TitleCenter">
    <w:name w:val="Title_Center"/>
    <w:basedOn w:val="afa"/>
    <w:qFormat/>
    <w:rsid w:val="00B96CBF"/>
    <w:pPr>
      <w:keepNext/>
      <w:widowControl/>
      <w:tabs>
        <w:tab w:val="left" w:pos="0"/>
        <w:tab w:val="left" w:pos="567"/>
      </w:tabs>
      <w:autoSpaceDE w:val="0"/>
      <w:autoSpaceDN w:val="0"/>
      <w:adjustRightInd w:val="0"/>
      <w:spacing w:before="240" w:after="60" w:line="360" w:lineRule="auto"/>
      <w:ind w:firstLine="567"/>
      <w:jc w:val="center"/>
      <w:textAlignment w:val="baseline"/>
    </w:pPr>
    <w:rPr>
      <w:rFonts w:ascii="Futura Bk" w:eastAsia="宋体" w:hAnsi="Futura Bk"/>
      <w:kern w:val="28"/>
      <w:sz w:val="24"/>
      <w:szCs w:val="20"/>
      <w:lang w:val="en-GB"/>
    </w:rPr>
  </w:style>
  <w:style w:type="paragraph" w:customStyle="1" w:styleId="TableSmall">
    <w:name w:val="Table_Small"/>
    <w:basedOn w:val="Table"/>
    <w:qFormat/>
    <w:rsid w:val="00B96CBF"/>
    <w:rPr>
      <w:sz w:val="16"/>
    </w:rPr>
  </w:style>
  <w:style w:type="paragraph" w:customStyle="1" w:styleId="TableHeadingCenter">
    <w:name w:val="Table_Heading_Center"/>
    <w:basedOn w:val="TableHeading"/>
    <w:qFormat/>
    <w:rsid w:val="00B96CBF"/>
    <w:pPr>
      <w:jc w:val="center"/>
    </w:pPr>
  </w:style>
  <w:style w:type="paragraph" w:customStyle="1" w:styleId="TableSmHeading">
    <w:name w:val="Table_Sm_Heading"/>
    <w:basedOn w:val="TableHeading"/>
    <w:qFormat/>
    <w:rsid w:val="00B96CBF"/>
    <w:pPr>
      <w:spacing w:before="60"/>
    </w:pPr>
    <w:rPr>
      <w:sz w:val="16"/>
    </w:rPr>
  </w:style>
  <w:style w:type="paragraph" w:customStyle="1" w:styleId="TableSmHeadingCenter">
    <w:name w:val="Table_Sm_Heading_Center"/>
    <w:basedOn w:val="TableSmHeading"/>
    <w:qFormat/>
    <w:rsid w:val="00B96CBF"/>
    <w:pPr>
      <w:jc w:val="center"/>
    </w:pPr>
  </w:style>
  <w:style w:type="paragraph" w:customStyle="1" w:styleId="TableRight">
    <w:name w:val="Table_Right"/>
    <w:basedOn w:val="Table"/>
    <w:qFormat/>
    <w:rsid w:val="00B96CBF"/>
    <w:pPr>
      <w:jc w:val="right"/>
    </w:pPr>
  </w:style>
  <w:style w:type="paragraph" w:customStyle="1" w:styleId="TableSmallRight">
    <w:name w:val="Table_Small_Right"/>
    <w:basedOn w:val="TableSmall"/>
    <w:qFormat/>
    <w:rsid w:val="00B96CBF"/>
    <w:pPr>
      <w:jc w:val="right"/>
    </w:pPr>
  </w:style>
  <w:style w:type="paragraph" w:customStyle="1" w:styleId="TableSmallCenter">
    <w:name w:val="Table_Small_Center"/>
    <w:basedOn w:val="TableSmall"/>
    <w:qFormat/>
    <w:rsid w:val="00B96CBF"/>
    <w:pPr>
      <w:jc w:val="center"/>
    </w:pPr>
  </w:style>
  <w:style w:type="paragraph" w:customStyle="1" w:styleId="HPTableTitle">
    <w:name w:val="HP_Table_Title"/>
    <w:basedOn w:val="a5"/>
    <w:next w:val="a5"/>
    <w:qFormat/>
    <w:rsid w:val="00B96CBF"/>
    <w:pPr>
      <w:keepNext/>
      <w:keepLines/>
      <w:widowControl/>
      <w:tabs>
        <w:tab w:val="left" w:pos="0"/>
        <w:tab w:val="left" w:pos="567"/>
      </w:tabs>
      <w:autoSpaceDE w:val="0"/>
      <w:autoSpaceDN w:val="0"/>
      <w:adjustRightInd w:val="0"/>
      <w:spacing w:before="240" w:after="60" w:line="360" w:lineRule="auto"/>
      <w:ind w:firstLine="567"/>
      <w:jc w:val="left"/>
      <w:textAlignment w:val="baseline"/>
    </w:pPr>
    <w:rPr>
      <w:rFonts w:ascii="Futura Bk" w:eastAsia="宋体" w:hAnsi="Futura Bk"/>
      <w:b/>
      <w:kern w:val="0"/>
      <w:sz w:val="18"/>
      <w:szCs w:val="20"/>
      <w:lang w:val="en-GB"/>
    </w:rPr>
  </w:style>
  <w:style w:type="paragraph" w:customStyle="1" w:styleId="TableSmHeadingRight">
    <w:name w:val="Table_Sm_Heading_Right"/>
    <w:basedOn w:val="TableSmHeading"/>
    <w:qFormat/>
    <w:rsid w:val="00B96CBF"/>
    <w:pPr>
      <w:jc w:val="right"/>
    </w:pPr>
  </w:style>
  <w:style w:type="paragraph" w:customStyle="1" w:styleId="TableMedium">
    <w:name w:val="Table_Medium"/>
    <w:basedOn w:val="Table"/>
    <w:qFormat/>
    <w:rsid w:val="00B96CBF"/>
    <w:rPr>
      <w:sz w:val="18"/>
    </w:rPr>
  </w:style>
  <w:style w:type="paragraph" w:customStyle="1" w:styleId="Bulletwithtext5">
    <w:name w:val="Bullet with text 5"/>
    <w:basedOn w:val="a5"/>
    <w:qFormat/>
    <w:rsid w:val="00B96CBF"/>
    <w:pPr>
      <w:widowControl/>
      <w:tabs>
        <w:tab w:val="left" w:pos="0"/>
        <w:tab w:val="left" w:pos="567"/>
      </w:tabs>
      <w:autoSpaceDE w:val="0"/>
      <w:autoSpaceDN w:val="0"/>
      <w:adjustRightInd w:val="0"/>
      <w:spacing w:line="360" w:lineRule="auto"/>
      <w:jc w:val="left"/>
      <w:textAlignment w:val="baseline"/>
    </w:pPr>
    <w:rPr>
      <w:rFonts w:ascii="Futura Bk" w:eastAsia="宋体" w:hAnsi="Futura Bk"/>
      <w:kern w:val="0"/>
      <w:sz w:val="24"/>
      <w:szCs w:val="20"/>
      <w:lang w:val="en-GB"/>
    </w:rPr>
  </w:style>
  <w:style w:type="paragraph" w:customStyle="1" w:styleId="RMIndtasBullwtxt2">
    <w:name w:val="RM_Indt as Bull w txt 2"/>
    <w:basedOn w:val="Bulletwithtext2"/>
    <w:next w:val="Bulletwithtext2"/>
    <w:qFormat/>
    <w:rsid w:val="00B96CBF"/>
    <w:pPr>
      <w:numPr>
        <w:numId w:val="0"/>
      </w:numPr>
      <w:ind w:left="720"/>
    </w:pPr>
  </w:style>
  <w:style w:type="paragraph" w:customStyle="1" w:styleId="TableHeadingRight">
    <w:name w:val="Table_Heading_Right"/>
    <w:basedOn w:val="TableHeading"/>
    <w:next w:val="Table"/>
    <w:qFormat/>
    <w:rsid w:val="00B96CBF"/>
    <w:pPr>
      <w:jc w:val="right"/>
    </w:pPr>
  </w:style>
  <w:style w:type="paragraph" w:customStyle="1" w:styleId="RMHeading1">
    <w:name w:val="RM_Heading 1"/>
    <w:basedOn w:val="12"/>
    <w:next w:val="a5"/>
    <w:qFormat/>
    <w:rsid w:val="00B96CBF"/>
    <w:pPr>
      <w:keepLines w:val="0"/>
      <w:pageBreakBefore/>
      <w:widowControl/>
      <w:tabs>
        <w:tab w:val="left" w:pos="0"/>
        <w:tab w:val="left" w:pos="432"/>
        <w:tab w:val="left" w:pos="567"/>
      </w:tabs>
      <w:autoSpaceDE w:val="0"/>
      <w:autoSpaceDN w:val="0"/>
      <w:spacing w:before="240" w:after="60" w:line="360" w:lineRule="auto"/>
      <w:ind w:left="432" w:hanging="432"/>
    </w:pPr>
    <w:rPr>
      <w:rFonts w:ascii="宋体" w:eastAsia="宋体" w:hAnsi="宋体"/>
      <w:bCs w:val="0"/>
      <w:kern w:val="28"/>
      <w:sz w:val="32"/>
      <w:szCs w:val="20"/>
      <w:lang w:val="en-GB"/>
    </w:rPr>
  </w:style>
  <w:style w:type="paragraph" w:customStyle="1" w:styleId="RMHeading2">
    <w:name w:val="RM_Heading 2"/>
    <w:basedOn w:val="21"/>
    <w:next w:val="a5"/>
    <w:qFormat/>
    <w:rsid w:val="00B96CBF"/>
    <w:pPr>
      <w:keepLines w:val="0"/>
      <w:pageBreakBefore/>
      <w:widowControl/>
      <w:numPr>
        <w:numId w:val="0"/>
      </w:numPr>
      <w:tabs>
        <w:tab w:val="left" w:pos="0"/>
      </w:tabs>
      <w:autoSpaceDE w:val="0"/>
      <w:autoSpaceDN w:val="0"/>
      <w:spacing w:before="240" w:after="60" w:line="360" w:lineRule="auto"/>
      <w:ind w:left="576" w:hanging="576"/>
    </w:pPr>
    <w:rPr>
      <w:rFonts w:ascii="宋体" w:eastAsia="宋体" w:hAnsi="宋体"/>
      <w:b/>
      <w:sz w:val="30"/>
      <w:szCs w:val="20"/>
      <w:lang w:val="en-GB"/>
    </w:rPr>
  </w:style>
  <w:style w:type="paragraph" w:customStyle="1" w:styleId="RMHeading3">
    <w:name w:val="RM_Heading 3"/>
    <w:basedOn w:val="3"/>
    <w:next w:val="a5"/>
    <w:qFormat/>
    <w:rsid w:val="00B96CBF"/>
    <w:pPr>
      <w:keepLines w:val="0"/>
      <w:pageBreakBefore/>
      <w:widowControl/>
      <w:numPr>
        <w:numId w:val="0"/>
      </w:numPr>
      <w:tabs>
        <w:tab w:val="left" w:pos="0"/>
        <w:tab w:val="left" w:pos="567"/>
      </w:tabs>
      <w:autoSpaceDE w:val="0"/>
      <w:autoSpaceDN w:val="0"/>
      <w:spacing w:before="240" w:after="60" w:line="360" w:lineRule="auto"/>
      <w:ind w:left="720" w:hanging="720"/>
    </w:pPr>
    <w:rPr>
      <w:rFonts w:ascii="宋体" w:eastAsia="宋体" w:hAnsi="宋体"/>
      <w:bCs w:val="0"/>
      <w:sz w:val="28"/>
      <w:szCs w:val="20"/>
      <w:lang w:val="en-GB"/>
    </w:rPr>
  </w:style>
  <w:style w:type="paragraph" w:customStyle="1" w:styleId="RMTableBullet">
    <w:name w:val="RM_Table_Bullet"/>
    <w:basedOn w:val="Bulletwithtext4"/>
    <w:next w:val="a5"/>
    <w:qFormat/>
    <w:rsid w:val="00B96CBF"/>
    <w:pPr>
      <w:numPr>
        <w:numId w:val="0"/>
      </w:numPr>
    </w:pPr>
  </w:style>
  <w:style w:type="paragraph" w:customStyle="1" w:styleId="1">
    <w:name w:val="1级列表"/>
    <w:basedOn w:val="a5"/>
    <w:qFormat/>
    <w:rsid w:val="00B96CBF"/>
    <w:pPr>
      <w:numPr>
        <w:ilvl w:val="1"/>
        <w:numId w:val="15"/>
      </w:numPr>
      <w:tabs>
        <w:tab w:val="left" w:pos="0"/>
        <w:tab w:val="left" w:pos="567"/>
        <w:tab w:val="left" w:pos="1383"/>
      </w:tabs>
      <w:autoSpaceDE w:val="0"/>
      <w:autoSpaceDN w:val="0"/>
      <w:adjustRightInd w:val="0"/>
      <w:spacing w:before="50" w:line="360" w:lineRule="auto"/>
      <w:jc w:val="left"/>
      <w:textAlignment w:val="baseline"/>
    </w:pPr>
    <w:rPr>
      <w:rFonts w:ascii="宋体" w:eastAsia="楷体_GB2312" w:hAnsi="Times New Roman"/>
      <w:kern w:val="0"/>
      <w:sz w:val="24"/>
      <w:szCs w:val="20"/>
    </w:rPr>
  </w:style>
  <w:style w:type="paragraph" w:customStyle="1" w:styleId="2f">
    <w:name w:val="2级列表"/>
    <w:basedOn w:val="1"/>
    <w:qFormat/>
    <w:rsid w:val="00B96CBF"/>
    <w:pPr>
      <w:numPr>
        <w:ilvl w:val="0"/>
        <w:numId w:val="0"/>
      </w:numPr>
      <w:tabs>
        <w:tab w:val="clear" w:pos="1383"/>
        <w:tab w:val="left" w:pos="1865"/>
      </w:tabs>
    </w:pPr>
  </w:style>
  <w:style w:type="paragraph" w:customStyle="1" w:styleId="para">
    <w:name w:val="para"/>
    <w:basedOn w:val="a5"/>
    <w:qFormat/>
    <w:rsid w:val="00B96CBF"/>
    <w:pPr>
      <w:widowControl/>
      <w:tabs>
        <w:tab w:val="left" w:pos="0"/>
        <w:tab w:val="left" w:pos="567"/>
      </w:tabs>
      <w:autoSpaceDE w:val="0"/>
      <w:autoSpaceDN w:val="0"/>
      <w:adjustRightInd w:val="0"/>
      <w:spacing w:before="80" w:after="80" w:line="264" w:lineRule="auto"/>
      <w:ind w:left="1134" w:firstLine="567"/>
      <w:jc w:val="left"/>
      <w:textAlignment w:val="baseline"/>
    </w:pPr>
    <w:rPr>
      <w:rFonts w:ascii="宋体" w:eastAsia="宋体" w:hAnsi="宋体"/>
      <w:spacing w:val="2"/>
      <w:kern w:val="0"/>
      <w:sz w:val="24"/>
      <w:szCs w:val="20"/>
    </w:rPr>
  </w:style>
  <w:style w:type="paragraph" w:customStyle="1" w:styleId="HPBodyText">
    <w:name w:val="HP Body Text"/>
    <w:basedOn w:val="a5"/>
    <w:qFormat/>
    <w:rsid w:val="00B96CBF"/>
    <w:pPr>
      <w:widowControl/>
      <w:tabs>
        <w:tab w:val="left" w:pos="0"/>
        <w:tab w:val="left" w:pos="567"/>
      </w:tabs>
      <w:autoSpaceDE w:val="0"/>
      <w:autoSpaceDN w:val="0"/>
      <w:adjustRightInd w:val="0"/>
      <w:spacing w:after="200" w:line="220" w:lineRule="atLeast"/>
      <w:ind w:left="2304" w:firstLine="567"/>
      <w:jc w:val="left"/>
      <w:textAlignment w:val="baseline"/>
    </w:pPr>
    <w:rPr>
      <w:rFonts w:ascii="Futura Bk" w:eastAsia="宋体" w:hAnsi="Futura Bk"/>
      <w:kern w:val="0"/>
      <w:sz w:val="22"/>
      <w:szCs w:val="20"/>
    </w:rPr>
  </w:style>
  <w:style w:type="paragraph" w:customStyle="1" w:styleId="ym">
    <w:name w:val="ym"/>
    <w:basedOn w:val="a5"/>
    <w:qFormat/>
    <w:rsid w:val="00B96CBF"/>
    <w:pPr>
      <w:tabs>
        <w:tab w:val="left" w:pos="0"/>
        <w:tab w:val="left" w:pos="567"/>
      </w:tabs>
      <w:autoSpaceDE w:val="0"/>
      <w:autoSpaceDN w:val="0"/>
      <w:adjustRightInd w:val="0"/>
      <w:spacing w:line="360" w:lineRule="auto"/>
      <w:ind w:firstLine="420"/>
      <w:jc w:val="left"/>
      <w:textAlignment w:val="baseline"/>
    </w:pPr>
    <w:rPr>
      <w:rFonts w:ascii="宋体" w:eastAsia="宋体" w:hAnsi="Times New Roman"/>
      <w:kern w:val="0"/>
      <w:sz w:val="24"/>
      <w:szCs w:val="20"/>
    </w:rPr>
  </w:style>
  <w:style w:type="paragraph" w:customStyle="1" w:styleId="BodyREP">
    <w:name w:val="BodyREP"/>
    <w:basedOn w:val="af"/>
    <w:qFormat/>
    <w:rsid w:val="00B96CBF"/>
    <w:pPr>
      <w:widowControl/>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360" w:lineRule="auto"/>
      <w:ind w:left="2160" w:firstLine="567"/>
      <w:jc w:val="left"/>
      <w:textAlignment w:val="baseline"/>
    </w:pPr>
    <w:rPr>
      <w:rFonts w:ascii="宋体"/>
      <w:color w:val="000000"/>
      <w:kern w:val="0"/>
      <w:sz w:val="24"/>
      <w:szCs w:val="20"/>
    </w:rPr>
  </w:style>
  <w:style w:type="paragraph" w:customStyle="1" w:styleId="Bullet10">
    <w:name w:val="Bullet1"/>
    <w:basedOn w:val="a5"/>
    <w:qFormat/>
    <w:rsid w:val="00B96CBF"/>
    <w:pPr>
      <w:widowControl/>
      <w:tabs>
        <w:tab w:val="left" w:pos="0"/>
        <w:tab w:val="left" w:pos="360"/>
        <w:tab w:val="left" w:pos="567"/>
      </w:tabs>
      <w:autoSpaceDE w:val="0"/>
      <w:autoSpaceDN w:val="0"/>
      <w:adjustRightInd w:val="0"/>
      <w:spacing w:line="360" w:lineRule="auto"/>
      <w:ind w:firstLine="567"/>
      <w:jc w:val="left"/>
      <w:textAlignment w:val="baseline"/>
    </w:pPr>
    <w:rPr>
      <w:rFonts w:ascii="CG Times" w:eastAsia="宋体" w:hAnsi="CG Times"/>
      <w:kern w:val="0"/>
      <w:sz w:val="24"/>
      <w:szCs w:val="20"/>
    </w:rPr>
  </w:style>
  <w:style w:type="paragraph" w:customStyle="1" w:styleId="ckText">
    <w:name w:val="ckText"/>
    <w:basedOn w:val="a5"/>
    <w:qFormat/>
    <w:rsid w:val="00B96CBF"/>
    <w:pPr>
      <w:numPr>
        <w:numId w:val="16"/>
      </w:numPr>
      <w:tabs>
        <w:tab w:val="left" w:pos="0"/>
        <w:tab w:val="left" w:pos="567"/>
      </w:tabs>
      <w:autoSpaceDE w:val="0"/>
      <w:autoSpaceDN w:val="0"/>
      <w:adjustRightInd w:val="0"/>
      <w:spacing w:line="360" w:lineRule="auto"/>
      <w:jc w:val="center"/>
      <w:textAlignment w:val="baseline"/>
    </w:pPr>
    <w:rPr>
      <w:rFonts w:ascii="宋体" w:eastAsia="黑体" w:hAnsi="Times New Roman"/>
      <w:kern w:val="0"/>
      <w:sz w:val="24"/>
      <w:szCs w:val="20"/>
    </w:rPr>
  </w:style>
  <w:style w:type="paragraph" w:customStyle="1" w:styleId="affff3">
    <w:name w:val="因素"/>
    <w:basedOn w:val="a5"/>
    <w:qFormat/>
    <w:rsid w:val="00B96CBF"/>
    <w:pPr>
      <w:widowControl/>
      <w:tabs>
        <w:tab w:val="left" w:pos="0"/>
        <w:tab w:val="left" w:pos="567"/>
      </w:tabs>
      <w:autoSpaceDE w:val="0"/>
      <w:autoSpaceDN w:val="0"/>
      <w:adjustRightInd w:val="0"/>
      <w:spacing w:line="360" w:lineRule="auto"/>
      <w:jc w:val="left"/>
      <w:textAlignment w:val="baseline"/>
    </w:pPr>
    <w:rPr>
      <w:rFonts w:ascii="宋体" w:eastAsia="宋体" w:hAnsi="Times New Roman"/>
      <w:color w:val="FF0000"/>
      <w:kern w:val="0"/>
      <w:sz w:val="24"/>
      <w:szCs w:val="20"/>
    </w:rPr>
  </w:style>
  <w:style w:type="paragraph" w:customStyle="1" w:styleId="Web">
    <w:name w:val="普通 (Web)"/>
    <w:basedOn w:val="a5"/>
    <w:qFormat/>
    <w:rsid w:val="00B96CBF"/>
    <w:pPr>
      <w:widowControl/>
      <w:numPr>
        <w:numId w:val="17"/>
      </w:numPr>
      <w:tabs>
        <w:tab w:val="left" w:pos="0"/>
        <w:tab w:val="left" w:pos="567"/>
      </w:tabs>
      <w:autoSpaceDE w:val="0"/>
      <w:autoSpaceDN w:val="0"/>
      <w:adjustRightInd w:val="0"/>
      <w:spacing w:before="100" w:after="100" w:line="360" w:lineRule="auto"/>
      <w:jc w:val="left"/>
      <w:textAlignment w:val="baseline"/>
    </w:pPr>
    <w:rPr>
      <w:rFonts w:ascii="宋体" w:eastAsia="宋体" w:hAnsi="宋体"/>
      <w:kern w:val="0"/>
      <w:sz w:val="24"/>
      <w:szCs w:val="20"/>
    </w:rPr>
  </w:style>
  <w:style w:type="paragraph" w:customStyle="1" w:styleId="a1">
    <w:name w:val="工作步骤"/>
    <w:basedOn w:val="a5"/>
    <w:qFormat/>
    <w:rsid w:val="00B96CBF"/>
    <w:pPr>
      <w:widowControl/>
      <w:numPr>
        <w:numId w:val="18"/>
      </w:numPr>
      <w:tabs>
        <w:tab w:val="left" w:pos="0"/>
        <w:tab w:val="left" w:pos="567"/>
      </w:tabs>
      <w:autoSpaceDE w:val="0"/>
      <w:autoSpaceDN w:val="0"/>
      <w:adjustRightInd w:val="0"/>
      <w:spacing w:line="360" w:lineRule="auto"/>
      <w:jc w:val="left"/>
      <w:textAlignment w:val="baseline"/>
    </w:pPr>
    <w:rPr>
      <w:rFonts w:ascii="宋体" w:eastAsia="宋体" w:hAnsi="宋体"/>
      <w:color w:val="FF0000"/>
      <w:kern w:val="0"/>
      <w:sz w:val="22"/>
      <w:szCs w:val="20"/>
    </w:rPr>
  </w:style>
  <w:style w:type="paragraph" w:customStyle="1" w:styleId="BulletListL1">
    <w:name w:val="Bullet List L1"/>
    <w:basedOn w:val="a5"/>
    <w:qFormat/>
    <w:rsid w:val="00B96CBF"/>
    <w:pPr>
      <w:widowControl/>
      <w:autoSpaceDE w:val="0"/>
      <w:autoSpaceDN w:val="0"/>
      <w:adjustRightInd w:val="0"/>
      <w:spacing w:before="60"/>
      <w:jc w:val="left"/>
      <w:textAlignment w:val="baseline"/>
    </w:pPr>
    <w:rPr>
      <w:rFonts w:ascii="Arial" w:eastAsia="宋体" w:hAnsi="Arial"/>
      <w:kern w:val="0"/>
      <w:sz w:val="22"/>
      <w:szCs w:val="20"/>
    </w:rPr>
  </w:style>
  <w:style w:type="paragraph" w:customStyle="1" w:styleId="Body">
    <w:name w:val="Body"/>
    <w:basedOn w:val="a5"/>
    <w:qFormat/>
    <w:rsid w:val="00B96CBF"/>
    <w:pPr>
      <w:widowControl/>
      <w:numPr>
        <w:numId w:val="19"/>
      </w:numPr>
      <w:autoSpaceDE w:val="0"/>
      <w:autoSpaceDN w:val="0"/>
      <w:adjustRightInd w:val="0"/>
      <w:spacing w:after="80"/>
      <w:jc w:val="left"/>
      <w:textAlignment w:val="baseline"/>
    </w:pPr>
    <w:rPr>
      <w:rFonts w:ascii="Futura Bk" w:eastAsia="宋体" w:hAnsi="Futura Bk"/>
      <w:kern w:val="0"/>
      <w:sz w:val="20"/>
      <w:szCs w:val="20"/>
    </w:rPr>
  </w:style>
  <w:style w:type="paragraph" w:customStyle="1" w:styleId="abclist">
    <w:name w:val="abc list"/>
    <w:basedOn w:val="a5"/>
    <w:qFormat/>
    <w:rsid w:val="00B96CBF"/>
    <w:pPr>
      <w:widowControl/>
      <w:numPr>
        <w:numId w:val="20"/>
      </w:numPr>
      <w:tabs>
        <w:tab w:val="left" w:pos="425"/>
      </w:tabs>
      <w:suppressAutoHyphens/>
      <w:autoSpaceDE w:val="0"/>
      <w:autoSpaceDN w:val="0"/>
      <w:adjustRightInd w:val="0"/>
      <w:spacing w:before="60" w:after="60" w:line="300" w:lineRule="exact"/>
      <w:jc w:val="left"/>
      <w:textAlignment w:val="baseline"/>
    </w:pPr>
    <w:rPr>
      <w:rFonts w:ascii="宋体" w:eastAsia="宋体" w:hAnsi="Times New Roman"/>
      <w:kern w:val="0"/>
      <w:sz w:val="24"/>
      <w:szCs w:val="20"/>
      <w:lang w:val="en-GB"/>
    </w:rPr>
  </w:style>
  <w:style w:type="paragraph" w:customStyle="1" w:styleId="DotPointLevel1">
    <w:name w:val="Dot Point Level 1"/>
    <w:qFormat/>
    <w:rsid w:val="00B96CBF"/>
    <w:pPr>
      <w:tabs>
        <w:tab w:val="left" w:pos="425"/>
      </w:tabs>
      <w:spacing w:before="240" w:line="300" w:lineRule="exact"/>
    </w:pPr>
    <w:rPr>
      <w:rFonts w:ascii="Times New Roman" w:eastAsia="宋体" w:hAnsi="Times New Roman" w:cs="Times New Roman"/>
      <w:sz w:val="24"/>
    </w:rPr>
  </w:style>
  <w:style w:type="paragraph" w:customStyle="1" w:styleId="list1">
    <w:name w:val="list1"/>
    <w:basedOn w:val="a5"/>
    <w:qFormat/>
    <w:rsid w:val="00B96CBF"/>
    <w:pPr>
      <w:tabs>
        <w:tab w:val="left" w:pos="1270"/>
      </w:tabs>
      <w:autoSpaceDE w:val="0"/>
      <w:autoSpaceDN w:val="0"/>
      <w:adjustRightInd w:val="0"/>
      <w:jc w:val="left"/>
      <w:textAlignment w:val="baseline"/>
    </w:pPr>
    <w:rPr>
      <w:rFonts w:ascii="宋体" w:eastAsia="宋体" w:hAnsi="Times New Roman"/>
      <w:kern w:val="0"/>
      <w:sz w:val="24"/>
      <w:szCs w:val="20"/>
    </w:rPr>
  </w:style>
  <w:style w:type="paragraph" w:customStyle="1" w:styleId="content">
    <w:name w:val="content"/>
    <w:basedOn w:val="a5"/>
    <w:qFormat/>
    <w:rsid w:val="00B96CBF"/>
    <w:pPr>
      <w:widowControl/>
      <w:autoSpaceDE w:val="0"/>
      <w:autoSpaceDN w:val="0"/>
      <w:adjustRightInd w:val="0"/>
      <w:spacing w:before="100" w:after="100"/>
      <w:ind w:firstLine="360"/>
      <w:jc w:val="left"/>
      <w:textAlignment w:val="baseline"/>
    </w:pPr>
    <w:rPr>
      <w:rFonts w:ascii="宋体" w:eastAsia="宋体" w:hAnsi="Times New Roman"/>
      <w:color w:val="000000"/>
      <w:kern w:val="0"/>
      <w:sz w:val="18"/>
      <w:szCs w:val="20"/>
    </w:rPr>
  </w:style>
  <w:style w:type="paragraph" w:customStyle="1" w:styleId="cktext0">
    <w:name w:val="cktext"/>
    <w:basedOn w:val="a5"/>
    <w:qFormat/>
    <w:rsid w:val="00B96CBF"/>
    <w:pPr>
      <w:widowControl/>
      <w:autoSpaceDE w:val="0"/>
      <w:autoSpaceDN w:val="0"/>
      <w:adjustRightInd w:val="0"/>
      <w:jc w:val="center"/>
      <w:textAlignment w:val="baseline"/>
    </w:pPr>
    <w:rPr>
      <w:rFonts w:ascii="宋体" w:eastAsia="宋体" w:hAnsi="Times New Roman"/>
      <w:kern w:val="0"/>
      <w:sz w:val="24"/>
      <w:szCs w:val="20"/>
    </w:rPr>
  </w:style>
  <w:style w:type="paragraph" w:customStyle="1" w:styleId="1f2">
    <w:name w:val="批注框文本1"/>
    <w:basedOn w:val="a5"/>
    <w:semiHidden/>
    <w:qFormat/>
    <w:rsid w:val="00B96CBF"/>
    <w:pPr>
      <w:widowControl/>
      <w:tabs>
        <w:tab w:val="left" w:pos="0"/>
        <w:tab w:val="left" w:pos="567"/>
      </w:tabs>
      <w:autoSpaceDE w:val="0"/>
      <w:autoSpaceDN w:val="0"/>
      <w:adjustRightInd w:val="0"/>
      <w:spacing w:line="360" w:lineRule="auto"/>
      <w:ind w:firstLine="567"/>
      <w:jc w:val="left"/>
      <w:textAlignment w:val="baseline"/>
    </w:pPr>
    <w:rPr>
      <w:rFonts w:ascii="宋体" w:eastAsia="宋体" w:hAnsi="Futura Bk"/>
      <w:kern w:val="0"/>
      <w:sz w:val="18"/>
      <w:szCs w:val="18"/>
      <w:lang w:val="en-GB"/>
    </w:rPr>
  </w:style>
  <w:style w:type="paragraph" w:customStyle="1" w:styleId="font6">
    <w:name w:val="font6"/>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Arial Unicode MS"/>
      <w:kern w:val="0"/>
      <w:sz w:val="20"/>
      <w:szCs w:val="20"/>
    </w:rPr>
  </w:style>
  <w:style w:type="paragraph" w:customStyle="1" w:styleId="font7">
    <w:name w:val="font7"/>
    <w:basedOn w:val="a5"/>
    <w:qFormat/>
    <w:rsid w:val="00B96CBF"/>
    <w:pPr>
      <w:widowControl/>
      <w:autoSpaceDE w:val="0"/>
      <w:autoSpaceDN w:val="0"/>
      <w:adjustRightInd w:val="0"/>
      <w:spacing w:before="100" w:beforeAutospacing="1" w:after="100" w:afterAutospacing="1"/>
      <w:jc w:val="left"/>
      <w:textAlignment w:val="baseline"/>
    </w:pPr>
    <w:rPr>
      <w:rFonts w:ascii="宋体" w:eastAsia="Arial Unicode MS" w:hAnsi="Times New Roman"/>
      <w:kern w:val="0"/>
      <w:sz w:val="20"/>
      <w:szCs w:val="20"/>
    </w:rPr>
  </w:style>
  <w:style w:type="paragraph" w:customStyle="1" w:styleId="xl24">
    <w:name w:val="xl24"/>
    <w:basedOn w:val="a5"/>
    <w:qFormat/>
    <w:rsid w:val="00B96CBF"/>
    <w:pPr>
      <w:widowControl/>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baseline"/>
    </w:pPr>
    <w:rPr>
      <w:rFonts w:ascii="Arial Unicode MS" w:eastAsia="Arial Unicode MS" w:hAnsi="Arial Unicode MS" w:cs="Arial Unicode MS"/>
      <w:kern w:val="0"/>
      <w:sz w:val="20"/>
      <w:szCs w:val="20"/>
    </w:rPr>
  </w:style>
  <w:style w:type="paragraph" w:customStyle="1" w:styleId="xl25">
    <w:name w:val="xl25"/>
    <w:basedOn w:val="a5"/>
    <w:qFormat/>
    <w:rsid w:val="00B96CBF"/>
    <w:pPr>
      <w:widowControl/>
      <w:pBdr>
        <w:top w:val="single" w:sz="8"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baseline"/>
    </w:pPr>
    <w:rPr>
      <w:rFonts w:ascii="宋体" w:eastAsia="Arial Unicode MS" w:hAnsi="Times New Roman"/>
      <w:kern w:val="0"/>
      <w:sz w:val="20"/>
      <w:szCs w:val="20"/>
    </w:rPr>
  </w:style>
  <w:style w:type="paragraph" w:customStyle="1" w:styleId="xl26">
    <w:name w:val="xl26"/>
    <w:basedOn w:val="a5"/>
    <w:qFormat/>
    <w:rsid w:val="00B96CBF"/>
    <w:pPr>
      <w:widowControl/>
      <w:pBdr>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baseline"/>
    </w:pPr>
    <w:rPr>
      <w:rFonts w:ascii="宋体" w:eastAsia="Arial Unicode MS" w:hAnsi="Times New Roman"/>
      <w:kern w:val="0"/>
      <w:sz w:val="20"/>
      <w:szCs w:val="20"/>
    </w:rPr>
  </w:style>
  <w:style w:type="paragraph" w:customStyle="1" w:styleId="xl27">
    <w:name w:val="xl27"/>
    <w:basedOn w:val="a5"/>
    <w:qFormat/>
    <w:rsid w:val="00B96CBF"/>
    <w:pPr>
      <w:widowControl/>
      <w:pBdr>
        <w:top w:val="single" w:sz="8"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baseline"/>
    </w:pPr>
    <w:rPr>
      <w:rFonts w:ascii="Arial Unicode MS" w:eastAsia="Arial Unicode MS" w:hAnsi="Arial Unicode MS" w:cs="Arial Unicode MS"/>
      <w:kern w:val="0"/>
      <w:sz w:val="20"/>
      <w:szCs w:val="20"/>
    </w:rPr>
  </w:style>
  <w:style w:type="paragraph" w:customStyle="1" w:styleId="2f0">
    <w:name w:val="批注框文本2"/>
    <w:basedOn w:val="a5"/>
    <w:semiHidden/>
    <w:qFormat/>
    <w:rsid w:val="00B96CBF"/>
    <w:pPr>
      <w:widowControl/>
      <w:tabs>
        <w:tab w:val="left" w:pos="0"/>
        <w:tab w:val="left" w:pos="567"/>
      </w:tabs>
      <w:autoSpaceDE w:val="0"/>
      <w:autoSpaceDN w:val="0"/>
      <w:adjustRightInd w:val="0"/>
      <w:spacing w:line="360" w:lineRule="auto"/>
      <w:ind w:firstLine="567"/>
      <w:jc w:val="left"/>
      <w:textAlignment w:val="baseline"/>
    </w:pPr>
    <w:rPr>
      <w:rFonts w:ascii="Futura Bk" w:eastAsia="宋体" w:hAnsi="Futura Bk"/>
      <w:kern w:val="0"/>
      <w:sz w:val="18"/>
      <w:szCs w:val="18"/>
      <w:lang w:val="en-GB"/>
    </w:rPr>
  </w:style>
  <w:style w:type="paragraph" w:customStyle="1" w:styleId="NormalGB">
    <w:name w:val="Normal (GB)"/>
    <w:basedOn w:val="a5"/>
    <w:qFormat/>
    <w:rsid w:val="00B96CBF"/>
    <w:pPr>
      <w:widowControl/>
      <w:autoSpaceDE w:val="0"/>
      <w:autoSpaceDN w:val="0"/>
      <w:adjustRightInd w:val="0"/>
      <w:spacing w:after="180"/>
      <w:ind w:firstLine="522"/>
      <w:jc w:val="left"/>
      <w:textAlignment w:val="baseline"/>
    </w:pPr>
    <w:rPr>
      <w:rFonts w:ascii="宋体" w:eastAsia="华文楷体" w:hAnsi="Times New Roman"/>
      <w:kern w:val="0"/>
      <w:sz w:val="26"/>
      <w:szCs w:val="20"/>
      <w:lang w:eastAsia="en-US"/>
    </w:rPr>
  </w:style>
  <w:style w:type="paragraph" w:customStyle="1" w:styleId="affff4">
    <w:name w:val="正文文字"/>
    <w:basedOn w:val="a5"/>
    <w:qFormat/>
    <w:rsid w:val="00B96CBF"/>
    <w:pPr>
      <w:widowControl/>
      <w:autoSpaceDE w:val="0"/>
      <w:autoSpaceDN w:val="0"/>
      <w:adjustRightInd w:val="0"/>
      <w:snapToGrid w:val="0"/>
      <w:jc w:val="left"/>
      <w:textAlignment w:val="baseline"/>
    </w:pPr>
    <w:rPr>
      <w:rFonts w:ascii="宋体" w:eastAsia="宋体" w:hAnsi="Times New Roman"/>
      <w:color w:val="000000"/>
      <w:kern w:val="0"/>
      <w:sz w:val="24"/>
      <w:szCs w:val="20"/>
    </w:rPr>
  </w:style>
  <w:style w:type="paragraph" w:customStyle="1" w:styleId="3a">
    <w:name w:val="批注框文本3"/>
    <w:basedOn w:val="a5"/>
    <w:semiHidden/>
    <w:qFormat/>
    <w:rsid w:val="00B96CBF"/>
    <w:pPr>
      <w:widowControl/>
      <w:tabs>
        <w:tab w:val="left" w:pos="0"/>
        <w:tab w:val="left" w:pos="567"/>
      </w:tabs>
      <w:autoSpaceDE w:val="0"/>
      <w:autoSpaceDN w:val="0"/>
      <w:adjustRightInd w:val="0"/>
      <w:spacing w:line="360" w:lineRule="auto"/>
      <w:ind w:firstLine="567"/>
      <w:jc w:val="left"/>
      <w:textAlignment w:val="baseline"/>
    </w:pPr>
    <w:rPr>
      <w:rFonts w:ascii="Futura Bk" w:eastAsia="宋体" w:hAnsi="Futura Bk"/>
      <w:kern w:val="0"/>
      <w:sz w:val="16"/>
      <w:szCs w:val="16"/>
      <w:lang w:val="en-GB"/>
    </w:rPr>
  </w:style>
  <w:style w:type="paragraph" w:customStyle="1" w:styleId="CharChar">
    <w:name w:val="普通文字 Char Char"/>
    <w:basedOn w:val="af1"/>
    <w:qFormat/>
    <w:rsid w:val="00B96CBF"/>
    <w:pPr>
      <w:widowControl/>
      <w:tabs>
        <w:tab w:val="left" w:pos="0"/>
        <w:tab w:val="left" w:pos="567"/>
      </w:tabs>
      <w:autoSpaceDE w:val="0"/>
      <w:autoSpaceDN w:val="0"/>
      <w:adjustRightInd w:val="0"/>
      <w:jc w:val="right"/>
      <w:textAlignment w:val="baseline"/>
    </w:pPr>
    <w:rPr>
      <w:rFonts w:hAnsi="Times New Roman"/>
      <w:kern w:val="0"/>
      <w:sz w:val="22"/>
      <w:szCs w:val="22"/>
      <w:lang w:val="en-GB"/>
    </w:rPr>
  </w:style>
  <w:style w:type="paragraph" w:customStyle="1" w:styleId="SSubText">
    <w:name w:val="SSubText"/>
    <w:qFormat/>
    <w:rsid w:val="00B96CBF"/>
    <w:pPr>
      <w:widowControl w:val="0"/>
      <w:snapToGrid w:val="0"/>
      <w:spacing w:before="72"/>
      <w:ind w:left="1728"/>
      <w:jc w:val="both"/>
    </w:pPr>
    <w:rPr>
      <w:rFonts w:ascii="Times New Roman" w:eastAsia="PMingLiU" w:hAnsi="Times New Roman" w:cs="Times New Roman"/>
      <w:color w:val="000000"/>
      <w:sz w:val="22"/>
      <w:lang w:eastAsia="en-US"/>
    </w:rPr>
  </w:style>
  <w:style w:type="paragraph" w:customStyle="1" w:styleId="1propappheading1appheading11appheading12apphea">
    <w:name w:val="样式 标题 1propapp heading 1app heading 11app heading 12app hea..."/>
    <w:basedOn w:val="12"/>
    <w:qFormat/>
    <w:rsid w:val="00B96CBF"/>
    <w:pPr>
      <w:keepLines w:val="0"/>
      <w:widowControl/>
      <w:tabs>
        <w:tab w:val="left" w:pos="0"/>
        <w:tab w:val="left" w:pos="432"/>
        <w:tab w:val="left" w:pos="567"/>
      </w:tabs>
      <w:autoSpaceDE w:val="0"/>
      <w:autoSpaceDN w:val="0"/>
      <w:spacing w:before="240" w:after="60" w:line="360" w:lineRule="auto"/>
      <w:ind w:left="432" w:hanging="432"/>
    </w:pPr>
    <w:rPr>
      <w:rFonts w:ascii="宋体" w:eastAsia="宋体" w:hAnsi="宋体"/>
      <w:kern w:val="28"/>
      <w:sz w:val="36"/>
      <w:szCs w:val="20"/>
      <w:lang w:val="en-GB"/>
    </w:rPr>
  </w:style>
  <w:style w:type="paragraph" w:customStyle="1" w:styleId="3prop3H3level3PIM33h33headingheading3Heading3">
    <w:name w:val="样式 标题 3prop3H3level_3PIM 33h33headingheading 3Heading 3..."/>
    <w:basedOn w:val="3"/>
    <w:qFormat/>
    <w:rsid w:val="00B96CBF"/>
    <w:pPr>
      <w:keepLines w:val="0"/>
      <w:widowControl/>
      <w:numPr>
        <w:ilvl w:val="0"/>
        <w:numId w:val="0"/>
      </w:numPr>
      <w:tabs>
        <w:tab w:val="left" w:pos="0"/>
        <w:tab w:val="left" w:pos="57"/>
        <w:tab w:val="left" w:pos="567"/>
      </w:tabs>
      <w:autoSpaceDE w:val="0"/>
      <w:autoSpaceDN w:val="0"/>
      <w:spacing w:line="360" w:lineRule="auto"/>
    </w:pPr>
    <w:rPr>
      <w:rFonts w:ascii="宋体" w:eastAsia="宋体" w:hAnsi="宋体"/>
      <w:sz w:val="28"/>
      <w:szCs w:val="20"/>
      <w:lang w:val="en-GB"/>
    </w:rPr>
  </w:style>
  <w:style w:type="paragraph" w:customStyle="1" w:styleId="Char1Char1">
    <w:name w:val="纯文本 Char1 Char1"/>
    <w:basedOn w:val="a5"/>
    <w:next w:val="32"/>
    <w:qFormat/>
    <w:rsid w:val="00B96CBF"/>
    <w:pPr>
      <w:widowControl/>
      <w:numPr>
        <w:ilvl w:val="2"/>
        <w:numId w:val="21"/>
      </w:numPr>
      <w:tabs>
        <w:tab w:val="left" w:pos="0"/>
        <w:tab w:val="left" w:pos="567"/>
      </w:tabs>
      <w:autoSpaceDE w:val="0"/>
      <w:autoSpaceDN w:val="0"/>
      <w:adjustRightInd w:val="0"/>
      <w:spacing w:line="360" w:lineRule="auto"/>
      <w:jc w:val="left"/>
      <w:textAlignment w:val="baseline"/>
    </w:pPr>
    <w:rPr>
      <w:rFonts w:ascii="宋体" w:eastAsia="宋体" w:hAnsi="宋体"/>
      <w:color w:val="000000"/>
      <w:kern w:val="0"/>
      <w:sz w:val="24"/>
      <w:szCs w:val="20"/>
      <w:lang w:val="en-GB"/>
    </w:rPr>
  </w:style>
  <w:style w:type="paragraph" w:customStyle="1" w:styleId="affff5">
    <w:name w:val="普通文字"/>
    <w:basedOn w:val="af1"/>
    <w:qFormat/>
    <w:rsid w:val="00B96CBF"/>
    <w:pPr>
      <w:widowControl/>
      <w:tabs>
        <w:tab w:val="left" w:pos="0"/>
        <w:tab w:val="left" w:pos="567"/>
      </w:tabs>
      <w:autoSpaceDE w:val="0"/>
      <w:autoSpaceDN w:val="0"/>
      <w:adjustRightInd w:val="0"/>
      <w:jc w:val="right"/>
      <w:textAlignment w:val="baseline"/>
    </w:pPr>
    <w:rPr>
      <w:rFonts w:hAnsi="Times New Roman"/>
      <w:kern w:val="0"/>
      <w:sz w:val="22"/>
      <w:szCs w:val="22"/>
      <w:lang w:val="en-GB"/>
    </w:rPr>
  </w:style>
  <w:style w:type="paragraph" w:customStyle="1" w:styleId="Charfa">
    <w:name w:val="普通文字 Char"/>
    <w:basedOn w:val="af1"/>
    <w:qFormat/>
    <w:rsid w:val="00B96CBF"/>
    <w:pPr>
      <w:widowControl/>
      <w:tabs>
        <w:tab w:val="left" w:pos="0"/>
        <w:tab w:val="left" w:pos="567"/>
      </w:tabs>
      <w:autoSpaceDE w:val="0"/>
      <w:autoSpaceDN w:val="0"/>
      <w:adjustRightInd w:val="0"/>
      <w:jc w:val="right"/>
      <w:textAlignment w:val="baseline"/>
    </w:pPr>
    <w:rPr>
      <w:rFonts w:ascii="Futura Bk" w:hAnsi="Futura Bk"/>
      <w:kern w:val="0"/>
      <w:sz w:val="22"/>
      <w:szCs w:val="22"/>
      <w:lang w:val="en-GB"/>
    </w:rPr>
  </w:style>
  <w:style w:type="paragraph" w:customStyle="1" w:styleId="BulletsLayer1">
    <w:name w:val="Bullets Layer 1"/>
    <w:basedOn w:val="a5"/>
    <w:qFormat/>
    <w:rsid w:val="00B96CBF"/>
    <w:pPr>
      <w:widowControl/>
      <w:numPr>
        <w:numId w:val="22"/>
      </w:numPr>
      <w:tabs>
        <w:tab w:val="left" w:pos="936"/>
      </w:tabs>
      <w:autoSpaceDE w:val="0"/>
      <w:autoSpaceDN w:val="0"/>
      <w:adjustRightInd w:val="0"/>
      <w:spacing w:before="60" w:after="60"/>
      <w:jc w:val="left"/>
      <w:textAlignment w:val="baseline"/>
    </w:pPr>
    <w:rPr>
      <w:rFonts w:ascii="Futura Bk" w:eastAsia="宋体" w:hAnsi="Futura Bk"/>
      <w:kern w:val="0"/>
      <w:sz w:val="20"/>
      <w:szCs w:val="20"/>
      <w:lang w:eastAsia="en-US"/>
    </w:rPr>
  </w:style>
  <w:style w:type="paragraph" w:customStyle="1" w:styleId="affff6">
    <w:name w:val="a"/>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kern w:val="0"/>
      <w:sz w:val="24"/>
      <w:szCs w:val="20"/>
    </w:rPr>
  </w:style>
  <w:style w:type="paragraph" w:customStyle="1" w:styleId="BulletedList">
    <w:name w:val="Bulleted List"/>
    <w:basedOn w:val="a5"/>
    <w:qFormat/>
    <w:rsid w:val="00B96CBF"/>
    <w:pPr>
      <w:widowControl/>
      <w:numPr>
        <w:numId w:val="23"/>
      </w:numPr>
      <w:autoSpaceDE w:val="0"/>
      <w:autoSpaceDN w:val="0"/>
      <w:adjustRightInd w:val="0"/>
      <w:jc w:val="left"/>
      <w:textAlignment w:val="baseline"/>
    </w:pPr>
    <w:rPr>
      <w:rFonts w:ascii="Arial" w:eastAsia="宋体" w:hAnsi="Arial" w:cs="Arial"/>
      <w:kern w:val="0"/>
      <w:sz w:val="22"/>
    </w:rPr>
  </w:style>
  <w:style w:type="paragraph" w:customStyle="1" w:styleId="Style3">
    <w:name w:val="Style3"/>
    <w:basedOn w:val="a5"/>
    <w:qFormat/>
    <w:rsid w:val="00B96CBF"/>
    <w:pPr>
      <w:widowControl/>
      <w:numPr>
        <w:numId w:val="24"/>
      </w:numPr>
      <w:tabs>
        <w:tab w:val="left" w:pos="0"/>
        <w:tab w:val="left" w:pos="1440"/>
        <w:tab w:val="left" w:pos="2160"/>
      </w:tabs>
      <w:autoSpaceDE w:val="0"/>
      <w:autoSpaceDN w:val="0"/>
      <w:adjustRightInd w:val="0"/>
      <w:jc w:val="left"/>
      <w:textAlignment w:val="baseline"/>
    </w:pPr>
    <w:rPr>
      <w:rFonts w:ascii="Arial" w:eastAsia="宋体" w:hAnsi="Arial" w:cs="Arial"/>
      <w:kern w:val="0"/>
      <w:sz w:val="22"/>
    </w:rPr>
  </w:style>
  <w:style w:type="paragraph" w:customStyle="1" w:styleId="Callout">
    <w:name w:val="Callout"/>
    <w:basedOn w:val="a5"/>
    <w:next w:val="a5"/>
    <w:qFormat/>
    <w:rsid w:val="00B96CBF"/>
    <w:pPr>
      <w:widowControl/>
      <w:autoSpaceDE w:val="0"/>
      <w:autoSpaceDN w:val="0"/>
      <w:adjustRightInd w:val="0"/>
      <w:spacing w:after="160"/>
      <w:jc w:val="left"/>
      <w:textAlignment w:val="baseline"/>
    </w:pPr>
    <w:rPr>
      <w:rFonts w:ascii="Arial" w:eastAsia="宋体" w:hAnsi="Arial" w:cs="Arial"/>
      <w:b/>
      <w:bCs/>
      <w:kern w:val="0"/>
      <w:sz w:val="22"/>
    </w:rPr>
  </w:style>
  <w:style w:type="paragraph" w:customStyle="1" w:styleId="Style4">
    <w:name w:val="Style4"/>
    <w:basedOn w:val="a5"/>
    <w:qFormat/>
    <w:rsid w:val="00B96CBF"/>
    <w:pPr>
      <w:widowControl/>
      <w:tabs>
        <w:tab w:val="left" w:pos="0"/>
        <w:tab w:val="left" w:pos="360"/>
        <w:tab w:val="left" w:pos="1440"/>
        <w:tab w:val="left" w:pos="2160"/>
      </w:tabs>
      <w:autoSpaceDE w:val="0"/>
      <w:autoSpaceDN w:val="0"/>
      <w:adjustRightInd w:val="0"/>
      <w:ind w:left="720"/>
      <w:jc w:val="left"/>
      <w:textAlignment w:val="baseline"/>
    </w:pPr>
    <w:rPr>
      <w:rFonts w:ascii="Arial" w:eastAsia="宋体" w:hAnsi="Arial" w:cs="Arial"/>
      <w:kern w:val="0"/>
      <w:sz w:val="22"/>
    </w:rPr>
  </w:style>
  <w:style w:type="paragraph" w:customStyle="1" w:styleId="Lev1">
    <w:name w:val="Lev1"/>
    <w:qFormat/>
    <w:rsid w:val="00B96CBF"/>
    <w:pPr>
      <w:tabs>
        <w:tab w:val="left" w:pos="1440"/>
      </w:tabs>
    </w:pPr>
    <w:rPr>
      <w:rFonts w:ascii="Arial" w:eastAsia="宋体" w:hAnsi="Arial" w:cs="Arial"/>
      <w:color w:val="000000"/>
    </w:rPr>
  </w:style>
  <w:style w:type="character" w:customStyle="1" w:styleId="CharacterUserEntry">
    <w:name w:val="Character UserEntry"/>
    <w:qFormat/>
    <w:rsid w:val="00B96CBF"/>
    <w:rPr>
      <w:color w:val="FF0000"/>
    </w:rPr>
  </w:style>
  <w:style w:type="character" w:customStyle="1" w:styleId="Char2Char">
    <w:name w:val="列表项目符号 Char2 Char"/>
    <w:qFormat/>
    <w:rsid w:val="00B96CBF"/>
    <w:rPr>
      <w:rFonts w:ascii="宋体" w:eastAsia="宋体" w:hAnsi="宋体" w:hint="eastAsia"/>
      <w:kern w:val="2"/>
      <w:sz w:val="24"/>
      <w:lang w:val="en-GB" w:eastAsia="zh-CN" w:bidi="ar-SA"/>
    </w:rPr>
  </w:style>
  <w:style w:type="paragraph" w:customStyle="1" w:styleId="11">
    <w:name w:val="方案标题1"/>
    <w:basedOn w:val="a5"/>
    <w:next w:val="a5"/>
    <w:qFormat/>
    <w:rsid w:val="00B96CBF"/>
    <w:pPr>
      <w:keepNext/>
      <w:keepLines/>
      <w:pageBreakBefore/>
      <w:numPr>
        <w:numId w:val="25"/>
      </w:numPr>
      <w:autoSpaceDE w:val="0"/>
      <w:autoSpaceDN w:val="0"/>
      <w:adjustRightInd w:val="0"/>
      <w:spacing w:beforeLines="50" w:afterLines="100" w:line="360" w:lineRule="auto"/>
      <w:jc w:val="center"/>
      <w:textAlignment w:val="baseline"/>
      <w:outlineLvl w:val="0"/>
    </w:pPr>
    <w:rPr>
      <w:rFonts w:ascii="宋体" w:eastAsia="黑体" w:hAnsi="Times New Roman"/>
      <w:b/>
      <w:kern w:val="0"/>
      <w:sz w:val="30"/>
      <w:szCs w:val="30"/>
    </w:rPr>
  </w:style>
  <w:style w:type="paragraph" w:customStyle="1" w:styleId="affff7">
    <w:name w:val="正文缩进格式"/>
    <w:basedOn w:val="a5"/>
    <w:link w:val="Charfb"/>
    <w:qFormat/>
    <w:rsid w:val="00B96CBF"/>
    <w:pPr>
      <w:autoSpaceDE w:val="0"/>
      <w:autoSpaceDN w:val="0"/>
      <w:adjustRightInd w:val="0"/>
      <w:spacing w:before="120" w:after="120" w:line="288" w:lineRule="auto"/>
      <w:ind w:firstLineChars="200" w:firstLine="200"/>
      <w:jc w:val="left"/>
      <w:textAlignment w:val="baseline"/>
    </w:pPr>
    <w:rPr>
      <w:rFonts w:ascii="宋体" w:eastAsia="宋体" w:hAnsi="Times New Roman"/>
      <w:kern w:val="0"/>
      <w:sz w:val="34"/>
      <w:szCs w:val="21"/>
    </w:rPr>
  </w:style>
  <w:style w:type="character" w:customStyle="1" w:styleId="Charfb">
    <w:name w:val="正文缩进格式 Char"/>
    <w:link w:val="affff7"/>
    <w:qFormat/>
    <w:rsid w:val="00B96CBF"/>
    <w:rPr>
      <w:rFonts w:ascii="宋体" w:eastAsia="宋体" w:hAnsi="Times New Roman" w:cs="Times New Roman"/>
      <w:kern w:val="0"/>
      <w:sz w:val="34"/>
      <w:szCs w:val="21"/>
    </w:rPr>
  </w:style>
  <w:style w:type="paragraph" w:customStyle="1" w:styleId="2f1">
    <w:name w:val="样式 正文缩进格式 + 首行缩进:  2 字符"/>
    <w:basedOn w:val="affff7"/>
    <w:qFormat/>
    <w:rsid w:val="00B96CBF"/>
    <w:pPr>
      <w:spacing w:line="312" w:lineRule="auto"/>
    </w:pPr>
    <w:rPr>
      <w:rFonts w:cs="宋体"/>
      <w:szCs w:val="20"/>
    </w:rPr>
  </w:style>
  <w:style w:type="paragraph" w:customStyle="1" w:styleId="Numberedlist23">
    <w:name w:val="Numbered list 2.3"/>
    <w:basedOn w:val="3"/>
    <w:next w:val="a5"/>
    <w:qFormat/>
    <w:rsid w:val="00B96CBF"/>
    <w:pPr>
      <w:keepLines w:val="0"/>
      <w:widowControl/>
      <w:numPr>
        <w:ilvl w:val="0"/>
        <w:numId w:val="0"/>
      </w:numPr>
      <w:tabs>
        <w:tab w:val="left" w:pos="1080"/>
        <w:tab w:val="left" w:pos="1620"/>
      </w:tabs>
      <w:autoSpaceDE w:val="0"/>
      <w:autoSpaceDN w:val="0"/>
      <w:spacing w:before="240" w:after="60" w:line="360" w:lineRule="auto"/>
      <w:ind w:left="1260" w:rightChars="100" w:right="100" w:hanging="360"/>
    </w:pPr>
    <w:rPr>
      <w:rFonts w:ascii="Futura Bk" w:eastAsia="宋体" w:hAnsi="Futura Bk"/>
      <w:bCs w:val="0"/>
      <w:sz w:val="30"/>
      <w:szCs w:val="20"/>
      <w:lang w:val="en-GB" w:eastAsia="en-US"/>
    </w:rPr>
  </w:style>
  <w:style w:type="paragraph" w:customStyle="1" w:styleId="Numberedlist241">
    <w:name w:val="样式 Numbered list 2.4 + (符号) 宋体 右侧:  1 字符"/>
    <w:basedOn w:val="Numberedlist24"/>
    <w:qFormat/>
    <w:rsid w:val="00B96CBF"/>
    <w:pPr>
      <w:numPr>
        <w:ilvl w:val="3"/>
        <w:numId w:val="26"/>
      </w:numPr>
      <w:tabs>
        <w:tab w:val="clear" w:pos="0"/>
        <w:tab w:val="clear" w:pos="567"/>
      </w:tabs>
      <w:adjustRightInd/>
      <w:ind w:rightChars="100" w:right="210"/>
    </w:pPr>
    <w:rPr>
      <w:rFonts w:hAnsi="宋体" w:cs="宋体"/>
      <w:bCs/>
      <w:sz w:val="28"/>
      <w:lang w:eastAsia="en-US"/>
    </w:rPr>
  </w:style>
  <w:style w:type="paragraph" w:customStyle="1" w:styleId="Char22">
    <w:name w:val="Char2"/>
    <w:basedOn w:val="a5"/>
    <w:qFormat/>
    <w:rsid w:val="00B96CBF"/>
    <w:pPr>
      <w:autoSpaceDE w:val="0"/>
      <w:autoSpaceDN w:val="0"/>
      <w:adjustRightInd w:val="0"/>
      <w:jc w:val="left"/>
      <w:textAlignment w:val="baseline"/>
    </w:pPr>
    <w:rPr>
      <w:rFonts w:ascii="Tahoma" w:eastAsia="宋体" w:hAnsi="Tahoma"/>
      <w:kern w:val="0"/>
      <w:sz w:val="24"/>
      <w:szCs w:val="20"/>
    </w:rPr>
  </w:style>
  <w:style w:type="paragraph" w:customStyle="1" w:styleId="ParaCharChar">
    <w:name w:val="默认段落字体 Para Char Char"/>
    <w:basedOn w:val="a5"/>
    <w:semiHidden/>
    <w:qFormat/>
    <w:rsid w:val="00B96CBF"/>
    <w:pPr>
      <w:autoSpaceDE w:val="0"/>
      <w:autoSpaceDN w:val="0"/>
      <w:adjustRightInd w:val="0"/>
      <w:jc w:val="left"/>
      <w:textAlignment w:val="baseline"/>
    </w:pPr>
    <w:rPr>
      <w:rFonts w:ascii="宋体" w:eastAsia="宋体" w:hAnsi="Times New Roman"/>
      <w:kern w:val="0"/>
      <w:sz w:val="34"/>
      <w:szCs w:val="20"/>
    </w:rPr>
  </w:style>
  <w:style w:type="paragraph" w:customStyle="1" w:styleId="font8">
    <w:name w:val="font8"/>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Times New Roman"/>
      <w:kern w:val="0"/>
      <w:sz w:val="20"/>
      <w:szCs w:val="20"/>
    </w:rPr>
  </w:style>
  <w:style w:type="paragraph" w:customStyle="1" w:styleId="font9">
    <w:name w:val="font9"/>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Times New Roman"/>
      <w:color w:val="000000"/>
      <w:kern w:val="0"/>
      <w:sz w:val="20"/>
      <w:szCs w:val="20"/>
    </w:rPr>
  </w:style>
  <w:style w:type="paragraph" w:customStyle="1" w:styleId="font10">
    <w:name w:val="font10"/>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color w:val="000000"/>
      <w:kern w:val="0"/>
      <w:sz w:val="20"/>
      <w:szCs w:val="20"/>
    </w:rPr>
  </w:style>
  <w:style w:type="paragraph" w:customStyle="1" w:styleId="font11">
    <w:name w:val="font11"/>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b/>
      <w:bCs/>
      <w:kern w:val="0"/>
      <w:sz w:val="28"/>
      <w:szCs w:val="28"/>
    </w:rPr>
  </w:style>
  <w:style w:type="paragraph" w:customStyle="1" w:styleId="font12">
    <w:name w:val="font12"/>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Times New Roman"/>
      <w:b/>
      <w:bCs/>
      <w:kern w:val="0"/>
      <w:sz w:val="28"/>
      <w:szCs w:val="28"/>
    </w:rPr>
  </w:style>
  <w:style w:type="paragraph" w:customStyle="1" w:styleId="font13">
    <w:name w:val="font13"/>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b/>
      <w:bCs/>
      <w:kern w:val="0"/>
      <w:sz w:val="16"/>
      <w:szCs w:val="16"/>
    </w:rPr>
  </w:style>
  <w:style w:type="paragraph" w:customStyle="1" w:styleId="font14">
    <w:name w:val="font14"/>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kern w:val="0"/>
      <w:sz w:val="16"/>
      <w:szCs w:val="16"/>
    </w:rPr>
  </w:style>
  <w:style w:type="paragraph" w:customStyle="1" w:styleId="font15">
    <w:name w:val="font15"/>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Times New Roman"/>
      <w:kern w:val="0"/>
      <w:sz w:val="16"/>
      <w:szCs w:val="16"/>
    </w:rPr>
  </w:style>
  <w:style w:type="paragraph" w:customStyle="1" w:styleId="font16">
    <w:name w:val="font16"/>
    <w:basedOn w:val="a5"/>
    <w:qFormat/>
    <w:rsid w:val="00B96CBF"/>
    <w:pPr>
      <w:widowControl/>
      <w:autoSpaceDE w:val="0"/>
      <w:autoSpaceDN w:val="0"/>
      <w:adjustRightInd w:val="0"/>
      <w:spacing w:before="100" w:beforeAutospacing="1" w:after="100" w:afterAutospacing="1"/>
      <w:jc w:val="left"/>
      <w:textAlignment w:val="baseline"/>
    </w:pPr>
    <w:rPr>
      <w:rFonts w:ascii="Symbol" w:eastAsia="宋体" w:hAnsi="Symbol" w:cs="宋体"/>
      <w:kern w:val="0"/>
      <w:sz w:val="16"/>
      <w:szCs w:val="16"/>
    </w:rPr>
  </w:style>
  <w:style w:type="paragraph" w:customStyle="1" w:styleId="font17">
    <w:name w:val="font17"/>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color w:val="000000"/>
      <w:kern w:val="0"/>
      <w:sz w:val="16"/>
      <w:szCs w:val="16"/>
    </w:rPr>
  </w:style>
  <w:style w:type="paragraph" w:customStyle="1" w:styleId="font18">
    <w:name w:val="font18"/>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Times New Roman"/>
      <w:color w:val="000000"/>
      <w:kern w:val="0"/>
      <w:sz w:val="16"/>
      <w:szCs w:val="16"/>
    </w:rPr>
  </w:style>
  <w:style w:type="paragraph" w:customStyle="1" w:styleId="font19">
    <w:name w:val="font19"/>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color w:val="000000"/>
      <w:kern w:val="0"/>
      <w:sz w:val="16"/>
      <w:szCs w:val="16"/>
    </w:rPr>
  </w:style>
  <w:style w:type="paragraph" w:customStyle="1" w:styleId="font20">
    <w:name w:val="font20"/>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Times New Roman"/>
      <w:color w:val="000000"/>
      <w:kern w:val="0"/>
      <w:sz w:val="16"/>
      <w:szCs w:val="16"/>
    </w:rPr>
  </w:style>
  <w:style w:type="paragraph" w:customStyle="1" w:styleId="font21">
    <w:name w:val="font21"/>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Times New Roman"/>
      <w:b/>
      <w:bCs/>
      <w:kern w:val="0"/>
      <w:sz w:val="16"/>
      <w:szCs w:val="16"/>
    </w:rPr>
  </w:style>
  <w:style w:type="paragraph" w:customStyle="1" w:styleId="font22">
    <w:name w:val="font22"/>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b/>
      <w:bCs/>
      <w:color w:val="000000"/>
      <w:kern w:val="0"/>
      <w:sz w:val="16"/>
      <w:szCs w:val="16"/>
    </w:rPr>
  </w:style>
  <w:style w:type="paragraph" w:customStyle="1" w:styleId="font23">
    <w:name w:val="font23"/>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Times New Roman"/>
      <w:b/>
      <w:bCs/>
      <w:color w:val="000000"/>
      <w:kern w:val="0"/>
      <w:sz w:val="16"/>
      <w:szCs w:val="16"/>
    </w:rPr>
  </w:style>
  <w:style w:type="paragraph" w:customStyle="1" w:styleId="font24">
    <w:name w:val="font24"/>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b/>
      <w:bCs/>
      <w:color w:val="000000"/>
      <w:kern w:val="0"/>
      <w:sz w:val="16"/>
      <w:szCs w:val="16"/>
    </w:rPr>
  </w:style>
  <w:style w:type="paragraph" w:customStyle="1" w:styleId="font25">
    <w:name w:val="font25"/>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Times New Roman"/>
      <w:b/>
      <w:bCs/>
      <w:color w:val="000000"/>
      <w:kern w:val="0"/>
      <w:sz w:val="16"/>
      <w:szCs w:val="16"/>
    </w:rPr>
  </w:style>
  <w:style w:type="paragraph" w:customStyle="1" w:styleId="font26">
    <w:name w:val="font26"/>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kern w:val="0"/>
      <w:sz w:val="18"/>
      <w:szCs w:val="18"/>
    </w:rPr>
  </w:style>
  <w:style w:type="paragraph" w:customStyle="1" w:styleId="font27">
    <w:name w:val="font27"/>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b/>
      <w:bCs/>
      <w:kern w:val="0"/>
      <w:sz w:val="20"/>
      <w:szCs w:val="20"/>
    </w:rPr>
  </w:style>
  <w:style w:type="paragraph" w:customStyle="1" w:styleId="font28">
    <w:name w:val="font28"/>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kern w:val="0"/>
      <w:sz w:val="20"/>
      <w:szCs w:val="20"/>
    </w:rPr>
  </w:style>
  <w:style w:type="paragraph" w:customStyle="1" w:styleId="font29">
    <w:name w:val="font29"/>
    <w:basedOn w:val="a5"/>
    <w:qFormat/>
    <w:rsid w:val="00B96CBF"/>
    <w:pPr>
      <w:widowControl/>
      <w:autoSpaceDE w:val="0"/>
      <w:autoSpaceDN w:val="0"/>
      <w:adjustRightInd w:val="0"/>
      <w:spacing w:before="100" w:beforeAutospacing="1" w:after="100" w:afterAutospacing="1"/>
      <w:jc w:val="left"/>
      <w:textAlignment w:val="baseline"/>
    </w:pPr>
    <w:rPr>
      <w:rFonts w:ascii="宋体" w:eastAsia="宋体" w:hAnsi="宋体" w:cs="宋体"/>
      <w:color w:val="000000"/>
      <w:kern w:val="0"/>
      <w:sz w:val="20"/>
      <w:szCs w:val="20"/>
    </w:rPr>
  </w:style>
  <w:style w:type="paragraph" w:customStyle="1" w:styleId="xl72">
    <w:name w:val="xl72"/>
    <w:basedOn w:val="a5"/>
    <w:qFormat/>
    <w:rsid w:val="00B96CBF"/>
    <w:pPr>
      <w:widowControl/>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rFonts w:ascii="宋体" w:eastAsia="宋体" w:hAnsi="宋体" w:cs="宋体"/>
      <w:kern w:val="0"/>
      <w:sz w:val="20"/>
      <w:szCs w:val="20"/>
    </w:rPr>
  </w:style>
  <w:style w:type="paragraph" w:customStyle="1" w:styleId="xl73">
    <w:name w:val="xl73"/>
    <w:basedOn w:val="a5"/>
    <w:qFormat/>
    <w:rsid w:val="00B96CBF"/>
    <w:pPr>
      <w:widowControl/>
      <w:autoSpaceDE w:val="0"/>
      <w:autoSpaceDN w:val="0"/>
      <w:adjustRightInd w:val="0"/>
      <w:spacing w:before="100" w:beforeAutospacing="1" w:after="100" w:afterAutospacing="1"/>
      <w:jc w:val="left"/>
      <w:textAlignment w:val="center"/>
    </w:pPr>
    <w:rPr>
      <w:rFonts w:ascii="宋体" w:eastAsia="宋体" w:hAnsi="Times New Roman"/>
      <w:kern w:val="0"/>
      <w:sz w:val="24"/>
      <w:szCs w:val="20"/>
    </w:rPr>
  </w:style>
  <w:style w:type="paragraph" w:customStyle="1" w:styleId="xl74">
    <w:name w:val="xl74"/>
    <w:basedOn w:val="a5"/>
    <w:qFormat/>
    <w:rsid w:val="00B96CBF"/>
    <w:pPr>
      <w:widowControl/>
      <w:autoSpaceDE w:val="0"/>
      <w:autoSpaceDN w:val="0"/>
      <w:adjustRightInd w:val="0"/>
      <w:spacing w:before="100" w:beforeAutospacing="1" w:after="100" w:afterAutospacing="1"/>
      <w:jc w:val="center"/>
      <w:textAlignment w:val="center"/>
    </w:pPr>
    <w:rPr>
      <w:rFonts w:ascii="宋体" w:eastAsia="宋体" w:hAnsi="Times New Roman"/>
      <w:kern w:val="0"/>
      <w:sz w:val="24"/>
      <w:szCs w:val="20"/>
    </w:rPr>
  </w:style>
  <w:style w:type="paragraph" w:customStyle="1" w:styleId="xl75">
    <w:name w:val="xl75"/>
    <w:basedOn w:val="a5"/>
    <w:qFormat/>
    <w:rsid w:val="00B96CBF"/>
    <w:pPr>
      <w:widowControl/>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right"/>
      <w:textAlignment w:val="center"/>
    </w:pPr>
    <w:rPr>
      <w:rFonts w:ascii="宋体" w:eastAsia="宋体" w:hAnsi="Times New Roman"/>
      <w:kern w:val="0"/>
      <w:sz w:val="20"/>
      <w:szCs w:val="20"/>
    </w:rPr>
  </w:style>
  <w:style w:type="paragraph" w:customStyle="1" w:styleId="xl76">
    <w:name w:val="xl76"/>
    <w:basedOn w:val="a5"/>
    <w:qFormat/>
    <w:rsid w:val="00B96CBF"/>
    <w:pPr>
      <w:widowControl/>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left"/>
      <w:textAlignment w:val="center"/>
    </w:pPr>
    <w:rPr>
      <w:rFonts w:ascii="宋体" w:eastAsia="宋体" w:hAnsi="Times New Roman"/>
      <w:kern w:val="0"/>
      <w:sz w:val="20"/>
      <w:szCs w:val="20"/>
    </w:rPr>
  </w:style>
  <w:style w:type="paragraph" w:customStyle="1" w:styleId="xl77">
    <w:name w:val="xl77"/>
    <w:basedOn w:val="a5"/>
    <w:qFormat/>
    <w:rsid w:val="00B96CBF"/>
    <w:pPr>
      <w:widowControl/>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left"/>
      <w:textAlignment w:val="center"/>
    </w:pPr>
    <w:rPr>
      <w:rFonts w:ascii="宋体" w:eastAsia="宋体" w:hAnsi="Times New Roman"/>
      <w:color w:val="000000"/>
      <w:kern w:val="0"/>
      <w:sz w:val="20"/>
      <w:szCs w:val="20"/>
    </w:rPr>
  </w:style>
  <w:style w:type="paragraph" w:customStyle="1" w:styleId="xl78">
    <w:name w:val="xl78"/>
    <w:basedOn w:val="a5"/>
    <w:qFormat/>
    <w:rsid w:val="00B96CBF"/>
    <w:pPr>
      <w:widowControl/>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center"/>
      <w:textAlignment w:val="center"/>
    </w:pPr>
    <w:rPr>
      <w:rFonts w:ascii="宋体" w:eastAsia="宋体" w:hAnsi="Times New Roman"/>
      <w:color w:val="000000"/>
      <w:kern w:val="0"/>
      <w:sz w:val="20"/>
      <w:szCs w:val="20"/>
    </w:rPr>
  </w:style>
  <w:style w:type="paragraph" w:customStyle="1" w:styleId="xl79">
    <w:name w:val="xl79"/>
    <w:basedOn w:val="a5"/>
    <w:qFormat/>
    <w:rsid w:val="00B96CBF"/>
    <w:pPr>
      <w:widowControl/>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left"/>
      <w:textAlignment w:val="center"/>
    </w:pPr>
    <w:rPr>
      <w:rFonts w:ascii="宋体" w:eastAsia="宋体" w:hAnsi="Times New Roman"/>
      <w:b/>
      <w:bCs/>
      <w:color w:val="000000"/>
      <w:kern w:val="0"/>
      <w:sz w:val="20"/>
      <w:szCs w:val="20"/>
    </w:rPr>
  </w:style>
  <w:style w:type="paragraph" w:customStyle="1" w:styleId="xl80">
    <w:name w:val="xl80"/>
    <w:basedOn w:val="a5"/>
    <w:qFormat/>
    <w:rsid w:val="00B96CBF"/>
    <w:pPr>
      <w:widowControl/>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left"/>
      <w:textAlignment w:val="center"/>
    </w:pPr>
    <w:rPr>
      <w:rFonts w:ascii="宋体" w:eastAsia="宋体" w:hAnsi="Times New Roman"/>
      <w:b/>
      <w:bCs/>
      <w:color w:val="000000"/>
      <w:kern w:val="0"/>
      <w:sz w:val="20"/>
      <w:szCs w:val="20"/>
    </w:rPr>
  </w:style>
  <w:style w:type="paragraph" w:customStyle="1" w:styleId="xl81">
    <w:name w:val="xl81"/>
    <w:basedOn w:val="a5"/>
    <w:qFormat/>
    <w:rsid w:val="00B96CBF"/>
    <w:pPr>
      <w:widowControl/>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2">
    <w:name w:val="xl82"/>
    <w:basedOn w:val="a5"/>
    <w:qFormat/>
    <w:rsid w:val="00B96CBF"/>
    <w:pPr>
      <w:widowControl/>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left"/>
      <w:textAlignment w:val="center"/>
    </w:pPr>
    <w:rPr>
      <w:rFonts w:ascii="宋体" w:eastAsia="宋体" w:hAnsi="Times New Roman"/>
      <w:b/>
      <w:bCs/>
      <w:kern w:val="0"/>
      <w:sz w:val="28"/>
      <w:szCs w:val="28"/>
    </w:rPr>
  </w:style>
  <w:style w:type="paragraph" w:customStyle="1" w:styleId="xl83">
    <w:name w:val="xl83"/>
    <w:basedOn w:val="a5"/>
    <w:qFormat/>
    <w:rsid w:val="00B96CBF"/>
    <w:pPr>
      <w:widowControl/>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left"/>
      <w:textAlignment w:val="center"/>
    </w:pPr>
    <w:rPr>
      <w:rFonts w:ascii="宋体" w:eastAsia="宋体" w:hAnsi="宋体" w:cs="宋体"/>
      <w:b/>
      <w:bCs/>
      <w:kern w:val="0"/>
      <w:sz w:val="28"/>
      <w:szCs w:val="28"/>
    </w:rPr>
  </w:style>
  <w:style w:type="paragraph" w:customStyle="1" w:styleId="xl84">
    <w:name w:val="xl84"/>
    <w:basedOn w:val="a5"/>
    <w:qFormat/>
    <w:rsid w:val="00B96CBF"/>
    <w:pPr>
      <w:widowControl/>
      <w:pBdr>
        <w:top w:val="single" w:sz="4" w:space="0" w:color="auto"/>
        <w:left w:val="single" w:sz="4" w:space="0" w:color="auto"/>
        <w:bottom w:val="single" w:sz="4" w:space="0" w:color="auto"/>
        <w:right w:val="single" w:sz="4" w:space="0" w:color="auto"/>
      </w:pBdr>
      <w:autoSpaceDE w:val="0"/>
      <w:autoSpaceDN w:val="0"/>
      <w:adjustRightInd w:val="0"/>
      <w:spacing w:before="100" w:beforeAutospacing="1" w:after="100" w:afterAutospacing="1"/>
      <w:jc w:val="right"/>
      <w:textAlignment w:val="center"/>
    </w:pPr>
    <w:rPr>
      <w:rFonts w:ascii="宋体" w:eastAsia="宋体" w:hAnsi="Times New Roman"/>
      <w:kern w:val="0"/>
      <w:sz w:val="18"/>
      <w:szCs w:val="18"/>
    </w:rPr>
  </w:style>
  <w:style w:type="paragraph" w:customStyle="1" w:styleId="48">
    <w:name w:val="贵标4"/>
    <w:basedOn w:val="a5"/>
    <w:qFormat/>
    <w:rsid w:val="00B96CBF"/>
    <w:pPr>
      <w:keepNext/>
      <w:keepLines/>
      <w:tabs>
        <w:tab w:val="left" w:pos="630"/>
      </w:tabs>
      <w:autoSpaceDE w:val="0"/>
      <w:autoSpaceDN w:val="0"/>
      <w:adjustRightInd w:val="0"/>
      <w:spacing w:before="120" w:after="120" w:line="360" w:lineRule="auto"/>
      <w:jc w:val="left"/>
      <w:textAlignment w:val="baseline"/>
      <w:outlineLvl w:val="3"/>
    </w:pPr>
    <w:rPr>
      <w:rFonts w:ascii="宋体" w:eastAsia="仿宋_GB2312" w:hAnsi="Times New Roman" w:cs="宋体"/>
      <w:b/>
      <w:bCs/>
      <w:color w:val="000000"/>
      <w:spacing w:val="10"/>
      <w:kern w:val="0"/>
      <w:sz w:val="24"/>
      <w:szCs w:val="20"/>
    </w:rPr>
  </w:style>
  <w:style w:type="paragraph" w:customStyle="1" w:styleId="affff8">
    <w:name w:val="表格，贵州格式"/>
    <w:basedOn w:val="a5"/>
    <w:qFormat/>
    <w:rsid w:val="00B96CBF"/>
    <w:pPr>
      <w:autoSpaceDE w:val="0"/>
      <w:autoSpaceDN w:val="0"/>
      <w:adjustRightInd w:val="0"/>
      <w:jc w:val="left"/>
      <w:textAlignment w:val="baseline"/>
    </w:pPr>
    <w:rPr>
      <w:rFonts w:ascii="宋体" w:eastAsia="宋体" w:hAnsi="宋体"/>
      <w:bCs/>
      <w:kern w:val="0"/>
      <w:sz w:val="18"/>
      <w:szCs w:val="18"/>
    </w:rPr>
  </w:style>
  <w:style w:type="paragraph" w:customStyle="1" w:styleId="2042">
    <w:name w:val="样式 正文缩进格式 + 首行缩进:  2 字符 右侧:  0.42 厘米"/>
    <w:basedOn w:val="affff7"/>
    <w:qFormat/>
    <w:rsid w:val="00B96CBF"/>
    <w:pPr>
      <w:spacing w:line="312" w:lineRule="auto"/>
      <w:ind w:right="238"/>
    </w:pPr>
    <w:rPr>
      <w:rFonts w:cs="宋体"/>
      <w:szCs w:val="20"/>
    </w:rPr>
  </w:style>
  <w:style w:type="character" w:customStyle="1" w:styleId="Charfc">
    <w:name w:val="特点 Char"/>
    <w:qFormat/>
    <w:rsid w:val="00B96CBF"/>
    <w:rPr>
      <w:rFonts w:ascii="宋体" w:eastAsia="宋体" w:hAnsi="宋体"/>
      <w:sz w:val="24"/>
      <w:szCs w:val="24"/>
      <w:lang w:val="en-US" w:eastAsia="zh-CN" w:bidi="ar-SA"/>
    </w:rPr>
  </w:style>
  <w:style w:type="paragraph" w:customStyle="1" w:styleId="09">
    <w:name w:val="样式 正文文本缩进 + 左  0 字符"/>
    <w:basedOn w:val="af0"/>
    <w:link w:val="0Char"/>
    <w:qFormat/>
    <w:rsid w:val="00B96CBF"/>
    <w:pPr>
      <w:autoSpaceDE w:val="0"/>
      <w:autoSpaceDN w:val="0"/>
      <w:adjustRightInd w:val="0"/>
      <w:spacing w:afterLines="50" w:line="360" w:lineRule="auto"/>
      <w:ind w:leftChars="0" w:left="0" w:firstLineChars="200" w:firstLine="420"/>
      <w:jc w:val="left"/>
      <w:textAlignment w:val="baseline"/>
    </w:pPr>
    <w:rPr>
      <w:rFonts w:ascii="宋体"/>
      <w:kern w:val="0"/>
      <w:sz w:val="34"/>
      <w:szCs w:val="20"/>
    </w:rPr>
  </w:style>
  <w:style w:type="character" w:customStyle="1" w:styleId="0Char">
    <w:name w:val="样式 正文文本缩进 + 左  0 字符 Char"/>
    <w:link w:val="09"/>
    <w:qFormat/>
    <w:rsid w:val="00B96CBF"/>
    <w:rPr>
      <w:rFonts w:ascii="宋体" w:eastAsia="宋体" w:hAnsi="Times New Roman" w:cs="Times New Roman"/>
      <w:kern w:val="0"/>
      <w:sz w:val="34"/>
      <w:szCs w:val="20"/>
    </w:rPr>
  </w:style>
  <w:style w:type="character" w:customStyle="1" w:styleId="apple-style-span">
    <w:name w:val="apple-style-span"/>
    <w:qFormat/>
    <w:rsid w:val="00B96CBF"/>
  </w:style>
  <w:style w:type="paragraph" w:customStyle="1" w:styleId="CharChar1CharCharCharCharCharCharCharCharCharCharCharCharChar">
    <w:name w:val="Char Char1 Char Char Char Char Char Char Char Char Char Char Char Char Char"/>
    <w:basedOn w:val="af"/>
    <w:qFormat/>
    <w:rsid w:val="00B96CBF"/>
    <w:pPr>
      <w:autoSpaceDE w:val="0"/>
      <w:autoSpaceDN w:val="0"/>
      <w:adjustRightInd w:val="0"/>
      <w:spacing w:before="100" w:beforeAutospacing="1" w:after="100" w:afterAutospacing="1" w:line="360" w:lineRule="auto"/>
      <w:jc w:val="left"/>
      <w:textAlignment w:val="baseline"/>
    </w:pPr>
    <w:rPr>
      <w:rFonts w:ascii="宋体"/>
      <w:kern w:val="0"/>
      <w:sz w:val="34"/>
      <w:szCs w:val="20"/>
    </w:rPr>
  </w:style>
  <w:style w:type="paragraph" w:customStyle="1" w:styleId="affff9">
    <w:name w:val="方案题注"/>
    <w:basedOn w:val="ab"/>
    <w:link w:val="Charfd"/>
    <w:qFormat/>
    <w:rsid w:val="00B96CBF"/>
    <w:pPr>
      <w:autoSpaceDE w:val="0"/>
      <w:autoSpaceDN w:val="0"/>
      <w:adjustRightInd w:val="0"/>
      <w:spacing w:before="120" w:after="120" w:line="360" w:lineRule="auto"/>
      <w:jc w:val="center"/>
      <w:textAlignment w:val="baseline"/>
    </w:pPr>
    <w:rPr>
      <w:rFonts w:ascii="宋体" w:eastAsia="楷体_GB2312" w:hAnsi="Times New Roman"/>
      <w:kern w:val="0"/>
      <w:sz w:val="18"/>
      <w:szCs w:val="18"/>
    </w:rPr>
  </w:style>
  <w:style w:type="character" w:customStyle="1" w:styleId="Charfd">
    <w:name w:val="方案题注 Char"/>
    <w:link w:val="affff9"/>
    <w:qFormat/>
    <w:rsid w:val="00B96CBF"/>
    <w:rPr>
      <w:rFonts w:ascii="宋体" w:eastAsia="楷体_GB2312" w:hAnsi="Times New Roman" w:cs="Times New Roman"/>
      <w:kern w:val="0"/>
      <w:sz w:val="18"/>
      <w:szCs w:val="18"/>
    </w:rPr>
  </w:style>
  <w:style w:type="paragraph" w:customStyle="1" w:styleId="affffa">
    <w:name w:val="表格，贵州"/>
    <w:basedOn w:val="a5"/>
    <w:qFormat/>
    <w:rsid w:val="00B96CBF"/>
    <w:pPr>
      <w:autoSpaceDE w:val="0"/>
      <w:autoSpaceDN w:val="0"/>
      <w:adjustRightInd w:val="0"/>
      <w:spacing w:before="48" w:after="48"/>
      <w:jc w:val="center"/>
      <w:textAlignment w:val="baseline"/>
    </w:pPr>
    <w:rPr>
      <w:rFonts w:ascii="宋体" w:eastAsia="宋体" w:hAnsi="Times New Roman" w:cs="宋体"/>
      <w:b/>
      <w:bCs/>
      <w:kern w:val="0"/>
      <w:sz w:val="34"/>
      <w:szCs w:val="20"/>
    </w:rPr>
  </w:style>
  <w:style w:type="paragraph" w:customStyle="1" w:styleId="330">
    <w:name w:val="样式 表格，航天 + 段前: 3 磅 段后: 3 磅 行距: 单倍行距"/>
    <w:basedOn w:val="a5"/>
    <w:qFormat/>
    <w:rsid w:val="00B96CBF"/>
    <w:pPr>
      <w:autoSpaceDE w:val="0"/>
      <w:autoSpaceDN w:val="0"/>
      <w:adjustRightInd w:val="0"/>
      <w:spacing w:before="60" w:after="60"/>
      <w:jc w:val="left"/>
      <w:textAlignment w:val="baseline"/>
    </w:pPr>
    <w:rPr>
      <w:rFonts w:ascii="宋体" w:eastAsia="宋体" w:hAnsi="Times New Roman"/>
      <w:color w:val="000000"/>
      <w:kern w:val="0"/>
      <w:sz w:val="34"/>
      <w:szCs w:val="20"/>
    </w:rPr>
  </w:style>
  <w:style w:type="paragraph" w:customStyle="1" w:styleId="affffb">
    <w:name w:val="目录标题"/>
    <w:basedOn w:val="a5"/>
    <w:qFormat/>
    <w:rsid w:val="00B96CBF"/>
    <w:pPr>
      <w:autoSpaceDE w:val="0"/>
      <w:autoSpaceDN w:val="0"/>
      <w:adjustRightInd w:val="0"/>
      <w:spacing w:before="960" w:after="640" w:line="360" w:lineRule="auto"/>
      <w:jc w:val="center"/>
      <w:textAlignment w:val="baseline"/>
    </w:pPr>
    <w:rPr>
      <w:rFonts w:ascii="宋体" w:eastAsia="宋体" w:hAnsi="Times New Roman" w:cs="宋体"/>
      <w:b/>
      <w:kern w:val="0"/>
      <w:sz w:val="30"/>
      <w:szCs w:val="20"/>
    </w:rPr>
  </w:style>
  <w:style w:type="paragraph" w:customStyle="1" w:styleId="affffc">
    <w:name w:val="科工正文"/>
    <w:basedOn w:val="a5"/>
    <w:link w:val="Charfe"/>
    <w:qFormat/>
    <w:rsid w:val="00B96CBF"/>
    <w:pPr>
      <w:autoSpaceDE w:val="0"/>
      <w:autoSpaceDN w:val="0"/>
      <w:adjustRightInd w:val="0"/>
      <w:spacing w:before="120" w:after="120" w:line="312" w:lineRule="auto"/>
      <w:ind w:firstLineChars="200" w:firstLine="420"/>
      <w:jc w:val="left"/>
      <w:textAlignment w:val="baseline"/>
    </w:pPr>
    <w:rPr>
      <w:rFonts w:ascii="宋体" w:eastAsia="宋体" w:hAnsi="Times New Roman"/>
      <w:kern w:val="0"/>
      <w:sz w:val="34"/>
      <w:szCs w:val="21"/>
    </w:rPr>
  </w:style>
  <w:style w:type="character" w:customStyle="1" w:styleId="Charfe">
    <w:name w:val="科工正文 Char"/>
    <w:link w:val="affffc"/>
    <w:qFormat/>
    <w:rsid w:val="00B96CBF"/>
    <w:rPr>
      <w:rFonts w:ascii="宋体" w:eastAsia="宋体" w:hAnsi="Times New Roman" w:cs="Times New Roman"/>
      <w:kern w:val="0"/>
      <w:sz w:val="34"/>
      <w:szCs w:val="21"/>
    </w:rPr>
  </w:style>
  <w:style w:type="paragraph" w:customStyle="1" w:styleId="3b">
    <w:name w:val="样式 标题3，科工 + 自动设置"/>
    <w:basedOn w:val="a5"/>
    <w:qFormat/>
    <w:rsid w:val="00B96CBF"/>
    <w:pPr>
      <w:keepNext/>
      <w:keepLines/>
      <w:autoSpaceDE w:val="0"/>
      <w:autoSpaceDN w:val="0"/>
      <w:adjustRightInd w:val="0"/>
      <w:spacing w:before="120" w:after="120" w:line="360" w:lineRule="auto"/>
      <w:jc w:val="left"/>
      <w:textAlignment w:val="baseline"/>
      <w:outlineLvl w:val="2"/>
    </w:pPr>
    <w:rPr>
      <w:rFonts w:ascii="宋体" w:eastAsia="楷体_GB2312" w:hAnsi="Times New Roman" w:cs="宋体"/>
      <w:b/>
      <w:bCs/>
      <w:spacing w:val="20"/>
      <w:kern w:val="0"/>
      <w:sz w:val="28"/>
      <w:szCs w:val="20"/>
    </w:rPr>
  </w:style>
  <w:style w:type="paragraph" w:customStyle="1" w:styleId="BulletNumber1">
    <w:name w:val="Bullet Number 1"/>
    <w:basedOn w:val="a5"/>
    <w:qFormat/>
    <w:rsid w:val="00B96CBF"/>
    <w:pPr>
      <w:numPr>
        <w:numId w:val="27"/>
      </w:numPr>
      <w:autoSpaceDE w:val="0"/>
      <w:autoSpaceDN w:val="0"/>
      <w:adjustRightInd w:val="0"/>
      <w:spacing w:before="130" w:line="360" w:lineRule="auto"/>
      <w:jc w:val="left"/>
      <w:textAlignment w:val="baseline"/>
    </w:pPr>
    <w:rPr>
      <w:rFonts w:ascii="宋体" w:eastAsia="宋体" w:hAnsi="Times New Roman"/>
      <w:kern w:val="0"/>
      <w:sz w:val="34"/>
      <w:szCs w:val="20"/>
    </w:rPr>
  </w:style>
  <w:style w:type="paragraph" w:customStyle="1" w:styleId="TableBullet">
    <w:name w:val="Table Bullet"/>
    <w:basedOn w:val="TableBodyText"/>
    <w:qFormat/>
    <w:rsid w:val="00B96CBF"/>
    <w:pPr>
      <w:widowControl w:val="0"/>
      <w:numPr>
        <w:numId w:val="28"/>
      </w:numPr>
      <w:spacing w:beforeLines="20" w:afterLines="20"/>
      <w:jc w:val="both"/>
    </w:pPr>
    <w:rPr>
      <w:lang w:eastAsia="zh-CN"/>
    </w:rPr>
  </w:style>
  <w:style w:type="paragraph" w:customStyle="1" w:styleId="TableBodyText">
    <w:name w:val="Table Body Text"/>
    <w:qFormat/>
    <w:rsid w:val="00B96CBF"/>
    <w:pPr>
      <w:spacing w:before="60" w:after="60"/>
    </w:pPr>
    <w:rPr>
      <w:rFonts w:ascii="Arial" w:eastAsia="宋体" w:hAnsi="Arial" w:cs="Times New Roman"/>
      <w:lang w:eastAsia="en-US"/>
    </w:rPr>
  </w:style>
  <w:style w:type="paragraph" w:customStyle="1" w:styleId="StyleBodyTextChar1CharCharbodytextCharChary1">
    <w:name w:val="Style Body Text正文文本 Char1正文文本 Char Charbody text Char Char?y???...1"/>
    <w:basedOn w:val="af"/>
    <w:qFormat/>
    <w:rsid w:val="00B96CBF"/>
    <w:pPr>
      <w:autoSpaceDE w:val="0"/>
      <w:autoSpaceDN w:val="0"/>
      <w:adjustRightInd w:val="0"/>
      <w:spacing w:before="100" w:beforeAutospacing="1" w:after="100" w:afterAutospacing="1" w:line="360" w:lineRule="auto"/>
      <w:jc w:val="left"/>
      <w:textAlignment w:val="baseline"/>
    </w:pPr>
    <w:rPr>
      <w:rFonts w:ascii="宋体" w:cs="宋体"/>
      <w:kern w:val="0"/>
      <w:sz w:val="34"/>
      <w:szCs w:val="20"/>
    </w:rPr>
  </w:style>
  <w:style w:type="paragraph" w:customStyle="1" w:styleId="bullet">
    <w:name w:val="表格bullet"/>
    <w:basedOn w:val="a5"/>
    <w:qFormat/>
    <w:rsid w:val="00B96CBF"/>
    <w:pPr>
      <w:numPr>
        <w:ilvl w:val="2"/>
        <w:numId w:val="29"/>
      </w:numPr>
      <w:autoSpaceDE w:val="0"/>
      <w:autoSpaceDN w:val="0"/>
      <w:adjustRightInd w:val="0"/>
      <w:spacing w:beforeLines="20" w:afterLines="20"/>
      <w:jc w:val="left"/>
      <w:textAlignment w:val="baseline"/>
    </w:pPr>
    <w:rPr>
      <w:rFonts w:ascii="宋体" w:eastAsia="宋体" w:hAnsi="Times New Roman"/>
      <w:kern w:val="0"/>
      <w:sz w:val="20"/>
      <w:szCs w:val="20"/>
    </w:rPr>
  </w:style>
  <w:style w:type="paragraph" w:customStyle="1" w:styleId="StyleBodyTextChar1CharCharbodytextCharChary4">
    <w:name w:val="Style Body Text正文文本 Char1正文文本 Char Charbody text Char Char?y???...4"/>
    <w:basedOn w:val="af"/>
    <w:qFormat/>
    <w:rsid w:val="00B96CBF"/>
    <w:pPr>
      <w:autoSpaceDE w:val="0"/>
      <w:autoSpaceDN w:val="0"/>
      <w:adjustRightInd w:val="0"/>
      <w:spacing w:before="100" w:beforeAutospacing="1" w:after="100" w:afterAutospacing="1" w:line="360" w:lineRule="auto"/>
      <w:jc w:val="left"/>
      <w:textAlignment w:val="baseline"/>
    </w:pPr>
    <w:rPr>
      <w:rFonts w:ascii="宋体" w:cs="宋体"/>
      <w:kern w:val="0"/>
      <w:sz w:val="34"/>
      <w:szCs w:val="20"/>
    </w:rPr>
  </w:style>
  <w:style w:type="paragraph" w:customStyle="1" w:styleId="affffd">
    <w:name w:val="表格，航天"/>
    <w:basedOn w:val="a5"/>
    <w:qFormat/>
    <w:rsid w:val="00B96CBF"/>
    <w:pPr>
      <w:autoSpaceDE w:val="0"/>
      <w:autoSpaceDN w:val="0"/>
      <w:adjustRightInd w:val="0"/>
      <w:spacing w:line="360" w:lineRule="auto"/>
      <w:jc w:val="left"/>
      <w:textAlignment w:val="baseline"/>
    </w:pPr>
    <w:rPr>
      <w:rFonts w:ascii="宋体" w:eastAsia="宋体" w:hAnsi="Times New Roman" w:cs="宋体"/>
      <w:color w:val="000000"/>
      <w:kern w:val="0"/>
      <w:sz w:val="34"/>
      <w:szCs w:val="20"/>
    </w:rPr>
  </w:style>
  <w:style w:type="paragraph" w:customStyle="1" w:styleId="Heading3">
    <w:name w:val="附录Heading 3"/>
    <w:basedOn w:val="3"/>
    <w:qFormat/>
    <w:rsid w:val="00B96CBF"/>
    <w:pPr>
      <w:keepLines w:val="0"/>
      <w:widowControl/>
      <w:numPr>
        <w:ilvl w:val="0"/>
        <w:numId w:val="0"/>
      </w:numPr>
      <w:pBdr>
        <w:bottom w:val="single" w:sz="4" w:space="1" w:color="auto"/>
      </w:pBdr>
      <w:tabs>
        <w:tab w:val="left" w:pos="900"/>
      </w:tabs>
      <w:autoSpaceDE w:val="0"/>
      <w:autoSpaceDN w:val="0"/>
      <w:spacing w:before="240" w:after="120" w:line="288" w:lineRule="auto"/>
    </w:pPr>
    <w:rPr>
      <w:rFonts w:ascii="宋体" w:eastAsia="宋体" w:hAnsi="宋体" w:cs="Arial"/>
      <w:color w:val="3366FF"/>
      <w:sz w:val="26"/>
      <w:szCs w:val="26"/>
    </w:rPr>
  </w:style>
  <w:style w:type="paragraph" w:customStyle="1" w:styleId="TableText">
    <w:name w:val="Table Text"/>
    <w:basedOn w:val="a5"/>
    <w:qFormat/>
    <w:rsid w:val="00B96CBF"/>
    <w:pPr>
      <w:widowControl/>
      <w:autoSpaceDE w:val="0"/>
      <w:autoSpaceDN w:val="0"/>
      <w:adjustRightInd w:val="0"/>
      <w:spacing w:before="60" w:after="60"/>
      <w:jc w:val="left"/>
      <w:textAlignment w:val="baseline"/>
    </w:pPr>
    <w:rPr>
      <w:rFonts w:ascii="宋体" w:eastAsia="宋体" w:hAnsi="Times New Roman"/>
      <w:kern w:val="0"/>
      <w:sz w:val="34"/>
      <w:szCs w:val="20"/>
    </w:rPr>
  </w:style>
  <w:style w:type="paragraph" w:customStyle="1" w:styleId="3c">
    <w:name w:val="贵标3"/>
    <w:basedOn w:val="a5"/>
    <w:qFormat/>
    <w:rsid w:val="00B96CBF"/>
    <w:pPr>
      <w:keepNext/>
      <w:keepLines/>
      <w:autoSpaceDE w:val="0"/>
      <w:autoSpaceDN w:val="0"/>
      <w:adjustRightInd w:val="0"/>
      <w:spacing w:before="120" w:after="120" w:line="360" w:lineRule="auto"/>
      <w:jc w:val="left"/>
      <w:textAlignment w:val="baseline"/>
      <w:outlineLvl w:val="2"/>
    </w:pPr>
    <w:rPr>
      <w:rFonts w:ascii="Times New Roman" w:eastAsia="楷体_GB2312" w:hAnsi="Times New Roman"/>
      <w:bCs/>
      <w:spacing w:val="20"/>
      <w:kern w:val="0"/>
      <w:sz w:val="28"/>
      <w:szCs w:val="20"/>
    </w:rPr>
  </w:style>
  <w:style w:type="paragraph" w:customStyle="1" w:styleId="114">
    <w:name w:val="正文文本11"/>
    <w:basedOn w:val="a5"/>
    <w:link w:val="Bodytext"/>
    <w:qFormat/>
    <w:rsid w:val="00B96CBF"/>
    <w:pPr>
      <w:widowControl/>
      <w:shd w:val="clear" w:color="auto" w:fill="FFFFFF"/>
      <w:autoSpaceDE w:val="0"/>
      <w:autoSpaceDN w:val="0"/>
      <w:adjustRightInd w:val="0"/>
      <w:spacing w:before="240" w:after="420" w:line="470" w:lineRule="exact"/>
      <w:ind w:hanging="420"/>
      <w:jc w:val="distribute"/>
      <w:textAlignment w:val="baseline"/>
    </w:pPr>
    <w:rPr>
      <w:rFonts w:ascii="黑体" w:eastAsia="黑体" w:hAnsi="黑体"/>
      <w:kern w:val="0"/>
      <w:sz w:val="19"/>
      <w:szCs w:val="19"/>
    </w:rPr>
  </w:style>
  <w:style w:type="character" w:customStyle="1" w:styleId="Bodytext">
    <w:name w:val="Body text_"/>
    <w:link w:val="114"/>
    <w:qFormat/>
    <w:rsid w:val="00B96CBF"/>
    <w:rPr>
      <w:rFonts w:ascii="黑体" w:eastAsia="黑体" w:hAnsi="黑体" w:cs="Times New Roman"/>
      <w:kern w:val="0"/>
      <w:sz w:val="19"/>
      <w:szCs w:val="19"/>
      <w:shd w:val="clear" w:color="auto" w:fill="FFFFFF"/>
    </w:rPr>
  </w:style>
  <w:style w:type="paragraph" w:customStyle="1" w:styleId="a3">
    <w:name w:val="小标题"/>
    <w:basedOn w:val="a5"/>
    <w:next w:val="aa"/>
    <w:qFormat/>
    <w:rsid w:val="00B96CBF"/>
    <w:pPr>
      <w:numPr>
        <w:numId w:val="30"/>
      </w:numPr>
      <w:autoSpaceDE w:val="0"/>
      <w:autoSpaceDN w:val="0"/>
      <w:adjustRightInd w:val="0"/>
      <w:jc w:val="left"/>
      <w:textAlignment w:val="baseline"/>
    </w:pPr>
    <w:rPr>
      <w:rFonts w:ascii="Arial" w:eastAsia="微软雅黑" w:hAnsi="Arial"/>
      <w:b/>
      <w:kern w:val="0"/>
      <w:sz w:val="24"/>
      <w:szCs w:val="20"/>
    </w:rPr>
  </w:style>
  <w:style w:type="paragraph" w:customStyle="1" w:styleId="2f2">
    <w:name w:val="正文缩进2字"/>
    <w:basedOn w:val="a5"/>
    <w:link w:val="2Char3"/>
    <w:qFormat/>
    <w:rsid w:val="00B96CBF"/>
    <w:pPr>
      <w:tabs>
        <w:tab w:val="center" w:pos="4320"/>
        <w:tab w:val="right" w:pos="8640"/>
      </w:tabs>
      <w:autoSpaceDE w:val="0"/>
      <w:autoSpaceDN w:val="0"/>
      <w:adjustRightInd w:val="0"/>
      <w:spacing w:line="360" w:lineRule="auto"/>
      <w:ind w:firstLine="432"/>
      <w:jc w:val="left"/>
      <w:textAlignment w:val="baseline"/>
    </w:pPr>
    <w:rPr>
      <w:rFonts w:ascii="宋体" w:eastAsia="宋体" w:hAnsi="宋体"/>
      <w:kern w:val="0"/>
      <w:sz w:val="24"/>
      <w:szCs w:val="20"/>
    </w:rPr>
  </w:style>
  <w:style w:type="character" w:customStyle="1" w:styleId="2Char3">
    <w:name w:val="正文缩进2字 Char"/>
    <w:link w:val="2f2"/>
    <w:qFormat/>
    <w:rsid w:val="00B96CBF"/>
    <w:rPr>
      <w:rFonts w:ascii="宋体" w:eastAsia="宋体" w:hAnsi="宋体" w:cs="Times New Roman"/>
      <w:kern w:val="0"/>
      <w:sz w:val="24"/>
      <w:szCs w:val="20"/>
    </w:rPr>
  </w:style>
  <w:style w:type="paragraph" w:customStyle="1" w:styleId="VRTS-BodyText">
    <w:name w:val="_VRTS-Body Text"/>
    <w:basedOn w:val="a5"/>
    <w:link w:val="VRTS-BodyTextChar"/>
    <w:qFormat/>
    <w:rsid w:val="00B96CBF"/>
    <w:pPr>
      <w:widowControl/>
      <w:autoSpaceDE w:val="0"/>
      <w:autoSpaceDN w:val="0"/>
      <w:adjustRightInd w:val="0"/>
      <w:jc w:val="left"/>
      <w:textAlignment w:val="baseline"/>
    </w:pPr>
    <w:rPr>
      <w:rFonts w:ascii="Arial" w:eastAsia="宋体" w:hAnsi="Arial"/>
      <w:kern w:val="0"/>
      <w:sz w:val="20"/>
      <w:szCs w:val="20"/>
      <w:lang w:eastAsia="en-US"/>
    </w:rPr>
  </w:style>
  <w:style w:type="character" w:customStyle="1" w:styleId="VRTS-BodyTextChar">
    <w:name w:val="_VRTS-Body Text Char"/>
    <w:link w:val="VRTS-BodyText"/>
    <w:qFormat/>
    <w:rsid w:val="00B96CBF"/>
    <w:rPr>
      <w:rFonts w:ascii="Arial" w:eastAsia="宋体" w:hAnsi="Arial" w:cs="Times New Roman"/>
      <w:kern w:val="0"/>
      <w:sz w:val="20"/>
      <w:szCs w:val="20"/>
      <w:lang w:eastAsia="en-US"/>
    </w:rPr>
  </w:style>
  <w:style w:type="character" w:customStyle="1" w:styleId="1Char1">
    <w:name w:val="标题 1 Char1"/>
    <w:qFormat/>
    <w:rsid w:val="00B96CBF"/>
    <w:rPr>
      <w:rFonts w:ascii="Calibri" w:eastAsia="宋体" w:hAnsi="Calibri"/>
      <w:b/>
      <w:bCs/>
      <w:kern w:val="44"/>
      <w:sz w:val="44"/>
      <w:szCs w:val="44"/>
    </w:rPr>
  </w:style>
  <w:style w:type="paragraph" w:customStyle="1" w:styleId="30">
    <w:name w:val="正文3"/>
    <w:basedOn w:val="a5"/>
    <w:qFormat/>
    <w:rsid w:val="00B96CBF"/>
    <w:pPr>
      <w:widowControl/>
      <w:numPr>
        <w:numId w:val="31"/>
      </w:numPr>
      <w:autoSpaceDE w:val="0"/>
      <w:autoSpaceDN w:val="0"/>
      <w:adjustRightInd w:val="0"/>
      <w:spacing w:line="360" w:lineRule="auto"/>
      <w:jc w:val="left"/>
      <w:textAlignment w:val="baseline"/>
    </w:pPr>
    <w:rPr>
      <w:rFonts w:ascii="宋体" w:eastAsia="楷体_GB2312" w:hAnsi="Times New Roman"/>
      <w:kern w:val="0"/>
      <w:sz w:val="28"/>
      <w:szCs w:val="20"/>
    </w:rPr>
  </w:style>
  <w:style w:type="paragraph" w:customStyle="1" w:styleId="affffe">
    <w:name w:val="文档标题"/>
    <w:basedOn w:val="a5"/>
    <w:qFormat/>
    <w:rsid w:val="00B96CBF"/>
    <w:pPr>
      <w:tabs>
        <w:tab w:val="left" w:pos="0"/>
      </w:tabs>
      <w:autoSpaceDE w:val="0"/>
      <w:autoSpaceDN w:val="0"/>
      <w:adjustRightInd w:val="0"/>
      <w:spacing w:before="300" w:after="300" w:line="360" w:lineRule="auto"/>
      <w:jc w:val="center"/>
      <w:textAlignment w:val="baseline"/>
    </w:pPr>
    <w:rPr>
      <w:rFonts w:ascii="Arial" w:eastAsia="黑体" w:hAnsi="Arial"/>
      <w:kern w:val="0"/>
      <w:sz w:val="36"/>
      <w:szCs w:val="36"/>
    </w:rPr>
  </w:style>
  <w:style w:type="paragraph" w:customStyle="1" w:styleId="CharCharCharChar">
    <w:name w:val="文字 Char Char Char Char"/>
    <w:basedOn w:val="a5"/>
    <w:qFormat/>
    <w:rsid w:val="00B96CBF"/>
    <w:pPr>
      <w:widowControl/>
      <w:autoSpaceDE w:val="0"/>
      <w:autoSpaceDN w:val="0"/>
      <w:adjustRightInd w:val="0"/>
      <w:snapToGrid w:val="0"/>
      <w:spacing w:before="120" w:after="160" w:line="360" w:lineRule="auto"/>
      <w:ind w:right="-360"/>
      <w:jc w:val="left"/>
      <w:textAlignment w:val="baseline"/>
    </w:pPr>
    <w:rPr>
      <w:rFonts w:ascii="Arial" w:eastAsia="宋体" w:hAnsi="Arial"/>
      <w:kern w:val="0"/>
      <w:sz w:val="24"/>
      <w:szCs w:val="20"/>
      <w:lang w:eastAsia="en-US"/>
    </w:rPr>
  </w:style>
  <w:style w:type="paragraph" w:customStyle="1" w:styleId="content1">
    <w:name w:val="content1"/>
    <w:basedOn w:val="a5"/>
    <w:qFormat/>
    <w:rsid w:val="00B96CBF"/>
    <w:pPr>
      <w:widowControl/>
      <w:autoSpaceDE w:val="0"/>
      <w:autoSpaceDN w:val="0"/>
      <w:adjustRightInd w:val="0"/>
      <w:spacing w:before="100" w:beforeAutospacing="1" w:after="100" w:afterAutospacing="1" w:line="360" w:lineRule="auto"/>
      <w:jc w:val="left"/>
      <w:textAlignment w:val="baseline"/>
    </w:pPr>
    <w:rPr>
      <w:rFonts w:ascii="宋体" w:eastAsia="宋体" w:hAnsi="宋体" w:cs="宋体"/>
      <w:color w:val="373737"/>
      <w:kern w:val="0"/>
      <w:sz w:val="18"/>
      <w:szCs w:val="18"/>
    </w:rPr>
  </w:style>
  <w:style w:type="paragraph" w:customStyle="1" w:styleId="CharCharCharCharCharCharCharCharCharChar">
    <w:name w:val="Char Char Char Char Char Char Char Char Char Char"/>
    <w:basedOn w:val="a5"/>
    <w:qFormat/>
    <w:rsid w:val="00B96CBF"/>
    <w:pPr>
      <w:autoSpaceDE w:val="0"/>
      <w:autoSpaceDN w:val="0"/>
      <w:adjustRightInd w:val="0"/>
      <w:spacing w:line="360" w:lineRule="auto"/>
      <w:jc w:val="left"/>
      <w:textAlignment w:val="baseline"/>
    </w:pPr>
    <w:rPr>
      <w:rFonts w:ascii="Verdana" w:eastAsia="宋体" w:hAnsi="Verdana"/>
      <w:kern w:val="0"/>
      <w:sz w:val="20"/>
      <w:szCs w:val="20"/>
      <w:lang w:eastAsia="en-US"/>
    </w:rPr>
  </w:style>
  <w:style w:type="paragraph" w:customStyle="1" w:styleId="CharCharCharCharCharChar1CharChar">
    <w:name w:val="文字 Char Char Char Char Char Char1 Char Char"/>
    <w:basedOn w:val="a5"/>
    <w:qFormat/>
    <w:rsid w:val="00B96CBF"/>
    <w:pPr>
      <w:widowControl/>
      <w:autoSpaceDE w:val="0"/>
      <w:autoSpaceDN w:val="0"/>
      <w:adjustRightInd w:val="0"/>
      <w:snapToGrid w:val="0"/>
      <w:spacing w:before="120" w:after="160" w:line="360" w:lineRule="auto"/>
      <w:ind w:right="-360"/>
      <w:jc w:val="left"/>
      <w:textAlignment w:val="baseline"/>
    </w:pPr>
    <w:rPr>
      <w:rFonts w:ascii="Arial" w:eastAsia="宋体" w:hAnsi="Arial"/>
      <w:kern w:val="0"/>
      <w:sz w:val="24"/>
      <w:szCs w:val="20"/>
      <w:lang w:eastAsia="en-US"/>
    </w:rPr>
  </w:style>
  <w:style w:type="character" w:customStyle="1" w:styleId="small4">
    <w:name w:val="small4"/>
    <w:qFormat/>
    <w:rsid w:val="00B96CBF"/>
    <w:rPr>
      <w:sz w:val="17"/>
      <w:szCs w:val="17"/>
    </w:rPr>
  </w:style>
  <w:style w:type="paragraph" w:customStyle="1" w:styleId="FrontCover2">
    <w:name w:val="FrontCover2"/>
    <w:qFormat/>
    <w:rsid w:val="00B96CBF"/>
    <w:pPr>
      <w:ind w:left="-360"/>
      <w:jc w:val="center"/>
    </w:pPr>
    <w:rPr>
      <w:rFonts w:ascii="Arial" w:eastAsia="微软雅黑" w:hAnsi="Arial" w:cs="Arial"/>
      <w:b/>
      <w:color w:val="FFFFFF"/>
      <w:sz w:val="40"/>
      <w:szCs w:val="40"/>
      <w:lang w:val="en-GB" w:eastAsia="en-US"/>
    </w:rPr>
  </w:style>
  <w:style w:type="paragraph" w:customStyle="1" w:styleId="Heading1Dummy">
    <w:name w:val="Heading 1 Dummy"/>
    <w:next w:val="af"/>
    <w:qFormat/>
    <w:rsid w:val="00B96CBF"/>
    <w:pPr>
      <w:keepNext/>
      <w:spacing w:before="240"/>
    </w:pPr>
    <w:rPr>
      <w:rFonts w:ascii="Arial" w:eastAsia="微软雅黑" w:hAnsi="Arial" w:cs="Arial"/>
      <w:b/>
      <w:color w:val="006DCE"/>
      <w:sz w:val="32"/>
      <w:lang w:val="en-GB" w:eastAsia="en-US"/>
    </w:rPr>
  </w:style>
  <w:style w:type="paragraph" w:customStyle="1" w:styleId="FrontCover1">
    <w:name w:val="FrontCover1"/>
    <w:qFormat/>
    <w:rsid w:val="00B96CBF"/>
    <w:pPr>
      <w:ind w:left="-360"/>
      <w:jc w:val="center"/>
    </w:pPr>
    <w:rPr>
      <w:rFonts w:ascii="Arial" w:eastAsia="微软雅黑" w:hAnsi="Arial" w:cs="Arial"/>
      <w:b/>
      <w:color w:val="FFFFFF"/>
      <w:sz w:val="56"/>
      <w:szCs w:val="56"/>
      <w:lang w:val="en-GB" w:eastAsia="en-US"/>
    </w:rPr>
  </w:style>
  <w:style w:type="paragraph" w:customStyle="1" w:styleId="FrontCover3">
    <w:name w:val="FrontCover3"/>
    <w:qFormat/>
    <w:rsid w:val="00B96CBF"/>
    <w:pPr>
      <w:ind w:left="-360"/>
      <w:jc w:val="center"/>
    </w:pPr>
    <w:rPr>
      <w:rFonts w:ascii="Arial" w:eastAsia="微软雅黑" w:hAnsi="Arial" w:cs="Arial"/>
      <w:b/>
      <w:color w:val="FFFFFF"/>
      <w:sz w:val="28"/>
      <w:szCs w:val="28"/>
      <w:lang w:val="en-GB" w:eastAsia="en-US"/>
    </w:rPr>
  </w:style>
  <w:style w:type="paragraph" w:customStyle="1" w:styleId="DocumentInformation">
    <w:name w:val="Document Information"/>
    <w:qFormat/>
    <w:rsid w:val="00B96CBF"/>
    <w:pPr>
      <w:tabs>
        <w:tab w:val="left" w:pos="2520"/>
        <w:tab w:val="left" w:pos="6120"/>
      </w:tabs>
      <w:spacing w:before="180" w:line="280" w:lineRule="exact"/>
      <w:ind w:left="2520" w:hanging="2520"/>
    </w:pPr>
    <w:rPr>
      <w:rFonts w:ascii="Arial" w:eastAsia="微软雅黑" w:hAnsi="Arial" w:cs="Arial"/>
      <w:sz w:val="18"/>
      <w:lang w:val="en-GB" w:eastAsia="en-US"/>
    </w:rPr>
  </w:style>
  <w:style w:type="paragraph" w:customStyle="1" w:styleId="a0">
    <w:name w:val="表格题注"/>
    <w:next w:val="a5"/>
    <w:qFormat/>
    <w:rsid w:val="00B96CBF"/>
    <w:pPr>
      <w:keepLines/>
      <w:numPr>
        <w:ilvl w:val="8"/>
        <w:numId w:val="32"/>
      </w:numPr>
      <w:spacing w:beforeLines="100"/>
      <w:jc w:val="center"/>
    </w:pPr>
    <w:rPr>
      <w:rFonts w:ascii="Arial" w:eastAsia="宋体" w:hAnsi="Arial" w:cs="Times New Roman"/>
      <w:sz w:val="18"/>
      <w:szCs w:val="18"/>
    </w:rPr>
  </w:style>
  <w:style w:type="paragraph" w:customStyle="1" w:styleId="a">
    <w:name w:val="插图题注"/>
    <w:next w:val="a5"/>
    <w:qFormat/>
    <w:rsid w:val="00B96CBF"/>
    <w:pPr>
      <w:numPr>
        <w:ilvl w:val="7"/>
        <w:numId w:val="32"/>
      </w:numPr>
      <w:spacing w:afterLines="100"/>
      <w:jc w:val="center"/>
    </w:pPr>
    <w:rPr>
      <w:rFonts w:ascii="Arial" w:eastAsia="宋体" w:hAnsi="Arial" w:cs="Times New Roman"/>
      <w:sz w:val="18"/>
      <w:szCs w:val="18"/>
    </w:rPr>
  </w:style>
  <w:style w:type="paragraph" w:customStyle="1" w:styleId="afffff">
    <w:name w:val="正文（首行不缩进）"/>
    <w:basedOn w:val="a5"/>
    <w:qFormat/>
    <w:rsid w:val="00B96CBF"/>
    <w:pPr>
      <w:autoSpaceDE w:val="0"/>
      <w:autoSpaceDN w:val="0"/>
      <w:adjustRightInd w:val="0"/>
      <w:spacing w:line="360" w:lineRule="auto"/>
      <w:jc w:val="left"/>
      <w:textAlignment w:val="baseline"/>
    </w:pPr>
    <w:rPr>
      <w:rFonts w:ascii="宋体" w:eastAsia="宋体" w:hAnsi="Times New Roman"/>
      <w:kern w:val="0"/>
      <w:sz w:val="24"/>
      <w:szCs w:val="20"/>
    </w:rPr>
  </w:style>
  <w:style w:type="paragraph" w:customStyle="1" w:styleId="231">
    <w:name w:val="样式 首行缩进:  2 字符3"/>
    <w:basedOn w:val="a5"/>
    <w:qFormat/>
    <w:rsid w:val="00B96CBF"/>
    <w:pPr>
      <w:autoSpaceDE w:val="0"/>
      <w:autoSpaceDN w:val="0"/>
      <w:adjustRightInd w:val="0"/>
      <w:spacing w:line="360" w:lineRule="auto"/>
      <w:ind w:firstLineChars="200" w:firstLine="200"/>
      <w:jc w:val="left"/>
      <w:textAlignment w:val="baseline"/>
    </w:pPr>
    <w:rPr>
      <w:rFonts w:ascii="宋体" w:eastAsia="宋体" w:hAnsi="Times New Roman" w:cs="宋体"/>
      <w:kern w:val="0"/>
      <w:sz w:val="24"/>
      <w:szCs w:val="20"/>
    </w:rPr>
  </w:style>
  <w:style w:type="paragraph" w:customStyle="1" w:styleId="afffff0">
    <w:name w:val="封面"/>
    <w:basedOn w:val="a5"/>
    <w:qFormat/>
    <w:rsid w:val="00B96CBF"/>
    <w:pPr>
      <w:autoSpaceDE w:val="0"/>
      <w:autoSpaceDN w:val="0"/>
      <w:adjustRightInd w:val="0"/>
      <w:spacing w:line="360" w:lineRule="atLeast"/>
      <w:jc w:val="right"/>
      <w:textAlignment w:val="baseline"/>
    </w:pPr>
    <w:rPr>
      <w:rFonts w:ascii="Symbol" w:eastAsia="宋体" w:hAnsi="Symbol"/>
      <w:kern w:val="0"/>
      <w:sz w:val="24"/>
      <w:szCs w:val="20"/>
    </w:rPr>
  </w:style>
  <w:style w:type="paragraph" w:customStyle="1" w:styleId="142">
    <w:name w:val="样式 行距: 固定值 14 磅"/>
    <w:basedOn w:val="a5"/>
    <w:qFormat/>
    <w:rsid w:val="00B96CBF"/>
    <w:pPr>
      <w:autoSpaceDE w:val="0"/>
      <w:autoSpaceDN w:val="0"/>
      <w:adjustRightInd w:val="0"/>
      <w:spacing w:line="500" w:lineRule="exact"/>
      <w:ind w:firstLineChars="200" w:firstLine="560"/>
      <w:jc w:val="left"/>
      <w:textAlignment w:val="baseline"/>
    </w:pPr>
    <w:rPr>
      <w:rFonts w:ascii="宋体" w:eastAsia="宋体" w:hAnsi="Times New Roman"/>
      <w:kern w:val="0"/>
      <w:sz w:val="28"/>
      <w:szCs w:val="20"/>
    </w:rPr>
  </w:style>
  <w:style w:type="paragraph" w:customStyle="1" w:styleId="2H211Titre22h2Level2HeadHeading2HiddenHead2">
    <w:name w:val="样式 标题 2H2标题 1.1Titre22h2Level 2 HeadHeading 2 HiddenHead...2"/>
    <w:basedOn w:val="21"/>
    <w:qFormat/>
    <w:rsid w:val="00B96CBF"/>
    <w:pPr>
      <w:numPr>
        <w:numId w:val="0"/>
      </w:numPr>
      <w:autoSpaceDE w:val="0"/>
      <w:autoSpaceDN w:val="0"/>
      <w:spacing w:before="0" w:after="0" w:line="360" w:lineRule="auto"/>
      <w:ind w:left="288" w:hanging="578"/>
    </w:pPr>
    <w:rPr>
      <w:rFonts w:eastAsia="宋体"/>
      <w:sz w:val="28"/>
      <w:szCs w:val="20"/>
    </w:rPr>
  </w:style>
  <w:style w:type="paragraph" w:customStyle="1" w:styleId="370">
    <w:name w:val="表样式37"/>
    <w:qFormat/>
    <w:rsid w:val="00B96CBF"/>
    <w:pPr>
      <w:widowControl w:val="0"/>
      <w:suppressAutoHyphens/>
      <w:spacing w:line="100" w:lineRule="atLeast"/>
      <w:jc w:val="center"/>
    </w:pPr>
    <w:rPr>
      <w:rFonts w:ascii="Arial" w:eastAsia="宋体" w:hAnsi="Arial" w:cs="Times New Roman"/>
      <w:color w:val="000000"/>
      <w:sz w:val="18"/>
    </w:rPr>
  </w:style>
  <w:style w:type="paragraph" w:customStyle="1" w:styleId="Y">
    <w:name w:val="Y_段"/>
    <w:link w:val="YChar"/>
    <w:uiPriority w:val="99"/>
    <w:qFormat/>
    <w:rsid w:val="00B96CBF"/>
    <w:pPr>
      <w:spacing w:line="300" w:lineRule="auto"/>
      <w:ind w:firstLineChars="200" w:firstLine="200"/>
      <w:jc w:val="both"/>
    </w:pPr>
    <w:rPr>
      <w:rFonts w:ascii="宋体" w:eastAsia="宋体" w:hAnsi="Calibri" w:cs="Times New Roman"/>
      <w:sz w:val="24"/>
      <w:szCs w:val="21"/>
    </w:rPr>
  </w:style>
  <w:style w:type="character" w:customStyle="1" w:styleId="YChar">
    <w:name w:val="Y_段 Char"/>
    <w:link w:val="Y"/>
    <w:uiPriority w:val="99"/>
    <w:qFormat/>
    <w:locked/>
    <w:rsid w:val="00B96CBF"/>
    <w:rPr>
      <w:rFonts w:ascii="宋体" w:eastAsia="宋体" w:hAnsi="Calibri" w:cs="Times New Roman"/>
      <w:kern w:val="0"/>
      <w:sz w:val="24"/>
      <w:szCs w:val="21"/>
    </w:rPr>
  </w:style>
  <w:style w:type="character" w:customStyle="1" w:styleId="Char">
    <w:name w:val="正文缩进 Char"/>
    <w:link w:val="aa"/>
    <w:qFormat/>
    <w:rsid w:val="00B96CBF"/>
    <w:rPr>
      <w:rFonts w:ascii="Calibri" w:eastAsia="等线" w:hAnsi="Calibri" w:cs="Times New Roman"/>
    </w:rPr>
  </w:style>
  <w:style w:type="character" w:customStyle="1" w:styleId="Char0">
    <w:name w:val="题注 Char"/>
    <w:link w:val="ab"/>
    <w:uiPriority w:val="35"/>
    <w:qFormat/>
    <w:rsid w:val="00B96CBF"/>
    <w:rPr>
      <w:rFonts w:ascii="Arial" w:eastAsia="黑体" w:hAnsi="Arial" w:cs="Times New Roman"/>
      <w:sz w:val="20"/>
      <w:szCs w:val="20"/>
    </w:rPr>
  </w:style>
  <w:style w:type="character" w:customStyle="1" w:styleId="Charf2">
    <w:name w:val="无间隔 Char"/>
    <w:link w:val="aff6"/>
    <w:uiPriority w:val="1"/>
    <w:qFormat/>
    <w:locked/>
    <w:rsid w:val="00B96CBF"/>
    <w:rPr>
      <w:rFonts w:ascii="Times New Roman" w:eastAsia="黑体" w:hAnsi="Times New Roman" w:cs="Times New Roman"/>
      <w:sz w:val="30"/>
      <w:szCs w:val="24"/>
    </w:rPr>
  </w:style>
  <w:style w:type="paragraph" w:customStyle="1" w:styleId="1f3">
    <w:name w:val="贵1"/>
    <w:basedOn w:val="a5"/>
    <w:qFormat/>
    <w:rsid w:val="00B96CBF"/>
    <w:pPr>
      <w:keepNext/>
      <w:keepLines/>
      <w:pageBreakBefore/>
      <w:spacing w:before="4800" w:after="360" w:line="360" w:lineRule="auto"/>
      <w:jc w:val="center"/>
      <w:outlineLvl w:val="0"/>
    </w:pPr>
    <w:rPr>
      <w:rFonts w:ascii="Times New Roman" w:eastAsia="宋体" w:hAnsi="宋体"/>
      <w:b/>
      <w:bCs/>
      <w:spacing w:val="20"/>
      <w:kern w:val="44"/>
      <w:sz w:val="36"/>
      <w:szCs w:val="20"/>
    </w:rPr>
  </w:style>
  <w:style w:type="paragraph" w:customStyle="1" w:styleId="2f3">
    <w:name w:val="贵标2"/>
    <w:basedOn w:val="a5"/>
    <w:qFormat/>
    <w:rsid w:val="00B96CBF"/>
    <w:pPr>
      <w:keepNext/>
      <w:keepLines/>
      <w:tabs>
        <w:tab w:val="left" w:pos="630"/>
      </w:tabs>
      <w:spacing w:before="120" w:after="120" w:line="360" w:lineRule="auto"/>
      <w:jc w:val="left"/>
      <w:outlineLvl w:val="1"/>
    </w:pPr>
    <w:rPr>
      <w:rFonts w:ascii="Times New Roman" w:eastAsia="宋体" w:hAnsi="Times New Roman" w:cs="宋体"/>
      <w:b/>
      <w:bCs/>
      <w:color w:val="000000"/>
      <w:spacing w:val="20"/>
      <w:sz w:val="28"/>
      <w:szCs w:val="20"/>
    </w:rPr>
  </w:style>
  <w:style w:type="paragraph" w:customStyle="1" w:styleId="49">
    <w:name w:val="贵4"/>
    <w:basedOn w:val="a5"/>
    <w:qFormat/>
    <w:rsid w:val="00B96CBF"/>
    <w:pPr>
      <w:keepNext/>
      <w:keepLines/>
      <w:tabs>
        <w:tab w:val="left" w:pos="630"/>
      </w:tabs>
      <w:spacing w:before="120" w:after="120" w:line="360" w:lineRule="auto"/>
      <w:outlineLvl w:val="3"/>
    </w:pPr>
    <w:rPr>
      <w:rFonts w:ascii="Times New Roman" w:eastAsia="仿宋_GB2312" w:hAnsi="Times New Roman" w:cs="宋体"/>
      <w:b/>
      <w:bCs/>
      <w:color w:val="000000"/>
      <w:spacing w:val="10"/>
      <w:sz w:val="24"/>
      <w:szCs w:val="20"/>
    </w:rPr>
  </w:style>
  <w:style w:type="character" w:customStyle="1" w:styleId="postbox-detected-content">
    <w:name w:val="__postbox-detected-content"/>
    <w:basedOn w:val="a6"/>
    <w:qFormat/>
    <w:rsid w:val="00B96CBF"/>
  </w:style>
  <w:style w:type="character" w:customStyle="1" w:styleId="Charf0">
    <w:name w:val="列出段落 Char"/>
    <w:link w:val="19"/>
    <w:uiPriority w:val="34"/>
    <w:qFormat/>
    <w:locked/>
    <w:rsid w:val="00B96CBF"/>
    <w:rPr>
      <w:rFonts w:ascii="Calibri" w:eastAsia="宋体" w:hAnsi="Calibri" w:cs="Times New Roman"/>
    </w:rPr>
  </w:style>
  <w:style w:type="character" w:customStyle="1" w:styleId="Charff">
    <w:name w:val="仿宋小四 Char"/>
    <w:link w:val="afffff1"/>
    <w:qFormat/>
    <w:locked/>
    <w:rsid w:val="00B96CBF"/>
    <w:rPr>
      <w:rFonts w:ascii="仿宋_GB2312" w:eastAsia="仿宋_GB2312"/>
      <w:sz w:val="24"/>
      <w:szCs w:val="24"/>
    </w:rPr>
  </w:style>
  <w:style w:type="paragraph" w:customStyle="1" w:styleId="afffff1">
    <w:name w:val="仿宋小四"/>
    <w:basedOn w:val="a5"/>
    <w:link w:val="Charff"/>
    <w:qFormat/>
    <w:rsid w:val="00B96CBF"/>
    <w:pPr>
      <w:spacing w:line="500" w:lineRule="exact"/>
      <w:ind w:firstLineChars="200" w:firstLine="480"/>
    </w:pPr>
    <w:rPr>
      <w:rFonts w:ascii="仿宋_GB2312" w:eastAsia="仿宋_GB2312" w:hAnsiTheme="minorHAnsi" w:cstheme="minorBidi"/>
      <w:sz w:val="24"/>
      <w:szCs w:val="24"/>
    </w:rPr>
  </w:style>
  <w:style w:type="character" w:customStyle="1" w:styleId="Char15">
    <w:name w:val="题注 Char1"/>
    <w:qFormat/>
    <w:rsid w:val="00B96CBF"/>
    <w:rPr>
      <w:rFonts w:eastAsia="楷体_GB2312"/>
      <w:b/>
    </w:rPr>
  </w:style>
  <w:style w:type="paragraph" w:customStyle="1" w:styleId="afffff2">
    <w:name w:val="奇页脚样式"/>
    <w:basedOn w:val="af4"/>
    <w:qFormat/>
    <w:rsid w:val="00B96CBF"/>
    <w:pPr>
      <w:keepLines/>
      <w:widowControl/>
      <w:tabs>
        <w:tab w:val="clear" w:pos="4153"/>
        <w:tab w:val="clear" w:pos="8306"/>
        <w:tab w:val="right" w:pos="0"/>
        <w:tab w:val="center" w:pos="4320"/>
      </w:tabs>
      <w:spacing w:line="288" w:lineRule="auto"/>
      <w:jc w:val="center"/>
    </w:pPr>
    <w:rPr>
      <w:rFonts w:eastAsia="仿宋_GB2312"/>
      <w:spacing w:val="-2"/>
      <w:kern w:val="0"/>
      <w:szCs w:val="20"/>
      <w:lang w:bidi="he-IL"/>
    </w:rPr>
  </w:style>
  <w:style w:type="paragraph" w:customStyle="1" w:styleId="font0">
    <w:name w:val="font0"/>
    <w:basedOn w:val="a5"/>
    <w:qFormat/>
    <w:rsid w:val="00B96CBF"/>
    <w:pPr>
      <w:widowControl/>
      <w:spacing w:before="100" w:beforeAutospacing="1" w:after="100" w:afterAutospacing="1"/>
      <w:jc w:val="left"/>
    </w:pPr>
    <w:rPr>
      <w:rFonts w:ascii="宋体" w:eastAsia="宋体" w:hAnsi="宋体" w:cs="宋体"/>
      <w:color w:val="000000"/>
      <w:kern w:val="0"/>
      <w:sz w:val="22"/>
    </w:rPr>
  </w:style>
  <w:style w:type="paragraph" w:customStyle="1" w:styleId="xl63">
    <w:name w:val="xl63"/>
    <w:basedOn w:val="a5"/>
    <w:qFormat/>
    <w:rsid w:val="00B96CBF"/>
    <w:pPr>
      <w:widowControl/>
      <w:spacing w:before="100" w:beforeAutospacing="1" w:after="100" w:afterAutospacing="1"/>
      <w:jc w:val="center"/>
    </w:pPr>
    <w:rPr>
      <w:rFonts w:ascii="Times New Roman" w:eastAsia="宋体" w:hAnsi="Times New Roman"/>
      <w:kern w:val="0"/>
      <w:sz w:val="18"/>
      <w:szCs w:val="18"/>
    </w:rPr>
  </w:style>
  <w:style w:type="paragraph" w:customStyle="1" w:styleId="xl64">
    <w:name w:val="xl64"/>
    <w:basedOn w:val="a5"/>
    <w:qFormat/>
    <w:rsid w:val="00B96CBF"/>
    <w:pPr>
      <w:widowControl/>
      <w:spacing w:before="100" w:beforeAutospacing="1" w:after="100" w:afterAutospacing="1"/>
      <w:jc w:val="left"/>
    </w:pPr>
    <w:rPr>
      <w:rFonts w:ascii="Times New Roman" w:eastAsia="宋体" w:hAnsi="Times New Roman"/>
      <w:kern w:val="0"/>
      <w:sz w:val="18"/>
      <w:szCs w:val="18"/>
    </w:rPr>
  </w:style>
  <w:style w:type="character" w:customStyle="1" w:styleId="Char13">
    <w:name w:val="列出段落 Char1"/>
    <w:link w:val="aff7"/>
    <w:uiPriority w:val="34"/>
    <w:qFormat/>
    <w:rsid w:val="00B96CBF"/>
    <w:rPr>
      <w:rFonts w:ascii="Calibri" w:eastAsia="等线" w:hAnsi="Calibri" w:cs="Times New Roman"/>
    </w:rPr>
  </w:style>
  <w:style w:type="paragraph" w:customStyle="1" w:styleId="afffff3">
    <w:name w:val="图片样式"/>
    <w:basedOn w:val="a5"/>
    <w:link w:val="afffff4"/>
    <w:qFormat/>
    <w:rsid w:val="00B96CBF"/>
    <w:pPr>
      <w:spacing w:line="360" w:lineRule="auto"/>
      <w:jc w:val="left"/>
    </w:pPr>
    <w:rPr>
      <w:rFonts w:ascii="Calibri" w:eastAsia="宋体" w:hAnsi="Calibri"/>
      <w:sz w:val="24"/>
    </w:rPr>
  </w:style>
  <w:style w:type="character" w:customStyle="1" w:styleId="afffff4">
    <w:name w:val="图片样式 字符"/>
    <w:basedOn w:val="a6"/>
    <w:link w:val="afffff3"/>
    <w:qFormat/>
    <w:rsid w:val="00B96CBF"/>
    <w:rPr>
      <w:rFonts w:ascii="Calibri" w:eastAsia="宋体" w:hAnsi="Calibri" w:cs="Times New Roman"/>
      <w:sz w:val="24"/>
    </w:rPr>
  </w:style>
  <w:style w:type="paragraph" w:customStyle="1" w:styleId="afffff5">
    <w:name w:val="表格样式"/>
    <w:basedOn w:val="a5"/>
    <w:link w:val="afffff6"/>
    <w:qFormat/>
    <w:rsid w:val="00B96CBF"/>
    <w:pPr>
      <w:snapToGrid w:val="0"/>
      <w:jc w:val="center"/>
    </w:pPr>
    <w:rPr>
      <w:rFonts w:ascii="Arial" w:eastAsia="宋体" w:hAnsi="Arial"/>
    </w:rPr>
  </w:style>
  <w:style w:type="character" w:customStyle="1" w:styleId="afffff6">
    <w:name w:val="表格样式 字符"/>
    <w:basedOn w:val="a6"/>
    <w:link w:val="afffff5"/>
    <w:qFormat/>
    <w:rsid w:val="00B96CBF"/>
    <w:rPr>
      <w:rFonts w:ascii="Arial" w:eastAsia="宋体" w:hAnsi="Arial" w:cs="Times New Roman"/>
    </w:rPr>
  </w:style>
  <w:style w:type="paragraph" w:customStyle="1" w:styleId="afffff7">
    <w:name w:val="表格"/>
    <w:basedOn w:val="a5"/>
    <w:qFormat/>
    <w:rsid w:val="00B96CBF"/>
    <w:pPr>
      <w:jc w:val="center"/>
    </w:pPr>
    <w:rPr>
      <w:rFonts w:ascii="Calibri" w:eastAsia="宋体" w:hAnsi="Calibri"/>
      <w:sz w:val="24"/>
      <w:szCs w:val="24"/>
    </w:rPr>
  </w:style>
  <w:style w:type="paragraph" w:customStyle="1" w:styleId="afffff8">
    <w:name w:val="_正文"/>
    <w:basedOn w:val="a5"/>
    <w:link w:val="Charff0"/>
    <w:qFormat/>
    <w:rsid w:val="00B96CBF"/>
    <w:pPr>
      <w:spacing w:line="360" w:lineRule="auto"/>
    </w:pPr>
    <w:rPr>
      <w:rFonts w:ascii="Calibri" w:eastAsia="宋体" w:hAnsi="Calibri"/>
      <w:sz w:val="28"/>
    </w:rPr>
  </w:style>
  <w:style w:type="character" w:customStyle="1" w:styleId="Charff0">
    <w:name w:val="_正文 Char"/>
    <w:link w:val="afffff8"/>
    <w:qFormat/>
    <w:rsid w:val="00B96CBF"/>
    <w:rPr>
      <w:rFonts w:ascii="Calibri" w:eastAsia="宋体" w:hAnsi="Calibri" w:cs="Times New Roman"/>
      <w:sz w:val="28"/>
    </w:rPr>
  </w:style>
  <w:style w:type="character" w:customStyle="1" w:styleId="Charff1">
    <w:name w:val="表格内字体 Char"/>
    <w:basedOn w:val="a6"/>
    <w:link w:val="afffff9"/>
    <w:rsid w:val="00B96CBF"/>
    <w:rPr>
      <w:rFonts w:ascii="Calibri" w:hAnsi="Calibri"/>
    </w:rPr>
  </w:style>
  <w:style w:type="paragraph" w:customStyle="1" w:styleId="afffff9">
    <w:name w:val="表格内字体"/>
    <w:link w:val="Charff1"/>
    <w:rsid w:val="00B96CBF"/>
    <w:pPr>
      <w:spacing w:before="20" w:after="20"/>
      <w:jc w:val="center"/>
    </w:pPr>
    <w:rPr>
      <w:rFonts w:ascii="Calibri" w:hAnsi="Calibri"/>
      <w:kern w:val="2"/>
      <w:sz w:val="21"/>
      <w:szCs w:val="22"/>
    </w:rPr>
  </w:style>
  <w:style w:type="paragraph" w:customStyle="1" w:styleId="style">
    <w:name w:val="style"/>
    <w:basedOn w:val="a5"/>
    <w:link w:val="style0"/>
    <w:rsid w:val="00B96CBF"/>
    <w:pPr>
      <w:spacing w:line="360" w:lineRule="auto"/>
    </w:pPr>
    <w:rPr>
      <w:rFonts w:eastAsia="仿宋"/>
      <w:sz w:val="24"/>
    </w:rPr>
  </w:style>
  <w:style w:type="character" w:customStyle="1" w:styleId="style0">
    <w:name w:val="style 字符"/>
    <w:link w:val="style"/>
    <w:qFormat/>
    <w:rsid w:val="00B96CBF"/>
    <w:rPr>
      <w:rFonts w:ascii="等线" w:eastAsia="仿宋" w:hAnsi="等线" w:cs="Times New Roman"/>
      <w:sz w:val="24"/>
    </w:rPr>
  </w:style>
  <w:style w:type="paragraph" w:customStyle="1" w:styleId="2f4">
    <w:name w:val="正文2"/>
    <w:qFormat/>
    <w:rsid w:val="00B96CBF"/>
    <w:rPr>
      <w:rFonts w:ascii="Times New Roman" w:eastAsia="Times New Roman" w:hAnsi="Times New Roman" w:cs="Times New Roman"/>
      <w:sz w:val="24"/>
      <w:szCs w:val="24"/>
    </w:rPr>
  </w:style>
  <w:style w:type="paragraph" w:customStyle="1" w:styleId="xl61">
    <w:name w:val="xl61"/>
    <w:basedOn w:val="a5"/>
    <w:qFormat/>
    <w:rsid w:val="00B96CB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kern w:val="0"/>
      <w:sz w:val="28"/>
      <w:szCs w:val="28"/>
    </w:rPr>
  </w:style>
  <w:style w:type="paragraph" w:customStyle="1" w:styleId="Heading2">
    <w:name w:val="Heading2"/>
    <w:basedOn w:val="a5"/>
    <w:next w:val="a5"/>
    <w:qFormat/>
    <w:rsid w:val="00B96CBF"/>
    <w:pPr>
      <w:keepNext/>
      <w:keepLines/>
      <w:numPr>
        <w:ilvl w:val="1"/>
        <w:numId w:val="33"/>
      </w:numPr>
      <w:spacing w:before="260" w:after="260" w:line="416" w:lineRule="auto"/>
    </w:pPr>
    <w:rPr>
      <w:rFonts w:ascii="宋体" w:eastAsia="宋体" w:hAnsi="宋体"/>
      <w:b/>
      <w:bCs/>
      <w:sz w:val="32"/>
      <w:szCs w:val="32"/>
    </w:rPr>
  </w:style>
  <w:style w:type="paragraph" w:customStyle="1" w:styleId="afffffa">
    <w:name w:val="缺省文本"/>
    <w:qFormat/>
    <w:rsid w:val="00B96CBF"/>
    <w:pPr>
      <w:widowControl w:val="0"/>
      <w:autoSpaceDE w:val="0"/>
      <w:autoSpaceDN w:val="0"/>
      <w:adjustRightInd w:val="0"/>
    </w:pPr>
    <w:rPr>
      <w:rFonts w:ascii="Times New Roman" w:eastAsia="宋体" w:hAnsi="Times New Roman" w:cs="Times New Roman"/>
      <w:color w:val="000000"/>
      <w:szCs w:val="24"/>
    </w:rPr>
  </w:style>
  <w:style w:type="paragraph" w:customStyle="1" w:styleId="0a">
    <w:name w:val="二级标题_0"/>
    <w:basedOn w:val="a5"/>
    <w:next w:val="a5"/>
    <w:qFormat/>
    <w:rsid w:val="00B96CBF"/>
    <w:pPr>
      <w:tabs>
        <w:tab w:val="left" w:pos="360"/>
      </w:tabs>
      <w:spacing w:line="360" w:lineRule="auto"/>
      <w:outlineLvl w:val="1"/>
    </w:pPr>
    <w:rPr>
      <w:rFonts w:ascii="宋体" w:eastAsia="宋体" w:hAnsi="宋体"/>
      <w:b/>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ervice.zcygov.cn/"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71C4C-896E-4C34-B5E6-36C53160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81</Pages>
  <Words>6195</Words>
  <Characters>35314</Characters>
  <Application>Microsoft Office Word</Application>
  <DocSecurity>0</DocSecurity>
  <Lines>294</Lines>
  <Paragraphs>82</Paragraphs>
  <ScaleCrop>false</ScaleCrop>
  <Company>Microsoft</Company>
  <LinksUpToDate>false</LinksUpToDate>
  <CharactersWithSpaces>41427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xzjsz</dc:creator>
  <cp:keywords>bjy</cp:keywords>
  <cp:lastModifiedBy>PC</cp:lastModifiedBy>
  <cp:revision>11</cp:revision>
  <cp:lastPrinted>2022-11-10T15:17:00Z</cp:lastPrinted>
  <dcterms:created xsi:type="dcterms:W3CDTF">2023-05-18T04:52:00Z</dcterms:created>
  <dcterms:modified xsi:type="dcterms:W3CDTF">2023-06-26T04:32:00Z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40863EDC96B84A08820D944A324BC2F4_13</vt:lpwstr>
  </property>
</Properties>
</file>