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outlineLvl w:val="9"/>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哈巴河县中小学2023年数字教室建设项目</w:t>
      </w:r>
      <w:r>
        <w:rPr>
          <w:rFonts w:hint="eastAsia" w:ascii="宋体" w:hAnsi="宋体" w:cs="宋体"/>
          <w:color w:val="auto"/>
          <w:sz w:val="32"/>
          <w:szCs w:val="32"/>
          <w:lang w:val="en-US" w:eastAsia="zh-CN"/>
        </w:rPr>
        <w:t>公开招标公告</w:t>
      </w:r>
    </w:p>
    <w:p>
      <w:pPr>
        <w:rPr>
          <w:rFonts w:hint="default"/>
          <w:lang w:val="en-US" w:eastAsia="zh-CN"/>
        </w:rPr>
      </w:pPr>
      <w:bookmarkStart w:id="45" w:name="_GoBack"/>
      <w:bookmarkEnd w:id="45"/>
    </w:p>
    <w:p>
      <w:pPr>
        <w:pBdr>
          <w:top w:val="single" w:color="auto" w:sz="4" w:space="1"/>
          <w:left w:val="single" w:color="auto" w:sz="4" w:space="4"/>
          <w:bottom w:val="single" w:color="auto" w:sz="4" w:space="1"/>
          <w:right w:val="single" w:color="auto" w:sz="4" w:space="4"/>
        </w:pBdr>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eastAsia="zh-CN"/>
        </w:rPr>
        <w:t>哈巴河县中小学2023年数字教室建设项目</w:t>
      </w:r>
      <w:r>
        <w:rPr>
          <w:rFonts w:hint="eastAsia" w:ascii="仿宋_GB2312" w:hAnsi="仿宋_GB2312" w:eastAsia="仿宋_GB2312" w:cs="仿宋_GB2312"/>
          <w:color w:val="auto"/>
          <w:sz w:val="28"/>
          <w:szCs w:val="28"/>
        </w:rPr>
        <w:t xml:space="preserve"> 招标项目的潜在投标人应在</w:t>
      </w:r>
      <w:r>
        <w:rPr>
          <w:rFonts w:hint="eastAsia" w:ascii="仿宋_GB2312" w:hAnsi="仿宋_GB2312" w:eastAsia="仿宋_GB2312" w:cs="仿宋_GB2312"/>
          <w:color w:val="auto"/>
          <w:sz w:val="28"/>
          <w:szCs w:val="28"/>
          <w:u w:val="single"/>
          <w:lang w:eastAsia="zh-CN"/>
        </w:rPr>
        <w:t>投标人应在政采云平台线上获取（https://www.zcygov.cn/）</w:t>
      </w:r>
      <w:r>
        <w:rPr>
          <w:rFonts w:hint="eastAsia" w:ascii="仿宋_GB2312" w:hAnsi="仿宋_GB2312" w:eastAsia="仿宋_GB2312" w:cs="仿宋_GB2312"/>
          <w:color w:val="auto"/>
          <w:sz w:val="28"/>
          <w:szCs w:val="28"/>
        </w:rPr>
        <w:t>获取招标文件，并于</w:t>
      </w:r>
      <w:r>
        <w:rPr>
          <w:rFonts w:hint="eastAsia" w:ascii="仿宋_GB2312" w:hAnsi="仿宋_GB2312" w:eastAsia="仿宋_GB2312" w:cs="仿宋_GB2312"/>
          <w:color w:val="auto"/>
          <w:sz w:val="28"/>
          <w:szCs w:val="28"/>
          <w:u w:val="single"/>
          <w:lang w:eastAsia="zh-CN"/>
        </w:rPr>
        <w:t>2023年</w:t>
      </w:r>
      <w:r>
        <w:rPr>
          <w:rFonts w:hint="eastAsia" w:ascii="仿宋_GB2312" w:hAnsi="仿宋_GB2312" w:eastAsia="仿宋_GB2312" w:cs="仿宋_GB2312"/>
          <w:color w:val="auto"/>
          <w:sz w:val="28"/>
          <w:szCs w:val="28"/>
          <w:u w:val="single"/>
          <w:lang w:val="en-US" w:eastAsia="zh-CN"/>
        </w:rPr>
        <w:t>7</w:t>
      </w:r>
      <w:r>
        <w:rPr>
          <w:rFonts w:hint="eastAsia" w:ascii="仿宋_GB2312" w:hAnsi="仿宋_GB2312" w:eastAsia="仿宋_GB2312" w:cs="仿宋_GB2312"/>
          <w:color w:val="auto"/>
          <w:sz w:val="28"/>
          <w:szCs w:val="28"/>
          <w:u w:val="single"/>
          <w:lang w:eastAsia="zh-CN"/>
        </w:rPr>
        <w:t>月</w:t>
      </w:r>
      <w:r>
        <w:rPr>
          <w:rFonts w:hint="eastAsia" w:ascii="仿宋_GB2312" w:hAnsi="仿宋_GB2312" w:eastAsia="仿宋_GB2312" w:cs="仿宋_GB2312"/>
          <w:color w:val="auto"/>
          <w:sz w:val="28"/>
          <w:szCs w:val="28"/>
          <w:u w:val="single"/>
          <w:lang w:val="en-US" w:eastAsia="zh-CN"/>
        </w:rPr>
        <w:t>23</w:t>
      </w:r>
      <w:r>
        <w:rPr>
          <w:rFonts w:hint="eastAsia" w:ascii="仿宋_GB2312" w:hAnsi="仿宋_GB2312" w:eastAsia="仿宋_GB2312" w:cs="仿宋_GB2312"/>
          <w:color w:val="auto"/>
          <w:sz w:val="28"/>
          <w:szCs w:val="28"/>
          <w:u w:val="single"/>
          <w:lang w:eastAsia="zh-CN"/>
        </w:rPr>
        <w:t>日1</w:t>
      </w:r>
      <w:r>
        <w:rPr>
          <w:rFonts w:hint="eastAsia" w:ascii="仿宋_GB2312" w:hAnsi="仿宋_GB2312" w:eastAsia="仿宋_GB2312" w:cs="仿宋_GB2312"/>
          <w:color w:val="auto"/>
          <w:sz w:val="28"/>
          <w:szCs w:val="28"/>
          <w:u w:val="single"/>
          <w:lang w:val="en-US" w:eastAsia="zh-CN"/>
        </w:rPr>
        <w:t>0</w:t>
      </w:r>
      <w:r>
        <w:rPr>
          <w:rFonts w:hint="eastAsia" w:ascii="仿宋_GB2312" w:hAnsi="仿宋_GB2312" w:eastAsia="仿宋_GB2312" w:cs="仿宋_GB2312"/>
          <w:color w:val="auto"/>
          <w:sz w:val="28"/>
          <w:szCs w:val="28"/>
          <w:u w:val="single"/>
          <w:lang w:eastAsia="zh-CN"/>
        </w:rPr>
        <w:t>点</w:t>
      </w:r>
      <w:r>
        <w:rPr>
          <w:rFonts w:hint="eastAsia" w:ascii="仿宋_GB2312" w:hAnsi="仿宋_GB2312" w:eastAsia="仿宋_GB2312" w:cs="仿宋_GB2312"/>
          <w:color w:val="auto"/>
          <w:sz w:val="28"/>
          <w:szCs w:val="28"/>
          <w:u w:val="single"/>
          <w:lang w:val="en-US" w:eastAsia="zh-CN"/>
        </w:rPr>
        <w:t>30</w:t>
      </w:r>
      <w:r>
        <w:rPr>
          <w:rFonts w:hint="eastAsia" w:ascii="仿宋_GB2312" w:hAnsi="仿宋_GB2312" w:eastAsia="仿宋_GB2312" w:cs="仿宋_GB2312"/>
          <w:color w:val="auto"/>
          <w:sz w:val="28"/>
          <w:szCs w:val="28"/>
          <w:u w:val="single"/>
          <w:lang w:eastAsia="zh-CN"/>
        </w:rPr>
        <w:t>分</w:t>
      </w:r>
      <w:r>
        <w:rPr>
          <w:rFonts w:hint="eastAsia" w:ascii="仿宋_GB2312" w:hAnsi="仿宋_GB2312" w:eastAsia="仿宋_GB2312" w:cs="仿宋_GB2312"/>
          <w:bCs/>
          <w:color w:val="auto"/>
          <w:sz w:val="28"/>
          <w:szCs w:val="28"/>
          <w:u w:val="single"/>
        </w:rPr>
        <w:t>（</w:t>
      </w:r>
      <w:r>
        <w:rPr>
          <w:rFonts w:hint="eastAsia" w:ascii="仿宋_GB2312" w:hAnsi="仿宋_GB2312" w:eastAsia="仿宋_GB2312" w:cs="仿宋_GB2312"/>
          <w:bCs/>
          <w:color w:val="auto"/>
          <w:sz w:val="28"/>
          <w:szCs w:val="28"/>
        </w:rPr>
        <w:t>北京时间）前递交投标文件</w:t>
      </w:r>
      <w:r>
        <w:rPr>
          <w:rFonts w:hint="eastAsia" w:ascii="仿宋_GB2312" w:hAnsi="仿宋_GB2312" w:eastAsia="仿宋_GB2312" w:cs="仿宋_GB2312"/>
          <w:color w:val="auto"/>
          <w:sz w:val="28"/>
          <w:szCs w:val="28"/>
        </w:rPr>
        <w:t>。</w:t>
      </w:r>
    </w:p>
    <w:p>
      <w:pPr>
        <w:rPr>
          <w:rFonts w:hint="eastAsia" w:ascii="黑体" w:hAnsi="黑体" w:eastAsia="黑体" w:cs="黑体"/>
          <w:sz w:val="28"/>
          <w:szCs w:val="28"/>
          <w:lang w:eastAsia="zh-CN"/>
        </w:rPr>
      </w:pPr>
      <w:bookmarkStart w:id="0" w:name="_Toc28359002"/>
      <w:bookmarkStart w:id="1" w:name="_Toc28359079"/>
      <w:bookmarkStart w:id="2" w:name="_Toc35393790"/>
      <w:bookmarkStart w:id="3" w:name="_Toc35393621"/>
      <w:bookmarkStart w:id="4" w:name="_Hlk24379207"/>
      <w:r>
        <w:rPr>
          <w:rFonts w:hint="eastAsia" w:ascii="黑体" w:hAnsi="黑体" w:eastAsia="黑体" w:cs="黑体"/>
          <w:sz w:val="28"/>
          <w:szCs w:val="28"/>
        </w:rPr>
        <w:t>一、项目基本情况</w:t>
      </w:r>
      <w:bookmarkEnd w:id="0"/>
      <w:bookmarkEnd w:id="1"/>
      <w:bookmarkEnd w:id="2"/>
      <w:bookmarkEnd w:id="3"/>
      <w:r>
        <w:rPr>
          <w:rFonts w:hint="eastAsia" w:ascii="黑体" w:hAnsi="黑体" w:eastAsia="黑体" w:cs="黑体"/>
          <w:sz w:val="28"/>
          <w:szCs w:val="28"/>
          <w:lang w:eastAsia="zh-CN"/>
        </w:rPr>
        <w:t>：</w:t>
      </w:r>
    </w:p>
    <w:p>
      <w:pPr>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rPr>
        <w:t>项目编号：</w:t>
      </w:r>
      <w:r>
        <w:rPr>
          <w:rFonts w:hint="eastAsia" w:ascii="仿宋" w:hAnsi="仿宋" w:eastAsia="仿宋" w:cs="Times New Roman"/>
          <w:sz w:val="28"/>
          <w:szCs w:val="28"/>
          <w:lang w:eastAsia="zh-CN"/>
        </w:rPr>
        <w:t>ZFCGHY2023018</w:t>
      </w:r>
    </w:p>
    <w:p>
      <w:pPr>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rPr>
        <w:t>项目名称：</w:t>
      </w:r>
      <w:r>
        <w:rPr>
          <w:rFonts w:hint="eastAsia" w:ascii="仿宋" w:hAnsi="仿宋" w:eastAsia="仿宋" w:cs="Times New Roman"/>
          <w:sz w:val="28"/>
          <w:szCs w:val="28"/>
          <w:lang w:eastAsia="zh-CN"/>
        </w:rPr>
        <w:t>哈巴河县中小学2023年数字教室建设项目</w:t>
      </w:r>
    </w:p>
    <w:bookmarkEnd w:id="4"/>
    <w:p>
      <w:pPr>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rPr>
        <w:t>预算金额：</w:t>
      </w:r>
      <w:r>
        <w:rPr>
          <w:rFonts w:hint="eastAsia" w:ascii="仿宋" w:hAnsi="仿宋" w:eastAsia="仿宋" w:cs="Times New Roman"/>
          <w:sz w:val="28"/>
          <w:szCs w:val="28"/>
          <w:lang w:val="en-US" w:eastAsia="zh-CN"/>
        </w:rPr>
        <w:t>4985180</w:t>
      </w:r>
      <w:r>
        <w:rPr>
          <w:rFonts w:hint="eastAsia" w:ascii="仿宋" w:hAnsi="仿宋" w:eastAsia="仿宋" w:cs="Times New Roman"/>
          <w:sz w:val="28"/>
          <w:szCs w:val="28"/>
          <w:lang w:eastAsia="zh-CN"/>
        </w:rPr>
        <w:t>元</w:t>
      </w:r>
    </w:p>
    <w:p>
      <w:pPr>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rPr>
        <w:t>最高限价：</w:t>
      </w:r>
      <w:r>
        <w:rPr>
          <w:rFonts w:hint="eastAsia" w:ascii="仿宋" w:hAnsi="仿宋" w:eastAsia="仿宋" w:cs="Times New Roman"/>
          <w:sz w:val="28"/>
          <w:szCs w:val="28"/>
          <w:lang w:val="en-US" w:eastAsia="zh-CN"/>
        </w:rPr>
        <w:t>4985180</w:t>
      </w:r>
      <w:r>
        <w:rPr>
          <w:rFonts w:hint="eastAsia" w:ascii="仿宋" w:hAnsi="仿宋" w:eastAsia="仿宋" w:cs="Times New Roman"/>
          <w:sz w:val="28"/>
          <w:szCs w:val="28"/>
          <w:lang w:eastAsia="zh-CN"/>
        </w:rPr>
        <w:t>元</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采购需求：</w:t>
      </w:r>
      <w:r>
        <w:rPr>
          <w:rFonts w:hint="eastAsia" w:ascii="仿宋" w:hAnsi="仿宋" w:eastAsia="仿宋" w:cs="Times New Roman"/>
          <w:sz w:val="28"/>
          <w:szCs w:val="28"/>
          <w:lang w:val="en-US" w:eastAsia="zh-CN"/>
        </w:rPr>
        <w:t>各中小学、</w:t>
      </w:r>
      <w:r>
        <w:rPr>
          <w:rFonts w:hint="eastAsia" w:ascii="仿宋" w:hAnsi="仿宋" w:eastAsia="仿宋" w:cs="Times New Roman"/>
          <w:sz w:val="28"/>
          <w:szCs w:val="28"/>
          <w:lang w:eastAsia="zh-CN"/>
        </w:rPr>
        <w:t>物理、化学、</w:t>
      </w:r>
      <w:r>
        <w:rPr>
          <w:rFonts w:hint="eastAsia" w:ascii="仿宋" w:hAnsi="仿宋" w:eastAsia="仿宋" w:cs="Times New Roman"/>
          <w:sz w:val="28"/>
          <w:szCs w:val="28"/>
          <w:lang w:val="en-US" w:eastAsia="zh-CN"/>
        </w:rPr>
        <w:t>科学等数字教室建设等</w:t>
      </w:r>
      <w:r>
        <w:rPr>
          <w:rFonts w:hint="eastAsia" w:ascii="仿宋" w:hAnsi="仿宋" w:eastAsia="仿宋" w:cs="Times New Roman"/>
          <w:sz w:val="28"/>
          <w:szCs w:val="28"/>
        </w:rPr>
        <w:t>（详见招标文件）。</w:t>
      </w:r>
    </w:p>
    <w:p>
      <w:pPr>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rPr>
        <w:t>供 货 期：</w:t>
      </w:r>
      <w:r>
        <w:rPr>
          <w:rFonts w:hint="eastAsia" w:ascii="仿宋" w:hAnsi="仿宋" w:eastAsia="仿宋" w:cs="Times New Roman"/>
          <w:sz w:val="28"/>
          <w:szCs w:val="28"/>
          <w:lang w:val="en-US" w:eastAsia="zh-CN"/>
        </w:rPr>
        <w:t>签订合同后30天到货并安装完成。</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本项目（否）接受联合体投标。</w:t>
      </w:r>
      <w:bookmarkStart w:id="5" w:name="_Toc28359003"/>
      <w:bookmarkStart w:id="6" w:name="_Toc35393622"/>
      <w:bookmarkStart w:id="7" w:name="_Toc28359080"/>
      <w:bookmarkStart w:id="8" w:name="_Toc35393791"/>
    </w:p>
    <w:p>
      <w:pPr>
        <w:rPr>
          <w:rFonts w:hint="eastAsia" w:ascii="黑体" w:hAnsi="黑体" w:eastAsia="黑体" w:cs="黑体"/>
          <w:sz w:val="28"/>
          <w:szCs w:val="28"/>
        </w:rPr>
      </w:pPr>
      <w:r>
        <w:rPr>
          <w:rFonts w:hint="eastAsia" w:ascii="黑体" w:hAnsi="黑体" w:eastAsia="黑体" w:cs="黑体"/>
          <w:sz w:val="28"/>
          <w:szCs w:val="28"/>
        </w:rPr>
        <w:t>二、申请人的资格要求：</w:t>
      </w:r>
      <w:bookmarkEnd w:id="5"/>
      <w:bookmarkEnd w:id="6"/>
      <w:bookmarkEnd w:id="7"/>
      <w:bookmarkEnd w:id="8"/>
    </w:p>
    <w:p>
      <w:pPr>
        <w:ind w:firstLine="560" w:firstLineChars="200"/>
        <w:rPr>
          <w:rFonts w:hint="eastAsia" w:ascii="仿宋" w:hAnsi="仿宋" w:eastAsia="仿宋" w:cs="Times New Roman"/>
          <w:sz w:val="28"/>
          <w:szCs w:val="28"/>
        </w:rPr>
      </w:pPr>
      <w:bookmarkStart w:id="9" w:name="_Toc35393800"/>
      <w:bookmarkStart w:id="10" w:name="_Toc35393631"/>
      <w:bookmarkStart w:id="11" w:name="_Toc28359084"/>
      <w:bookmarkStart w:id="12" w:name="_Toc35393625"/>
      <w:bookmarkStart w:id="13" w:name="_Toc35393794"/>
      <w:bookmarkStart w:id="14" w:name="_Toc28359007"/>
      <w:r>
        <w:rPr>
          <w:rFonts w:hint="eastAsia" w:ascii="仿宋" w:hAnsi="仿宋" w:eastAsia="仿宋" w:cs="Times New Roman"/>
          <w:sz w:val="28"/>
          <w:szCs w:val="28"/>
        </w:rPr>
        <w:t>1.满足《中华人民共和国政府采购法》第二十二条规定；</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2.落实政府采购政策需满足的资格要求：标项1：1、《政府采购促进中小企业发展管理办法》（财库﹝2020﹞46 号）；2、《财政部、司法部关于政府采购支持监狱企业发展有关问题的通知》（财库〔2014〕68号）；3、《财政部民政部中国残疾人联合会关于促进残疾人就业政府采购政策的通知》财库〔2017〕141号；符合政府采购政策条件的，按规定给予评审优惠。</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本项目的特定资格要求：（1）、具有独立法人资格和有效企业的营业执照，具有良好的商业信誉和财务状况、并能独立承担民事责任的法人或其他组织；有依法缴纳税收和社会保障资金的良好记录；（2）、投标企业在“信用中国”（www.creditchina.gov.cn）和中国政府采购网（www.ccgp.gov.cn）网站上未被列入失信被执行人、重大税收违法案件当事人名单以及政府采购严重违法失信行为记录名单、近三年企业、法定代表人无行贿犯罪记录的查询结果证明（中国裁判文书网截图）；（3）、单位负责人为同一人或者存在直接控股、管理关系的不同投标人，不得参加同一合同项下的政府采购活动。</w:t>
      </w:r>
    </w:p>
    <w:p>
      <w:pPr>
        <w:keepNext/>
        <w:keepLines/>
        <w:widowControl w:val="0"/>
        <w:spacing w:before="260" w:after="260" w:line="360" w:lineRule="auto"/>
        <w:jc w:val="both"/>
        <w:outlineLvl w:val="1"/>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三、获取采购文件</w:t>
      </w:r>
      <w:bookmarkEnd w:id="9"/>
      <w:bookmarkEnd w:id="10"/>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时间： 2023年</w:t>
      </w:r>
      <w:r>
        <w:rPr>
          <w:rFonts w:hint="eastAsia" w:ascii="仿宋" w:hAnsi="仿宋" w:eastAsia="仿宋" w:cs="Times New Roman"/>
          <w:sz w:val="28"/>
          <w:szCs w:val="28"/>
          <w:lang w:val="en-US" w:eastAsia="zh-CN"/>
        </w:rPr>
        <w:t>6</w:t>
      </w:r>
      <w:r>
        <w:rPr>
          <w:rFonts w:hint="eastAsia" w:ascii="仿宋" w:hAnsi="仿宋" w:eastAsia="仿宋" w:cs="Times New Roman"/>
          <w:sz w:val="28"/>
          <w:szCs w:val="28"/>
        </w:rPr>
        <w:t>月</w:t>
      </w:r>
      <w:r>
        <w:rPr>
          <w:rFonts w:hint="eastAsia" w:ascii="仿宋" w:hAnsi="仿宋" w:eastAsia="仿宋" w:cs="Times New Roman"/>
          <w:sz w:val="28"/>
          <w:szCs w:val="28"/>
          <w:lang w:val="en-US" w:eastAsia="zh-CN"/>
        </w:rPr>
        <w:t>27</w:t>
      </w:r>
      <w:r>
        <w:rPr>
          <w:rFonts w:hint="eastAsia" w:ascii="仿宋" w:hAnsi="仿宋" w:eastAsia="仿宋" w:cs="Times New Roman"/>
          <w:sz w:val="28"/>
          <w:szCs w:val="28"/>
        </w:rPr>
        <w:t>日至 2023 年</w:t>
      </w:r>
      <w:r>
        <w:rPr>
          <w:rFonts w:hint="eastAsia" w:ascii="仿宋" w:hAnsi="仿宋" w:eastAsia="仿宋" w:cs="Times New Roman"/>
          <w:sz w:val="28"/>
          <w:szCs w:val="28"/>
          <w:lang w:val="en-US" w:eastAsia="zh-CN"/>
        </w:rPr>
        <w:t>7</w:t>
      </w:r>
      <w:r>
        <w:rPr>
          <w:rFonts w:hint="eastAsia" w:ascii="仿宋" w:hAnsi="仿宋" w:eastAsia="仿宋" w:cs="Times New Roman"/>
          <w:sz w:val="28"/>
          <w:szCs w:val="28"/>
        </w:rPr>
        <w:t>月</w:t>
      </w:r>
      <w:r>
        <w:rPr>
          <w:rFonts w:hint="eastAsia" w:ascii="仿宋" w:hAnsi="仿宋" w:eastAsia="仿宋" w:cs="Times New Roman"/>
          <w:sz w:val="28"/>
          <w:szCs w:val="28"/>
          <w:lang w:val="en-US" w:eastAsia="zh-CN"/>
        </w:rPr>
        <w:t>7</w:t>
      </w:r>
      <w:r>
        <w:rPr>
          <w:rFonts w:hint="eastAsia" w:ascii="仿宋" w:hAnsi="仿宋" w:eastAsia="仿宋" w:cs="Times New Roman"/>
          <w:sz w:val="28"/>
          <w:szCs w:val="28"/>
        </w:rPr>
        <w:t>日 ，</w:t>
      </w:r>
      <w:r>
        <w:rPr>
          <w:rFonts w:hint="eastAsia" w:ascii="仿宋" w:hAnsi="仿宋" w:eastAsia="仿宋" w:cs="宋体"/>
          <w:sz w:val="28"/>
          <w:szCs w:val="28"/>
          <w:highlight w:val="none"/>
          <w:lang w:val="en-US" w:eastAsia="zh-CN"/>
        </w:rPr>
        <w:t>每天</w:t>
      </w:r>
      <w:r>
        <w:rPr>
          <w:rFonts w:hint="eastAsia" w:ascii="仿宋" w:hAnsi="仿宋" w:eastAsia="仿宋" w:cs="宋体"/>
          <w:sz w:val="28"/>
          <w:szCs w:val="28"/>
          <w:lang w:val="en-US" w:eastAsia="zh-CN"/>
        </w:rPr>
        <w:t>上午10:00至14:00，下午16:00至19:30（北京时间，法定节假日除外）</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地点：政采云平台</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方式：供应商登录政采云平台https://www.zcygov.cn/在线申请获取采购文件（进入“项目采购”应用，在获取采购文件菜单中选择项目，申请获取采购文件）</w:t>
      </w:r>
    </w:p>
    <w:p>
      <w:pPr>
        <w:ind w:firstLine="560" w:firstLineChars="200"/>
        <w:rPr>
          <w:rFonts w:hint="eastAsia" w:ascii="仿宋" w:hAnsi="仿宋" w:eastAsia="仿宋" w:cs="Times New Roman"/>
          <w:sz w:val="28"/>
          <w:szCs w:val="28"/>
        </w:rPr>
      </w:pPr>
      <w:bookmarkStart w:id="15" w:name="_Toc28359015"/>
      <w:bookmarkStart w:id="16" w:name="_Toc35393801"/>
      <w:bookmarkStart w:id="17" w:name="_Toc35393632"/>
      <w:bookmarkStart w:id="18" w:name="_Toc28359092"/>
      <w:r>
        <w:rPr>
          <w:rFonts w:hint="eastAsia" w:ascii="仿宋" w:hAnsi="仿宋" w:eastAsia="仿宋" w:cs="Times New Roman"/>
          <w:sz w:val="28"/>
          <w:szCs w:val="28"/>
        </w:rPr>
        <w:t>售价：0元</w:t>
      </w:r>
    </w:p>
    <w:p>
      <w:pPr>
        <w:keepNext/>
        <w:keepLines/>
        <w:widowControl w:val="0"/>
        <w:spacing w:before="260" w:after="260" w:line="360" w:lineRule="auto"/>
        <w:jc w:val="both"/>
        <w:outlineLvl w:val="1"/>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四、响应文件提交</w:t>
      </w:r>
      <w:bookmarkEnd w:id="15"/>
      <w:bookmarkEnd w:id="16"/>
      <w:bookmarkEnd w:id="17"/>
      <w:bookmarkEnd w:id="18"/>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截止时间</w:t>
      </w:r>
      <w:r>
        <w:rPr>
          <w:rFonts w:hint="eastAsia" w:ascii="仿宋" w:hAnsi="仿宋" w:eastAsia="仿宋" w:cs="Times New Roman"/>
          <w:sz w:val="28"/>
          <w:szCs w:val="28"/>
          <w:lang w:eastAsia="zh-CN"/>
        </w:rPr>
        <w:t>：2023年</w:t>
      </w:r>
      <w:r>
        <w:rPr>
          <w:rFonts w:hint="eastAsia" w:ascii="仿宋" w:hAnsi="仿宋" w:eastAsia="仿宋" w:cs="Times New Roman"/>
          <w:sz w:val="28"/>
          <w:szCs w:val="28"/>
          <w:lang w:val="en-US" w:eastAsia="zh-CN"/>
        </w:rPr>
        <w:t>7</w:t>
      </w:r>
      <w:r>
        <w:rPr>
          <w:rFonts w:hint="eastAsia" w:ascii="仿宋" w:hAnsi="仿宋" w:eastAsia="仿宋" w:cs="Times New Roman"/>
          <w:sz w:val="28"/>
          <w:szCs w:val="28"/>
          <w:lang w:eastAsia="zh-CN"/>
        </w:rPr>
        <w:t>月</w:t>
      </w:r>
      <w:r>
        <w:rPr>
          <w:rFonts w:hint="eastAsia" w:ascii="仿宋" w:hAnsi="仿宋" w:eastAsia="仿宋" w:cs="Times New Roman"/>
          <w:sz w:val="28"/>
          <w:szCs w:val="28"/>
          <w:lang w:val="en-US" w:eastAsia="zh-CN"/>
        </w:rPr>
        <w:t>23</w:t>
      </w:r>
      <w:r>
        <w:rPr>
          <w:rFonts w:hint="eastAsia" w:ascii="仿宋" w:hAnsi="仿宋" w:eastAsia="仿宋" w:cs="Times New Roman"/>
          <w:sz w:val="28"/>
          <w:szCs w:val="28"/>
          <w:lang w:eastAsia="zh-CN"/>
        </w:rPr>
        <w:t>日1</w:t>
      </w:r>
      <w:r>
        <w:rPr>
          <w:rFonts w:hint="eastAsia" w:ascii="仿宋" w:hAnsi="仿宋" w:eastAsia="仿宋" w:cs="Times New Roman"/>
          <w:sz w:val="28"/>
          <w:szCs w:val="28"/>
          <w:lang w:val="en-US" w:eastAsia="zh-CN"/>
        </w:rPr>
        <w:t>0</w:t>
      </w:r>
      <w:r>
        <w:rPr>
          <w:rFonts w:hint="eastAsia" w:ascii="仿宋" w:hAnsi="仿宋" w:eastAsia="仿宋" w:cs="Times New Roman"/>
          <w:sz w:val="28"/>
          <w:szCs w:val="28"/>
          <w:lang w:eastAsia="zh-CN"/>
        </w:rPr>
        <w:t>点</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lang w:eastAsia="zh-CN"/>
        </w:rPr>
        <w:t>0分</w:t>
      </w:r>
      <w:r>
        <w:rPr>
          <w:rFonts w:hint="eastAsia" w:ascii="仿宋" w:hAnsi="仿宋" w:eastAsia="仿宋" w:cs="Times New Roman"/>
          <w:sz w:val="28"/>
          <w:szCs w:val="28"/>
        </w:rPr>
        <w:t>（北京时间）</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地点：政采云不见面开标平台 </w:t>
      </w:r>
    </w:p>
    <w:p>
      <w:pPr>
        <w:keepNext/>
        <w:keepLines/>
        <w:widowControl w:val="0"/>
        <w:spacing w:before="260" w:after="260" w:line="360" w:lineRule="auto"/>
        <w:jc w:val="both"/>
        <w:outlineLvl w:val="1"/>
        <w:rPr>
          <w:rFonts w:hint="eastAsia" w:ascii="黑体" w:hAnsi="黑体" w:eastAsia="黑体" w:cs="宋体"/>
          <w:b w:val="0"/>
          <w:bCs/>
          <w:kern w:val="2"/>
          <w:sz w:val="28"/>
          <w:szCs w:val="28"/>
          <w:lang w:val="en-US" w:eastAsia="zh-CN" w:bidi="ar-SA"/>
        </w:rPr>
      </w:pPr>
      <w:bookmarkStart w:id="19" w:name="_Toc35393633"/>
      <w:bookmarkStart w:id="20" w:name="_Toc28359016"/>
      <w:bookmarkStart w:id="21" w:name="_Toc28359093"/>
      <w:bookmarkStart w:id="22" w:name="_Toc35393802"/>
      <w:r>
        <w:rPr>
          <w:rFonts w:hint="eastAsia" w:ascii="黑体" w:hAnsi="黑体" w:eastAsia="黑体" w:cs="宋体"/>
          <w:b w:val="0"/>
          <w:bCs/>
          <w:kern w:val="2"/>
          <w:sz w:val="28"/>
          <w:szCs w:val="28"/>
          <w:lang w:val="en-US" w:eastAsia="zh-CN" w:bidi="ar-SA"/>
        </w:rPr>
        <w:t>五、开启</w:t>
      </w:r>
      <w:bookmarkEnd w:id="19"/>
      <w:bookmarkEnd w:id="20"/>
      <w:bookmarkEnd w:id="21"/>
      <w:bookmarkEnd w:id="22"/>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时间：</w:t>
      </w:r>
      <w:r>
        <w:rPr>
          <w:rFonts w:hint="eastAsia" w:ascii="仿宋" w:hAnsi="仿宋" w:eastAsia="仿宋" w:cs="Times New Roman"/>
          <w:sz w:val="28"/>
          <w:szCs w:val="28"/>
          <w:lang w:eastAsia="zh-CN"/>
        </w:rPr>
        <w:t>2023年</w:t>
      </w:r>
      <w:r>
        <w:rPr>
          <w:rFonts w:hint="eastAsia" w:ascii="仿宋" w:hAnsi="仿宋" w:eastAsia="仿宋" w:cs="Times New Roman"/>
          <w:sz w:val="28"/>
          <w:szCs w:val="28"/>
          <w:lang w:val="en-US" w:eastAsia="zh-CN"/>
        </w:rPr>
        <w:t>7</w:t>
      </w:r>
      <w:r>
        <w:rPr>
          <w:rFonts w:hint="eastAsia" w:ascii="仿宋" w:hAnsi="仿宋" w:eastAsia="仿宋" w:cs="Times New Roman"/>
          <w:sz w:val="28"/>
          <w:szCs w:val="28"/>
          <w:lang w:eastAsia="zh-CN"/>
        </w:rPr>
        <w:t>月</w:t>
      </w:r>
      <w:r>
        <w:rPr>
          <w:rFonts w:hint="eastAsia" w:ascii="仿宋" w:hAnsi="仿宋" w:eastAsia="仿宋" w:cs="Times New Roman"/>
          <w:sz w:val="28"/>
          <w:szCs w:val="28"/>
          <w:lang w:val="en-US" w:eastAsia="zh-CN"/>
        </w:rPr>
        <w:t>23</w:t>
      </w:r>
      <w:r>
        <w:rPr>
          <w:rFonts w:hint="eastAsia" w:ascii="仿宋" w:hAnsi="仿宋" w:eastAsia="仿宋" w:cs="Times New Roman"/>
          <w:sz w:val="28"/>
          <w:szCs w:val="28"/>
          <w:lang w:eastAsia="zh-CN"/>
        </w:rPr>
        <w:t>日1</w:t>
      </w:r>
      <w:r>
        <w:rPr>
          <w:rFonts w:hint="eastAsia" w:ascii="仿宋" w:hAnsi="仿宋" w:eastAsia="仿宋" w:cs="Times New Roman"/>
          <w:sz w:val="28"/>
          <w:szCs w:val="28"/>
          <w:lang w:val="en-US" w:eastAsia="zh-CN"/>
        </w:rPr>
        <w:t>0</w:t>
      </w:r>
      <w:r>
        <w:rPr>
          <w:rFonts w:hint="eastAsia" w:ascii="仿宋" w:hAnsi="仿宋" w:eastAsia="仿宋" w:cs="Times New Roman"/>
          <w:sz w:val="28"/>
          <w:szCs w:val="28"/>
          <w:lang w:eastAsia="zh-CN"/>
        </w:rPr>
        <w:t>点</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lang w:eastAsia="zh-CN"/>
        </w:rPr>
        <w:t>0分</w:t>
      </w:r>
      <w:r>
        <w:rPr>
          <w:rFonts w:hint="eastAsia" w:ascii="仿宋" w:hAnsi="仿宋" w:eastAsia="仿宋" w:cs="Times New Roman"/>
          <w:sz w:val="28"/>
          <w:szCs w:val="28"/>
        </w:rPr>
        <w:t>（北京时间）</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地点：政采云不见面开标平台 </w:t>
      </w:r>
    </w:p>
    <w:p>
      <w:pPr>
        <w:keepNext/>
        <w:keepLines/>
        <w:widowControl w:val="0"/>
        <w:spacing w:before="260" w:after="260" w:line="360" w:lineRule="auto"/>
        <w:jc w:val="both"/>
        <w:outlineLvl w:val="1"/>
        <w:rPr>
          <w:rFonts w:hint="eastAsia" w:ascii="黑体" w:hAnsi="黑体" w:eastAsia="黑体" w:cs="宋体"/>
          <w:b w:val="0"/>
          <w:bCs/>
          <w:kern w:val="2"/>
          <w:sz w:val="28"/>
          <w:szCs w:val="28"/>
          <w:lang w:val="en-US" w:eastAsia="zh-CN" w:bidi="ar-SA"/>
        </w:rPr>
      </w:pPr>
      <w:bookmarkStart w:id="23" w:name="_Toc35393803"/>
      <w:bookmarkStart w:id="24" w:name="_Toc28359017"/>
      <w:bookmarkStart w:id="25" w:name="_Toc28359094"/>
      <w:bookmarkStart w:id="26" w:name="_Toc35393634"/>
      <w:r>
        <w:rPr>
          <w:rFonts w:hint="eastAsia" w:ascii="黑体" w:hAnsi="黑体" w:eastAsia="黑体" w:cs="宋体"/>
          <w:b w:val="0"/>
          <w:bCs/>
          <w:kern w:val="2"/>
          <w:sz w:val="28"/>
          <w:szCs w:val="28"/>
          <w:lang w:val="en-US" w:eastAsia="zh-CN" w:bidi="ar-SA"/>
        </w:rPr>
        <w:t>六、公告期限</w:t>
      </w:r>
      <w:bookmarkEnd w:id="23"/>
      <w:bookmarkEnd w:id="24"/>
      <w:bookmarkEnd w:id="25"/>
      <w:bookmarkEnd w:id="26"/>
    </w:p>
    <w:bookmarkEnd w:id="11"/>
    <w:bookmarkEnd w:id="12"/>
    <w:bookmarkEnd w:id="13"/>
    <w:bookmarkEnd w:id="14"/>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自本公告发布之日起5个工作日。</w:t>
      </w:r>
      <w:bookmarkStart w:id="27" w:name="_Toc35393626"/>
      <w:bookmarkStart w:id="28" w:name="_Toc35393795"/>
    </w:p>
    <w:p>
      <w:pPr>
        <w:keepNext/>
        <w:keepLines/>
        <w:widowControl w:val="0"/>
        <w:spacing w:before="260" w:after="260" w:line="360" w:lineRule="auto"/>
        <w:jc w:val="both"/>
        <w:outlineLvl w:val="1"/>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七、其他补充事宜</w:t>
      </w:r>
      <w:bookmarkEnd w:id="27"/>
      <w:bookmarkEnd w:id="28"/>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1、本次公告在新疆政府采购网发布；</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2、请供应商随时关注本项目的变更、答疑、澄清文件；</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3、本项目实行电子招投标，供应商须登录政采云平台申请获取采购文件，并通过政采云电子投标客户端制作投标文件，同时自行承担与投标有关的一切费用；</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6、本项目采用不见面开标，供应商须在投标截止时间前通过CA在政采云平台上传加密的电子投标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7、供应商在开标前须提前配置好电脑浏览器（建议使用360浏览器或谷歌浏览器），开标时请使用制作加密电子投标文件的CA锁进行解密及报价确认。本项目投标文件解密时间定为30分钟，如因自身原因导致无法正常解密，后果由供应商自行承担。  </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8、采购项目需要落实的政府采购政策：节约能源、保护环境、扶持不发达地区和少数民族地区、促进中小企业发展、促进残疾人就业、政府采购信用担保等。</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特别提示：</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bookmarkStart w:id="29" w:name="_Toc28359085"/>
      <w:bookmarkStart w:id="30" w:name="_Toc28359008"/>
      <w:bookmarkStart w:id="31" w:name="_Toc35393627"/>
      <w:bookmarkStart w:id="32" w:name="_Toc35393796"/>
    </w:p>
    <w:p>
      <w:pPr>
        <w:keepNext/>
        <w:keepLines/>
        <w:widowControl w:val="0"/>
        <w:spacing w:before="260" w:after="260" w:line="360" w:lineRule="auto"/>
        <w:jc w:val="both"/>
        <w:outlineLvl w:val="1"/>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八、对本次招标提出询问，请按以下方式联系。</w:t>
      </w:r>
      <w:bookmarkEnd w:id="29"/>
      <w:bookmarkEnd w:id="30"/>
      <w:bookmarkEnd w:id="31"/>
      <w:bookmarkEnd w:id="32"/>
    </w:p>
    <w:p>
      <w:pPr>
        <w:keepNext/>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ascii="仿宋" w:hAnsi="仿宋" w:eastAsia="仿宋" w:cs="宋体"/>
          <w:b w:val="0"/>
          <w:bCs/>
          <w:kern w:val="2"/>
          <w:sz w:val="28"/>
          <w:szCs w:val="28"/>
          <w:lang w:val="en-US" w:eastAsia="zh-CN" w:bidi="ar-SA"/>
        </w:rPr>
      </w:pPr>
      <w:bookmarkStart w:id="33" w:name="_Toc35393806"/>
      <w:bookmarkStart w:id="34" w:name="_Toc35393637"/>
      <w:bookmarkStart w:id="35" w:name="_Toc28359096"/>
      <w:bookmarkStart w:id="36" w:name="_Toc28359019"/>
      <w:r>
        <w:rPr>
          <w:rFonts w:hint="eastAsia" w:ascii="仿宋" w:hAnsi="仿宋" w:eastAsia="仿宋" w:cs="宋体"/>
          <w:b w:val="0"/>
          <w:bCs/>
          <w:kern w:val="2"/>
          <w:sz w:val="28"/>
          <w:szCs w:val="28"/>
          <w:lang w:val="en-US" w:eastAsia="zh-CN" w:bidi="ar-SA"/>
        </w:rPr>
        <w:t>1.采购人信息</w:t>
      </w:r>
      <w:bookmarkEnd w:id="33"/>
      <w:bookmarkEnd w:id="34"/>
      <w:bookmarkEnd w:id="35"/>
      <w:bookmarkEnd w:id="36"/>
    </w:p>
    <w:p>
      <w:pPr>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Times New Roman"/>
          <w:sz w:val="28"/>
          <w:szCs w:val="28"/>
          <w:u w:val="single"/>
          <w:lang w:val="en-US" w:eastAsia="zh-CN"/>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val="en-US" w:eastAsia="zh-CN"/>
        </w:rPr>
        <w:t>哈巴河县教育局</w:t>
      </w:r>
    </w:p>
    <w:p>
      <w:pPr>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Times New Roman"/>
          <w:sz w:val="28"/>
          <w:szCs w:val="28"/>
          <w:u w:val="single"/>
          <w:lang w:val="en-US"/>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val="en-US" w:eastAsia="zh-CN"/>
        </w:rPr>
        <w:t>哈巴河县</w:t>
      </w:r>
    </w:p>
    <w:p>
      <w:pPr>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lang w:val="en-US" w:eastAsia="zh-CN"/>
        </w:rPr>
        <w:t xml:space="preserve">0906-6628010  </w:t>
      </w:r>
    </w:p>
    <w:p>
      <w:pPr>
        <w:keepNext/>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ascii="仿宋" w:hAnsi="仿宋" w:eastAsia="仿宋" w:cs="宋体"/>
          <w:b w:val="0"/>
          <w:bCs/>
          <w:kern w:val="2"/>
          <w:sz w:val="28"/>
          <w:szCs w:val="28"/>
          <w:lang w:val="en-US" w:eastAsia="zh-CN" w:bidi="ar-SA"/>
        </w:rPr>
      </w:pPr>
      <w:bookmarkStart w:id="37" w:name="_Toc35393638"/>
      <w:bookmarkStart w:id="38" w:name="_Toc35393807"/>
      <w:bookmarkStart w:id="39" w:name="_Toc28359097"/>
      <w:bookmarkStart w:id="40" w:name="_Toc28359020"/>
      <w:r>
        <w:rPr>
          <w:rFonts w:hint="eastAsia" w:ascii="仿宋" w:hAnsi="仿宋" w:eastAsia="仿宋" w:cs="宋体"/>
          <w:b w:val="0"/>
          <w:bCs/>
          <w:kern w:val="2"/>
          <w:sz w:val="28"/>
          <w:szCs w:val="28"/>
          <w:lang w:val="en-US" w:eastAsia="zh-CN" w:bidi="ar-SA"/>
        </w:rPr>
        <w:t>2.采购代理机构信息</w:t>
      </w:r>
      <w:bookmarkEnd w:id="37"/>
      <w:bookmarkEnd w:id="38"/>
      <w:bookmarkEnd w:id="39"/>
      <w:bookmarkEnd w:id="40"/>
    </w:p>
    <w:p>
      <w:pPr>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ascii="仿宋" w:hAnsi="仿宋" w:eastAsia="仿宋" w:cs="Times New Roman"/>
          <w:sz w:val="28"/>
          <w:szCs w:val="28"/>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eastAsia="zh-CN"/>
        </w:rPr>
        <w:t>新疆恒跃工程项目管理有限公司</w:t>
      </w:r>
    </w:p>
    <w:p>
      <w:pPr>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eastAsia="zh-CN"/>
        </w:rPr>
        <w:t>阿勒泰市南区万驰广场写字楼七楼</w:t>
      </w:r>
    </w:p>
    <w:p>
      <w:pPr>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ascii="仿宋" w:hAnsi="仿宋" w:eastAsia="仿宋" w:cs="Times New Roman"/>
          <w:sz w:val="28"/>
          <w:szCs w:val="28"/>
          <w:u w:val="single"/>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lang w:val="en-US" w:eastAsia="zh-CN"/>
        </w:rPr>
        <w:t>15909946148</w:t>
      </w:r>
    </w:p>
    <w:p>
      <w:pPr>
        <w:keepNext/>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1"/>
        <w:rPr>
          <w:rFonts w:ascii="仿宋" w:hAnsi="仿宋" w:eastAsia="仿宋" w:cs="宋体"/>
          <w:b w:val="0"/>
          <w:bCs/>
          <w:kern w:val="2"/>
          <w:sz w:val="28"/>
          <w:szCs w:val="28"/>
          <w:lang w:val="en-US" w:eastAsia="zh-CN" w:bidi="ar-SA"/>
        </w:rPr>
      </w:pPr>
      <w:bookmarkStart w:id="41" w:name="_Toc35393808"/>
      <w:bookmarkStart w:id="42" w:name="_Toc28359098"/>
      <w:bookmarkStart w:id="43" w:name="_Toc28359021"/>
      <w:bookmarkStart w:id="44" w:name="_Toc35393639"/>
      <w:r>
        <w:rPr>
          <w:rFonts w:hint="eastAsia" w:ascii="仿宋" w:hAnsi="仿宋" w:eastAsia="仿宋" w:cs="宋体"/>
          <w:b w:val="0"/>
          <w:bCs/>
          <w:kern w:val="2"/>
          <w:sz w:val="28"/>
          <w:szCs w:val="28"/>
          <w:lang w:val="en-US" w:eastAsia="zh-CN" w:bidi="ar-SA"/>
        </w:rPr>
        <w:t>3.项目联系</w:t>
      </w:r>
      <w:r>
        <w:rPr>
          <w:rFonts w:ascii="仿宋" w:hAnsi="仿宋" w:eastAsia="仿宋" w:cs="宋体"/>
          <w:b w:val="0"/>
          <w:bCs/>
          <w:kern w:val="2"/>
          <w:sz w:val="28"/>
          <w:szCs w:val="28"/>
          <w:lang w:val="en-US" w:eastAsia="zh-CN" w:bidi="ar-SA"/>
        </w:rPr>
        <w:t>方式</w:t>
      </w:r>
      <w:bookmarkEnd w:id="41"/>
      <w:bookmarkEnd w:id="42"/>
      <w:bookmarkEnd w:id="43"/>
      <w:bookmarkEnd w:id="44"/>
    </w:p>
    <w:p>
      <w:pPr>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ascii="仿宋" w:hAnsi="仿宋" w:eastAsia="仿宋" w:cs="Times New Roman"/>
          <w:kern w:val="2"/>
          <w:sz w:val="28"/>
          <w:szCs w:val="28"/>
          <w:u w:val="single"/>
          <w:lang w:val="en-US" w:eastAsia="zh-CN" w:bidi="ar-SA"/>
        </w:rPr>
      </w:pPr>
      <w:r>
        <w:rPr>
          <w:rFonts w:hint="eastAsia" w:ascii="仿宋" w:hAnsi="仿宋" w:eastAsia="仿宋" w:cs="Times New Roman"/>
          <w:kern w:val="2"/>
          <w:sz w:val="28"/>
          <w:szCs w:val="28"/>
          <w:lang w:val="en-US" w:eastAsia="zh-CN" w:bidi="ar-SA"/>
        </w:rPr>
        <w:t>项目联系人：</w:t>
      </w:r>
      <w:r>
        <w:rPr>
          <w:rFonts w:hint="eastAsia" w:ascii="仿宋" w:hAnsi="仿宋" w:eastAsia="仿宋" w:cs="Times New Roman"/>
          <w:kern w:val="2"/>
          <w:sz w:val="28"/>
          <w:szCs w:val="28"/>
          <w:u w:val="single"/>
          <w:lang w:val="en-US" w:eastAsia="zh-CN" w:bidi="ar-SA"/>
        </w:rPr>
        <w:t>王飞</w:t>
      </w:r>
    </w:p>
    <w:p>
      <w:pPr>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lang w:val="en-US" w:eastAsia="zh-CN"/>
        </w:rPr>
      </w:pPr>
      <w:r>
        <w:rPr>
          <w:rFonts w:hint="eastAsia" w:ascii="仿宋" w:hAnsi="仿宋" w:eastAsia="仿宋" w:cs="Times New Roman"/>
          <w:sz w:val="28"/>
          <w:szCs w:val="28"/>
        </w:rPr>
        <w:t>电　　 话：</w:t>
      </w:r>
      <w:r>
        <w:rPr>
          <w:rFonts w:hint="eastAsia" w:ascii="仿宋" w:hAnsi="仿宋" w:eastAsia="仿宋" w:cs="Times New Roman"/>
          <w:sz w:val="28"/>
          <w:szCs w:val="28"/>
          <w:u w:val="single"/>
          <w:lang w:val="en-US" w:eastAsia="zh-CN"/>
        </w:rPr>
        <w:t>15909946148</w:t>
      </w:r>
    </w:p>
    <w:p>
      <w:pPr>
        <w:pStyle w:val="4"/>
        <w:spacing w:line="480" w:lineRule="auto"/>
        <w:rPr>
          <w:rFonts w:hint="eastAsia" w:ascii="宋体" w:hAnsi="宋体" w:cs="宋体"/>
          <w:color w:val="auto"/>
          <w:szCs w:val="32"/>
        </w:rPr>
      </w:pPr>
    </w:p>
    <w:p>
      <w:pPr>
        <w:pStyle w:val="4"/>
        <w:spacing w:line="480" w:lineRule="auto"/>
        <w:rPr>
          <w:rFonts w:hint="eastAsia" w:ascii="宋体" w:hAnsi="宋体" w:cs="宋体"/>
          <w:color w:val="auto"/>
          <w:szCs w:val="32"/>
        </w:rPr>
      </w:pPr>
    </w:p>
    <w:p>
      <w:pPr>
        <w:pStyle w:val="4"/>
        <w:spacing w:line="480" w:lineRule="auto"/>
        <w:rPr>
          <w:rFonts w:hint="eastAsia" w:ascii="宋体" w:hAnsi="宋体" w:cs="宋体"/>
          <w:color w:val="auto"/>
          <w:szCs w:val="32"/>
        </w:rPr>
      </w:pPr>
    </w:p>
    <w:p>
      <w:pPr>
        <w:pStyle w:val="4"/>
        <w:spacing w:line="480" w:lineRule="auto"/>
        <w:rPr>
          <w:rFonts w:hint="eastAsia" w:ascii="宋体" w:hAnsi="宋体" w:cs="宋体"/>
          <w:color w:val="auto"/>
          <w:szCs w:val="32"/>
        </w:rPr>
      </w:pPr>
    </w:p>
    <w:p>
      <w:pPr>
        <w:pStyle w:val="4"/>
        <w:spacing w:line="480" w:lineRule="auto"/>
        <w:rPr>
          <w:rFonts w:hint="eastAsia" w:ascii="宋体" w:hAnsi="宋体" w:cs="宋体"/>
          <w:color w:val="auto"/>
          <w:szCs w:val="32"/>
        </w:rPr>
      </w:pPr>
    </w:p>
    <w:p>
      <w:pPr>
        <w:pStyle w:val="4"/>
        <w:spacing w:line="480" w:lineRule="auto"/>
        <w:rPr>
          <w:rFonts w:hint="eastAsia" w:ascii="宋体" w:hAnsi="宋体" w:cs="宋体"/>
          <w:color w:val="auto"/>
          <w:szCs w:val="32"/>
        </w:rPr>
      </w:pPr>
    </w:p>
    <w:p>
      <w:pPr>
        <w:pStyle w:val="4"/>
        <w:spacing w:line="480" w:lineRule="auto"/>
        <w:rPr>
          <w:rFonts w:hint="eastAsia" w:ascii="宋体" w:hAnsi="宋体" w:cs="宋体"/>
          <w:color w:val="auto"/>
          <w:szCs w:val="32"/>
        </w:rPr>
      </w:pPr>
    </w:p>
    <w:p>
      <w:pPr>
        <w:pStyle w:val="4"/>
        <w:spacing w:line="480" w:lineRule="auto"/>
        <w:rPr>
          <w:rFonts w:hint="eastAsia" w:ascii="宋体" w:hAnsi="宋体" w:cs="宋体"/>
          <w:color w:val="auto"/>
          <w:szCs w:val="32"/>
        </w:rPr>
      </w:pPr>
    </w:p>
    <w:p>
      <w:pPr>
        <w:pStyle w:val="4"/>
        <w:spacing w:line="480" w:lineRule="auto"/>
        <w:rPr>
          <w:rFonts w:hint="eastAsia" w:ascii="宋体" w:hAnsi="宋体" w:cs="宋体"/>
          <w:color w:val="auto"/>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ZmU2ODY0OGZlNGFlNDJkNmFjNzgxMTMwN2NiNmMifQ=="/>
  </w:docVars>
  <w:rsids>
    <w:rsidRoot w:val="263C1195"/>
    <w:rsid w:val="263C1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beforeLines="0" w:after="330" w:afterLines="0" w:line="576" w:lineRule="auto"/>
      <w:outlineLvl w:val="0"/>
    </w:pPr>
    <w:rPr>
      <w:b/>
      <w:kern w:val="44"/>
      <w:sz w:val="44"/>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宋体"/>
      <w:sz w:val="24"/>
    </w:rPr>
  </w:style>
  <w:style w:type="paragraph" w:styleId="4">
    <w:name w:val="Plain Text"/>
    <w:basedOn w:val="1"/>
    <w:next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2023-06-27T05:33:00Z</dcterms:created>
  <dc:creator>卖姑娘得小火柴</dc:creator>
  <cp:lastModifiedBy>卖姑娘得小火柴</cp:lastModifiedBy>
  <dcterms:modified xsi:type="dcterms:W3CDTF">2023-06-27T05:36:08Z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C8B2EC7F0DD446E4A1C02283600D5C1F_11</vt:lpwstr>
  </property>
</Properties>
</file>