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仿宋" w:hAnsi="仿宋" w:eastAsia="仿宋" w:cs="仿宋"/>
          <w:color w:val="000000" w:themeColor="text1"/>
          <w:highlight w:val="none"/>
          <w14:textFill>
            <w14:solidFill>
              <w14:schemeClr w14:val="tx1"/>
            </w14:solidFill>
          </w14:textFill>
        </w:rPr>
      </w:pPr>
    </w:p>
    <w:p>
      <w:pPr>
        <w:pStyle w:val="30"/>
        <w:ind w:left="0" w:leftChars="0" w:firstLine="0" w:firstLineChars="0"/>
        <w:rPr>
          <w:rFonts w:hint="eastAsia" w:eastAsia="宋体"/>
          <w:lang w:val="en-US" w:eastAsia="zh-CN"/>
        </w:rPr>
      </w:pPr>
    </w:p>
    <w:p>
      <w:pPr>
        <w:bidi w:val="0"/>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52"/>
          <w:szCs w:val="52"/>
          <w:highlight w:val="none"/>
          <w:lang w:eastAsia="zh-CN"/>
          <w14:textFill>
            <w14:solidFill>
              <w14:schemeClr w14:val="tx1"/>
            </w14:solidFill>
          </w14:textFill>
        </w:rPr>
        <w:t>新疆维吾尔自治区图书馆业务管理软件运维服务项目</w:t>
      </w: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竞争性磋商</w:t>
      </w:r>
      <w:r>
        <w:rPr>
          <w:rFonts w:hint="eastAsia" w:ascii="仿宋" w:hAnsi="仿宋" w:eastAsia="仿宋" w:cs="仿宋"/>
          <w:b/>
          <w:bCs/>
          <w:color w:val="000000" w:themeColor="text1"/>
          <w:sz w:val="32"/>
          <w:szCs w:val="32"/>
          <w:highlight w:val="none"/>
          <w14:textFill>
            <w14:solidFill>
              <w14:schemeClr w14:val="tx1"/>
            </w14:solidFill>
          </w14:textFill>
        </w:rPr>
        <w:t>文件</w:t>
      </w: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项目编号：</w:t>
      </w:r>
      <w:r>
        <w:rPr>
          <w:rFonts w:hint="eastAsia" w:ascii="仿宋" w:hAnsi="仿宋" w:eastAsia="仿宋" w:cs="仿宋"/>
          <w:color w:val="000000" w:themeColor="text1"/>
          <w:sz w:val="32"/>
          <w:szCs w:val="32"/>
          <w:highlight w:val="none"/>
          <w:lang w:val="en-US" w:eastAsia="zh-CN"/>
          <w14:textFill>
            <w14:solidFill>
              <w14:schemeClr w14:val="tx1"/>
            </w14:solidFill>
          </w14:textFill>
        </w:rPr>
        <w:t>XJTZY2023-1-C0035</w:t>
      </w: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tbl>
      <w:tblPr>
        <w:tblStyle w:val="21"/>
        <w:tblW w:w="8276" w:type="dxa"/>
        <w:jc w:val="center"/>
        <w:tblLayout w:type="fixed"/>
        <w:tblCellMar>
          <w:top w:w="0" w:type="dxa"/>
          <w:left w:w="108" w:type="dxa"/>
          <w:bottom w:w="0" w:type="dxa"/>
          <w:right w:w="108" w:type="dxa"/>
        </w:tblCellMar>
      </w:tblPr>
      <w:tblGrid>
        <w:gridCol w:w="2150"/>
        <w:gridCol w:w="6126"/>
      </w:tblGrid>
      <w:tr>
        <w:tblPrEx>
          <w:tblCellMar>
            <w:top w:w="0" w:type="dxa"/>
            <w:left w:w="108" w:type="dxa"/>
            <w:bottom w:w="0" w:type="dxa"/>
            <w:right w:w="108" w:type="dxa"/>
          </w:tblCellMar>
        </w:tblPrEx>
        <w:trPr>
          <w:trHeight w:val="487" w:hRule="atLeast"/>
          <w:jc w:val="center"/>
        </w:trPr>
        <w:tc>
          <w:tcPr>
            <w:tcW w:w="2150" w:type="dxa"/>
            <w:noWrap w:val="0"/>
            <w:vAlign w:val="top"/>
          </w:tcPr>
          <w:p>
            <w:pPr>
              <w:bidi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招 标 人：</w:t>
            </w:r>
          </w:p>
          <w:p>
            <w:pPr>
              <w:bidi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招标代理：</w:t>
            </w:r>
          </w:p>
        </w:tc>
        <w:tc>
          <w:tcPr>
            <w:tcW w:w="6126" w:type="dxa"/>
            <w:noWrap w:val="0"/>
            <w:vAlign w:val="center"/>
          </w:tcPr>
          <w:p>
            <w:pPr>
              <w:bidi w:val="0"/>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 xml:space="preserve">新疆维吾尔自治区图书馆   </w:t>
            </w:r>
          </w:p>
          <w:p>
            <w:pPr>
              <w:bidi w:val="0"/>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新疆天之源项目管理集团有限公司</w:t>
            </w:r>
          </w:p>
        </w:tc>
      </w:tr>
    </w:tbl>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default" w:ascii="仿宋" w:hAnsi="仿宋" w:eastAsia="仿宋" w:cs="仿宋"/>
          <w:color w:val="000000" w:themeColor="text1"/>
          <w:sz w:val="32"/>
          <w:szCs w:val="32"/>
          <w:highlight w:val="none"/>
          <w:lang w:val="en-US"/>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644" w:right="1474" w:bottom="1531" w:left="1474" w:header="851" w:footer="794" w:gutter="0"/>
          <w:pgNumType w:start="0"/>
          <w:cols w:space="720" w:num="1"/>
          <w:titlePg/>
          <w:docGrid w:linePitch="312" w:charSpace="0"/>
        </w:sectPr>
      </w:pPr>
      <w:r>
        <w:rPr>
          <w:rFonts w:hint="eastAsia" w:ascii="仿宋" w:hAnsi="仿宋" w:eastAsia="仿宋" w:cs="仿宋"/>
          <w:color w:val="000000" w:themeColor="text1"/>
          <w:sz w:val="32"/>
          <w:szCs w:val="32"/>
          <w:highlight w:val="none"/>
          <w14:textFill>
            <w14:solidFill>
              <w14:schemeClr w14:val="tx1"/>
            </w14:solidFill>
          </w14:textFill>
        </w:rPr>
        <w:t>二〇二</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eastAsia="zh-CN"/>
          <w14:textFill>
            <w14:solidFill>
              <w14:schemeClr w14:val="tx1"/>
            </w14:solidFill>
          </w14:textFill>
        </w:rPr>
        <w:t>七</w:t>
      </w:r>
      <w:r>
        <w:rPr>
          <w:rFonts w:hint="eastAsia" w:ascii="仿宋" w:hAnsi="仿宋" w:eastAsia="仿宋" w:cs="仿宋"/>
          <w:color w:val="000000" w:themeColor="text1"/>
          <w:sz w:val="32"/>
          <w:szCs w:val="32"/>
          <w:highlight w:val="none"/>
          <w:lang w:val="en-US" w:eastAsia="zh-CN"/>
          <w14:textFill>
            <w14:solidFill>
              <w14:schemeClr w14:val="tx1"/>
            </w14:solidFill>
          </w14:textFill>
        </w:rPr>
        <w:t>月</w:t>
      </w:r>
    </w:p>
    <w:p>
      <w:pPr>
        <w:pStyle w:val="8"/>
        <w:spacing w:line="360" w:lineRule="auto"/>
        <w:jc w:val="both"/>
        <w:outlineLvl w:val="9"/>
        <w:rPr>
          <w:rFonts w:hint="eastAsia" w:ascii="仿宋" w:hAnsi="仿宋" w:eastAsia="仿宋" w:cs="仿宋"/>
          <w:color w:val="000000" w:themeColor="text1"/>
          <w:sz w:val="28"/>
          <w:szCs w:val="28"/>
          <w:highlight w:val="none"/>
          <w14:textFill>
            <w14:solidFill>
              <w14:schemeClr w14:val="tx1"/>
            </w14:solidFill>
          </w14:textFill>
        </w:rPr>
      </w:pPr>
    </w:p>
    <w:sdt>
      <w:sdtP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id w:val="147454511"/>
        <w15:color w:val="DBDBDB"/>
        <w:docPartObj>
          <w:docPartGallery w:val="Table of Contents"/>
          <w:docPartUnique/>
        </w:docPartObj>
      </w:sdtPr>
      <w:sdtEndPr>
        <w:rPr>
          <w:rFonts w:hint="eastAsia" w:ascii="宋体" w:hAnsi="宋体" w:eastAsia="宋体" w:cs="Times New Roman"/>
          <w:color w:val="000000" w:themeColor="text1"/>
          <w:kern w:val="2"/>
          <w:sz w:val="21"/>
          <w:szCs w:val="22"/>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目录</w:t>
          </w:r>
        </w:p>
        <w:p>
          <w:pPr>
            <w:pStyle w:val="17"/>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TOC \o "1-1" \h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_Toc23999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val="en-US" w:eastAsia="zh-CN"/>
              <w14:textFill>
                <w14:solidFill>
                  <w14:schemeClr w14:val="tx1"/>
                </w14:solidFill>
              </w14:textFill>
            </w:rPr>
            <w:t>第一章磋商公告</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_Toc23999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_Toc14221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第二章　磋商须知</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_Toc14221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_Toc24360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第一部分 </w:t>
          </w:r>
          <w:r>
            <w:rPr>
              <w:rFonts w:hint="eastAsia" w:ascii="仿宋" w:hAnsi="仿宋" w:eastAsia="仿宋" w:cs="仿宋"/>
              <w:color w:val="000000" w:themeColor="text1"/>
              <w:sz w:val="28"/>
              <w:szCs w:val="28"/>
              <w:highlight w:val="none"/>
              <w14:textFill>
                <w14:solidFill>
                  <w14:schemeClr w14:val="tx1"/>
                </w14:solidFill>
              </w14:textFill>
            </w:rPr>
            <w:t>磋商须知正文</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_Toc24360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16</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_Toc20214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二部分</w:t>
          </w:r>
          <w:r>
            <w:rPr>
              <w:rFonts w:hint="eastAsia" w:ascii="仿宋" w:hAnsi="仿宋" w:eastAsia="仿宋" w:cs="仿宋"/>
              <w:color w:val="000000" w:themeColor="text1"/>
              <w:sz w:val="28"/>
              <w:szCs w:val="28"/>
              <w:highlight w:val="none"/>
              <w14:textFill>
                <w14:solidFill>
                  <w14:schemeClr w14:val="tx1"/>
                </w14:solidFill>
              </w14:textFill>
            </w:rPr>
            <w:t>　评审方法及标准</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_Toc20214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30</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_Toc14751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章　合同条款</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_Toc14751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37</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_Toc23845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章　响应文件组成</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_Toc23845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37</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leader="dot" w:pos="9190"/>
            </w:tabs>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_Toc7586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kern w:val="44"/>
              <w:sz w:val="28"/>
              <w:szCs w:val="28"/>
              <w:highlight w:val="none"/>
              <w14:textFill>
                <w14:solidFill>
                  <w14:schemeClr w14:val="tx1"/>
                </w14:solidFill>
              </w14:textFill>
            </w:rPr>
            <w:t>第</w:t>
          </w:r>
          <w:r>
            <w:rPr>
              <w:rFonts w:hint="eastAsia" w:ascii="仿宋" w:hAnsi="仿宋" w:eastAsia="仿宋" w:cs="仿宋"/>
              <w:color w:val="000000" w:themeColor="text1"/>
              <w:kern w:val="44"/>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kern w:val="44"/>
              <w:sz w:val="28"/>
              <w:szCs w:val="28"/>
              <w:highlight w:val="none"/>
              <w14:textFill>
                <w14:solidFill>
                  <w14:schemeClr w14:val="tx1"/>
                </w14:solidFill>
              </w14:textFill>
            </w:rPr>
            <w:t>章　项目需求</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_Toc7586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57</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fldChar w:fldCharType="end"/>
          </w:r>
        </w:p>
      </w:sdtContent>
    </w:sdt>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lang w:val="en-US" w:eastAsia="zh-CN"/>
          <w14:textFill>
            <w14:solidFill>
              <w14:schemeClr w14:val="tx1"/>
            </w14:solidFill>
          </w14:textFill>
        </w:rPr>
      </w:pPr>
      <w:bookmarkStart w:id="0" w:name="_Toc23999"/>
      <w:r>
        <w:rPr>
          <w:rFonts w:hint="eastAsia" w:ascii="仿宋" w:hAnsi="仿宋" w:eastAsia="仿宋" w:cs="仿宋"/>
          <w:color w:val="000000" w:themeColor="text1"/>
          <w:sz w:val="32"/>
          <w:szCs w:val="32"/>
          <w:highlight w:val="none"/>
          <w:lang w:val="en-US" w:eastAsia="zh-CN"/>
          <w14:textFill>
            <w14:solidFill>
              <w14:schemeClr w14:val="tx1"/>
            </w14:solidFill>
          </w14:textFill>
        </w:rPr>
        <w:t>第一章磋商公告</w:t>
      </w:r>
      <w:bookmarkEnd w:id="0"/>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一、项目基本情况</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项目编号：</w:t>
      </w:r>
      <w:r>
        <w:rPr>
          <w:rFonts w:hint="eastAsia" w:ascii="仿宋" w:hAnsi="仿宋" w:eastAsia="仿宋" w:cs="仿宋"/>
          <w:color w:val="000000" w:themeColor="text1"/>
          <w:sz w:val="28"/>
          <w:szCs w:val="28"/>
          <w:highlight w:val="none"/>
          <w:lang w:val="en-US" w:eastAsia="zh-CN"/>
          <w14:textFill>
            <w14:solidFill>
              <w14:schemeClr w14:val="tx1"/>
            </w14:solidFill>
          </w14:textFill>
        </w:rPr>
        <w:t>XJTZY2023-1-C0035</w:t>
      </w:r>
    </w:p>
    <w:p>
      <w:pPr>
        <w:bidi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项目名称：新疆维吾尔自治区图书馆业务管理软件运维服务项目</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采购方式：竞争性磋商</w:t>
      </w:r>
    </w:p>
    <w:p>
      <w:pPr>
        <w:bidi w:val="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预算金额（元）：</w:t>
      </w:r>
      <w:r>
        <w:rPr>
          <w:rFonts w:hint="eastAsia" w:ascii="仿宋" w:hAnsi="仿宋" w:eastAsia="仿宋" w:cs="仿宋"/>
          <w:color w:val="000000" w:themeColor="text1"/>
          <w:sz w:val="28"/>
          <w:szCs w:val="28"/>
          <w:highlight w:val="none"/>
          <w:lang w:val="en-US" w:eastAsia="zh-CN"/>
          <w14:textFill>
            <w14:solidFill>
              <w14:schemeClr w14:val="tx1"/>
            </w14:solidFill>
          </w14:textFill>
        </w:rPr>
        <w:t>250000</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最高限价（元）：</w:t>
      </w:r>
      <w:r>
        <w:rPr>
          <w:rFonts w:hint="eastAsia" w:ascii="仿宋" w:hAnsi="仿宋" w:eastAsia="仿宋" w:cs="仿宋"/>
          <w:color w:val="000000" w:themeColor="text1"/>
          <w:sz w:val="28"/>
          <w:szCs w:val="28"/>
          <w:highlight w:val="none"/>
          <w:lang w:val="en-US" w:eastAsia="zh-CN"/>
          <w14:textFill>
            <w14:solidFill>
              <w14:schemeClr w14:val="tx1"/>
            </w14:solidFill>
          </w14:textFill>
        </w:rPr>
        <w:t>250000</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简要规格描述或项目基本概况介绍、用途：对全疆图书馆进行系统升级、免费提供微信服务平台标准版、系统迁移、设备维护维修、技术支持服务、培训服务、月服务及年度服务报告等。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备注：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合同履约期限：</w:t>
      </w:r>
      <w:r>
        <w:rPr>
          <w:rFonts w:hint="eastAsia" w:ascii="仿宋" w:hAnsi="仿宋" w:eastAsia="仿宋" w:cs="仿宋"/>
          <w:color w:val="000000" w:themeColor="text1"/>
          <w:sz w:val="28"/>
          <w:szCs w:val="28"/>
          <w:highlight w:val="none"/>
          <w:lang w:val="en-US" w:eastAsia="zh-CN"/>
          <w14:textFill>
            <w14:solidFill>
              <w14:schemeClr w14:val="tx1"/>
            </w14:solidFill>
          </w14:textFill>
        </w:rPr>
        <w:t>一年</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申请人的资格要求：</w:t>
      </w:r>
    </w:p>
    <w:p>
      <w:pPr>
        <w:numPr>
          <w:ilvl w:val="0"/>
          <w:numId w:val="0"/>
        </w:numPr>
        <w:bidi w:val="0"/>
        <w:rPr>
          <w:rFonts w:hint="eastAsia"/>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满足《中华人民共和国政府采购法》第二十二条规定；</w:t>
      </w:r>
    </w:p>
    <w:p>
      <w:pPr>
        <w:numPr>
          <w:ilvl w:val="0"/>
          <w:numId w:val="0"/>
        </w:numPr>
        <w:bidi w:val="0"/>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本项目特定资格要求：</w:t>
      </w:r>
    </w:p>
    <w:p>
      <w:pPr>
        <w:numPr>
          <w:ilvl w:val="0"/>
          <w:numId w:val="0"/>
        </w:numPr>
        <w:bidi w:val="0"/>
        <w:ind w:lef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（1）法人授权委托书和被授权人有效身份证（法定代表人直接参加的需提供法人身份证明和身份证）；</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000000" w:themeColor="text1"/>
          <w:sz w:val="28"/>
          <w:szCs w:val="28"/>
          <w:highlight w:val="none"/>
          <w:lang w:eastAsia="zh-CN"/>
          <w14:textFill>
            <w14:solidFill>
              <w14:schemeClr w14:val="tx1"/>
            </w14:solidFill>
          </w14:textFill>
        </w:rPr>
        <w:t>自然人提供身份证明文件；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）供应商提供近半年内已缴存的至少</w:t>
      </w:r>
      <w:r>
        <w:rPr>
          <w:rFonts w:hint="eastAsia" w:ascii="仿宋" w:hAnsi="仿宋" w:eastAsia="仿宋" w:cs="仿宋"/>
          <w:color w:val="000000" w:themeColor="text1"/>
          <w:sz w:val="28"/>
          <w:szCs w:val="28"/>
          <w:highlight w:val="none"/>
          <w:lang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个月的社会保障资金缴存单据或社保机构开具的社会保险参保缴费情况证明，依法不需要缴纳社会保障资金的供应商应提供相关文件证明；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）供应商提供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2022年</w:t>
      </w:r>
      <w:r>
        <w:rPr>
          <w:rFonts w:hint="eastAsia" w:ascii="仿宋" w:hAnsi="仿宋" w:eastAsia="仿宋" w:cs="仿宋"/>
          <w:color w:val="000000" w:themeColor="text1"/>
          <w:sz w:val="28"/>
          <w:szCs w:val="28"/>
          <w:highlight w:val="none"/>
          <w14:textFill>
            <w14:solidFill>
              <w14:schemeClr w14:val="tx1"/>
            </w14:solidFill>
          </w14:textFill>
        </w:rPr>
        <w:t>的</w:t>
      </w:r>
      <w:r>
        <w:rPr>
          <w:rFonts w:hint="eastAsia" w:ascii="仿宋" w:hAnsi="仿宋" w:eastAsia="仿宋" w:cs="仿宋"/>
          <w:color w:val="auto"/>
          <w:sz w:val="28"/>
          <w:szCs w:val="28"/>
          <w:highlight w:val="none"/>
        </w:rPr>
        <w:t>财务审计报告</w:t>
      </w:r>
      <w:r>
        <w:rPr>
          <w:rFonts w:hint="eastAsia" w:ascii="仿宋" w:hAnsi="仿宋" w:eastAsia="仿宋" w:cs="仿宋"/>
          <w:color w:val="000000" w:themeColor="text1"/>
          <w:sz w:val="28"/>
          <w:szCs w:val="28"/>
          <w:highlight w:val="none"/>
          <w14:textFill>
            <w14:solidFill>
              <w14:schemeClr w14:val="tx1"/>
            </w14:solidFill>
          </w14:textFill>
        </w:rPr>
        <w:t>（至少包括审计报告、资产负债表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利润表</w:t>
      </w:r>
      <w:r>
        <w:rPr>
          <w:rFonts w:hint="eastAsia" w:ascii="仿宋" w:hAnsi="仿宋" w:eastAsia="仿宋" w:cs="仿宋"/>
          <w:color w:val="000000" w:themeColor="text1"/>
          <w:sz w:val="28"/>
          <w:szCs w:val="28"/>
          <w:highlight w:val="none"/>
          <w:lang w:eastAsia="zh-CN"/>
          <w14:textFill>
            <w14:solidFill>
              <w14:schemeClr w14:val="tx1"/>
            </w14:solidFill>
          </w14:textFill>
        </w:rPr>
        <w:t>及现金流量表</w:t>
      </w:r>
      <w:r>
        <w:rPr>
          <w:rFonts w:hint="eastAsia" w:ascii="仿宋" w:hAnsi="仿宋" w:eastAsia="仿宋" w:cs="仿宋"/>
          <w:color w:val="000000" w:themeColor="text1"/>
          <w:sz w:val="28"/>
          <w:szCs w:val="28"/>
          <w:highlight w:val="none"/>
          <w14:textFill>
            <w14:solidFill>
              <w14:schemeClr w14:val="tx1"/>
            </w14:solidFill>
          </w14:textFill>
        </w:rPr>
        <w:t>，成立时间至提交投标文件截止时间不足一年的可提供成立后</w:t>
      </w:r>
      <w:r>
        <w:rPr>
          <w:rFonts w:hint="eastAsia" w:ascii="仿宋" w:hAnsi="仿宋" w:eastAsia="仿宋" w:cs="仿宋"/>
          <w:color w:val="000000" w:themeColor="text1"/>
          <w:sz w:val="28"/>
          <w:szCs w:val="28"/>
          <w:highlight w:val="none"/>
          <w:lang w:eastAsia="zh-CN"/>
          <w14:textFill>
            <w14:solidFill>
              <w14:schemeClr w14:val="tx1"/>
            </w14:solidFill>
          </w14:textFill>
        </w:rPr>
        <w:t>至今财务主报表</w:t>
      </w:r>
      <w:r>
        <w:rPr>
          <w:rFonts w:hint="eastAsia" w:ascii="仿宋" w:hAnsi="仿宋" w:eastAsia="仿宋" w:cs="仿宋"/>
          <w:color w:val="000000" w:themeColor="text1"/>
          <w:sz w:val="28"/>
          <w:szCs w:val="28"/>
          <w:highlight w:val="none"/>
          <w14:textFill>
            <w14:solidFill>
              <w14:schemeClr w14:val="tx1"/>
            </w14:solidFill>
          </w14:textFill>
        </w:rPr>
        <w:t>）或其开标前三个月内基本存款账户开户银行出具的资信证明；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）供应商提供近半年内已缴纳的至少</w:t>
      </w:r>
      <w:r>
        <w:rPr>
          <w:rFonts w:hint="eastAsia" w:ascii="仿宋" w:hAnsi="仿宋" w:eastAsia="仿宋" w:cs="仿宋"/>
          <w:color w:val="000000" w:themeColor="text1"/>
          <w:sz w:val="28"/>
          <w:szCs w:val="28"/>
          <w:highlight w:val="none"/>
          <w:lang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个月的</w:t>
      </w:r>
      <w:r>
        <w:rPr>
          <w:rFonts w:hint="eastAsia" w:ascii="仿宋" w:hAnsi="仿宋" w:eastAsia="仿宋" w:cs="仿宋"/>
          <w:color w:val="auto"/>
          <w:sz w:val="28"/>
          <w:szCs w:val="28"/>
          <w:highlight w:val="none"/>
        </w:rPr>
        <w:t>纳税证明或完税证明</w:t>
      </w:r>
      <w:r>
        <w:rPr>
          <w:rFonts w:hint="eastAsia" w:ascii="仿宋" w:hAnsi="仿宋" w:eastAsia="仿宋" w:cs="仿宋"/>
          <w:color w:val="000000" w:themeColor="text1"/>
          <w:sz w:val="28"/>
          <w:szCs w:val="28"/>
          <w:highlight w:val="none"/>
          <w14:textFill>
            <w14:solidFill>
              <w14:schemeClr w14:val="tx1"/>
            </w14:solidFill>
          </w14:textFill>
        </w:rPr>
        <w:t>，纳税证明或完税证明上应有代收机构或税务机关的公章，依法免税的供应商应提供相关文件证明；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）供应商应具备良好的商业信誉，提供参加政府采购活动前3年内在经营活动中没有重大违法记录的书面声明；</w:t>
      </w:r>
    </w:p>
    <w:p>
      <w:pPr>
        <w:keepNext w:val="0"/>
        <w:keepLines w:val="0"/>
        <w:pageBreakBefore w:val="0"/>
        <w:widowControl w:val="0"/>
        <w:numPr>
          <w:ilvl w:val="0"/>
          <w:numId w:val="0"/>
        </w:numPr>
        <w:tabs>
          <w:tab w:val="left" w:pos="364"/>
        </w:tabs>
        <w:kinsoku/>
        <w:wordWrap/>
        <w:overflowPunct/>
        <w:topLinePunct w:val="0"/>
        <w:autoSpaceDE/>
        <w:autoSpaceDN/>
        <w:bidi w:val="0"/>
        <w:adjustRightInd/>
        <w:snapToGrid/>
        <w:ind w:left="436" w:leftChars="0" w:hanging="436" w:hangingChars="156"/>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落实政府采购政策的要求：供应商为</w:t>
      </w:r>
      <w:r>
        <w:rPr>
          <w:rFonts w:hint="eastAsia" w:ascii="仿宋" w:hAnsi="仿宋" w:eastAsia="仿宋" w:cs="仿宋"/>
          <w:color w:val="auto"/>
          <w:sz w:val="28"/>
          <w:szCs w:val="28"/>
          <w:highlight w:val="none"/>
        </w:rPr>
        <w:t>中小</w:t>
      </w:r>
      <w:r>
        <w:rPr>
          <w:rFonts w:hint="eastAsia" w:ascii="仿宋" w:hAnsi="仿宋" w:eastAsia="仿宋" w:cs="仿宋"/>
          <w:color w:val="auto"/>
          <w:sz w:val="28"/>
          <w:szCs w:val="28"/>
          <w:highlight w:val="none"/>
          <w:lang w:val="en-US" w:eastAsia="zh-CN"/>
        </w:rPr>
        <w:t>微</w:t>
      </w:r>
      <w:r>
        <w:rPr>
          <w:rFonts w:hint="eastAsia" w:ascii="仿宋" w:hAnsi="仿宋" w:eastAsia="仿宋" w:cs="仿宋"/>
          <w:color w:val="000000" w:themeColor="text1"/>
          <w:sz w:val="28"/>
          <w:szCs w:val="28"/>
          <w:highlight w:val="none"/>
          <w14:textFill>
            <w14:solidFill>
              <w14:schemeClr w14:val="tx1"/>
            </w14:solidFill>
          </w14:textFill>
        </w:rPr>
        <w:t>企业</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numPr>
          <w:ilvl w:val="0"/>
          <w:numId w:val="0"/>
        </w:numPr>
        <w:bidi w:val="0"/>
        <w:ind w:left="14" w:leftChars="0" w:hanging="14" w:hangingChars="5"/>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numPr>
          <w:ilvl w:val="0"/>
          <w:numId w:val="0"/>
        </w:numPr>
        <w:bidi w:val="0"/>
        <w:ind w:left="14" w:leftChars="0" w:hanging="14" w:hangingChars="5"/>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numPr>
          <w:ilvl w:val="0"/>
          <w:numId w:val="0"/>
        </w:numPr>
        <w:bidi w:val="0"/>
        <w:ind w:left="434" w:leftChars="0" w:hanging="434" w:hangingChars="155"/>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本项目（否）接受联合体投标</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numPr>
          <w:ilvl w:val="0"/>
          <w:numId w:val="0"/>
        </w:num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三、获取采购文件</w:t>
      </w:r>
    </w:p>
    <w:p>
      <w:pPr>
        <w:bidi w:val="0"/>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时间：202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21</w:t>
      </w:r>
      <w:r>
        <w:rPr>
          <w:rFonts w:hint="eastAsia" w:ascii="仿宋" w:hAnsi="仿宋" w:eastAsia="仿宋" w:cs="仿宋"/>
          <w:color w:val="000000" w:themeColor="text1"/>
          <w:sz w:val="28"/>
          <w:szCs w:val="28"/>
          <w:highlight w:val="none"/>
          <w14:textFill>
            <w14:solidFill>
              <w14:schemeClr w14:val="tx1"/>
            </w14:solidFill>
          </w14:textFill>
        </w:rPr>
        <w:t>日至202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28</w:t>
      </w:r>
      <w:r>
        <w:rPr>
          <w:rFonts w:hint="eastAsia" w:ascii="仿宋" w:hAnsi="仿宋" w:eastAsia="仿宋" w:cs="仿宋"/>
          <w:color w:val="000000" w:themeColor="text1"/>
          <w:sz w:val="28"/>
          <w:szCs w:val="28"/>
          <w:highlight w:val="none"/>
          <w14:textFill>
            <w14:solidFill>
              <w14:schemeClr w14:val="tx1"/>
            </w14:solidFill>
          </w14:textFill>
        </w:rPr>
        <w:t>日，每天上午10:30至13:</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0，下午1</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0至18:</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0（北京时间，法定节假日除外）</w:t>
      </w:r>
    </w:p>
    <w:p>
      <w:pPr>
        <w:bidi w:val="0"/>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地点：线上获取，供应商登录政采云平台https://www.zcygov.cn/在线申请获取采购文件（进入“项目采购”应用，在获取采购文件菜单中选择项目，申请获取采购文件） </w:t>
      </w:r>
    </w:p>
    <w:p>
      <w:pPr>
        <w:bidi w:val="0"/>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方式：线上获取，供应商登录政采云平台https://www.zcygov.cn/在线申请获取采购文件（进入“项目采购”应用，在获取采购文件菜单中选择项目，申请获取采购文件）</w:t>
      </w:r>
    </w:p>
    <w:p>
      <w:pPr>
        <w:bidi w:val="0"/>
        <w:ind w:firstLine="280" w:firstLineChars="1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售价（元）：</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四、响应文件提交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截止时间：</w:t>
      </w:r>
      <w:r>
        <w:rPr>
          <w:rFonts w:hint="eastAsia" w:ascii="仿宋" w:hAnsi="仿宋" w:eastAsia="仿宋" w:cs="仿宋"/>
          <w:color w:val="000000" w:themeColor="text1"/>
          <w:sz w:val="28"/>
          <w:szCs w:val="28"/>
          <w:highlight w:val="none"/>
          <w:lang w:eastAsia="zh-CN"/>
          <w14:textFill>
            <w14:solidFill>
              <w14:schemeClr w14:val="tx1"/>
            </w14:solidFill>
          </w14:textFill>
        </w:rPr>
        <w:t>2023年</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lang w:val="en-US" w:eastAsia="zh-CN"/>
          <w14:textFill>
            <w14:solidFill>
              <w14:schemeClr w14:val="tx1"/>
            </w14:solidFill>
          </w14:textFill>
        </w:rPr>
        <w:t>11:00</w:t>
      </w:r>
      <w:r>
        <w:rPr>
          <w:rFonts w:hint="eastAsia" w:ascii="仿宋" w:hAnsi="仿宋" w:eastAsia="仿宋" w:cs="仿宋"/>
          <w:color w:val="000000" w:themeColor="text1"/>
          <w:sz w:val="28"/>
          <w:szCs w:val="28"/>
          <w:highlight w:val="none"/>
          <w14:textFill>
            <w14:solidFill>
              <w14:schemeClr w14:val="tx1"/>
            </w14:solidFill>
          </w14:textFill>
        </w:rPr>
        <w:t>（北京时间）</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地点：供应商登录政采云平台https://www.zcygov.cn/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五、响应文件开启 </w:t>
      </w:r>
    </w:p>
    <w:p>
      <w:pPr>
        <w:bidi w:val="0"/>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开启时间：</w:t>
      </w:r>
      <w:r>
        <w:rPr>
          <w:rFonts w:hint="eastAsia" w:ascii="仿宋" w:hAnsi="仿宋" w:eastAsia="仿宋" w:cs="仿宋"/>
          <w:color w:val="000000" w:themeColor="text1"/>
          <w:sz w:val="28"/>
          <w:szCs w:val="28"/>
          <w:highlight w:val="none"/>
          <w:lang w:eastAsia="zh-CN"/>
          <w14:textFill>
            <w14:solidFill>
              <w14:schemeClr w14:val="tx1"/>
            </w14:solidFill>
          </w14:textFill>
        </w:rPr>
        <w:t>2023年</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lang w:val="en-US" w:eastAsia="zh-CN"/>
          <w14:textFill>
            <w14:solidFill>
              <w14:schemeClr w14:val="tx1"/>
            </w14:solidFill>
          </w14:textFill>
        </w:rPr>
        <w:t>11:00</w:t>
      </w:r>
      <w:r>
        <w:rPr>
          <w:rFonts w:hint="eastAsia" w:ascii="仿宋" w:hAnsi="仿宋" w:eastAsia="仿宋" w:cs="仿宋"/>
          <w:color w:val="000000" w:themeColor="text1"/>
          <w:sz w:val="28"/>
          <w:szCs w:val="28"/>
          <w:highlight w:val="none"/>
          <w14:textFill>
            <w14:solidFill>
              <w14:schemeClr w14:val="tx1"/>
            </w14:solidFill>
          </w14:textFill>
        </w:rPr>
        <w:t>（北京时间）</w:t>
      </w:r>
    </w:p>
    <w:p>
      <w:pPr>
        <w:bidi w:val="0"/>
        <w:ind w:firstLine="435"/>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地点：供应商登录政采云平台https://www.zcygov.cn/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六、公告期限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自本公告发布之日起</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个工作日。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七、其他补充事宜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1.本项目采用全流程不见面电子开评标，</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需要使用CA加密设备，供应商可通过新疆数字证书认证中心官网（https://www.xjca.com.cn/）或下载“新疆政务通”APP自行进行申领。</w:t>
      </w:r>
      <w:r>
        <w:rPr>
          <w:rFonts w:hint="eastAsia" w:ascii="仿宋" w:hAnsi="仿宋" w:eastAsia="仿宋" w:cs="仿宋"/>
          <w:color w:val="000000" w:themeColor="text1"/>
          <w:sz w:val="28"/>
          <w:szCs w:val="28"/>
          <w:highlight w:val="none"/>
          <w14:textFill>
            <w14:solidFill>
              <w14:schemeClr w14:val="tx1"/>
            </w14:solidFill>
          </w14:textFill>
        </w:rPr>
        <w:br w:type="textWrapping"/>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r>
        <w:rPr>
          <w:rFonts w:hint="eastAsia" w:ascii="仿宋" w:hAnsi="仿宋" w:eastAsia="仿宋" w:cs="仿宋"/>
          <w:color w:val="000000" w:themeColor="text1"/>
          <w:sz w:val="28"/>
          <w:szCs w:val="28"/>
          <w:highlight w:val="none"/>
          <w14:textFill>
            <w14:solidFill>
              <w14:schemeClr w14:val="tx1"/>
            </w14:solidFill>
          </w14:textFill>
        </w:rPr>
        <w:br w:type="textWrapping"/>
      </w:r>
      <w:r>
        <w:rPr>
          <w:rFonts w:hint="eastAsia" w:ascii="仿宋" w:hAnsi="仿宋" w:eastAsia="仿宋" w:cs="仿宋"/>
          <w:color w:val="000000" w:themeColor="text1"/>
          <w:sz w:val="28"/>
          <w:szCs w:val="28"/>
          <w:highlight w:val="none"/>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r>
        <w:rPr>
          <w:rFonts w:hint="eastAsia" w:ascii="仿宋" w:hAnsi="仿宋" w:eastAsia="仿宋" w:cs="仿宋"/>
          <w:color w:val="000000" w:themeColor="text1"/>
          <w:sz w:val="28"/>
          <w:szCs w:val="28"/>
          <w:highlight w:val="none"/>
          <w14:textFill>
            <w14:solidFill>
              <w14:schemeClr w14:val="tx1"/>
            </w14:solidFill>
          </w14:textFill>
        </w:rPr>
        <w:br w:type="textWrapping"/>
      </w:r>
      <w:r>
        <w:rPr>
          <w:rFonts w:hint="eastAsia" w:ascii="仿宋" w:hAnsi="仿宋" w:eastAsia="仿宋" w:cs="仿宋"/>
          <w:color w:val="000000" w:themeColor="text1"/>
          <w:sz w:val="28"/>
          <w:szCs w:val="28"/>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r>
        <w:rPr>
          <w:rFonts w:hint="eastAsia" w:ascii="仿宋" w:hAnsi="仿宋" w:eastAsia="仿宋" w:cs="仿宋"/>
          <w:color w:val="000000" w:themeColor="text1"/>
          <w:sz w:val="28"/>
          <w:szCs w:val="28"/>
          <w:highlight w:val="none"/>
          <w14:textFill>
            <w14:solidFill>
              <w14:schemeClr w14:val="tx1"/>
            </w14:solidFill>
          </w14:textFill>
        </w:rPr>
        <w:br w:type="textWrapping"/>
      </w:r>
      <w:r>
        <w:rPr>
          <w:rFonts w:hint="eastAsia" w:ascii="仿宋" w:hAnsi="仿宋" w:eastAsia="仿宋" w:cs="仿宋"/>
          <w:color w:val="000000" w:themeColor="text1"/>
          <w:sz w:val="28"/>
          <w:szCs w:val="28"/>
          <w:highlight w:val="none"/>
          <w14:textFill>
            <w14:solidFill>
              <w14:schemeClr w14:val="tx1"/>
            </w14:solidFill>
          </w14:textFill>
        </w:rPr>
        <w:t>5.供应商在开标时须使用制作加密电子投标文件所使用的CA锁及电脑，电脑须提前配置好浏览器（建议使用谷歌浏览器），以便开标时解锁。</w:t>
      </w:r>
      <w:r>
        <w:rPr>
          <w:rFonts w:hint="eastAsia" w:ascii="仿宋" w:hAnsi="仿宋" w:eastAsia="仿宋" w:cs="仿宋"/>
          <w:color w:val="000000" w:themeColor="text1"/>
          <w:sz w:val="28"/>
          <w:szCs w:val="28"/>
          <w:highlight w:val="none"/>
          <w14:textFill>
            <w14:solidFill>
              <w14:schemeClr w14:val="tx1"/>
            </w14:solidFill>
          </w14:textFill>
        </w:rPr>
        <w:br w:type="textWrapping"/>
      </w:r>
      <w:r>
        <w:rPr>
          <w:rFonts w:hint="eastAsia" w:ascii="仿宋" w:hAnsi="仿宋" w:eastAsia="仿宋" w:cs="仿宋"/>
          <w:color w:val="000000" w:themeColor="text1"/>
          <w:sz w:val="28"/>
          <w:szCs w:val="28"/>
          <w:highlight w:val="none"/>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color w:val="000000" w:themeColor="text1"/>
          <w:sz w:val="28"/>
          <w:szCs w:val="28"/>
          <w:highlight w:val="none"/>
          <w14:textFill>
            <w14:solidFill>
              <w14:schemeClr w14:val="tx1"/>
            </w14:solidFill>
          </w14:textFill>
        </w:rPr>
        <w:br w:type="textWrapping"/>
      </w:r>
      <w:r>
        <w:rPr>
          <w:rFonts w:hint="eastAsia" w:ascii="仿宋" w:hAnsi="仿宋" w:eastAsia="仿宋" w:cs="仿宋"/>
          <w:color w:val="000000" w:themeColor="text1"/>
          <w:sz w:val="28"/>
          <w:szCs w:val="28"/>
          <w:highlight w:val="none"/>
          <w14:textFill>
            <w14:solidFill>
              <w14:schemeClr w14:val="tx1"/>
            </w14:solidFill>
          </w14:textFill>
        </w:rPr>
        <w:t>7.为了保证开评标顺利进行，政采云线上开标功能完全实现，供应商开标所使用的电脑设备须具有视频及语音功能。</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八、凡对本次招标提出询问，请按以下方式联系</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1.采购人信息</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w:t>
      </w:r>
      <w:r>
        <w:rPr>
          <w:rFonts w:hint="eastAsia" w:ascii="仿宋" w:hAnsi="仿宋" w:eastAsia="仿宋" w:cs="仿宋"/>
          <w:color w:val="000000" w:themeColor="text1"/>
          <w:sz w:val="28"/>
          <w:szCs w:val="28"/>
          <w:highlight w:val="none"/>
          <w:lang w:eastAsia="zh-CN"/>
          <w14:textFill>
            <w14:solidFill>
              <w14:schemeClr w14:val="tx1"/>
            </w14:solidFill>
          </w14:textFill>
        </w:rPr>
        <w:t>新疆维吾尔自治区图书馆</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r>
        <w:rPr>
          <w:rFonts w:hint="eastAsia" w:ascii="仿宋" w:hAnsi="仿宋" w:eastAsia="仿宋" w:cs="仿宋"/>
          <w:color w:val="000000" w:themeColor="text1"/>
          <w:sz w:val="28"/>
          <w:szCs w:val="28"/>
          <w:highlight w:val="none"/>
          <w:lang w:eastAsia="zh-CN"/>
          <w14:textFill>
            <w14:solidFill>
              <w14:schemeClr w14:val="tx1"/>
            </w14:solidFill>
          </w14:textFill>
        </w:rPr>
        <w:t>乌鲁木齐市新市区北京南路78号新疆图书馆</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贾淑敏</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联系方式：18099172118</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2.采购代理机构信息</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称：新疆天之源项目管理集团有限公司</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址：乌鲁木齐市水磨沟区龙盛街2799号浙商大厦11楼</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3.项目联系方式</w:t>
      </w:r>
    </w:p>
    <w:p>
      <w:pPr>
        <w:bidi w:val="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项目联系人：</w:t>
      </w:r>
      <w:r>
        <w:rPr>
          <w:rFonts w:hint="eastAsia" w:ascii="仿宋" w:hAnsi="仿宋" w:eastAsia="仿宋" w:cs="仿宋"/>
          <w:color w:val="000000" w:themeColor="text1"/>
          <w:sz w:val="28"/>
          <w:szCs w:val="28"/>
          <w:highlight w:val="none"/>
          <w:lang w:eastAsia="zh-CN"/>
          <w14:textFill>
            <w14:solidFill>
              <w14:schemeClr w14:val="tx1"/>
            </w14:solidFill>
          </w14:textFill>
        </w:rPr>
        <w:t>葛雯文，</w:t>
      </w:r>
      <w:r>
        <w:rPr>
          <w:rFonts w:hint="eastAsia" w:ascii="仿宋" w:hAnsi="仿宋" w:eastAsia="仿宋" w:cs="仿宋"/>
          <w:color w:val="000000" w:themeColor="text1"/>
          <w:sz w:val="28"/>
          <w:szCs w:val="28"/>
          <w:highlight w:val="none"/>
          <w:lang w:val="en-US" w:eastAsia="zh-CN"/>
          <w14:textFill>
            <w14:solidFill>
              <w14:schemeClr w14:val="tx1"/>
            </w14:solidFill>
          </w14:textFill>
        </w:rPr>
        <w:t>李飞</w:t>
      </w:r>
    </w:p>
    <w:p>
      <w:pPr>
        <w:bidi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w:t>
      </w:r>
      <w:bookmarkStart w:id="1" w:name="_Toc14221"/>
      <w:bookmarkStart w:id="2" w:name="_Toc675"/>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7690806408，18699146324</w:t>
      </w:r>
      <w:r>
        <w:rPr>
          <w:rFonts w:hint="eastAsia" w:ascii="仿宋" w:hAnsi="仿宋" w:eastAsia="仿宋" w:cs="仿宋"/>
          <w:color w:val="000000" w:themeColor="text1"/>
          <w:sz w:val="32"/>
          <w:szCs w:val="32"/>
          <w:highlight w:val="none"/>
          <w14:textFill>
            <w14:solidFill>
              <w14:schemeClr w14:val="tx1"/>
            </w14:solidFill>
          </w14:textFill>
        </w:rPr>
        <w:br w:type="textWrapping"/>
      </w:r>
    </w:p>
    <w:p>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第二章　磋商须知</w:t>
      </w:r>
      <w:bookmarkEnd w:id="1"/>
      <w:bookmarkEnd w:id="2"/>
    </w:p>
    <w:tbl>
      <w:tblPr>
        <w:tblStyle w:val="21"/>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84"/>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名称</w:t>
            </w:r>
          </w:p>
        </w:tc>
        <w:tc>
          <w:tcPr>
            <w:tcW w:w="6285"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15" w:type="dxa"/>
            <w:vMerge w:val="restart"/>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采购项目</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新疆维吾尔自治区图书馆业务管理软件运维服务项目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15" w:type="dxa"/>
            <w:vMerge w:val="continue"/>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采购预算</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25</w:t>
            </w:r>
            <w:r>
              <w:rPr>
                <w:rFonts w:hint="eastAsia" w:ascii="仿宋" w:hAnsi="仿宋" w:eastAsia="仿宋" w:cs="仿宋"/>
                <w:color w:val="000000" w:themeColor="text1"/>
                <w:sz w:val="28"/>
                <w:szCs w:val="28"/>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公告媒体</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lang w:eastAsia="zh-CN"/>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供应商资格条件</w:t>
            </w:r>
          </w:p>
        </w:tc>
        <w:tc>
          <w:tcPr>
            <w:tcW w:w="6285" w:type="dxa"/>
            <w:vAlign w:val="center"/>
          </w:tcPr>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申请人的资格要求：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满足《中华人民共和国政府采购法》第二十二条规定；</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本项目特定资格要求：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（1）法人授权委托书和被授权人有效身份证（法定代表人直接参加的需提供法人身份证明和身份证）；</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000000" w:themeColor="text1"/>
                <w:sz w:val="28"/>
                <w:szCs w:val="28"/>
                <w:highlight w:val="none"/>
                <w:lang w:eastAsia="zh-CN"/>
                <w14:textFill>
                  <w14:solidFill>
                    <w14:schemeClr w14:val="tx1"/>
                  </w14:solidFill>
                </w14:textFill>
              </w:rPr>
              <w:t>自然人提供身份证明文件；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）供应商提供近半年内已缴存的至少</w:t>
            </w:r>
            <w:r>
              <w:rPr>
                <w:rFonts w:hint="eastAsia" w:ascii="仿宋" w:hAnsi="仿宋" w:eastAsia="仿宋" w:cs="仿宋"/>
                <w:color w:val="000000" w:themeColor="text1"/>
                <w:sz w:val="28"/>
                <w:szCs w:val="28"/>
                <w:highlight w:val="none"/>
                <w:lang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个月的社会保障资金缴存单据或社保机构开具的社会保险参保缴费情况证明，依法不需要缴纳社会保障资金的供应商应提供相关文件证明；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）供应商提供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2022年</w:t>
            </w:r>
            <w:r>
              <w:rPr>
                <w:rFonts w:hint="eastAsia" w:ascii="仿宋" w:hAnsi="仿宋" w:eastAsia="仿宋" w:cs="仿宋"/>
                <w:color w:val="000000" w:themeColor="text1"/>
                <w:sz w:val="28"/>
                <w:szCs w:val="28"/>
                <w:highlight w:val="none"/>
                <w14:textFill>
                  <w14:solidFill>
                    <w14:schemeClr w14:val="tx1"/>
                  </w14:solidFill>
                </w14:textFill>
              </w:rPr>
              <w:t>的财务审计报告（至少包括审计报告、资产负债表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利润表</w:t>
            </w:r>
            <w:r>
              <w:rPr>
                <w:rFonts w:hint="eastAsia" w:ascii="仿宋" w:hAnsi="仿宋" w:eastAsia="仿宋" w:cs="仿宋"/>
                <w:color w:val="000000" w:themeColor="text1"/>
                <w:sz w:val="28"/>
                <w:szCs w:val="28"/>
                <w:highlight w:val="none"/>
                <w:lang w:eastAsia="zh-CN"/>
                <w14:textFill>
                  <w14:solidFill>
                    <w14:schemeClr w14:val="tx1"/>
                  </w14:solidFill>
                </w14:textFill>
              </w:rPr>
              <w:t>及现金流量表</w:t>
            </w:r>
            <w:r>
              <w:rPr>
                <w:rFonts w:hint="eastAsia" w:ascii="仿宋" w:hAnsi="仿宋" w:eastAsia="仿宋" w:cs="仿宋"/>
                <w:color w:val="000000" w:themeColor="text1"/>
                <w:sz w:val="28"/>
                <w:szCs w:val="28"/>
                <w:highlight w:val="none"/>
                <w14:textFill>
                  <w14:solidFill>
                    <w14:schemeClr w14:val="tx1"/>
                  </w14:solidFill>
                </w14:textFill>
              </w:rPr>
              <w:t>，成立时间至提交投标文件截止时间不足一年的可提供成立后</w:t>
            </w:r>
            <w:r>
              <w:rPr>
                <w:rFonts w:hint="eastAsia" w:ascii="仿宋" w:hAnsi="仿宋" w:eastAsia="仿宋" w:cs="仿宋"/>
                <w:color w:val="000000" w:themeColor="text1"/>
                <w:sz w:val="28"/>
                <w:szCs w:val="28"/>
                <w:highlight w:val="none"/>
                <w:lang w:eastAsia="zh-CN"/>
                <w14:textFill>
                  <w14:solidFill>
                    <w14:schemeClr w14:val="tx1"/>
                  </w14:solidFill>
                </w14:textFill>
              </w:rPr>
              <w:t>至今财务主报表</w:t>
            </w:r>
            <w:r>
              <w:rPr>
                <w:rFonts w:hint="eastAsia" w:ascii="仿宋" w:hAnsi="仿宋" w:eastAsia="仿宋" w:cs="仿宋"/>
                <w:color w:val="000000" w:themeColor="text1"/>
                <w:sz w:val="28"/>
                <w:szCs w:val="28"/>
                <w:highlight w:val="none"/>
                <w14:textFill>
                  <w14:solidFill>
                    <w14:schemeClr w14:val="tx1"/>
                  </w14:solidFill>
                </w14:textFill>
              </w:rPr>
              <w:t>）或其开标前三个月内基本存款账户开户银行出具的资信证明；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）供应商提供近半年内已缴纳的至少</w:t>
            </w:r>
            <w:r>
              <w:rPr>
                <w:rFonts w:hint="eastAsia" w:ascii="仿宋" w:hAnsi="仿宋" w:eastAsia="仿宋" w:cs="仿宋"/>
                <w:color w:val="000000" w:themeColor="text1"/>
                <w:sz w:val="28"/>
                <w:szCs w:val="28"/>
                <w:highlight w:val="none"/>
                <w:lang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个月的纳税证明或完税证明，纳税证明或完税证明上应有代收机构或税务机关的公章，依法免税的供应商应提供相关文件证明；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）供应商应具备良好的商业信誉，提供参加政府采购活动前3年内在经营活动中没有重大违法记录的书面声明；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落实政府采购政策的要求：供应商为中小</w:t>
            </w:r>
            <w:r>
              <w:rPr>
                <w:rFonts w:hint="eastAsia" w:ascii="仿宋" w:hAnsi="仿宋" w:eastAsia="仿宋" w:cs="仿宋"/>
                <w:color w:val="000000" w:themeColor="text1"/>
                <w:sz w:val="28"/>
                <w:szCs w:val="28"/>
                <w:highlight w:val="none"/>
                <w:lang w:val="en-US" w:eastAsia="zh-CN"/>
                <w14:textFill>
                  <w14:solidFill>
                    <w14:schemeClr w14:val="tx1"/>
                  </w14:solidFill>
                </w14:textFill>
              </w:rPr>
              <w:t>微</w:t>
            </w:r>
            <w:r>
              <w:rPr>
                <w:rFonts w:hint="eastAsia" w:ascii="仿宋" w:hAnsi="仿宋" w:eastAsia="仿宋" w:cs="仿宋"/>
                <w:color w:val="000000" w:themeColor="text1"/>
                <w:sz w:val="28"/>
                <w:szCs w:val="28"/>
                <w:highlight w:val="none"/>
                <w14:textFill>
                  <w14:solidFill>
                    <w14:schemeClr w14:val="tx1"/>
                  </w14:solidFill>
                </w14:textFill>
              </w:rPr>
              <w:t>企业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本项目（否）接受联合体投标</w:t>
            </w:r>
          </w:p>
          <w:p>
            <w:pPr>
              <w:bidi w:val="0"/>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联合体</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不接受</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澄清或者修改时间</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递交磋商响应文件的截止时间和地点</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lang w:eastAsia="zh-CN"/>
                <w14:textFill>
                  <w14:solidFill>
                    <w14:schemeClr w14:val="tx1"/>
                  </w14:solidFill>
                </w14:textFill>
              </w:rPr>
              <w:t>2023年</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lang w:val="en-US" w:eastAsia="zh-CN"/>
                <w14:textFill>
                  <w14:solidFill>
                    <w14:schemeClr w14:val="tx1"/>
                  </w14:solidFill>
                </w14:textFill>
              </w:rPr>
              <w:t>11:00</w:t>
            </w:r>
            <w:r>
              <w:rPr>
                <w:rFonts w:hint="eastAsia" w:ascii="仿宋" w:hAnsi="仿宋" w:eastAsia="仿宋" w:cs="仿宋"/>
                <w:color w:val="000000" w:themeColor="text1"/>
                <w:sz w:val="28"/>
                <w:szCs w:val="28"/>
                <w:highlight w:val="none"/>
                <w14:textFill>
                  <w14:solidFill>
                    <w14:schemeClr w14:val="tx1"/>
                  </w14:solidFill>
                </w14:textFill>
              </w:rPr>
              <w:t>（北京时间）</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磋商响应文件开启时间和地点</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lang w:eastAsia="zh-CN"/>
                <w14:textFill>
                  <w14:solidFill>
                    <w14:schemeClr w14:val="tx1"/>
                  </w14:solidFill>
                </w14:textFill>
              </w:rPr>
              <w:t>2023年</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lang w:val="en-US" w:eastAsia="zh-CN"/>
                <w14:textFill>
                  <w14:solidFill>
                    <w14:schemeClr w14:val="tx1"/>
                  </w14:solidFill>
                </w14:textFill>
              </w:rPr>
              <w:t>11:00</w:t>
            </w:r>
            <w:r>
              <w:rPr>
                <w:rFonts w:hint="eastAsia" w:ascii="仿宋" w:hAnsi="仿宋" w:eastAsia="仿宋" w:cs="仿宋"/>
                <w:color w:val="000000" w:themeColor="text1"/>
                <w:sz w:val="28"/>
                <w:szCs w:val="28"/>
                <w:highlight w:val="none"/>
                <w14:textFill>
                  <w14:solidFill>
                    <w14:schemeClr w14:val="tx1"/>
                  </w14:solidFill>
                </w14:textFill>
              </w:rPr>
              <w:t>（北京时间）</w:t>
            </w:r>
          </w:p>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restart"/>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restart"/>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磋商保证金</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15" w:type="dxa"/>
            <w:vMerge w:val="continue"/>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continue"/>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要求提供。本项目的磋商保证金为人民币</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2500</w:t>
            </w:r>
            <w:r>
              <w:rPr>
                <w:rFonts w:hint="eastAsia" w:ascii="仿宋" w:hAnsi="仿宋" w:eastAsia="仿宋" w:cs="仿宋"/>
                <w:color w:val="000000" w:themeColor="text1"/>
                <w:sz w:val="28"/>
                <w:szCs w:val="28"/>
                <w:highlight w:val="none"/>
                <w:u w:val="single"/>
                <w14:textFill>
                  <w14:solidFill>
                    <w14:schemeClr w14:val="tx1"/>
                  </w14:solidFill>
                </w14:textFill>
              </w:rPr>
              <w:t>元</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贰仟伍佰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元整）</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磋商保证金到账截止时间：同磋商截止时间</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提交方式：从供应商基本账户以电汇、网银转账等非现金形式缴纳。</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账户信息：</w:t>
            </w:r>
          </w:p>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开户单位名称：</w:t>
            </w:r>
            <w:r>
              <w:rPr>
                <w:rFonts w:hint="eastAsia" w:ascii="仿宋" w:hAnsi="仿宋" w:eastAsia="仿宋" w:cs="仿宋"/>
                <w:color w:val="000000" w:themeColor="text1"/>
                <w:sz w:val="28"/>
                <w:szCs w:val="28"/>
                <w:highlight w:val="none"/>
                <w:lang w:eastAsia="zh-CN"/>
                <w14:textFill>
                  <w14:solidFill>
                    <w14:schemeClr w14:val="tx1"/>
                  </w14:solidFill>
                </w14:textFill>
              </w:rPr>
              <w:t>新疆天之源项目管理集团有限公司</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行号：308881029059</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账号：991902337110201</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开户行：招商银行股份有限公司乌鲁木齐人民路支行</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开标前将电子汇款凭证制作到电子响应性文件即可。</w:t>
            </w:r>
          </w:p>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2、政采云电子保函须知</w:t>
            </w:r>
          </w:p>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(1)本项目推荐使用政采云电子保函形式缴纳投标保证金，在线完成保函的申请、审核、开票、出函等环节；</w:t>
            </w:r>
          </w:p>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(2)如采用政采云电子保函形式，可按照以下形式进行在线申请，电子保函申请链接（https://jinrong.zcygov.cn/finance/letter/product/detail?id=30&amp;source=41），如遇问题可拨打客服电话：4009039583；</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(3)开标前将保函制作到电子响应性文件即可。</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continue"/>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continue"/>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磋商保证金以电汇方式递交磋商保证金的，需在电汇凭据附言栏中写明采购编号、采购项目简称及用途(磋商保证金)，以便查询。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磋商响应有效期</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自响应文件截止时间起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u w:val="single"/>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响应文件份数</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☑采用不见面开标：</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1．本项目采用不见面开标、投标人需要递交电子响应性文件，加密的电子响应性文件，在投标截止时间前通过政采云平台（https://www.zcygov.cn/）上传到指定位置。无需递交纸质文件。</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采购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3.远程开标前，投标人务必在政采云平台（https://www.zcygov.cn/）响应性文件上传模块中使用“模拟解密”功能，验证本机远程自助解密环境。</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中标单位在领取中标通知书前须向招标代理公司</w:t>
            </w:r>
            <w:r>
              <w:rPr>
                <w:rFonts w:hint="eastAsia" w:ascii="仿宋" w:hAnsi="仿宋" w:eastAsia="仿宋" w:cs="仿宋"/>
                <w:color w:val="000000" w:themeColor="text1"/>
                <w:sz w:val="28"/>
                <w:szCs w:val="28"/>
                <w:highlight w:val="none"/>
                <w:lang w:eastAsia="zh-CN"/>
                <w14:textFill>
                  <w14:solidFill>
                    <w14:schemeClr w14:val="tx1"/>
                  </w14:solidFill>
                </w14:textFill>
              </w:rPr>
              <w:t>递交</w:t>
            </w:r>
            <w:r>
              <w:rPr>
                <w:rFonts w:hint="eastAsia" w:ascii="仿宋" w:hAnsi="仿宋" w:eastAsia="仿宋" w:cs="仿宋"/>
                <w:color w:val="000000" w:themeColor="text1"/>
                <w:sz w:val="28"/>
                <w:szCs w:val="28"/>
                <w:highlight w:val="none"/>
                <w14:textFill>
                  <w14:solidFill>
                    <w14:schemeClr w14:val="tx1"/>
                  </w14:solidFill>
                </w14:textFill>
              </w:rPr>
              <w:t>纸质版投标文件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一正</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副</w:t>
            </w:r>
            <w:r>
              <w:rPr>
                <w:rFonts w:hint="eastAsia" w:ascii="仿宋" w:hAnsi="仿宋" w:eastAsia="仿宋" w:cs="仿宋"/>
                <w:color w:val="000000" w:themeColor="text1"/>
                <w:sz w:val="28"/>
                <w:szCs w:val="28"/>
                <w:highlight w:val="none"/>
                <w:lang w:eastAsia="zh-CN"/>
                <w14:textFill>
                  <w14:solidFill>
                    <w14:schemeClr w14:val="tx1"/>
                  </w14:solidFill>
                </w14:textFill>
              </w:rPr>
              <w:t>）（包括电子版</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光盘和 U 盘</w:t>
            </w:r>
            <w:r>
              <w:rPr>
                <w:rFonts w:hint="eastAsia" w:ascii="仿宋" w:hAnsi="仿宋" w:eastAsia="仿宋" w:cs="仿宋"/>
                <w:color w:val="000000" w:themeColor="text1"/>
                <w:sz w:val="28"/>
                <w:szCs w:val="28"/>
                <w:highlight w:val="none"/>
                <w:lang w:val="en-US" w:eastAsia="zh-CN"/>
                <w14:textFill>
                  <w14:solidFill>
                    <w14:schemeClr w14:val="tx1"/>
                  </w14:solidFill>
                </w14:textFill>
              </w:rPr>
              <w:t>各1份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开标时间及地点</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☑采用不见面开标：</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开标时间：同投标截止时间</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开标地点：政采云远程不见面开标大厅</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不见面开标默认解密时长：</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0分钟</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关于能否延长</w:t>
            </w:r>
            <w:permStart w:id="0" w:edGrp="everyone"/>
            <w:permEnd w:id="0"/>
            <w:r>
              <w:rPr>
                <w:rFonts w:hint="eastAsia" w:ascii="仿宋" w:hAnsi="仿宋" w:eastAsia="仿宋" w:cs="仿宋"/>
                <w:color w:val="000000" w:themeColor="text1"/>
                <w:sz w:val="28"/>
                <w:szCs w:val="28"/>
                <w:highlight w:val="none"/>
                <w14:textFill>
                  <w14:solidFill>
                    <w14:schemeClr w14:val="tx1"/>
                  </w14:solidFill>
                </w14:textFill>
              </w:rPr>
              <w:t>解密时间的约定：开标现场若发现默认解密时长不足，由采购人决定是否延长解密时长。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服务期限及服务地点</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w:t>
            </w:r>
            <w:r>
              <w:rPr>
                <w:rFonts w:hint="eastAsia" w:ascii="仿宋" w:hAnsi="仿宋" w:eastAsia="仿宋" w:cs="仿宋"/>
                <w:color w:val="000000" w:themeColor="text1"/>
                <w:sz w:val="28"/>
                <w:szCs w:val="28"/>
                <w:highlight w:val="none"/>
                <w:lang w:val="en-US" w:eastAsia="zh-CN"/>
                <w14:textFill>
                  <w14:solidFill>
                    <w14:schemeClr w14:val="tx1"/>
                  </w14:solidFill>
                </w14:textFill>
              </w:rPr>
              <w:t>一年</w:t>
            </w:r>
          </w:p>
          <w:p>
            <w:pPr>
              <w:pStyle w:val="13"/>
              <w:spacing w:line="360" w:lineRule="auto"/>
              <w:jc w:val="left"/>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服务地点：</w:t>
            </w:r>
            <w:r>
              <w:rPr>
                <w:rFonts w:hint="eastAsia" w:ascii="仿宋" w:hAnsi="仿宋" w:eastAsia="仿宋" w:cs="仿宋"/>
                <w:color w:val="000000" w:themeColor="text1"/>
                <w:sz w:val="28"/>
                <w:szCs w:val="28"/>
                <w:highlight w:val="none"/>
                <w:lang w:val="en-US" w:eastAsia="zh-CN"/>
                <w14:textFill>
                  <w14:solidFill>
                    <w14:schemeClr w14:val="tx1"/>
                  </w14:solidFill>
                </w14:textFill>
              </w:rPr>
              <w:t>新疆维吾尔自治区图书馆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付款方式</w:t>
            </w:r>
          </w:p>
        </w:tc>
        <w:tc>
          <w:tcPr>
            <w:tcW w:w="6285" w:type="dxa"/>
            <w:vAlign w:val="center"/>
          </w:tcPr>
          <w:p>
            <w:pPr>
              <w:spacing w:line="36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不要求提供</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要求提供</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履约保证金收取比例如下：合同金额的</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履约保证金递交：中标单位收到中标通知书后10日内（签订合同前）向采购人缴纳</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履约保证金形式：电汇、网银转账</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中标单位未按本文件规定缴纳履约保证金的，其投标保证金将不予退还。</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履约保证金缴纳账户信息：</w:t>
            </w:r>
          </w:p>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r>
              <w:rPr>
                <w:rFonts w:hint="eastAsia" w:ascii="仿宋" w:hAnsi="仿宋" w:eastAsia="仿宋" w:cs="仿宋"/>
                <w:color w:val="000000" w:themeColor="text1"/>
                <w:sz w:val="28"/>
                <w:szCs w:val="28"/>
                <w:highlight w:val="none"/>
                <w:lang w:eastAsia="zh-CN"/>
                <w14:textFill>
                  <w14:solidFill>
                    <w14:schemeClr w14:val="tx1"/>
                  </w14:solidFill>
                </w14:textFill>
              </w:rPr>
              <w:t>新疆维吾尔自治区图书馆</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纳税人识别号：</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地址：</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账号：</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的退还：合同履约完成合格，双方对履行合同无异议，采购人无息退还履约保证金。成交供应商未按照合同、法律法规、招标文件等相关规定履行责任，采购人有权扣除履约保证金，并解除合同，由此造成的一切损失，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采购代理服务费</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val="0"/>
                <w:color w:val="000000" w:themeColor="text1"/>
                <w:sz w:val="28"/>
                <w:szCs w:val="28"/>
                <w:highlight w:val="none"/>
                <w14:textFill>
                  <w14:solidFill>
                    <w14:schemeClr w14:val="tx1"/>
                  </w14:solidFill>
                </w14:textFill>
              </w:rPr>
              <w:t>本项目的招标代理服务费由中标人承担。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项目现场勘察</w:t>
            </w:r>
          </w:p>
        </w:tc>
        <w:tc>
          <w:tcPr>
            <w:tcW w:w="6285" w:type="dxa"/>
            <w:vAlign w:val="center"/>
          </w:tcPr>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不组织</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中小微型企业</w:t>
            </w:r>
          </w:p>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有关政策</w:t>
            </w:r>
          </w:p>
        </w:tc>
        <w:tc>
          <w:tcPr>
            <w:tcW w:w="6285" w:type="dxa"/>
            <w:vAlign w:val="center"/>
          </w:tcPr>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据《政府采购促进中小企业展暂行办法》（财库【2020】46号文）、关于转发《政府采购促进中小企业发展管理办法》的通知（兵财库〔2021〕7号文）规定执行；</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(2)根据工信部等部委发布的《关于印发中小企业划型标准规定的通知》（工信部联企业[2011]300号）规定执行；本项目采购标的对应的中小企业划分标准所属行业为软件和信息技术服务业。从业人员</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00人以下或营业收入</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000万元以下的为中小微型企业。其中，从业人员</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00人及以上，且营业收入</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000万元及以上的为中型企业；从业人员</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0人及以上，且营业收入</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0万元及以上的为小型企业；从业人员</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0人以下或营业收入</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0万元以下的为微型企业。</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(3)价格扣除幅度：价格给予</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%的扣除；</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(4)小型和微型企业适用价格扣除办法时应提供的相关资料：</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供应商需在响应文件报价部分中“中、小、微型企业产品明细表”中逐项注明所投产品的产品名称、制造商、型号并备注是否属于中、小企业。</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若所投标产品为进口产品的，不适用《政府采购促进中小企业发展暂行办法》。</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根据中华人民共和国财政部、中华人民共和国民政部、中国残疾人联合会《关于促进残疾人就业政府采购政策的通知》（（财库〔2017〕141号）文件的规定：残疾人福利性单位视同中、小企业。</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根据财政部、司法部《关于政府采购支持监狱企业发展有关问题的通知》(财库【2014】68号)文件的规定：在政府采购活动中，监狱企业视同中、小企业。</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若为残疾人福利性单位，须在响应性文件中提供《残疾人福利性单位声明函》，否则将不给予价格扣除。供应商须对其声明的真实性负责，若与事实不符的，将依照《政府采购法》第七十七条第一款的规定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69"/>
              <w:autoSpaceDE w:val="0"/>
              <w:autoSpaceDN w:val="0"/>
              <w:adjustRightInd w:val="0"/>
              <w:spacing w:line="440" w:lineRule="exact"/>
              <w:jc w:val="cente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补充的其他内容</w:t>
            </w:r>
          </w:p>
        </w:tc>
        <w:tc>
          <w:tcPr>
            <w:tcW w:w="6285" w:type="dxa"/>
            <w:vAlign w:val="center"/>
          </w:tcPr>
          <w:p>
            <w:pPr>
              <w:pStyle w:val="69"/>
              <w:autoSpaceDE w:val="0"/>
              <w:autoSpaceDN w:val="0"/>
              <w:adjustRightIn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本项目采用不见面开标，投标人的法定代表人或其委托代理人无需到达开标现场，仅需在任意地点通过政采云平台（https://www.zcygov.cn/），使用CA密钥完成远程解密、提疑澄清、开标唱标、结果公布等交互环节。</w:t>
            </w:r>
          </w:p>
          <w:p>
            <w:pPr>
              <w:pStyle w:val="69"/>
              <w:autoSpaceDE w:val="0"/>
              <w:autoSpaceDN w:val="0"/>
              <w:adjustRightIn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78"/>
              <w:adjustRightInd w:val="0"/>
              <w:snapToGrid w:val="0"/>
              <w:spacing w:line="440" w:lineRule="exact"/>
              <w:jc w:val="cente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其他</w:t>
            </w:r>
          </w:p>
        </w:tc>
        <w:tc>
          <w:tcPr>
            <w:tcW w:w="6285" w:type="dxa"/>
            <w:vAlign w:val="center"/>
          </w:tcPr>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1、各投标人必须针对每包项目分别制作响应文件并报价，每包的响应文件均必须满足采购文件份数与制作等要求，否则将导致投标被拒绝。</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2、当出现下列情形之一，响应文件将予以退回：</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（1）投标人在响应文件递交截止时间前未成功上传加密电子响应文件；</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（2）投标人使用解密的CA数字证书与上传加密响应文件使用的CA数字证书不一致；</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（3）投标人解密时CA数字证书已过期，导致无法正常解密；</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（4）加密响应文件时，CA数字证书未过期，解密时，显示CA数字证书已过期，导致无法正常解密；</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（5）未在规定的响应文件解密时间内进行解密的；</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（6）投标人个人原因导致无法解密的其他情形。 </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3、投标人应在投标截止时间前将投标时使用的计算机安装相关的浏览器（推荐使用谷歌浏览器）、CA驱动等软件，方便响应文件解密时能够正常解密。</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4、投标人需在投标截止时间前自行测试开标时使用的计算机，如因投标人自身原因导致响应文件解密失败的，由投标人自行承担相应后果。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1"/>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269" w:type="dxa"/>
            <w:gridSpan w:val="2"/>
            <w:vAlign w:val="center"/>
          </w:tcPr>
          <w:p>
            <w:pPr>
              <w:pStyle w:val="78"/>
              <w:adjustRightInd w:val="0"/>
              <w:snapToGrid w:val="0"/>
              <w:spacing w:line="440" w:lineRule="exact"/>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注：1、本项目由乌鲁木齐西域公证处做为第三方监督人，开标现场全程由公证人员记录并对该项目出具公证书，中标供应商在结果公告发布后联系乌鲁木齐西域公证处工作人员缴纳公证费用。</w:t>
            </w:r>
          </w:p>
          <w:p>
            <w:pPr>
              <w:pStyle w:val="78"/>
              <w:adjustRightInd w:val="0"/>
              <w:snapToGrid w:val="0"/>
              <w:spacing w:line="440" w:lineRule="exact"/>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联系人：谭主任 18097600207</w:t>
            </w:r>
          </w:p>
          <w:p>
            <w:pPr>
              <w:pStyle w:val="78"/>
              <w:adjustRightInd w:val="0"/>
              <w:snapToGrid w:val="0"/>
              <w:spacing w:line="440" w:lineRule="exact"/>
              <w:rPr>
                <w:rFonts w:hint="default"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    2、</w:t>
            </w:r>
            <w:r>
              <w:rPr>
                <w:rFonts w:hint="eastAsia" w:ascii="仿宋" w:hAnsi="仿宋" w:eastAsia="仿宋" w:cs="仿宋"/>
                <w:b/>
                <w:bCs/>
                <w:color w:val="000000" w:themeColor="text1"/>
                <w:sz w:val="28"/>
                <w:szCs w:val="28"/>
                <w:highlight w:val="none"/>
                <w14:textFill>
                  <w14:solidFill>
                    <w14:schemeClr w14:val="tx1"/>
                  </w14:solidFill>
                </w14:textFill>
              </w:rPr>
              <w:t>响应人的报价不得超过采购预算：</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25</w:t>
            </w:r>
            <w:r>
              <w:rPr>
                <w:rFonts w:hint="eastAsia" w:ascii="仿宋" w:hAnsi="仿宋" w:eastAsia="仿宋" w:cs="仿宋"/>
                <w:b/>
                <w:bCs/>
                <w:color w:val="000000" w:themeColor="text1"/>
                <w:sz w:val="28"/>
                <w:szCs w:val="28"/>
                <w:highlight w:val="none"/>
                <w14:textFill>
                  <w14:solidFill>
                    <w14:schemeClr w14:val="tx1"/>
                  </w14:solidFill>
                </w14:textFill>
              </w:rPr>
              <w:t>万元（</w:t>
            </w:r>
            <w:r>
              <w:rPr>
                <w:rFonts w:hint="eastAsia" w:ascii="仿宋" w:hAnsi="仿宋" w:eastAsia="仿宋" w:cs="仿宋"/>
                <w:b/>
                <w:bCs/>
                <w:color w:val="000000" w:themeColor="text1"/>
                <w:sz w:val="28"/>
                <w:szCs w:val="28"/>
                <w:highlight w:val="none"/>
                <w:lang w:eastAsia="zh-CN"/>
                <w14:textFill>
                  <w14:solidFill>
                    <w14:schemeClr w14:val="tx1"/>
                  </w14:solidFill>
                </w14:textFill>
              </w:rPr>
              <w:t>贰拾伍</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万元整</w:t>
            </w:r>
            <w:r>
              <w:rPr>
                <w:rFonts w:hint="eastAsia" w:ascii="仿宋" w:hAnsi="仿宋" w:eastAsia="仿宋" w:cs="仿宋"/>
                <w:b/>
                <w:bCs/>
                <w:color w:val="000000" w:themeColor="text1"/>
                <w:sz w:val="28"/>
                <w:szCs w:val="28"/>
                <w:highlight w:val="none"/>
                <w14:textFill>
                  <w14:solidFill>
                    <w14:schemeClr w14:val="tx1"/>
                  </w14:solidFill>
                </w14:textFill>
              </w:rPr>
              <w:t>）否则，其响应文件将被拒绝。</w:t>
            </w:r>
          </w:p>
        </w:tc>
      </w:tr>
    </w:tbl>
    <w:p>
      <w:pPr>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bookmarkStart w:id="3" w:name="_Toc24360"/>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第一部分 </w:t>
      </w:r>
      <w:r>
        <w:rPr>
          <w:rFonts w:hint="eastAsia" w:ascii="仿宋" w:hAnsi="仿宋" w:eastAsia="仿宋" w:cs="仿宋"/>
          <w:color w:val="000000" w:themeColor="text1"/>
          <w:sz w:val="32"/>
          <w:szCs w:val="32"/>
          <w:highlight w:val="none"/>
          <w14:textFill>
            <w14:solidFill>
              <w14:schemeClr w14:val="tx1"/>
            </w14:solidFill>
          </w14:textFill>
        </w:rPr>
        <w:t>磋商须知正文</w:t>
      </w:r>
      <w:bookmarkEnd w:id="3"/>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一、总则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1.定义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　“采购人”是指依法进行政府采购的国家机关、事业单位、团体组织。本次政府采购的采购人名称、地址、电话、联系人见磋商须知前附表。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　“采购代理机构”是指接受采购人委托，代理采购项目的集中采购机构和其他采购代理机构。本次政府采购的采购代理机构名称、地址、电话、编制人见磋商须知前附表。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　“供应商”是指响应磋商文件要求、参加竞争性磋商采购的法人、其他组织或者自然人。本次政府采购项目邀请的供应商通过磋商须知前附表所述方式产生。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　“磋商小组”是依据《政府采购竞争性磋商采购方式管理暂行办法》有关规定组建，依法履行竞争性磋商采购活动职责的磋商成员。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　“服务”是指除货物和工程以外的其他政府采购对象。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2.采购项目预算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　本项目采购资金已列入政府采购预算，预算金额见磋商须知前附表。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3.供应商的资格要求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1.满足《中华人民共和国政府采购法》第二十二条规定；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2.落实政府采购政策需满足的资格要求：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（1）采购政策政府采购应当采购本国货物、工程和服务，并执行节能产品、环境标志产品、中小企业、残疾人福利性单位、监狱企业等适宜本项目的政府采购政策。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（2）政策依据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1）财政部、国家发展改革委、生态环境部、市场监管总局《关于调整优化节能产品、环境标志产品政府采购执行机制的通知》（财库[2019]9号文）；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2）财政部、生态环境部《关于印发环境标志产品政府采购品目清单的通知》（财库[2019]18号文）；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3）财政部、发展改革委《关于印发节能产品政府采购品目清单的通知》（财库[2019]19号文）；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4）市场监管总局《市场监管总局关于发布参与实施政府采购节能产品、环境标志产品认证机构名录的公告》（2019年第16号）；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5）财政部、工业和信息化部《关于印发《政府采购促进中小企业展暂行办法》的通知》（财库[2020]46号文）；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6）财政部、民政部、中国残疾人联合会《关于促进残疾人就业政府采购政策的通知》（财库[2017]141号）；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7）财政部、司法部《关于政府采购支持监狱企业发展有关问题的通知》（财库[2014]68号文）。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3.本项目的特定资格要求：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（1）法人授权委托书和被授权人有效身份证（法定代表人直接参加的需提供法人身份证明和身份证）；</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auto"/>
          <w:sz w:val="28"/>
          <w:szCs w:val="28"/>
          <w:highlight w:val="none"/>
          <w:lang w:eastAsia="zh-CN"/>
        </w:rPr>
        <w:t>自然人提供身份证明文件；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（4）供应商提供近半年内已缴存的至少</w:t>
      </w: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个月的社会保障资金缴存单据或社保机构开具的社会保险参保缴费情况证明，依法不需要缴纳社会保障资金的供应商应提供相关文件证明；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）供应商提供</w:t>
      </w:r>
      <w:r>
        <w:rPr>
          <w:rFonts w:hint="eastAsia" w:ascii="仿宋" w:hAnsi="仿宋" w:eastAsia="仿宋" w:cs="仿宋"/>
          <w:color w:val="auto"/>
          <w:sz w:val="28"/>
          <w:szCs w:val="28"/>
          <w:highlight w:val="none"/>
          <w:lang w:val="en-US" w:eastAsia="zh-CN"/>
        </w:rPr>
        <w:t>2022年</w:t>
      </w:r>
      <w:r>
        <w:rPr>
          <w:rFonts w:hint="eastAsia" w:ascii="仿宋" w:hAnsi="仿宋" w:eastAsia="仿宋" w:cs="仿宋"/>
          <w:color w:val="auto"/>
          <w:sz w:val="28"/>
          <w:szCs w:val="28"/>
          <w:highlight w:val="none"/>
        </w:rPr>
        <w:t>的财务审计报告（至少包括审计报告、资产负债表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利润表</w:t>
      </w:r>
      <w:r>
        <w:rPr>
          <w:rFonts w:hint="eastAsia" w:ascii="仿宋" w:hAnsi="仿宋" w:eastAsia="仿宋" w:cs="仿宋"/>
          <w:color w:val="auto"/>
          <w:sz w:val="28"/>
          <w:szCs w:val="28"/>
          <w:highlight w:val="none"/>
          <w:lang w:eastAsia="zh-CN"/>
        </w:rPr>
        <w:t>及现金流量表</w:t>
      </w:r>
      <w:r>
        <w:rPr>
          <w:rFonts w:hint="eastAsia" w:ascii="仿宋" w:hAnsi="仿宋" w:eastAsia="仿宋" w:cs="仿宋"/>
          <w:color w:val="auto"/>
          <w:sz w:val="28"/>
          <w:szCs w:val="28"/>
          <w:highlight w:val="none"/>
        </w:rPr>
        <w:t>，成立时间至提交投标文件截止时间不足一年的可提供成立后</w:t>
      </w:r>
      <w:r>
        <w:rPr>
          <w:rFonts w:hint="eastAsia" w:ascii="仿宋" w:hAnsi="仿宋" w:eastAsia="仿宋" w:cs="仿宋"/>
          <w:color w:val="auto"/>
          <w:sz w:val="28"/>
          <w:szCs w:val="28"/>
          <w:highlight w:val="none"/>
          <w:lang w:eastAsia="zh-CN"/>
        </w:rPr>
        <w:t>至今财务主报表</w:t>
      </w:r>
      <w:r>
        <w:rPr>
          <w:rFonts w:hint="eastAsia" w:ascii="仿宋" w:hAnsi="仿宋" w:eastAsia="仿宋" w:cs="仿宋"/>
          <w:color w:val="auto"/>
          <w:sz w:val="28"/>
          <w:szCs w:val="28"/>
          <w:highlight w:val="none"/>
        </w:rPr>
        <w:t>）或其开标前三个月内基本存款账户开户银行出具的资信证明；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）供应商提供近半年内已缴纳的至少</w:t>
      </w: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个月的纳税证明或完税证明，纳税证明或完税证明上应有代收机构或税务机关的公章，依法免税的供应商应提供相关文件证明；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）供应商应具备良好的商业信誉，提供参加政府采购活动前3年内在经营活动中没有重大违法记录的书面声明；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）保证金缴纳凭证；</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本项目（否）接受联合体投标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　供应商存在下列情形之一的不得参加竞争性磋商：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3.2.2　因违法经营受到刑事处罚或者责令停产停业、吊销许可证或者执照、较大数额罚款等行政处罚，或者存在财政部门认定的其他重大违法记录，以及在财政部门禁止参加政府采购活动期限以内的。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4.参与磋商的费用</w:t>
      </w:r>
    </w:p>
    <w:p>
      <w:pPr>
        <w:bidi w:val="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　无论磋商的结果如何，</w:t>
      </w:r>
      <w:r>
        <w:rPr>
          <w:rFonts w:hint="eastAsia" w:ascii="仿宋" w:hAnsi="仿宋" w:eastAsia="仿宋" w:cs="仿宋"/>
          <w:b/>
          <w:bCs/>
          <w:color w:val="000000" w:themeColor="text1"/>
          <w:sz w:val="28"/>
          <w:szCs w:val="28"/>
          <w:highlight w:val="none"/>
          <w14:textFill>
            <w14:solidFill>
              <w14:schemeClr w14:val="tx1"/>
            </w14:solidFill>
          </w14:textFill>
        </w:rPr>
        <w:t>供应商应自行承担所有与竞争性磋商采购活动有关的全部费用。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5.授权委托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5.1　供应商代表为供应商法定代表人的，应持有法定代表人身份证明。供应商代表不是供应商法定代表人的，应持有法定代表人授权书，并附授权代表的身份证明。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6.项目现场勘察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6.1　本项目是否组织现场勘察见磋商须知前附表。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6.2　供应商应按磋商须知前附表中规定对采购项目现场和周围环境的现场考察。供应商未在指定时间进行勘察的，采购人不再另行组织。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6.3　勘察现场的费用由供应商自己承担，勘察期间所发生的人身伤害及财产损失由供应商自己负责。</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6.4　采购人不对供应商据此而做出的推论、理解和结论负责。一旦成交，供应商不得以任何借口，提出额外补偿，或延长合同期限的要求。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二、磋商文件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7.磋商文件的组成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7.1　磋商文件由下列文件组成：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第一章磋商公告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第二章　磋商须知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第一部分 磋商须知正文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第二部分　评审方法及标准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第三章　合同条款</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第四章　响应文件组成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第五章　项目需求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7.2　磋商须知前附表规定的提交首次响应文件截止时间前，对磋商文件进行澄清或者修改的内容，为磋商文件的组成部分。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7.3　磋商小组根据与供应商磋商情况可能实质性变动的内容，包括采购需求中的技术、服务要求以及合同草案条款，对磋商文件作出的实质性变动是磋商文件的有效组成部分。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7.4　供应商应仔细阅读磋商文件的全部内容，按照磋商文件要求编制响应文件。任何对磋商文件的忽略或误解不能作为响应文件存在缺陷或瑕疵的理由，其风险由供应商承担。</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8.磋商文件的澄清或者修改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8.1　在磋商须知前附表规定的提交首次响应文件截止之日前，采购人、采购代理机构或者磋商小组可以对已发出的磋商文件进行必要的澄清或者修改。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9.偏离</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9.1　本条所称偏离为响应文件对磋商文件的偏离，即不满足或不响应磋商文件的要求。偏离分为实质性和非实质性要求条款偏离。</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9.2　除政府采购法律法规相关规定外，磋商文件中用“拒绝”“不接受”“无效”“不得”“必须”“应当”等文字规定或标注“★”符号的条款为实质性要求条款(即重要条款)，对其中任何一条的偏离，在评审时将其视为无效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10.一般要求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10.1　供应商应仔细阅读磋商文件的所有内容，按磋商文件的要求编制响应文件，并保证所提供的全部资料的真实性，以使其响应文件对磋商文件做出实质性的响应。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10.2　供应商提交的响应文件及供应商与采购人或采购代理机构、磋商小组就有关磋商的所有来往函电必须使用中文。供应商可以提交其他语言的资料，但应附中文注释，在有差异时以中文为准。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10.3　除技术要求另有规定外，本文件所要求使用的计量单位均采用国家法定的度、量、衡标准单位计量。未列明时亦默认为我国法定计量单位。</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10.4　供应商应按磋商文件中提供的响应文件格式填写。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10.5　磋商响应文件应采用书面形式，磋商文件中要求提供电子版的，必须按要求提供。</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11.响应文件的组成(采购人可根据实际情况对以下项目标注★)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11.1　响应文件应包括但不限于下列内容：</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一、</w:t>
      </w:r>
      <w:r>
        <w:rPr>
          <w:rFonts w:hint="eastAsia" w:ascii="仿宋" w:hAnsi="仿宋" w:eastAsia="仿宋" w:cs="仿宋"/>
          <w:b/>
          <w:bCs/>
          <w:color w:val="000000" w:themeColor="text1"/>
          <w:sz w:val="28"/>
          <w:szCs w:val="28"/>
          <w:highlight w:val="none"/>
          <w:lang w:eastAsia="zh-CN"/>
          <w14:textFill>
            <w14:solidFill>
              <w14:schemeClr w14:val="tx1"/>
            </w14:solidFill>
          </w14:textFill>
        </w:rPr>
        <w:tab/>
      </w:r>
      <w:r>
        <w:rPr>
          <w:rFonts w:hint="eastAsia" w:ascii="仿宋" w:hAnsi="仿宋" w:eastAsia="仿宋" w:cs="仿宋"/>
          <w:b/>
          <w:bCs/>
          <w:color w:val="000000" w:themeColor="text1"/>
          <w:sz w:val="28"/>
          <w:szCs w:val="28"/>
          <w:highlight w:val="none"/>
          <w:lang w:eastAsia="zh-CN"/>
          <w14:textFill>
            <w14:solidFill>
              <w14:schemeClr w14:val="tx1"/>
            </w14:solidFill>
          </w14:textFill>
        </w:rPr>
        <w:t>投标函（附件一）；</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二、</w:t>
      </w:r>
      <w:r>
        <w:rPr>
          <w:rFonts w:hint="eastAsia" w:ascii="仿宋" w:hAnsi="仿宋" w:eastAsia="仿宋" w:cs="仿宋"/>
          <w:b/>
          <w:bCs/>
          <w:color w:val="000000" w:themeColor="text1"/>
          <w:sz w:val="28"/>
          <w:szCs w:val="28"/>
          <w:highlight w:val="none"/>
          <w:lang w:eastAsia="zh-CN"/>
          <w14:textFill>
            <w14:solidFill>
              <w14:schemeClr w14:val="tx1"/>
            </w14:solidFill>
          </w14:textFill>
        </w:rPr>
        <w:tab/>
      </w:r>
      <w:r>
        <w:rPr>
          <w:rFonts w:hint="eastAsia" w:ascii="仿宋" w:hAnsi="仿宋" w:eastAsia="仿宋" w:cs="仿宋"/>
          <w:b/>
          <w:bCs/>
          <w:color w:val="000000" w:themeColor="text1"/>
          <w:sz w:val="28"/>
          <w:szCs w:val="28"/>
          <w:highlight w:val="none"/>
          <w:lang w:eastAsia="zh-CN"/>
          <w14:textFill>
            <w14:solidFill>
              <w14:schemeClr w14:val="tx1"/>
            </w14:solidFill>
          </w14:textFill>
        </w:rPr>
        <w:t>开标一览表（附件二）；</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三、</w:t>
      </w:r>
      <w:r>
        <w:rPr>
          <w:rFonts w:hint="eastAsia" w:ascii="仿宋" w:hAnsi="仿宋" w:eastAsia="仿宋" w:cs="仿宋"/>
          <w:b/>
          <w:bCs/>
          <w:color w:val="000000" w:themeColor="text1"/>
          <w:sz w:val="28"/>
          <w:szCs w:val="28"/>
          <w:highlight w:val="none"/>
          <w:lang w:eastAsia="zh-CN"/>
          <w14:textFill>
            <w14:solidFill>
              <w14:schemeClr w14:val="tx1"/>
            </w14:solidFill>
          </w14:textFill>
        </w:rPr>
        <w:tab/>
      </w:r>
      <w:r>
        <w:rPr>
          <w:rFonts w:hint="eastAsia" w:ascii="仿宋" w:hAnsi="仿宋" w:eastAsia="仿宋" w:cs="仿宋"/>
          <w:b/>
          <w:bCs/>
          <w:color w:val="000000" w:themeColor="text1"/>
          <w:sz w:val="28"/>
          <w:szCs w:val="28"/>
          <w:highlight w:val="none"/>
          <w:lang w:eastAsia="zh-CN"/>
          <w14:textFill>
            <w14:solidFill>
              <w14:schemeClr w14:val="tx1"/>
            </w14:solidFill>
          </w14:textFill>
        </w:rPr>
        <w:t>分项报价表（附件三）；</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四、</w:t>
      </w:r>
      <w:r>
        <w:rPr>
          <w:rFonts w:hint="eastAsia" w:ascii="仿宋" w:hAnsi="仿宋" w:eastAsia="仿宋" w:cs="仿宋"/>
          <w:b/>
          <w:bCs/>
          <w:color w:val="000000" w:themeColor="text1"/>
          <w:sz w:val="28"/>
          <w:szCs w:val="28"/>
          <w:highlight w:val="none"/>
          <w:lang w:eastAsia="zh-CN"/>
          <w14:textFill>
            <w14:solidFill>
              <w14:schemeClr w14:val="tx1"/>
            </w14:solidFill>
          </w14:textFill>
        </w:rPr>
        <w:tab/>
      </w:r>
      <w:r>
        <w:rPr>
          <w:rFonts w:hint="eastAsia" w:ascii="仿宋" w:hAnsi="仿宋" w:eastAsia="仿宋" w:cs="仿宋"/>
          <w:b/>
          <w:bCs/>
          <w:color w:val="000000" w:themeColor="text1"/>
          <w:sz w:val="28"/>
          <w:szCs w:val="28"/>
          <w:highlight w:val="none"/>
          <w:lang w:eastAsia="zh-CN"/>
          <w14:textFill>
            <w14:solidFill>
              <w14:schemeClr w14:val="tx1"/>
            </w14:solidFill>
          </w14:textFill>
        </w:rPr>
        <w:t>法定代表人身份证明书（附件四）；</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五、</w:t>
      </w:r>
      <w:r>
        <w:rPr>
          <w:rFonts w:hint="eastAsia" w:ascii="仿宋" w:hAnsi="仿宋" w:eastAsia="仿宋" w:cs="仿宋"/>
          <w:b/>
          <w:bCs/>
          <w:color w:val="000000" w:themeColor="text1"/>
          <w:sz w:val="28"/>
          <w:szCs w:val="28"/>
          <w:highlight w:val="none"/>
          <w:lang w:eastAsia="zh-CN"/>
          <w14:textFill>
            <w14:solidFill>
              <w14:schemeClr w14:val="tx1"/>
            </w14:solidFill>
          </w14:textFill>
        </w:rPr>
        <w:tab/>
      </w:r>
      <w:r>
        <w:rPr>
          <w:rFonts w:hint="eastAsia" w:ascii="仿宋" w:hAnsi="仿宋" w:eastAsia="仿宋" w:cs="仿宋"/>
          <w:b/>
          <w:bCs/>
          <w:color w:val="000000" w:themeColor="text1"/>
          <w:sz w:val="28"/>
          <w:szCs w:val="28"/>
          <w:highlight w:val="none"/>
          <w:lang w:eastAsia="zh-CN"/>
          <w14:textFill>
            <w14:solidFill>
              <w14:schemeClr w14:val="tx1"/>
            </w14:solidFill>
          </w14:textFill>
        </w:rPr>
        <w:t>法定代表人授权委托书（附件五）；</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六、</w:t>
      </w:r>
      <w:r>
        <w:rPr>
          <w:rFonts w:hint="eastAsia" w:ascii="仿宋" w:hAnsi="仿宋" w:eastAsia="仿宋" w:cs="仿宋"/>
          <w:b/>
          <w:bCs/>
          <w:color w:val="000000" w:themeColor="text1"/>
          <w:sz w:val="28"/>
          <w:szCs w:val="28"/>
          <w:highlight w:val="none"/>
          <w:lang w:eastAsia="zh-CN"/>
          <w14:textFill>
            <w14:solidFill>
              <w14:schemeClr w14:val="tx1"/>
            </w14:solidFill>
          </w14:textFill>
        </w:rPr>
        <w:tab/>
      </w:r>
      <w:r>
        <w:rPr>
          <w:rFonts w:hint="eastAsia" w:ascii="仿宋" w:hAnsi="仿宋" w:eastAsia="仿宋" w:cs="仿宋"/>
          <w:b/>
          <w:bCs/>
          <w:color w:val="000000" w:themeColor="text1"/>
          <w:sz w:val="28"/>
          <w:szCs w:val="28"/>
          <w:highlight w:val="none"/>
          <w:lang w:eastAsia="zh-CN"/>
          <w14:textFill>
            <w14:solidFill>
              <w14:schemeClr w14:val="tx1"/>
            </w14:solidFill>
          </w14:textFill>
        </w:rPr>
        <w:t>企业基本情况（附件六）；</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七、</w:t>
      </w:r>
      <w:r>
        <w:rPr>
          <w:rFonts w:hint="eastAsia" w:ascii="仿宋" w:hAnsi="仿宋" w:eastAsia="仿宋" w:cs="仿宋"/>
          <w:b/>
          <w:bCs/>
          <w:color w:val="000000" w:themeColor="text1"/>
          <w:sz w:val="28"/>
          <w:szCs w:val="28"/>
          <w:highlight w:val="none"/>
          <w:lang w:eastAsia="zh-CN"/>
          <w14:textFill>
            <w14:solidFill>
              <w14:schemeClr w14:val="tx1"/>
            </w14:solidFill>
          </w14:textFill>
        </w:rPr>
        <w:tab/>
      </w:r>
      <w:r>
        <w:rPr>
          <w:rFonts w:hint="eastAsia" w:ascii="仿宋" w:hAnsi="仿宋" w:eastAsia="仿宋" w:cs="仿宋"/>
          <w:b/>
          <w:bCs/>
          <w:color w:val="000000" w:themeColor="text1"/>
          <w:sz w:val="28"/>
          <w:szCs w:val="28"/>
          <w:highlight w:val="none"/>
          <w:lang w:eastAsia="zh-CN"/>
          <w14:textFill>
            <w14:solidFill>
              <w14:schemeClr w14:val="tx1"/>
            </w14:solidFill>
          </w14:textFill>
        </w:rPr>
        <w:t>公司简介（后附营业执照（事业单位法人证书）、税务登记证、组织机构代码证、相应的代理资质、保证金交纳情况等企业相关资料）（附件七）；</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八、</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资格审查与初步审查资料</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按照招标文件要求自行提供自行提供</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b/>
          <w:bCs/>
          <w:color w:val="000000" w:themeColor="text1"/>
          <w:sz w:val="28"/>
          <w:szCs w:val="28"/>
          <w:highlight w:val="none"/>
          <w:lang w:eastAsia="zh-CN"/>
          <w14:textFill>
            <w14:solidFill>
              <w14:schemeClr w14:val="tx1"/>
            </w14:solidFill>
          </w14:textFill>
        </w:rPr>
        <w:t>、投标人参加招标采购活动3年内在经营活动中无重大违法记录的声明；（附件</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十、项目负责人及团队人员（人员配备）简历表（附件</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bCs/>
          <w:color w:val="000000" w:themeColor="text1"/>
          <w:sz w:val="28"/>
          <w:szCs w:val="28"/>
          <w:highlight w:val="none"/>
          <w:lang w:eastAsia="zh-CN"/>
          <w14:textFill>
            <w14:solidFill>
              <w14:schemeClr w14:val="tx1"/>
            </w14:solidFill>
          </w14:textFill>
        </w:rPr>
        <w:t>、近三年类似业绩项目业绩一览表（附件十）；</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关于商务技术部分：（包括：</w:t>
      </w:r>
      <w:r>
        <w:rPr>
          <w:rFonts w:hint="eastAsia" w:ascii="仿宋" w:hAnsi="仿宋" w:eastAsia="仿宋" w:cs="仿宋"/>
          <w:b/>
          <w:bCs/>
          <w:color w:val="000000" w:themeColor="text1"/>
          <w:sz w:val="28"/>
          <w:szCs w:val="28"/>
          <w:highlight w:val="none"/>
          <w:lang w:eastAsia="zh-CN"/>
          <w14:textFill>
            <w14:solidFill>
              <w14:schemeClr w14:val="tx1"/>
            </w14:solidFill>
          </w14:textFill>
        </w:rPr>
        <w:t>企业业绩、企业资质、人员配置情况、运维团队相关证书、技术方案、服务保障方案、项目实施团队人员组织架构、售后服务方案、售后</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服务保障承诺</w:t>
      </w:r>
      <w:r>
        <w:rPr>
          <w:rFonts w:hint="eastAsia" w:ascii="仿宋" w:hAnsi="仿宋" w:eastAsia="仿宋" w:cs="仿宋"/>
          <w:b/>
          <w:bCs/>
          <w:color w:val="000000" w:themeColor="text1"/>
          <w:sz w:val="28"/>
          <w:szCs w:val="28"/>
          <w:highlight w:val="none"/>
          <w:lang w:eastAsia="zh-CN"/>
          <w14:textFill>
            <w14:solidFill>
              <w14:schemeClr w14:val="tx1"/>
            </w14:solidFill>
          </w14:textFill>
        </w:rPr>
        <w:t>）（自行提供、针对于此次</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招标</w:t>
      </w:r>
      <w:r>
        <w:rPr>
          <w:rFonts w:hint="eastAsia" w:ascii="仿宋" w:hAnsi="仿宋" w:eastAsia="仿宋" w:cs="仿宋"/>
          <w:b/>
          <w:bCs/>
          <w:color w:val="000000" w:themeColor="text1"/>
          <w:sz w:val="28"/>
          <w:szCs w:val="28"/>
          <w:highlight w:val="none"/>
          <w:lang w:eastAsia="zh-CN"/>
          <w14:textFill>
            <w14:solidFill>
              <w14:schemeClr w14:val="tx1"/>
            </w14:solidFill>
          </w14:textFill>
        </w:rPr>
        <w:t>要求</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及评分办法</w:t>
      </w:r>
      <w:r>
        <w:rPr>
          <w:rFonts w:hint="eastAsia" w:ascii="仿宋" w:hAnsi="仿宋" w:eastAsia="仿宋" w:cs="仿宋"/>
          <w:b/>
          <w:bCs/>
          <w:color w:val="000000" w:themeColor="text1"/>
          <w:sz w:val="28"/>
          <w:szCs w:val="28"/>
          <w:highlight w:val="none"/>
          <w:lang w:eastAsia="zh-CN"/>
          <w14:textFill>
            <w14:solidFill>
              <w14:schemeClr w14:val="tx1"/>
            </w14:solidFill>
          </w14:textFill>
        </w:rPr>
        <w:t>为主）</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b/>
          <w:bCs/>
          <w:color w:val="000000" w:themeColor="text1"/>
          <w:sz w:val="28"/>
          <w:szCs w:val="28"/>
          <w:highlight w:val="none"/>
          <w:lang w:eastAsia="zh-CN"/>
          <w14:textFill>
            <w14:solidFill>
              <w14:schemeClr w14:val="tx1"/>
            </w14:solidFill>
          </w14:textFill>
        </w:rPr>
        <w:t>服务需求偏离表（附件十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十四、</w:t>
      </w:r>
      <w:r>
        <w:rPr>
          <w:rFonts w:hint="eastAsia" w:ascii="仿宋" w:hAnsi="仿宋" w:eastAsia="仿宋" w:cs="仿宋"/>
          <w:b/>
          <w:bCs/>
          <w:color w:val="000000" w:themeColor="text1"/>
          <w:sz w:val="28"/>
          <w:szCs w:val="28"/>
          <w:highlight w:val="none"/>
          <w:lang w:eastAsia="zh-CN"/>
          <w14:textFill>
            <w14:solidFill>
              <w14:schemeClr w14:val="tx1"/>
            </w14:solidFill>
          </w14:textFill>
        </w:rPr>
        <w:t>其他资料（投标人认为有必要提供的有利于自身的其它材料）（附件十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十五、</w:t>
      </w:r>
      <w:r>
        <w:rPr>
          <w:rFonts w:hint="eastAsia" w:ascii="仿宋" w:hAnsi="仿宋" w:eastAsia="仿宋" w:cs="仿宋"/>
          <w:b/>
          <w:bCs/>
          <w:color w:val="000000" w:themeColor="text1"/>
          <w:sz w:val="28"/>
          <w:szCs w:val="28"/>
          <w:highlight w:val="none"/>
          <w:lang w:eastAsia="zh-CN"/>
          <w14:textFill>
            <w14:solidFill>
              <w14:schemeClr w14:val="tx1"/>
            </w14:solidFill>
          </w14:textFill>
        </w:rPr>
        <w:t>中小微企业证明文件等（如有）（附件</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widowControl/>
        <w:spacing w:line="240" w:lineRule="auto"/>
        <w:ind w:firstLine="281" w:firstLineChars="100"/>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十六、不参与围标串标承诺书</w:t>
      </w:r>
      <w:r>
        <w:rPr>
          <w:rFonts w:hint="eastAsia" w:ascii="仿宋" w:hAnsi="仿宋" w:eastAsia="仿宋" w:cs="仿宋"/>
          <w:b/>
          <w:bCs/>
          <w:color w:val="000000" w:themeColor="text1"/>
          <w:sz w:val="28"/>
          <w:szCs w:val="28"/>
          <w:highlight w:val="none"/>
          <w:lang w:eastAsia="zh-CN"/>
          <w14:textFill>
            <w14:solidFill>
              <w14:schemeClr w14:val="tx1"/>
            </w14:solidFill>
          </w14:textFill>
        </w:rPr>
        <w:t>（附件</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十四</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注：投标人需将响应性文件按上述顺序</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制作</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11.2　在磋商过程中，供应商根据磋商小组书面形式要求提交的最后报价(或者重新提交的响应文件和最后报价)是响应文件的有效组成部分。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11.3　磋商文件规定可能发生实质性变动的，供应商应当在《技术/商务响应与偏离表》中的对应内容处注明。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11.4　供应商无论成交与否，其响应文件不予退还。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12.1　供应商应按磋商文件规定的服务要求、责任范围和合同条件，以人民币进行报价。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12.2　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12.3　供应商的最终报价不得超过采购项目预算。本次采购项目的预算见磋商须知前附表。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13.磋商保证金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13.1　本项目是否交纳磋商保证金要求见磋商须知前附表。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13.2　磋商须知前附表规定交纳磋商保证金的，应以支票、汇票、本票或者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13.3　未成交供应商的保证金，在成交通知书发出后5个工作日内退还；成交供应商的保证金，在采购合同签订后5个工作日内退还，但因供应商自身原因导致无法及时退还的除外。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13.4　有下列情形之一的，保证金不予退还：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(1)供应商在磋商须知前附表规定的提交首次响应文件截止时间后撤回响应文件的；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(2)供应商在响应文件中提供虚假材料的；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(3)除因不可抗力或磋商文件认可的情形以外，成交供应商不与采购人签订合同的；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(4)供应商与采购人、其他供应商或者采购代理机构恶意串通的；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(5)磋商文件规定的其他情形。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14.磋商响应有效期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15.响应文件的签署及规定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15.1　供应商应根据磋商须知前附表规定提交响应文件。由法定代表人或授权代表签字确认，并加盖单位公章。电子响应文件须用供应商单位公章的CA电子签章以及法定代表人的CA电子签章。</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15.2　供应商应通过政采云投标客户端编制单一来源响应文件，将编制完成的电子单一来源响应文件，在投标截止时间前上传至新疆政府采购网政采云平台http://www.ccgp-xinjiang.gov.cn/相应位置；若未按规定的方式编制和提交单一来源响应文件的，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15.3　在磋商过程中，供应商按磋商文件规定和磋商小组要求重新提交的响应文件和最后报价，由法定代表人或授权代表签字确认，并加盖单位公章。电子响应文件须用供应商单位公章的CA电子签章以及法定代表人的CA电子签章否则，将导致响应文件无效。</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16.响应文件的密封和标记</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16.1　电子响应文件的密封和标记。电子响应文件的内容通过数字证书进行加密并签章。未按要求加密和数字证书认证的响应文件，电子开标软件将无法接受, 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16</w:t>
      </w:r>
      <w:r>
        <w:rPr>
          <w:rFonts w:hint="eastAsia" w:ascii="仿宋" w:hAnsi="仿宋" w:eastAsia="仿宋" w:cs="仿宋"/>
          <w:color w:val="000000" w:themeColor="text1"/>
          <w:sz w:val="28"/>
          <w:szCs w:val="28"/>
          <w:highlight w:val="none"/>
          <w14:textFill>
            <w14:solidFill>
              <w14:schemeClr w14:val="tx1"/>
            </w14:solidFill>
          </w14:textFill>
        </w:rPr>
        <w:t>.2是否采用不见面开标方式详见投标供应商须知前附表，若本项目采用不见面开标，无需提供电子响应文件U盘、纸质响应文件。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17.响应文件的递交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1电子响应文件的提交。供应商应在规定的响应文件递交截止时间内，将电子响应文件上传到指定网站的指定栏目。未在响应文件递交截止时间内完成上传的电子响应文件视为逾期送达。逾期上传或未按规定方式上传的电子响应文件，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.2是否采用不见面开标详见投标供应商须知前附表。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 迟交的响应文件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采购代理机构将拒绝在其规定的递交响应文件截止时间之后送达的任何响应文件。由于对网上操作不熟悉或自身电脑、网络的原因导致不能在响应文件递交截止时间之前上传响应文件，采购代理机构不负任何责任。建议于响应文件递交截止时间前</w:t>
      </w:r>
      <w:r>
        <w:rPr>
          <w:rFonts w:hint="eastAsia" w:ascii="仿宋" w:hAnsi="仿宋" w:eastAsia="仿宋" w:cs="仿宋"/>
          <w:b/>
          <w:bCs/>
          <w:color w:val="000000" w:themeColor="text1"/>
          <w:sz w:val="28"/>
          <w:szCs w:val="28"/>
          <w:highlight w:val="none"/>
          <w14:textFill>
            <w14:solidFill>
              <w14:schemeClr w14:val="tx1"/>
            </w14:solidFill>
          </w14:textFill>
        </w:rPr>
        <w:t>1个工作日</w:t>
      </w:r>
      <w:r>
        <w:rPr>
          <w:rFonts w:hint="eastAsia" w:ascii="仿宋" w:hAnsi="仿宋" w:eastAsia="仿宋" w:cs="仿宋"/>
          <w:color w:val="000000" w:themeColor="text1"/>
          <w:sz w:val="28"/>
          <w:szCs w:val="28"/>
          <w:highlight w:val="none"/>
          <w14:textFill>
            <w14:solidFill>
              <w14:schemeClr w14:val="tx1"/>
            </w14:solidFill>
          </w14:textFill>
        </w:rPr>
        <w:t>完成响应文件的制作与上传。</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．采用不见面开标方式</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单位在规定的投标截止时间（开标时间）和投标供应商须知前附表规定的地点开标。投标供应商的法定代表人或其委托代理人无需到达开标现场，仅需在任意地点通过新疆政府采购网政采云平台http://www.ccgp-xinjiang.gov.cn/登录开标界面，使用CA密钥完成远程解密、提疑澄清、开标唱标、结果公布等交互环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18.响应文件的补充、修改或者撤回</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18.1　供应商在磋商须知前附表规定的提交首次响应文件截止时间前，可以对所提交的首次响应文件进行补充、修改或者撤回，并书面通知采购人或采购代理机构。该通知应有供应商法定代表人或其授权代表签字。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18.2　补充、修改的内容与响应文件不一致时，以补充、修改的内容为准。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四、磋商与评审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19.磋商小组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19.1　磋商与评审由依法组建的磋商小组负责。</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20.初步审查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(1)供应商未按照磋商文件规定提交磋商保证金的；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(2)未按照磋商文件规定要求密封、签署、盖章的；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(3)响应有效期不足的；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(4)供应商的报价超出采购预算价的；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(5)服务期限不满足磋商文件要求的；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(6)供应商不满足磋商文件供应商资格条件或未按照磋商文件规定提供资格证明材料的；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(7)响应文件不满足磋商文件实质性条款的。响应文件是否实质性响应磋商文件，由磋商小组依据磋商文件规定、供应商响应文件及磋商情况认定；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(8)响应文件附有招标人不能接受的条款；</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供应商存在失信记录的：失信记录是指，经查询“信用中国”网站未被列入查询失信被执行人、重大税收违法案件当事人名单、政府采购严重违法失信名单的（尚在处罚期内的）、中国政府采购网未被发现被列入政府采购严重违法失信行为记录名单的（尚在处罚期内的）及其他不符合《政府采购法》第二十二条规定条件的情况。失信情况查询详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(10)其他不符合法律、规章、规范性文件和磋商文件规定的。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(11)只允许有一个报价，不接受可变动性报价、赠送及“零”报价。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(12)供应商报价没有明显低于成本，若有时，供应商能在规定时间内作出合理说明或提供相关证明材料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21.澄清</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22.1　初审结束后，磋商小组所有成员集中与供应商分别进行磋商，并给予所有参加磋商的供应商平等的磋商机会。供应商应派其法定代表人或授权代表参加磋商。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22.2　在磋商过程中，磋商小组可以根据磋商文件和磋商情况实质性变动采购需求中的技术、服务要求以及合同草案条款，但不得变动磋商文件中的其他内容。实质性变动的内容，须经采购人代表确认。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22.3　对磋商文件作出的实质性变动是磋商文件的有效组成部分，磋商小组应当及时以书面形式同时通知所有参加磋商的供应商。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22.5　磋商文件不能详细列明采购标的技术、服务要求，需经磋商由供应商提供最终设计方案或解决方案的，磋商结束后，磋商小组应当按照少数服从多数的原则投票推荐3家以上供应商的设计方案或者解决方案。</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22.6　磋商小组应当根据实际情况与供应商进行磋商，磋商轮次原则上为两轮，具体由磋商小组视情况决定。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22.7　已提交响应文件的供应商，在提交最后报价之前，可以根据磋商情况退出磋商。采购人或采购代理机构应当退还退出磋商的供应商的磋商保证金。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22.8　磋商结束后，供应商按照磋商小组要求重新提交的响应文件，不满足磋商文件及变动后的技术、服务要求以及合同草案条款的实质性要求的，将视为无效响应文件。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23.最后报价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23.1　磋商结束后，磋商小组应当要求所有实质性响应的供应商在规定时间内提交最后报价，提交最后报价的供应商不得少于3家。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23.2　最后报价是供应商响应文件的有效组成部分。如磋商小组没有对磋商文件作实质性变动或增加新的需求，最后报价不得高于首轮报价。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24.最后报价评审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24.1　最后报价计算错误修正的原则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(1)最后报价的大写金额和小写金额不一致的，以大写金额为准。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(2)总价金额与按分项报价汇总金额不一致的，以分项报价金额计算结果为准。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(3)分项报价金额小数点有明显错位的，应以总价为准，并修改分项报价。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(4)如果供应商不接受对其错误的更正，其最后报价将被视为无效报价或确定为无效响应。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24.2　价格得分：以供应商的最后报价作为价格评分依据。价格评分统一采用低价优先法计算，即满足磋商文件要求且价格最低的评审价为评审基准价，其价格分为满分。其他供应商的价格分统一按照下列公式计算：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价格评分＝(评审基准价/评审价)×价格分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25.综合评审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25.1　经磋商确定最终采购需求和提交最后报价的供应商后，由磋商小组采用综合评分法对提交最后报价的供应商的响应文件和最后报价进行综合评分。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25.2　评审办法及标准见第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二部分</w:t>
      </w:r>
      <w:r>
        <w:rPr>
          <w:rFonts w:hint="eastAsia" w:ascii="仿宋" w:hAnsi="仿宋" w:eastAsia="仿宋" w:cs="仿宋"/>
          <w:color w:val="000000" w:themeColor="text1"/>
          <w:sz w:val="28"/>
          <w:szCs w:val="28"/>
          <w:highlight w:val="none"/>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25.3　评审时，磋商小组成员应当独立对每个有效响应的文件进行评价、打分，然后汇总每个供应商每项评分因素的得分。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26.提出成交供应商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26.1　磋商小组应当按照综合评分由高到低的顺序提出3名</w:t>
      </w:r>
      <w:r>
        <w:rPr>
          <w:rFonts w:hint="eastAsia" w:ascii="仿宋" w:hAnsi="仿宋" w:eastAsia="仿宋" w:cs="仿宋"/>
          <w:color w:val="000000" w:themeColor="text1"/>
          <w:sz w:val="28"/>
          <w:szCs w:val="28"/>
          <w:highlight w:val="none"/>
          <w:lang w:val="en-US" w:eastAsia="zh-CN"/>
          <w14:textFill>
            <w14:solidFill>
              <w14:schemeClr w14:val="tx1"/>
            </w14:solidFill>
          </w14:textFill>
        </w:rPr>
        <w:t>及</w:t>
      </w:r>
      <w:r>
        <w:rPr>
          <w:rFonts w:hint="eastAsia" w:ascii="仿宋" w:hAnsi="仿宋" w:eastAsia="仿宋" w:cs="仿宋"/>
          <w:color w:val="000000" w:themeColor="text1"/>
          <w:sz w:val="28"/>
          <w:szCs w:val="28"/>
          <w:highlight w:val="none"/>
          <w14:textFill>
            <w14:solidFill>
              <w14:schemeClr w14:val="tx1"/>
            </w14:solidFill>
          </w14:textFill>
        </w:rPr>
        <w:t>以上成交候选供应商，并编写评审报告。</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26.2　评审得分相同的，按照最后报价由低到高的顺序推荐。评审得分且最后报价相同的，按照技术指标优劣顺序推荐。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27.确定成交供应商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27.1　采购代理机构应当在评审结束之日起2个工作日内将评审报告送采购人确认。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27.2　采购人应当在收到评审报告之日起5个工作日内，从评审报告提出的成交候选供应商中，按照排序由高到低的原则确定成交供应商，最大程度满足磋商文件规定的各项综合评价标准即综合得分最高为成交供应商。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27.3　采购人自行组织磋商的，应当在评审结束之日起5个工作日内确定成交供应商。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28.磋商终止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28.1　出现下列情形之一的，采购人或者采购代理机构应当终止竞争性磋商采购活动，在财政部指定的媒体上发布项目终止公告并说明原因，重新开展采购活动：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(1)因情况变化，不再符合规定的竞争性磋商采购方式适用情形的；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(2)出现影响采购公正的违法、违规行为的；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(4)因重大变故，采购任务取消的。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29.重新评审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29.1　除资格性检查认定错误、分值汇总计算错误、分项评分超出评分标准范围、客观分评分不一致、经磋商小组一致认定评分畸高、畸低的情形外，采购人或者采购代理机构不得以任何理由组织重新评审。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30.保密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30.1　磋商小组成员以及与评审工作有关的人员不得泄露评审情况以及评审过程中获悉的国家秘密、商业秘密。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31.禁止行为</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31.1　供应商不得与采购人、采购代理机构、其他供应商恶意串通；不得向采购人、采购代理机构或者磋商小组成员行贿或者提供其他不正当利益；不得提供虚假材料谋取成交；不得以任何方式干扰、影响采购工作。</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五、成交结果信息公布与签订合同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32.成交信息的公布</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32.1　成交供应商确定之日起2个工作日内，采购人或者采购代理机构应在磋商须知前附表中规定的公告媒体上公布成交结果信息。</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32.2　磋商文件随成交结果同时公告。但成交结果公告前磋商文件已公告的，不再重复公告。</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32.3　采用书面推荐供应商参加采购活动的，在公告结果同时公告采购人和评审专家的推荐意见。</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33.成交通知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33.1　成交供应商确定后，采购人或采购代理机构在发布成交公告的同时以书面形式向成交供应商发出成交通知书。成交通知书对采购人和成交供应商具有同等法律效力。</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34.履约保证金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34.1　成交供应商按照磋商须知前附表的规定，在签订采购合同前，向采购人提交履约保证金。联合体成交的，履约保证金以联合体各方或联合体中牵头人的名义提交。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34.2　成交供应商没有按照磋商须知前附表的规定提交履约保证金的，视为放弃成交资格，其磋商保证金不予退还。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35.签订合同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35.1　磋商文件、成交供应商的响应文件及补充文件等均为签订政府采购合同的依据。</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35.2　成交供应商应当在成交通知书发出之日起30日内与采购人签订政府采购合同。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35.4　自政府采购合同签订之日起2个工作日内，本项目政府采购合同在磋商须知前附表规定的媒体上公告，但政府采购合同中涉及国家秘密、商业秘密的内容除外。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六、其他规定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36.采购代理服务费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36.1　成交供应商是否交纳采购代理服务费及相关要求见磋商须知前附表。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37.询问、质疑、投诉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37.1　供应商对政府采购活动事项有疑问的，可以向采购人提出询问，采购人应当及时作出答复，但答复的内容不得涉及商业秘密。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37.2　供应商认为磋商文件、磋商过程和成交结果使自己的权益受到损害的，可以在知道或者应知其权益受到损害之日起7个工作日内，以书面形式向采购人提出质疑。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37.3　供应商对采购人或采购代理机构的答复不满意，或采购人或采购代理机构未在规定的期限作出答复的，可在答复期满后15个工作日内，按政府采购法律法规规定及程序，向财政部提出投诉。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38.成交供应商有下列情形之一的，将被列入不良行为记录名单，在1～3年内禁止参加政府采购活动，并予以通报：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(1)成交后无正当理由不与采购人签订合同的；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(2)未按照采购文件确定的事项签订政府采购合同，或者与采购人另行订立背离合同实质性内容的协议的；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(3)拒绝履行合同义务的；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(4)《政府采购法》第七十七条和《政府采购法实施条例》第七十二条规定的其他情形；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(5)其他违反法律法规相关规定的情形。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39.其他规定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39.1　磋商文件的其他规定见磋商须知前附表。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40.未尽事宜</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40.1　其他未尽事宜按政府采购法律法规的规定执行。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41.文件解释权</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41.1　本磋商文件的解释权归新疆维吾尔自治区图书馆所有。</w:t>
      </w:r>
    </w:p>
    <w:p>
      <w:pPr>
        <w:pStyle w:val="13"/>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bookmarkStart w:id="4" w:name="_Toc20214"/>
      <w:bookmarkStart w:id="5" w:name="_Toc27010"/>
      <w:r>
        <w:rPr>
          <w:rFonts w:hint="eastAsia" w:ascii="仿宋" w:hAnsi="仿宋" w:eastAsia="仿宋" w:cs="仿宋"/>
          <w:color w:val="000000" w:themeColor="text1"/>
          <w:sz w:val="32"/>
          <w:szCs w:val="32"/>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二部分</w:t>
      </w:r>
      <w:r>
        <w:rPr>
          <w:rFonts w:hint="eastAsia" w:ascii="仿宋" w:hAnsi="仿宋" w:eastAsia="仿宋" w:cs="仿宋"/>
          <w:color w:val="000000" w:themeColor="text1"/>
          <w:sz w:val="32"/>
          <w:szCs w:val="32"/>
          <w:highlight w:val="none"/>
          <w14:textFill>
            <w14:solidFill>
              <w14:schemeClr w14:val="tx1"/>
            </w14:solidFill>
          </w14:textFill>
        </w:rPr>
        <w:t>　评审方法及标准</w:t>
      </w:r>
      <w:bookmarkEnd w:id="4"/>
      <w:bookmarkEnd w:id="5"/>
    </w:p>
    <w:p>
      <w:pPr>
        <w:snapToGrid w:val="0"/>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资格</w:t>
      </w:r>
      <w:r>
        <w:rPr>
          <w:rFonts w:hint="eastAsia" w:ascii="仿宋" w:hAnsi="仿宋" w:eastAsia="仿宋" w:cs="仿宋"/>
          <w:b/>
          <w:bCs/>
          <w:color w:val="000000" w:themeColor="text1"/>
          <w:sz w:val="28"/>
          <w:szCs w:val="28"/>
          <w:highlight w:val="none"/>
          <w14:textFill>
            <w14:solidFill>
              <w14:schemeClr w14:val="tx1"/>
            </w14:solidFill>
          </w14:textFill>
        </w:rPr>
        <w:t>审查表</w:t>
      </w:r>
    </w:p>
    <w:tbl>
      <w:tblPr>
        <w:tblStyle w:val="21"/>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740"/>
        <w:gridCol w:w="6334"/>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340" w:type="dxa"/>
            <w:gridSpan w:val="2"/>
            <w:noWrap w:val="0"/>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评审内容</w:t>
            </w:r>
          </w:p>
        </w:tc>
        <w:tc>
          <w:tcPr>
            <w:tcW w:w="6334" w:type="dxa"/>
            <w:noWrap w:val="0"/>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评审标准</w:t>
            </w:r>
          </w:p>
        </w:tc>
        <w:tc>
          <w:tcPr>
            <w:tcW w:w="1248" w:type="dxa"/>
            <w:noWrap w:val="0"/>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评审意见是否合格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1740"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具有独立承担民事责任的能力</w:t>
            </w:r>
          </w:p>
        </w:tc>
        <w:tc>
          <w:tcPr>
            <w:tcW w:w="6334" w:type="dxa"/>
            <w:noWrap w:val="0"/>
            <w:vAlign w:val="center"/>
          </w:tcPr>
          <w:p>
            <w:pPr>
              <w:pStyle w:val="13"/>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000000" w:themeColor="text1"/>
                <w:sz w:val="28"/>
                <w:szCs w:val="28"/>
                <w:highlight w:val="none"/>
                <w:lang w:eastAsia="zh-CN"/>
                <w14:textFill>
                  <w14:solidFill>
                    <w14:schemeClr w14:val="tx1"/>
                  </w14:solidFill>
                </w14:textFill>
              </w:rPr>
              <w:t>自然人提供身份证明文件</w:t>
            </w:r>
          </w:p>
        </w:tc>
        <w:tc>
          <w:tcPr>
            <w:tcW w:w="1248"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3"/>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p>
        </w:tc>
        <w:tc>
          <w:tcPr>
            <w:tcW w:w="1740"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社会保障资金缴纳证明</w:t>
            </w:r>
          </w:p>
        </w:tc>
        <w:tc>
          <w:tcPr>
            <w:tcW w:w="6334"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供应商提供近半年内已缴存的至少</w:t>
            </w:r>
            <w:r>
              <w:rPr>
                <w:rFonts w:hint="eastAsia" w:ascii="仿宋" w:hAnsi="仿宋" w:eastAsia="仿宋" w:cs="仿宋"/>
                <w:color w:val="000000" w:themeColor="text1"/>
                <w:sz w:val="28"/>
                <w:szCs w:val="28"/>
                <w:highlight w:val="none"/>
                <w:lang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个月的社会保障资金缴存单据或社保机构开具的社会保险参保缴费情况证明，依法不需要缴纳社会保障资金的供应商应提供相关文件证明；</w:t>
            </w:r>
          </w:p>
        </w:tc>
        <w:tc>
          <w:tcPr>
            <w:tcW w:w="1248"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3"/>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p>
        </w:tc>
        <w:tc>
          <w:tcPr>
            <w:tcW w:w="1740"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财务状况报告</w:t>
            </w:r>
          </w:p>
        </w:tc>
        <w:tc>
          <w:tcPr>
            <w:tcW w:w="6334"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2022年</w:t>
            </w:r>
            <w:r>
              <w:rPr>
                <w:rFonts w:hint="eastAsia" w:ascii="仿宋" w:hAnsi="仿宋" w:eastAsia="仿宋" w:cs="仿宋"/>
                <w:color w:val="000000" w:themeColor="text1"/>
                <w:sz w:val="28"/>
                <w:szCs w:val="28"/>
                <w:highlight w:val="none"/>
                <w14:textFill>
                  <w14:solidFill>
                    <w14:schemeClr w14:val="tx1"/>
                  </w14:solidFill>
                </w14:textFill>
              </w:rPr>
              <w:t>的财务审计报告（至少包括审计报告、资产负债表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利润表</w:t>
            </w:r>
            <w:r>
              <w:rPr>
                <w:rFonts w:hint="eastAsia" w:ascii="仿宋" w:hAnsi="仿宋" w:eastAsia="仿宋" w:cs="仿宋"/>
                <w:color w:val="000000" w:themeColor="text1"/>
                <w:sz w:val="28"/>
                <w:szCs w:val="28"/>
                <w:highlight w:val="none"/>
                <w:lang w:eastAsia="zh-CN"/>
                <w14:textFill>
                  <w14:solidFill>
                    <w14:schemeClr w14:val="tx1"/>
                  </w14:solidFill>
                </w14:textFill>
              </w:rPr>
              <w:t>及现金流量表</w:t>
            </w:r>
            <w:r>
              <w:rPr>
                <w:rFonts w:hint="eastAsia" w:ascii="仿宋" w:hAnsi="仿宋" w:eastAsia="仿宋" w:cs="仿宋"/>
                <w:color w:val="000000" w:themeColor="text1"/>
                <w:sz w:val="28"/>
                <w:szCs w:val="28"/>
                <w:highlight w:val="none"/>
                <w14:textFill>
                  <w14:solidFill>
                    <w14:schemeClr w14:val="tx1"/>
                  </w14:solidFill>
                </w14:textFill>
              </w:rPr>
              <w:t>，成立时间至提交投标文件截止时间不足一年的可提供成立后</w:t>
            </w:r>
            <w:r>
              <w:rPr>
                <w:rFonts w:hint="eastAsia" w:ascii="仿宋" w:hAnsi="仿宋" w:eastAsia="仿宋" w:cs="仿宋"/>
                <w:color w:val="000000" w:themeColor="text1"/>
                <w:sz w:val="28"/>
                <w:szCs w:val="28"/>
                <w:highlight w:val="none"/>
                <w:lang w:eastAsia="zh-CN"/>
                <w14:textFill>
                  <w14:solidFill>
                    <w14:schemeClr w14:val="tx1"/>
                  </w14:solidFill>
                </w14:textFill>
              </w:rPr>
              <w:t>至今财务主报表</w:t>
            </w:r>
            <w:r>
              <w:rPr>
                <w:rFonts w:hint="eastAsia" w:ascii="仿宋" w:hAnsi="仿宋" w:eastAsia="仿宋" w:cs="仿宋"/>
                <w:color w:val="000000" w:themeColor="text1"/>
                <w:sz w:val="28"/>
                <w:szCs w:val="28"/>
                <w:highlight w:val="none"/>
                <w14:textFill>
                  <w14:solidFill>
                    <w14:schemeClr w14:val="tx1"/>
                  </w14:solidFill>
                </w14:textFill>
              </w:rPr>
              <w:t>）或其开标前三个月内基本存款账户开户银行出具的资信证明；</w:t>
            </w:r>
          </w:p>
        </w:tc>
        <w:tc>
          <w:tcPr>
            <w:tcW w:w="1248"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3"/>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p>
        </w:tc>
        <w:tc>
          <w:tcPr>
            <w:tcW w:w="1740"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税收缴纳证明</w:t>
            </w:r>
          </w:p>
        </w:tc>
        <w:tc>
          <w:tcPr>
            <w:tcW w:w="6334"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供应商提供近半年内已缴纳的至少</w:t>
            </w:r>
            <w:r>
              <w:rPr>
                <w:rFonts w:hint="eastAsia" w:ascii="仿宋" w:hAnsi="仿宋" w:eastAsia="仿宋" w:cs="仿宋"/>
                <w:color w:val="000000" w:themeColor="text1"/>
                <w:sz w:val="28"/>
                <w:szCs w:val="28"/>
                <w:highlight w:val="none"/>
                <w:lang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个月的纳税证明或完税证明，纳税证明或完税证明上应有代收机构或税务机关的公章，依法免税的供应商应提供相关文件证明；</w:t>
            </w:r>
          </w:p>
        </w:tc>
        <w:tc>
          <w:tcPr>
            <w:tcW w:w="1248"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3"/>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p>
        </w:tc>
        <w:tc>
          <w:tcPr>
            <w:tcW w:w="1740"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提供无重大违法记录声明书</w:t>
            </w:r>
          </w:p>
        </w:tc>
        <w:tc>
          <w:tcPr>
            <w:tcW w:w="6334"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供应商应具备良好的商业信誉，提供参加政府采购活动前3年内在经营活动中没有重大违法记录的书面声明；</w:t>
            </w:r>
          </w:p>
        </w:tc>
        <w:tc>
          <w:tcPr>
            <w:tcW w:w="1248"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3"/>
              <w:spacing w:line="360" w:lineRule="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p>
        </w:tc>
        <w:tc>
          <w:tcPr>
            <w:tcW w:w="1740"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信用中国”网站和“中国政府采购网”查询结果</w:t>
            </w:r>
          </w:p>
        </w:tc>
        <w:tc>
          <w:tcPr>
            <w:tcW w:w="6334"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查询 1、被列入失信被执行人； 2、重大税收违法案件当事人名单； 3、列入政府采购严重违法失信行为记录名单</w:t>
            </w:r>
          </w:p>
        </w:tc>
        <w:tc>
          <w:tcPr>
            <w:tcW w:w="1248"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3"/>
              <w:spacing w:line="360" w:lineRule="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p>
        </w:tc>
        <w:tc>
          <w:tcPr>
            <w:tcW w:w="1740"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不参与围标串标承诺书</w:t>
            </w:r>
          </w:p>
        </w:tc>
        <w:tc>
          <w:tcPr>
            <w:tcW w:w="6334" w:type="dxa"/>
            <w:noWrap w:val="0"/>
            <w:vAlign w:val="center"/>
          </w:tcPr>
          <w:p>
            <w:pPr>
              <w:pStyle w:val="13"/>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提供不参与围标串标承诺书</w:t>
            </w:r>
          </w:p>
        </w:tc>
        <w:tc>
          <w:tcPr>
            <w:tcW w:w="1248"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3"/>
              <w:spacing w:line="360" w:lineRule="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p>
        </w:tc>
        <w:tc>
          <w:tcPr>
            <w:tcW w:w="1740" w:type="dxa"/>
            <w:noWrap w:val="0"/>
            <w:vAlign w:val="center"/>
          </w:tcPr>
          <w:p>
            <w:pPr>
              <w:pStyle w:val="13"/>
              <w:spacing w:line="360" w:lineRule="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落实政府采购政策需满足的资格要求</w:t>
            </w:r>
          </w:p>
        </w:tc>
        <w:tc>
          <w:tcPr>
            <w:tcW w:w="6334" w:type="dxa"/>
            <w:noWrap w:val="0"/>
            <w:vAlign w:val="center"/>
          </w:tcPr>
          <w:p>
            <w:pPr>
              <w:pStyle w:val="13"/>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供应商为</w:t>
            </w:r>
            <w:r>
              <w:rPr>
                <w:rFonts w:hint="eastAsia" w:ascii="仿宋" w:hAnsi="仿宋" w:eastAsia="仿宋" w:cs="仿宋"/>
                <w:color w:val="FF0000"/>
                <w:sz w:val="28"/>
                <w:szCs w:val="28"/>
                <w:highlight w:val="none"/>
                <w:lang w:eastAsia="zh-CN"/>
              </w:rPr>
              <w:t>中小企业</w:t>
            </w:r>
          </w:p>
        </w:tc>
        <w:tc>
          <w:tcPr>
            <w:tcW w:w="1248" w:type="dxa"/>
            <w:noWrap w:val="0"/>
            <w:vAlign w:val="center"/>
          </w:tcPr>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bl>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注：如果供应商提供的响应文件中</w:t>
      </w:r>
      <w:r>
        <w:rPr>
          <w:rFonts w:hint="eastAsia" w:ascii="仿宋" w:hAnsi="仿宋" w:eastAsia="仿宋" w:cs="仿宋"/>
          <w:color w:val="000000" w:themeColor="text1"/>
          <w:sz w:val="28"/>
          <w:szCs w:val="28"/>
          <w:highlight w:val="none"/>
          <w:lang w:val="en-US" w:eastAsia="zh-CN"/>
          <w14:textFill>
            <w14:solidFill>
              <w14:schemeClr w14:val="tx1"/>
            </w14:solidFill>
          </w14:textFill>
        </w:rPr>
        <w:t>资格</w:t>
      </w:r>
      <w:r>
        <w:rPr>
          <w:rFonts w:hint="eastAsia" w:ascii="仿宋" w:hAnsi="仿宋" w:eastAsia="仿宋" w:cs="仿宋"/>
          <w:color w:val="000000" w:themeColor="text1"/>
          <w:sz w:val="28"/>
          <w:szCs w:val="28"/>
          <w:highlight w:val="none"/>
          <w14:textFill>
            <w14:solidFill>
              <w14:schemeClr w14:val="tx1"/>
            </w14:solidFill>
          </w14:textFill>
        </w:rPr>
        <w:t>审查有一项未通过上述审查标准，磋商小组将认定整个响应文件不响应竞争性磋商文件而予以废标，并且不允许供应商通过修改或撤销其不符合要求的差异或保留，使之成为具有响应性的竞标。</w:t>
      </w:r>
    </w:p>
    <w:p>
      <w:pPr>
        <w:snapToGrid w:val="0"/>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eastAsia="zh-CN"/>
          <w14:textFill>
            <w14:solidFill>
              <w14:schemeClr w14:val="tx1"/>
            </w14:solidFill>
          </w14:textFill>
        </w:rPr>
        <w:t>符合性</w:t>
      </w:r>
      <w:r>
        <w:rPr>
          <w:rFonts w:hint="eastAsia" w:ascii="仿宋" w:hAnsi="仿宋" w:eastAsia="仿宋" w:cs="仿宋"/>
          <w:b/>
          <w:bCs/>
          <w:color w:val="000000" w:themeColor="text1"/>
          <w:sz w:val="28"/>
          <w:szCs w:val="28"/>
          <w:highlight w:val="none"/>
          <w14:textFill>
            <w14:solidFill>
              <w14:schemeClr w14:val="tx1"/>
            </w14:solidFill>
          </w14:textFill>
        </w:rPr>
        <w:t>审查表</w:t>
      </w:r>
    </w:p>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p>
    <w:tbl>
      <w:tblPr>
        <w:tblStyle w:val="21"/>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665"/>
        <w:gridCol w:w="7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restart"/>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符合性</w:t>
            </w:r>
            <w:r>
              <w:rPr>
                <w:rFonts w:hint="eastAsia" w:ascii="仿宋" w:hAnsi="仿宋" w:eastAsia="仿宋" w:cs="仿宋"/>
                <w:b/>
                <w:bCs/>
                <w:color w:val="000000" w:themeColor="text1"/>
                <w:sz w:val="28"/>
                <w:szCs w:val="28"/>
                <w:highlight w:val="none"/>
                <w14:textFill>
                  <w14:solidFill>
                    <w14:schemeClr w14:val="tx1"/>
                  </w14:solidFill>
                </w14:textFill>
              </w:rPr>
              <w:t>审查</w:t>
            </w:r>
          </w:p>
        </w:tc>
        <w:tc>
          <w:tcPr>
            <w:tcW w:w="665" w:type="dxa"/>
            <w:vAlign w:val="center"/>
          </w:tcPr>
          <w:p>
            <w:pPr>
              <w:pStyle w:val="13"/>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供应商的报价没有超出采购预算价的；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3"/>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磋商响应有效期是否满足磋商文件要求的；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3"/>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3"/>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响应文件未附有招标人不能接受的条款；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3"/>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响应文件是否满足磋商文件实质性条款的。响应文件是否实质性响应磋商文件，由磋商小组依据磋商文件规定、供应商响应文件及磋商情况认定；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3"/>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其他不符合法律、规章、规范性文件和磋商文件规定的</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3"/>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只允许有一个报价，不接受可变动性报价、赠送及“零”报价</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3"/>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是否按照投标须知要求金额递交了投标保证金，并提供了投标保证金证明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3"/>
              <w:numPr>
                <w:ilvl w:val="0"/>
                <w:numId w:val="2"/>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供应商报价没有明显低于成本，若有时，供应商能在规定时间内作出合理说明或提供相关证明材料。</w:t>
            </w:r>
          </w:p>
        </w:tc>
      </w:tr>
    </w:tbl>
    <w:p>
      <w:pPr>
        <w:pStyle w:val="13"/>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注：如果供应商提供的响应文件中</w:t>
      </w:r>
      <w:r>
        <w:rPr>
          <w:rFonts w:hint="eastAsia" w:ascii="仿宋" w:hAnsi="仿宋" w:eastAsia="仿宋" w:cs="仿宋"/>
          <w:color w:val="000000" w:themeColor="text1"/>
          <w:sz w:val="28"/>
          <w:szCs w:val="28"/>
          <w:highlight w:val="none"/>
          <w:lang w:val="en-US" w:eastAsia="zh-CN"/>
          <w14:textFill>
            <w14:solidFill>
              <w14:schemeClr w14:val="tx1"/>
            </w14:solidFill>
          </w14:textFill>
        </w:rPr>
        <w:t>初步</w:t>
      </w:r>
      <w:r>
        <w:rPr>
          <w:rFonts w:hint="eastAsia" w:ascii="仿宋" w:hAnsi="仿宋" w:eastAsia="仿宋" w:cs="仿宋"/>
          <w:color w:val="000000" w:themeColor="text1"/>
          <w:sz w:val="28"/>
          <w:szCs w:val="28"/>
          <w:highlight w:val="none"/>
          <w14:textFill>
            <w14:solidFill>
              <w14:schemeClr w14:val="tx1"/>
            </w14:solidFill>
          </w14:textFill>
        </w:rPr>
        <w:t>审查有一项未通过上述审查标准，磋商小组将认定整个响应文件不响应竞争性磋商文件而予以废标，并且不允许供应商通过修改或撤销其不符合要求的差异或保留，使之成为具有响应性的竞标。</w:t>
      </w:r>
    </w:p>
    <w:p>
      <w:pPr>
        <w:pStyle w:val="13"/>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pStyle w:val="13"/>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1.评审方法：综合评分法，是指响应文件满足磋商文件全部实质性要求且按评审因素的量化指标评审得分最高的供应商为成交候选供应商的评审方法。</w:t>
      </w:r>
    </w:p>
    <w:p>
      <w:pPr>
        <w:snapToGrid w:val="0"/>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napToGrid w:val="0"/>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color w:val="000000" w:themeColor="text1"/>
          <w:sz w:val="28"/>
          <w:szCs w:val="28"/>
          <w:highlight w:val="none"/>
          <w14:textFill>
            <w14:solidFill>
              <w14:schemeClr w14:val="tx1"/>
            </w14:solidFill>
          </w14:textFill>
        </w:rPr>
        <w:t>、（评分标准）</w:t>
      </w:r>
    </w:p>
    <w:tbl>
      <w:tblPr>
        <w:tblStyle w:val="2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69"/>
        <w:gridCol w:w="844"/>
        <w:gridCol w:w="6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34" w:type="dxa"/>
            <w:vAlign w:val="center"/>
          </w:tcPr>
          <w:p>
            <w:pPr>
              <w:pStyle w:val="13"/>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分项</w:t>
            </w:r>
          </w:p>
        </w:tc>
        <w:tc>
          <w:tcPr>
            <w:tcW w:w="1369" w:type="dxa"/>
            <w:vAlign w:val="center"/>
          </w:tcPr>
          <w:p>
            <w:pPr>
              <w:pStyle w:val="13"/>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评分因素</w:t>
            </w:r>
          </w:p>
        </w:tc>
        <w:tc>
          <w:tcPr>
            <w:tcW w:w="844" w:type="dxa"/>
            <w:vAlign w:val="center"/>
          </w:tcPr>
          <w:p>
            <w:pPr>
              <w:pStyle w:val="13"/>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分值</w:t>
            </w:r>
          </w:p>
        </w:tc>
        <w:tc>
          <w:tcPr>
            <w:tcW w:w="6424" w:type="dxa"/>
            <w:vAlign w:val="center"/>
          </w:tcPr>
          <w:p>
            <w:pPr>
              <w:pStyle w:val="13"/>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价格</w:t>
            </w:r>
            <w:r>
              <w:rPr>
                <w:rFonts w:hint="eastAsia" w:hAnsi="宋体" w:cs="宋体"/>
                <w:color w:val="000000" w:themeColor="text1"/>
                <w:sz w:val="28"/>
                <w:szCs w:val="28"/>
                <w:highlight w:val="none"/>
                <w:lang w:eastAsia="zh-CN"/>
                <w14:textFill>
                  <w14:solidFill>
                    <w14:schemeClr w14:val="tx1"/>
                  </w14:solidFill>
                </w14:textFill>
              </w:rPr>
              <w:t>部分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0分）</w:t>
            </w:r>
          </w:p>
        </w:tc>
        <w:tc>
          <w:tcPr>
            <w:tcW w:w="1369" w:type="dxa"/>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报价</w:t>
            </w:r>
          </w:p>
        </w:tc>
        <w:tc>
          <w:tcPr>
            <w:tcW w:w="844" w:type="dxa"/>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0</w:t>
            </w:r>
          </w:p>
        </w:tc>
        <w:tc>
          <w:tcPr>
            <w:tcW w:w="6424" w:type="dxa"/>
            <w:vAlign w:val="center"/>
          </w:tcPr>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磋商报价得分＝(磋商基准价/修正后投标报价)×价格分值</w:t>
            </w:r>
          </w:p>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1.投标价格评分采用低价优先法计算；</w:t>
            </w:r>
          </w:p>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2.评标基准价：满足招标文件要求且经修正，依据政府采购政策进行价格扣除后的最低报价为评标基准价；</w:t>
            </w:r>
          </w:p>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3.修正后投标报价：评标委员会以最后报价中投标报价为基础，对其进行修正，依据政府采购政策</w:t>
            </w:r>
            <w:r>
              <w:rPr>
                <w:rFonts w:hint="eastAsia" w:ascii="宋体" w:hAnsi="宋体" w:eastAsia="宋体" w:cs="宋体"/>
                <w:color w:val="000000" w:themeColor="text1"/>
                <w:sz w:val="28"/>
                <w:szCs w:val="28"/>
                <w:highlight w:val="none"/>
                <w:lang w:val="en-US" w:eastAsia="zh-CN"/>
                <w14:textFill>
                  <w14:solidFill>
                    <w14:schemeClr w14:val="tx1"/>
                  </w14:solidFill>
                </w14:textFill>
              </w:rPr>
              <w:t>给予10%</w:t>
            </w:r>
            <w:r>
              <w:rPr>
                <w:rFonts w:hint="eastAsia" w:ascii="宋体" w:hAnsi="宋体" w:eastAsia="宋体" w:cs="宋体"/>
                <w:color w:val="000000" w:themeColor="text1"/>
                <w:sz w:val="28"/>
                <w:szCs w:val="28"/>
                <w:highlight w:val="none"/>
                <w14:textFill>
                  <w14:solidFill>
                    <w14:schemeClr w14:val="tx1"/>
                  </w14:solidFill>
                </w14:textFill>
              </w:rPr>
              <w:t>进行价格扣除后，作为投标报价计算的依据。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restart"/>
            <w:vAlign w:val="center"/>
          </w:tcPr>
          <w:p>
            <w:pPr>
              <w:pStyle w:val="13"/>
              <w:spacing w:line="30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6" w:name="_Toc11858"/>
            <w:r>
              <w:rPr>
                <w:rFonts w:hint="eastAsia" w:ascii="宋体" w:hAnsi="宋体" w:eastAsia="宋体" w:cs="宋体"/>
                <w:color w:val="000000" w:themeColor="text1"/>
                <w:sz w:val="28"/>
                <w:szCs w:val="28"/>
                <w:highlight w:val="none"/>
                <w:lang w:eastAsia="zh-CN"/>
                <w14:textFill>
                  <w14:solidFill>
                    <w14:schemeClr w14:val="tx1"/>
                  </w14:solidFill>
                </w14:textFill>
              </w:rPr>
              <w:t>商务部分（</w:t>
            </w:r>
            <w:r>
              <w:rPr>
                <w:rFonts w:hint="eastAsia" w:ascii="宋体" w:hAnsi="宋体" w:eastAsia="宋体" w:cs="宋体"/>
                <w:color w:val="000000" w:themeColor="text1"/>
                <w:sz w:val="28"/>
                <w:szCs w:val="28"/>
                <w:highlight w:val="none"/>
                <w:lang w:val="en-US" w:eastAsia="zh-CN"/>
                <w14:textFill>
                  <w14:solidFill>
                    <w14:schemeClr w14:val="tx1"/>
                  </w14:solidFill>
                </w14:textFill>
              </w:rPr>
              <w:t>35分</w:t>
            </w:r>
            <w:r>
              <w:rPr>
                <w:rFonts w:hint="eastAsia" w:ascii="宋体" w:hAnsi="宋体" w:eastAsia="宋体" w:cs="宋体"/>
                <w:color w:val="000000" w:themeColor="text1"/>
                <w:sz w:val="28"/>
                <w:szCs w:val="28"/>
                <w:highlight w:val="none"/>
                <w:lang w:eastAsia="zh-CN"/>
                <w14:textFill>
                  <w14:solidFill>
                    <w14:schemeClr w14:val="tx1"/>
                  </w14:solidFill>
                </w14:textFill>
              </w:rPr>
              <w:t>）</w:t>
            </w:r>
          </w:p>
        </w:tc>
        <w:tc>
          <w:tcPr>
            <w:tcW w:w="1369" w:type="dxa"/>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企业业绩</w:t>
            </w:r>
          </w:p>
        </w:tc>
        <w:tc>
          <w:tcPr>
            <w:tcW w:w="844" w:type="dxa"/>
            <w:vAlign w:val="center"/>
          </w:tcPr>
          <w:p>
            <w:pPr>
              <w:pStyle w:val="13"/>
              <w:spacing w:line="30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21</w:t>
            </w:r>
          </w:p>
        </w:tc>
        <w:tc>
          <w:tcPr>
            <w:tcW w:w="6424" w:type="dxa"/>
            <w:vAlign w:val="center"/>
          </w:tcPr>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提供近三年（20</w:t>
            </w:r>
            <w:r>
              <w:rPr>
                <w:rFonts w:hint="eastAsia" w:ascii="宋体" w:hAnsi="宋体" w:eastAsia="宋体" w:cs="宋体"/>
                <w:color w:val="000000" w:themeColor="text1"/>
                <w:sz w:val="28"/>
                <w:szCs w:val="28"/>
                <w:highlight w:val="none"/>
                <w:lang w:val="en-US" w:eastAsia="zh-CN"/>
                <w14:textFill>
                  <w14:solidFill>
                    <w14:schemeClr w14:val="tx1"/>
                  </w14:solidFill>
                </w14:textFill>
              </w:rPr>
              <w:t>20</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hAnsi="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t>月1日-至今）类似业绩，每个计</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分，本项最高</w:t>
            </w:r>
            <w:r>
              <w:rPr>
                <w:rFonts w:hint="eastAsia" w:hAnsi="宋体" w:cs="宋体"/>
                <w:color w:val="000000" w:themeColor="text1"/>
                <w:sz w:val="28"/>
                <w:szCs w:val="28"/>
                <w:highlight w:val="none"/>
                <w:lang w:eastAsia="zh-CN"/>
                <w14:textFill>
                  <w14:solidFill>
                    <w14:schemeClr w14:val="tx1"/>
                  </w14:solidFill>
                </w14:textFill>
              </w:rPr>
              <w:t>得分</w:t>
            </w:r>
            <w:r>
              <w:rPr>
                <w:rFonts w:hint="eastAsia" w:ascii="宋体" w:hAnsi="宋体" w:eastAsia="宋体" w:cs="宋体"/>
                <w:color w:val="000000" w:themeColor="text1"/>
                <w:sz w:val="28"/>
                <w:szCs w:val="28"/>
                <w:highlight w:val="none"/>
                <w:lang w:val="en-US" w:eastAsia="zh-CN"/>
                <w14:textFill>
                  <w14:solidFill>
                    <w14:schemeClr w14:val="tx1"/>
                  </w14:solidFill>
                </w14:textFill>
              </w:rPr>
              <w:t>21</w:t>
            </w:r>
            <w:r>
              <w:rPr>
                <w:rFonts w:hint="eastAsia" w:ascii="宋体" w:hAnsi="宋体" w:eastAsia="宋体" w:cs="宋体"/>
                <w:color w:val="000000" w:themeColor="text1"/>
                <w:sz w:val="28"/>
                <w:szCs w:val="28"/>
                <w:highlight w:val="none"/>
                <w14:textFill>
                  <w14:solidFill>
                    <w14:schemeClr w14:val="tx1"/>
                  </w14:solidFill>
                </w14:textFill>
              </w:rPr>
              <w:t>分。以上项目业绩需提供中标</w:t>
            </w:r>
            <w:r>
              <w:rPr>
                <w:rFonts w:hint="eastAsia" w:hAnsi="宋体" w:cs="宋体"/>
                <w:color w:val="000000" w:themeColor="text1"/>
                <w:sz w:val="28"/>
                <w:szCs w:val="28"/>
                <w:highlight w:val="none"/>
                <w:lang w:val="en-US" w:eastAsia="zh-CN"/>
                <w14:textFill>
                  <w14:solidFill>
                    <w14:schemeClr w14:val="tx1"/>
                  </w14:solidFill>
                </w14:textFill>
              </w:rPr>
              <w:t>通知</w:t>
            </w:r>
            <w:r>
              <w:rPr>
                <w:rFonts w:hint="eastAsia" w:ascii="宋体" w:hAnsi="宋体" w:eastAsia="宋体" w:cs="宋体"/>
                <w:color w:val="000000" w:themeColor="text1"/>
                <w:sz w:val="28"/>
                <w:szCs w:val="28"/>
                <w:highlight w:val="none"/>
                <w14:textFill>
                  <w14:solidFill>
                    <w14:schemeClr w14:val="tx1"/>
                  </w14:solidFill>
                </w14:textFill>
              </w:rPr>
              <w:t>书复印件加盖公章或者合同复印件加盖公章，否则不得分。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69" w:type="dxa"/>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企业资质</w:t>
            </w:r>
          </w:p>
        </w:tc>
        <w:tc>
          <w:tcPr>
            <w:tcW w:w="844" w:type="dxa"/>
            <w:vAlign w:val="center"/>
          </w:tcPr>
          <w:p>
            <w:pPr>
              <w:pStyle w:val="13"/>
              <w:spacing w:line="30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p>
        </w:tc>
        <w:tc>
          <w:tcPr>
            <w:tcW w:w="6424" w:type="dxa"/>
            <w:vAlign w:val="center"/>
          </w:tcPr>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投标人具备有效认证期内的AAA企业信用等级证书、高新技术企业证书、软件企业证书，每提供一项得1分，最多得4分。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69" w:type="dxa"/>
            <w:vAlign w:val="center"/>
          </w:tcPr>
          <w:p>
            <w:pPr>
              <w:pStyle w:val="13"/>
              <w:spacing w:line="30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人员配置情况</w:t>
            </w:r>
          </w:p>
        </w:tc>
        <w:tc>
          <w:tcPr>
            <w:tcW w:w="844" w:type="dxa"/>
            <w:vAlign w:val="center"/>
          </w:tcPr>
          <w:p>
            <w:pPr>
              <w:pStyle w:val="13"/>
              <w:spacing w:line="30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w:t>
            </w:r>
          </w:p>
        </w:tc>
        <w:tc>
          <w:tcPr>
            <w:tcW w:w="6424" w:type="dxa"/>
            <w:vAlign w:val="center"/>
          </w:tcPr>
          <w:p>
            <w:pPr>
              <w:pStyle w:val="13"/>
              <w:spacing w:line="300" w:lineRule="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根据运维团队或运维团队成员</w:t>
            </w:r>
            <w:r>
              <w:rPr>
                <w:rFonts w:hint="eastAsia" w:ascii="宋体" w:hAnsi="宋体" w:eastAsia="宋体" w:cs="宋体"/>
                <w:color w:val="000000" w:themeColor="text1"/>
                <w:sz w:val="28"/>
                <w:szCs w:val="28"/>
                <w:highlight w:val="none"/>
                <w:lang w:val="en-US" w:eastAsia="zh-CN"/>
                <w14:textFill>
                  <w14:solidFill>
                    <w14:schemeClr w14:val="tx1"/>
                  </w14:solidFill>
                </w14:textFill>
              </w:rPr>
              <w:t>运维工作经验、用户评价</w:t>
            </w:r>
            <w:r>
              <w:rPr>
                <w:rFonts w:hint="eastAsia" w:ascii="宋体" w:hAnsi="宋体" w:eastAsia="宋体" w:cs="宋体"/>
                <w:color w:val="000000" w:themeColor="text1"/>
                <w:sz w:val="28"/>
                <w:szCs w:val="28"/>
                <w:highlight w:val="none"/>
                <w14:textFill>
                  <w14:solidFill>
                    <w14:schemeClr w14:val="tx1"/>
                  </w14:solidFill>
                </w14:textFill>
              </w:rPr>
              <w:t>等进行综合评审，</w:t>
            </w:r>
            <w:r>
              <w:rPr>
                <w:rFonts w:hint="eastAsia" w:ascii="宋体" w:hAnsi="宋体" w:eastAsia="宋体" w:cs="宋体"/>
                <w:color w:val="000000" w:themeColor="text1"/>
                <w:sz w:val="28"/>
                <w:szCs w:val="28"/>
                <w:highlight w:val="none"/>
                <w:lang w:val="en-US" w:eastAsia="zh-CN"/>
                <w14:textFill>
                  <w14:solidFill>
                    <w14:schemeClr w14:val="tx1"/>
                  </w14:solidFill>
                </w14:textFill>
              </w:rPr>
              <w:t>运维人员具备丰富工作经验和优秀的服务评价，得6</w:t>
            </w:r>
            <w:r>
              <w:rPr>
                <w:rFonts w:hint="eastAsia" w:ascii="宋体" w:hAnsi="宋体" w:eastAsia="宋体" w:cs="宋体"/>
                <w:color w:val="000000" w:themeColor="text1"/>
                <w:sz w:val="28"/>
                <w:szCs w:val="28"/>
                <w:highlight w:val="none"/>
                <w14:textFill>
                  <w14:solidFill>
                    <w14:schemeClr w14:val="tx1"/>
                  </w14:solidFill>
                </w14:textFill>
              </w:rPr>
              <w:t>分</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运维人员具备较好的工作经验和良好的服务评价，得3分；运维人员无相关工作经验和服务评价得0分。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69" w:type="dxa"/>
            <w:vAlign w:val="center"/>
          </w:tcPr>
          <w:p>
            <w:pPr>
              <w:pStyle w:val="13"/>
              <w:spacing w:line="30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运维团队相关证书</w:t>
            </w:r>
          </w:p>
        </w:tc>
        <w:tc>
          <w:tcPr>
            <w:tcW w:w="844" w:type="dxa"/>
            <w:vAlign w:val="center"/>
          </w:tcPr>
          <w:p>
            <w:pPr>
              <w:pStyle w:val="13"/>
              <w:spacing w:line="30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p>
        </w:tc>
        <w:tc>
          <w:tcPr>
            <w:tcW w:w="6424" w:type="dxa"/>
            <w:vAlign w:val="center"/>
          </w:tcPr>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运维团队相关证书：高级信息系统项目管理师证书；</w:t>
            </w:r>
            <w:r>
              <w:rPr>
                <w:rFonts w:hint="eastAsia" w:ascii="宋体" w:hAnsi="宋体" w:eastAsia="宋体" w:cs="宋体"/>
                <w:color w:val="000000" w:themeColor="text1"/>
                <w:sz w:val="28"/>
                <w:szCs w:val="28"/>
                <w:highlight w:val="none"/>
                <w:lang w:val="en-US" w:eastAsia="zh-CN"/>
                <w14:textFill>
                  <w14:solidFill>
                    <w14:schemeClr w14:val="tx1"/>
                  </w14:solidFill>
                </w14:textFill>
              </w:rPr>
              <w:t>中级数据库工程师</w:t>
            </w:r>
            <w:r>
              <w:rPr>
                <w:rFonts w:hint="eastAsia" w:ascii="宋体" w:hAnsi="宋体" w:eastAsia="宋体" w:cs="宋体"/>
                <w:color w:val="000000" w:themeColor="text1"/>
                <w:sz w:val="28"/>
                <w:szCs w:val="28"/>
                <w:highlight w:val="none"/>
                <w14:textFill>
                  <w14:solidFill>
                    <w14:schemeClr w14:val="tx1"/>
                  </w14:solidFill>
                </w14:textFill>
              </w:rPr>
              <w:t>证书</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PMP</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项目经理</w:t>
            </w:r>
            <w:r>
              <w:rPr>
                <w:rFonts w:hint="eastAsia" w:ascii="宋体" w:hAnsi="宋体" w:eastAsia="宋体" w:cs="宋体"/>
                <w:color w:val="000000" w:themeColor="text1"/>
                <w:sz w:val="28"/>
                <w:szCs w:val="28"/>
                <w:highlight w:val="none"/>
                <w14:textFill>
                  <w14:solidFill>
                    <w14:schemeClr w14:val="tx1"/>
                  </w14:solidFill>
                </w14:textFill>
              </w:rPr>
              <w:t>）证书；网络信息安全同等级的其他证书；每提供一个得 1 分，满分为</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restart"/>
            <w:vAlign w:val="center"/>
          </w:tcPr>
          <w:p>
            <w:pPr>
              <w:pStyle w:val="13"/>
              <w:spacing w:line="30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技术部分（</w:t>
            </w:r>
            <w:r>
              <w:rPr>
                <w:rFonts w:hint="eastAsia" w:ascii="宋体" w:hAnsi="宋体" w:eastAsia="宋体" w:cs="宋体"/>
                <w:color w:val="000000" w:themeColor="text1"/>
                <w:sz w:val="28"/>
                <w:szCs w:val="28"/>
                <w:highlight w:val="none"/>
                <w:lang w:val="en-US" w:eastAsia="zh-CN"/>
                <w14:textFill>
                  <w14:solidFill>
                    <w14:schemeClr w14:val="tx1"/>
                  </w14:solidFill>
                </w14:textFill>
              </w:rPr>
              <w:t>45分</w:t>
            </w:r>
            <w:r>
              <w:rPr>
                <w:rFonts w:hint="eastAsia" w:ascii="宋体" w:hAnsi="宋体" w:eastAsia="宋体" w:cs="宋体"/>
                <w:color w:val="000000" w:themeColor="text1"/>
                <w:sz w:val="28"/>
                <w:szCs w:val="28"/>
                <w:highlight w:val="none"/>
                <w:lang w:eastAsia="zh-CN"/>
                <w14:textFill>
                  <w14:solidFill>
                    <w14:schemeClr w14:val="tx1"/>
                  </w14:solidFill>
                </w14:textFill>
              </w:rPr>
              <w:t>）</w:t>
            </w:r>
          </w:p>
        </w:tc>
        <w:tc>
          <w:tcPr>
            <w:tcW w:w="1369" w:type="dxa"/>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技术</w:t>
            </w:r>
            <w:r>
              <w:rPr>
                <w:rFonts w:hint="eastAsia" w:ascii="宋体" w:hAnsi="宋体" w:eastAsia="宋体" w:cs="宋体"/>
                <w:color w:val="000000" w:themeColor="text1"/>
                <w:sz w:val="28"/>
                <w:szCs w:val="28"/>
                <w:highlight w:val="none"/>
                <w14:textFill>
                  <w14:solidFill>
                    <w14:schemeClr w14:val="tx1"/>
                  </w14:solidFill>
                </w14:textFill>
              </w:rPr>
              <w:t>方案</w:t>
            </w:r>
          </w:p>
        </w:tc>
        <w:tc>
          <w:tcPr>
            <w:tcW w:w="844" w:type="dxa"/>
            <w:vAlign w:val="center"/>
          </w:tcPr>
          <w:p>
            <w:pPr>
              <w:pStyle w:val="13"/>
              <w:spacing w:line="30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10</w:t>
            </w:r>
          </w:p>
        </w:tc>
        <w:tc>
          <w:tcPr>
            <w:tcW w:w="6424" w:type="dxa"/>
            <w:vAlign w:val="center"/>
          </w:tcPr>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对</w:t>
            </w:r>
            <w:r>
              <w:rPr>
                <w:rFonts w:hint="eastAsia" w:ascii="宋体" w:hAnsi="宋体" w:eastAsia="宋体" w:cs="宋体"/>
                <w:color w:val="000000" w:themeColor="text1"/>
                <w:sz w:val="28"/>
                <w:szCs w:val="28"/>
                <w:highlight w:val="none"/>
                <w:lang w:eastAsia="zh-CN"/>
                <w14:textFill>
                  <w14:solidFill>
                    <w14:schemeClr w14:val="tx1"/>
                  </w14:solidFill>
                </w14:textFill>
              </w:rPr>
              <w:t>本</w:t>
            </w:r>
            <w:r>
              <w:rPr>
                <w:rFonts w:hint="eastAsia" w:ascii="宋体" w:hAnsi="宋体" w:eastAsia="宋体" w:cs="宋体"/>
                <w:color w:val="000000" w:themeColor="text1"/>
                <w:sz w:val="28"/>
                <w:szCs w:val="28"/>
                <w:highlight w:val="none"/>
                <w14:textFill>
                  <w14:solidFill>
                    <w14:schemeClr w14:val="tx1"/>
                  </w14:solidFill>
                </w14:textFill>
              </w:rPr>
              <w:t>项目基本情况掌握情况、整体架构以及对该项目的需求理解是否充分等进行综合评审，满分为</w:t>
            </w:r>
            <w:r>
              <w:rPr>
                <w:rFonts w:hint="eastAsia" w:ascii="宋体" w:hAnsi="宋体" w:eastAsia="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14:textFill>
                  <w14:solidFill>
                    <w14:schemeClr w14:val="tx1"/>
                  </w14:solidFill>
                </w14:textFill>
              </w:rPr>
              <w:t xml:space="preserve">分； </w:t>
            </w:r>
          </w:p>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 对</w:t>
            </w:r>
            <w:r>
              <w:rPr>
                <w:rFonts w:hint="eastAsia" w:ascii="宋体" w:hAnsi="宋体" w:eastAsia="宋体" w:cs="宋体"/>
                <w:color w:val="000000" w:themeColor="text1"/>
                <w:sz w:val="28"/>
                <w:szCs w:val="28"/>
                <w:highlight w:val="none"/>
                <w:lang w:eastAsia="zh-CN"/>
                <w14:textFill>
                  <w14:solidFill>
                    <w14:schemeClr w14:val="tx1"/>
                  </w14:solidFill>
                </w14:textFill>
              </w:rPr>
              <w:t>本项目</w:t>
            </w:r>
            <w:r>
              <w:rPr>
                <w:rFonts w:hint="eastAsia" w:ascii="宋体" w:hAnsi="宋体" w:eastAsia="宋体" w:cs="宋体"/>
                <w:color w:val="000000" w:themeColor="text1"/>
                <w:sz w:val="28"/>
                <w:szCs w:val="28"/>
                <w:highlight w:val="none"/>
                <w14:textFill>
                  <w14:solidFill>
                    <w14:schemeClr w14:val="tx1"/>
                  </w14:solidFill>
                </w14:textFill>
              </w:rPr>
              <w:t>基本情况描述清晰、整体架构梳理完整，根据要求提供</w:t>
            </w:r>
            <w:r>
              <w:rPr>
                <w:rFonts w:hint="eastAsia" w:ascii="宋体" w:hAnsi="宋体" w:eastAsia="宋体" w:cs="宋体"/>
                <w:color w:val="000000" w:themeColor="text1"/>
                <w:sz w:val="28"/>
                <w:szCs w:val="28"/>
                <w:highlight w:val="none"/>
                <w:lang w:eastAsia="zh-CN"/>
                <w14:textFill>
                  <w14:solidFill>
                    <w14:schemeClr w14:val="tx1"/>
                  </w14:solidFill>
                </w14:textFill>
              </w:rPr>
              <w:t>的</w:t>
            </w:r>
            <w:r>
              <w:rPr>
                <w:rFonts w:hint="eastAsia" w:hAnsi="宋体" w:cs="宋体"/>
                <w:color w:val="000000" w:themeColor="text1"/>
                <w:sz w:val="28"/>
                <w:szCs w:val="28"/>
                <w:highlight w:val="none"/>
                <w:lang w:eastAsia="zh-CN"/>
                <w14:textFill>
                  <w14:solidFill>
                    <w14:schemeClr w14:val="tx1"/>
                  </w14:solidFill>
                </w14:textFill>
              </w:rPr>
              <w:t>维保</w:t>
            </w:r>
            <w:r>
              <w:rPr>
                <w:rFonts w:hint="eastAsia" w:ascii="宋体" w:hAnsi="宋体" w:eastAsia="宋体" w:cs="宋体"/>
                <w:color w:val="000000" w:themeColor="text1"/>
                <w:sz w:val="28"/>
                <w:szCs w:val="28"/>
                <w:highlight w:val="none"/>
                <w14:textFill>
                  <w14:solidFill>
                    <w14:schemeClr w14:val="tx1"/>
                  </w14:solidFill>
                </w14:textFill>
              </w:rPr>
              <w:t>服务</w:t>
            </w:r>
            <w:r>
              <w:rPr>
                <w:rFonts w:hint="eastAsia" w:ascii="宋体" w:hAnsi="宋体" w:eastAsia="宋体" w:cs="宋体"/>
                <w:color w:val="000000" w:themeColor="text1"/>
                <w:sz w:val="28"/>
                <w:szCs w:val="28"/>
                <w:highlight w:val="none"/>
                <w:lang w:eastAsia="zh-CN"/>
                <w14:textFill>
                  <w14:solidFill>
                    <w14:schemeClr w14:val="tx1"/>
                  </w14:solidFill>
                </w14:textFill>
              </w:rPr>
              <w:t>方案，</w:t>
            </w:r>
            <w:r>
              <w:rPr>
                <w:rFonts w:hint="eastAsia" w:ascii="宋体" w:hAnsi="宋体" w:eastAsia="宋体" w:cs="宋体"/>
                <w:color w:val="000000" w:themeColor="text1"/>
                <w:sz w:val="28"/>
                <w:szCs w:val="28"/>
                <w:highlight w:val="none"/>
                <w14:textFill>
                  <w14:solidFill>
                    <w14:schemeClr w14:val="tx1"/>
                  </w14:solidFill>
                </w14:textFill>
              </w:rPr>
              <w:t>完整、可实施强，得</w:t>
            </w:r>
            <w:r>
              <w:rPr>
                <w:rFonts w:hint="eastAsia" w:ascii="宋体" w:hAnsi="宋体" w:eastAsia="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14:textFill>
                  <w14:solidFill>
                    <w14:schemeClr w14:val="tx1"/>
                  </w14:solidFill>
                </w14:textFill>
              </w:rPr>
              <w:t xml:space="preserve">分， </w:t>
            </w:r>
          </w:p>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 对</w:t>
            </w:r>
            <w:r>
              <w:rPr>
                <w:rFonts w:hint="eastAsia" w:ascii="宋体" w:hAnsi="宋体" w:eastAsia="宋体" w:cs="宋体"/>
                <w:color w:val="000000" w:themeColor="text1"/>
                <w:sz w:val="28"/>
                <w:szCs w:val="28"/>
                <w:highlight w:val="none"/>
                <w:lang w:eastAsia="zh-CN"/>
                <w14:textFill>
                  <w14:solidFill>
                    <w14:schemeClr w14:val="tx1"/>
                  </w14:solidFill>
                </w14:textFill>
              </w:rPr>
              <w:t>本项目</w:t>
            </w:r>
            <w:r>
              <w:rPr>
                <w:rFonts w:hint="eastAsia" w:ascii="宋体" w:hAnsi="宋体" w:eastAsia="宋体" w:cs="宋体"/>
                <w:color w:val="000000" w:themeColor="text1"/>
                <w:sz w:val="28"/>
                <w:szCs w:val="28"/>
                <w:highlight w:val="none"/>
                <w14:textFill>
                  <w14:solidFill>
                    <w14:schemeClr w14:val="tx1"/>
                  </w14:solidFill>
                </w14:textFill>
              </w:rPr>
              <w:t>基本情况了解、整体架构梳理简单，根据要求提供</w:t>
            </w:r>
            <w:r>
              <w:rPr>
                <w:rFonts w:hint="eastAsia" w:ascii="宋体" w:hAnsi="宋体" w:eastAsia="宋体" w:cs="宋体"/>
                <w:color w:val="000000" w:themeColor="text1"/>
                <w:sz w:val="28"/>
                <w:szCs w:val="28"/>
                <w:highlight w:val="none"/>
                <w:lang w:eastAsia="zh-CN"/>
                <w14:textFill>
                  <w14:solidFill>
                    <w14:schemeClr w14:val="tx1"/>
                  </w14:solidFill>
                </w14:textFill>
              </w:rPr>
              <w:t>的</w:t>
            </w:r>
            <w:r>
              <w:rPr>
                <w:rFonts w:hint="eastAsia" w:hAnsi="宋体" w:cs="宋体"/>
                <w:color w:val="000000" w:themeColor="text1"/>
                <w:sz w:val="28"/>
                <w:szCs w:val="28"/>
                <w:highlight w:val="none"/>
                <w:lang w:eastAsia="zh-CN"/>
                <w14:textFill>
                  <w14:solidFill>
                    <w14:schemeClr w14:val="tx1"/>
                  </w14:solidFill>
                </w14:textFill>
              </w:rPr>
              <w:t>维保服务</w:t>
            </w:r>
            <w:r>
              <w:rPr>
                <w:rFonts w:hint="eastAsia" w:ascii="宋体" w:hAnsi="宋体" w:eastAsia="宋体" w:cs="宋体"/>
                <w:color w:val="000000" w:themeColor="text1"/>
                <w:sz w:val="28"/>
                <w:szCs w:val="28"/>
                <w:highlight w:val="none"/>
                <w:lang w:eastAsia="zh-CN"/>
                <w14:textFill>
                  <w14:solidFill>
                    <w14:schemeClr w14:val="tx1"/>
                  </w14:solidFill>
                </w14:textFill>
              </w:rPr>
              <w:t>方案</w:t>
            </w:r>
            <w:r>
              <w:rPr>
                <w:rFonts w:hint="eastAsia" w:ascii="宋体" w:hAnsi="宋体" w:eastAsia="宋体" w:cs="宋体"/>
                <w:color w:val="000000" w:themeColor="text1"/>
                <w:sz w:val="28"/>
                <w:szCs w:val="28"/>
                <w:highlight w:val="none"/>
                <w14:textFill>
                  <w14:solidFill>
                    <w14:schemeClr w14:val="tx1"/>
                  </w14:solidFill>
                </w14:textFill>
              </w:rPr>
              <w:t>，但提供</w:t>
            </w:r>
            <w:r>
              <w:rPr>
                <w:rFonts w:hint="eastAsia" w:ascii="宋体" w:hAnsi="宋体" w:eastAsia="宋体" w:cs="宋体"/>
                <w:color w:val="000000" w:themeColor="text1"/>
                <w:sz w:val="28"/>
                <w:szCs w:val="28"/>
                <w:highlight w:val="none"/>
                <w:lang w:eastAsia="zh-CN"/>
                <w14:textFill>
                  <w14:solidFill>
                    <w14:schemeClr w14:val="tx1"/>
                  </w14:solidFill>
                </w14:textFill>
              </w:rPr>
              <w:t>的</w:t>
            </w:r>
            <w:r>
              <w:rPr>
                <w:rFonts w:hint="eastAsia" w:hAnsi="宋体" w:cs="宋体"/>
                <w:color w:val="000000" w:themeColor="text1"/>
                <w:sz w:val="28"/>
                <w:szCs w:val="28"/>
                <w:highlight w:val="none"/>
                <w:lang w:eastAsia="zh-CN"/>
                <w14:textFill>
                  <w14:solidFill>
                    <w14:schemeClr w14:val="tx1"/>
                  </w14:solidFill>
                </w14:textFill>
              </w:rPr>
              <w:t>维保服务</w:t>
            </w:r>
            <w:r>
              <w:rPr>
                <w:rFonts w:hint="eastAsia" w:ascii="宋体" w:hAnsi="宋体" w:eastAsia="宋体" w:cs="宋体"/>
                <w:color w:val="000000" w:themeColor="text1"/>
                <w:sz w:val="28"/>
                <w:szCs w:val="28"/>
                <w:highlight w:val="none"/>
                <w:lang w:eastAsia="zh-CN"/>
                <w14:textFill>
                  <w14:solidFill>
                    <w14:schemeClr w14:val="tx1"/>
                  </w14:solidFill>
                </w14:textFill>
              </w:rPr>
              <w:t>方案</w:t>
            </w:r>
            <w:r>
              <w:rPr>
                <w:rFonts w:hint="eastAsia" w:hAnsi="宋体" w:cs="宋体"/>
                <w:color w:val="000000" w:themeColor="text1"/>
                <w:sz w:val="28"/>
                <w:szCs w:val="28"/>
                <w:highlight w:val="none"/>
                <w:lang w:eastAsia="zh-CN"/>
                <w14:textFill>
                  <w14:solidFill>
                    <w14:schemeClr w14:val="tx1"/>
                  </w14:solidFill>
                </w14:textFill>
              </w:rPr>
              <w:t>较</w:t>
            </w:r>
            <w:r>
              <w:rPr>
                <w:rFonts w:hint="eastAsia" w:ascii="宋体" w:hAnsi="宋体" w:eastAsia="宋体" w:cs="宋体"/>
                <w:color w:val="000000" w:themeColor="text1"/>
                <w:sz w:val="28"/>
                <w:szCs w:val="28"/>
                <w:highlight w:val="none"/>
                <w14:textFill>
                  <w14:solidFill>
                    <w14:schemeClr w14:val="tx1"/>
                  </w14:solidFill>
                </w14:textFill>
              </w:rPr>
              <w:t>完整、可实施一般，得</w:t>
            </w:r>
            <w:r>
              <w:rPr>
                <w:rFonts w:hint="eastAsia" w:ascii="宋体" w:hAnsi="宋体" w:eastAsia="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 xml:space="preserve">分， </w:t>
            </w:r>
          </w:p>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 对</w:t>
            </w:r>
            <w:r>
              <w:rPr>
                <w:rFonts w:hint="eastAsia" w:ascii="宋体" w:hAnsi="宋体" w:eastAsia="宋体" w:cs="宋体"/>
                <w:color w:val="000000" w:themeColor="text1"/>
                <w:sz w:val="28"/>
                <w:szCs w:val="28"/>
                <w:highlight w:val="none"/>
                <w:lang w:eastAsia="zh-CN"/>
                <w14:textFill>
                  <w14:solidFill>
                    <w14:schemeClr w14:val="tx1"/>
                  </w14:solidFill>
                </w14:textFill>
              </w:rPr>
              <w:t>本项目</w:t>
            </w:r>
            <w:r>
              <w:rPr>
                <w:rFonts w:hint="eastAsia" w:ascii="宋体" w:hAnsi="宋体" w:eastAsia="宋体" w:cs="宋体"/>
                <w:color w:val="000000" w:themeColor="text1"/>
                <w:sz w:val="28"/>
                <w:szCs w:val="28"/>
                <w:highlight w:val="none"/>
                <w14:textFill>
                  <w14:solidFill>
                    <w14:schemeClr w14:val="tx1"/>
                  </w14:solidFill>
                </w14:textFill>
              </w:rPr>
              <w:t>基本情况、整体架构不清晰，提供</w:t>
            </w:r>
            <w:r>
              <w:rPr>
                <w:rFonts w:hint="eastAsia" w:ascii="宋体" w:hAnsi="宋体" w:eastAsia="宋体" w:cs="宋体"/>
                <w:color w:val="000000" w:themeColor="text1"/>
                <w:sz w:val="28"/>
                <w:szCs w:val="28"/>
                <w:highlight w:val="none"/>
                <w:lang w:eastAsia="zh-CN"/>
                <w14:textFill>
                  <w14:solidFill>
                    <w14:schemeClr w14:val="tx1"/>
                  </w14:solidFill>
                </w14:textFill>
              </w:rPr>
              <w:t>的</w:t>
            </w:r>
            <w:r>
              <w:rPr>
                <w:rFonts w:hint="eastAsia" w:hAnsi="宋体" w:cs="宋体"/>
                <w:color w:val="000000" w:themeColor="text1"/>
                <w:sz w:val="28"/>
                <w:szCs w:val="28"/>
                <w:highlight w:val="none"/>
                <w:lang w:eastAsia="zh-CN"/>
                <w14:textFill>
                  <w14:solidFill>
                    <w14:schemeClr w14:val="tx1"/>
                  </w14:solidFill>
                </w14:textFill>
              </w:rPr>
              <w:t>维保</w:t>
            </w:r>
            <w:r>
              <w:rPr>
                <w:rFonts w:hint="eastAsia" w:ascii="宋体" w:hAnsi="宋体" w:eastAsia="宋体" w:cs="宋体"/>
                <w:color w:val="000000" w:themeColor="text1"/>
                <w:sz w:val="28"/>
                <w:szCs w:val="28"/>
                <w:highlight w:val="none"/>
                <w14:textFill>
                  <w14:solidFill>
                    <w14:schemeClr w14:val="tx1"/>
                  </w14:solidFill>
                </w14:textFill>
              </w:rPr>
              <w:t>服务</w:t>
            </w:r>
            <w:r>
              <w:rPr>
                <w:rFonts w:hint="eastAsia" w:ascii="宋体" w:hAnsi="宋体" w:eastAsia="宋体" w:cs="宋体"/>
                <w:color w:val="000000" w:themeColor="text1"/>
                <w:sz w:val="28"/>
                <w:szCs w:val="28"/>
                <w:highlight w:val="none"/>
                <w:lang w:eastAsia="zh-CN"/>
                <w14:textFill>
                  <w14:solidFill>
                    <w14:schemeClr w14:val="tx1"/>
                  </w14:solidFill>
                </w14:textFill>
              </w:rPr>
              <w:t>方案</w:t>
            </w:r>
            <w:r>
              <w:rPr>
                <w:rFonts w:hint="eastAsia" w:ascii="宋体" w:hAnsi="宋体" w:eastAsia="宋体" w:cs="宋体"/>
                <w:color w:val="000000" w:themeColor="text1"/>
                <w:sz w:val="28"/>
                <w:szCs w:val="28"/>
                <w:highlight w:val="none"/>
                <w14:textFill>
                  <w14:solidFill>
                    <w14:schemeClr w14:val="tx1"/>
                  </w14:solidFill>
                </w14:textFill>
              </w:rPr>
              <w:t>不完整，可实施</w:t>
            </w:r>
            <w:r>
              <w:rPr>
                <w:rFonts w:hint="eastAsia" w:hAnsi="宋体" w:cs="宋体"/>
                <w:color w:val="000000" w:themeColor="text1"/>
                <w:sz w:val="28"/>
                <w:szCs w:val="28"/>
                <w:highlight w:val="none"/>
                <w:lang w:val="en-US" w:eastAsia="zh-CN"/>
                <w14:textFill>
                  <w14:solidFill>
                    <w14:schemeClr w14:val="tx1"/>
                  </w14:solidFill>
                </w14:textFill>
              </w:rPr>
              <w:t>性</w:t>
            </w:r>
            <w:r>
              <w:rPr>
                <w:rFonts w:hint="eastAsia" w:ascii="宋体" w:hAnsi="宋体" w:eastAsia="宋体" w:cs="宋体"/>
                <w:color w:val="000000" w:themeColor="text1"/>
                <w:sz w:val="28"/>
                <w:szCs w:val="28"/>
                <w:highlight w:val="none"/>
                <w14:textFill>
                  <w14:solidFill>
                    <w14:schemeClr w14:val="tx1"/>
                  </w14:solidFill>
                </w14:textFill>
              </w:rPr>
              <w:t>差，得</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分，</w:t>
            </w:r>
          </w:p>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 未能对</w:t>
            </w:r>
            <w:r>
              <w:rPr>
                <w:rFonts w:hint="eastAsia" w:ascii="宋体" w:hAnsi="宋体" w:eastAsia="宋体" w:cs="宋体"/>
                <w:color w:val="000000" w:themeColor="text1"/>
                <w:sz w:val="28"/>
                <w:szCs w:val="28"/>
                <w:highlight w:val="none"/>
                <w:lang w:eastAsia="zh-CN"/>
                <w14:textFill>
                  <w14:solidFill>
                    <w14:schemeClr w14:val="tx1"/>
                  </w14:solidFill>
                </w14:textFill>
              </w:rPr>
              <w:t>本项目</w:t>
            </w:r>
            <w:r>
              <w:rPr>
                <w:rFonts w:hint="eastAsia" w:ascii="宋体" w:hAnsi="宋体" w:eastAsia="宋体" w:cs="宋体"/>
                <w:color w:val="000000" w:themeColor="text1"/>
                <w:sz w:val="28"/>
                <w:szCs w:val="28"/>
                <w:highlight w:val="none"/>
                <w14:textFill>
                  <w14:solidFill>
                    <w14:schemeClr w14:val="tx1"/>
                  </w14:solidFill>
                </w14:textFill>
              </w:rPr>
              <w:t>基本情况、整体架构进行描述，未提供</w:t>
            </w:r>
            <w:r>
              <w:rPr>
                <w:rFonts w:hint="eastAsia" w:ascii="宋体" w:hAnsi="宋体" w:eastAsia="宋体" w:cs="宋体"/>
                <w:color w:val="000000" w:themeColor="text1"/>
                <w:sz w:val="28"/>
                <w:szCs w:val="28"/>
                <w:highlight w:val="none"/>
                <w:lang w:eastAsia="zh-CN"/>
                <w14:textFill>
                  <w14:solidFill>
                    <w14:schemeClr w14:val="tx1"/>
                  </w14:solidFill>
                </w14:textFill>
              </w:rPr>
              <w:t>的</w:t>
            </w:r>
            <w:r>
              <w:rPr>
                <w:rFonts w:hint="eastAsia" w:hAnsi="宋体" w:cs="宋体"/>
                <w:color w:val="000000" w:themeColor="text1"/>
                <w:sz w:val="28"/>
                <w:szCs w:val="28"/>
                <w:highlight w:val="none"/>
                <w:lang w:eastAsia="zh-CN"/>
                <w14:textFill>
                  <w14:solidFill>
                    <w14:schemeClr w14:val="tx1"/>
                  </w14:solidFill>
                </w14:textFill>
              </w:rPr>
              <w:t>维保</w:t>
            </w:r>
            <w:r>
              <w:rPr>
                <w:rFonts w:hint="eastAsia" w:ascii="宋体" w:hAnsi="宋体" w:eastAsia="宋体" w:cs="宋体"/>
                <w:color w:val="000000" w:themeColor="text1"/>
                <w:sz w:val="28"/>
                <w:szCs w:val="28"/>
                <w:highlight w:val="none"/>
                <w14:textFill>
                  <w14:solidFill>
                    <w14:schemeClr w14:val="tx1"/>
                  </w14:solidFill>
                </w14:textFill>
              </w:rPr>
              <w:t>服务</w:t>
            </w:r>
            <w:r>
              <w:rPr>
                <w:rFonts w:hint="eastAsia" w:ascii="宋体" w:hAnsi="宋体" w:eastAsia="宋体" w:cs="宋体"/>
                <w:color w:val="000000" w:themeColor="text1"/>
                <w:sz w:val="28"/>
                <w:szCs w:val="28"/>
                <w:highlight w:val="none"/>
                <w:lang w:eastAsia="zh-CN"/>
                <w14:textFill>
                  <w14:solidFill>
                    <w14:schemeClr w14:val="tx1"/>
                  </w14:solidFill>
                </w14:textFill>
              </w:rPr>
              <w:t>方案</w:t>
            </w:r>
            <w:r>
              <w:rPr>
                <w:rFonts w:hint="eastAsia" w:ascii="宋体" w:hAnsi="宋体" w:eastAsia="宋体" w:cs="宋体"/>
                <w:color w:val="000000" w:themeColor="text1"/>
                <w:sz w:val="28"/>
                <w:szCs w:val="28"/>
                <w:highlight w:val="none"/>
                <w14:textFill>
                  <w14:solidFill>
                    <w14:schemeClr w14:val="tx1"/>
                  </w14:solidFill>
                </w14:textFill>
              </w:rPr>
              <w:t>，得</w:t>
            </w:r>
            <w:r>
              <w:rPr>
                <w:rFonts w:hint="eastAsia" w:ascii="宋体" w:hAnsi="宋体" w:eastAsia="宋体" w:cs="宋体"/>
                <w:color w:val="000000" w:themeColor="text1"/>
                <w:sz w:val="28"/>
                <w:szCs w:val="28"/>
                <w:highlight w:val="none"/>
                <w:lang w:val="en-US" w:eastAsia="zh-CN"/>
                <w14:textFill>
                  <w14:solidFill>
                    <w14:schemeClr w14:val="tx1"/>
                  </w14:solidFill>
                </w14:textFill>
              </w:rPr>
              <w:t>0</w:t>
            </w:r>
            <w:r>
              <w:rPr>
                <w:rFonts w:hint="eastAsia" w:ascii="宋体" w:hAnsi="宋体" w:eastAsia="宋体" w:cs="宋体"/>
                <w:color w:val="000000" w:themeColor="text1"/>
                <w:sz w:val="28"/>
                <w:szCs w:val="2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69" w:type="dxa"/>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w:t>
            </w:r>
            <w:r>
              <w:rPr>
                <w:rFonts w:hint="eastAsia" w:ascii="宋体" w:hAnsi="宋体" w:eastAsia="宋体" w:cs="宋体"/>
                <w:color w:val="000000" w:themeColor="text1"/>
                <w:sz w:val="28"/>
                <w:szCs w:val="28"/>
                <w:highlight w:val="none"/>
                <w14:textFill>
                  <w14:solidFill>
                    <w14:schemeClr w14:val="tx1"/>
                  </w14:solidFill>
                </w14:textFill>
              </w:rPr>
              <w:t>保障方案</w:t>
            </w:r>
          </w:p>
        </w:tc>
        <w:tc>
          <w:tcPr>
            <w:tcW w:w="844" w:type="dxa"/>
            <w:vAlign w:val="center"/>
          </w:tcPr>
          <w:p>
            <w:pPr>
              <w:pStyle w:val="13"/>
              <w:spacing w:line="30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15</w:t>
            </w:r>
          </w:p>
        </w:tc>
        <w:tc>
          <w:tcPr>
            <w:tcW w:w="6424" w:type="dxa"/>
            <w:vAlign w:val="center"/>
          </w:tcPr>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服务方案的科学性、完整性以及方案配置的合理性等方面与项目对应需求的满足程度，满分为</w:t>
            </w:r>
            <w:r>
              <w:rPr>
                <w:rFonts w:hint="eastAsia" w:ascii="宋体" w:hAnsi="宋体" w:eastAsia="宋体" w:cs="宋体"/>
                <w:color w:val="000000" w:themeColor="text1"/>
                <w:sz w:val="28"/>
                <w:szCs w:val="28"/>
                <w:highlight w:val="none"/>
                <w:lang w:val="en-US" w:eastAsia="zh-CN"/>
                <w14:textFill>
                  <w14:solidFill>
                    <w14:schemeClr w14:val="tx1"/>
                  </w14:solidFill>
                </w14:textFill>
              </w:rPr>
              <w:t>15</w:t>
            </w:r>
            <w:r>
              <w:rPr>
                <w:rFonts w:hint="eastAsia" w:ascii="宋体" w:hAnsi="宋体" w:eastAsia="宋体" w:cs="宋体"/>
                <w:color w:val="000000" w:themeColor="text1"/>
                <w:sz w:val="28"/>
                <w:szCs w:val="28"/>
                <w:highlight w:val="none"/>
                <w14:textFill>
                  <w14:solidFill>
                    <w14:schemeClr w14:val="tx1"/>
                  </w14:solidFill>
                </w14:textFill>
              </w:rPr>
              <w:t xml:space="preserve">分； </w:t>
            </w:r>
          </w:p>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 服务计划安排高效，应急保障措施完善，服务方案详细完整，合理性、可行性强得</w:t>
            </w:r>
            <w:r>
              <w:rPr>
                <w:rFonts w:hint="eastAsia" w:ascii="宋体" w:hAnsi="宋体" w:eastAsia="宋体" w:cs="宋体"/>
                <w:color w:val="000000" w:themeColor="text1"/>
                <w:sz w:val="28"/>
                <w:szCs w:val="28"/>
                <w:highlight w:val="none"/>
                <w:lang w:val="en-US" w:eastAsia="zh-CN"/>
                <w14:textFill>
                  <w14:solidFill>
                    <w14:schemeClr w14:val="tx1"/>
                  </w14:solidFill>
                </w14:textFill>
              </w:rPr>
              <w:t>15</w:t>
            </w:r>
            <w:r>
              <w:rPr>
                <w:rFonts w:hint="eastAsia" w:ascii="宋体" w:hAnsi="宋体" w:eastAsia="宋体" w:cs="宋体"/>
                <w:color w:val="000000" w:themeColor="text1"/>
                <w:sz w:val="28"/>
                <w:szCs w:val="28"/>
                <w:highlight w:val="none"/>
                <w14:textFill>
                  <w14:solidFill>
                    <w14:schemeClr w14:val="tx1"/>
                  </w14:solidFill>
                </w14:textFill>
              </w:rPr>
              <w:t>分，</w:t>
            </w:r>
          </w:p>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 服务计划安排高效，应急保障措施一般，服务方案简化，不完整，合理性一般，对信息化运维工作安全性保障度低，可操作性一般，得</w:t>
            </w:r>
            <w:r>
              <w:rPr>
                <w:rFonts w:hint="eastAsia" w:ascii="宋体" w:hAnsi="宋体" w:eastAsia="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14:textFill>
                  <w14:solidFill>
                    <w14:schemeClr w14:val="tx1"/>
                  </w14:solidFill>
                </w14:textFill>
              </w:rPr>
              <w:t>分，</w:t>
            </w:r>
          </w:p>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 有服务计划安排，应急保障措施，但服务方案不完整，对信息化运维工作的安全性保障度低，可实施性差，得</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分，</w:t>
            </w:r>
          </w:p>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 无服务方案、服务计划进度安排，无应急保障措施，得</w:t>
            </w:r>
            <w:r>
              <w:rPr>
                <w:rFonts w:hint="eastAsia" w:ascii="宋体" w:hAnsi="宋体" w:eastAsia="宋体" w:cs="宋体"/>
                <w:color w:val="000000" w:themeColor="text1"/>
                <w:sz w:val="28"/>
                <w:szCs w:val="28"/>
                <w:highlight w:val="none"/>
                <w:lang w:val="en-US" w:eastAsia="zh-CN"/>
                <w14:textFill>
                  <w14:solidFill>
                    <w14:schemeClr w14:val="tx1"/>
                  </w14:solidFill>
                </w14:textFill>
              </w:rPr>
              <w:t>0</w:t>
            </w:r>
            <w:r>
              <w:rPr>
                <w:rFonts w:hint="eastAsia" w:ascii="宋体" w:hAnsi="宋体" w:eastAsia="宋体" w:cs="宋体"/>
                <w:color w:val="000000" w:themeColor="text1"/>
                <w:sz w:val="28"/>
                <w:szCs w:val="28"/>
                <w:highlight w:val="none"/>
                <w14:textFill>
                  <w14:solidFill>
                    <w14:schemeClr w14:val="tx1"/>
                  </w14:solidFill>
                </w14:textFill>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69" w:type="dxa"/>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项目实施团队人员组织架构</w:t>
            </w:r>
          </w:p>
        </w:tc>
        <w:tc>
          <w:tcPr>
            <w:tcW w:w="844" w:type="dxa"/>
            <w:vAlign w:val="center"/>
          </w:tcPr>
          <w:p>
            <w:pPr>
              <w:pStyle w:val="13"/>
              <w:spacing w:line="30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p>
        </w:tc>
        <w:tc>
          <w:tcPr>
            <w:tcW w:w="6424" w:type="dxa"/>
            <w:vAlign w:val="center"/>
          </w:tcPr>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人员组织架构设置与管理科学合理，符合本项目实际情况，能完全满足本项目需求、且关键点针对性强的，人员分工明确，得</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分；</w:t>
            </w:r>
            <w:r>
              <w:rPr>
                <w:rFonts w:hint="eastAsia"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组织架构设置较清晰，能够基本满足项目服务需求的，得</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分；</w:t>
            </w:r>
            <w:r>
              <w:rPr>
                <w:rFonts w:hint="eastAsia"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组织架构不合理，管理方案较差的，得</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分。</w:t>
            </w:r>
          </w:p>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注：需提供相关人员的身份证、毕业证</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zh-CN"/>
                <w14:textFill>
                  <w14:solidFill>
                    <w14:schemeClr w14:val="tx1"/>
                  </w14:solidFill>
                </w14:textFill>
              </w:rPr>
              <w:t>社会养老保险缴费、复印件</w:t>
            </w:r>
            <w:r>
              <w:rPr>
                <w:rFonts w:hint="eastAsia" w:ascii="宋体" w:hAnsi="宋体" w:eastAsia="宋体" w:cs="宋体"/>
                <w:color w:val="000000" w:themeColor="text1"/>
                <w:sz w:val="28"/>
                <w:szCs w:val="28"/>
                <w:highlight w:val="none"/>
                <w14:textFill>
                  <w14:solidFill>
                    <w14:schemeClr w14:val="tx1"/>
                  </w14:solidFill>
                </w14:textFill>
              </w:rPr>
              <w:t>等</w:t>
            </w:r>
            <w:r>
              <w:rPr>
                <w:rFonts w:hint="eastAsia" w:ascii="宋体" w:hAnsi="宋体" w:eastAsia="宋体" w:cs="宋体"/>
                <w:color w:val="000000" w:themeColor="text1"/>
                <w:sz w:val="28"/>
                <w:szCs w:val="28"/>
                <w:highlight w:val="none"/>
                <w:lang w:val="zh-CN"/>
                <w14:textFill>
                  <w14:solidFill>
                    <w14:schemeClr w14:val="tx1"/>
                  </w14:solidFill>
                </w14:textFill>
              </w:rPr>
              <w:t>证明</w:t>
            </w:r>
            <w:r>
              <w:rPr>
                <w:rFonts w:hint="eastAsia" w:ascii="宋体" w:hAnsi="宋体" w:eastAsia="宋体" w:cs="宋体"/>
                <w:color w:val="000000" w:themeColor="text1"/>
                <w:sz w:val="28"/>
                <w:szCs w:val="28"/>
                <w:highlight w:val="none"/>
                <w14:textFill>
                  <w14:solidFill>
                    <w14:schemeClr w14:val="tx1"/>
                  </w14:solidFill>
                </w14:textFill>
              </w:rPr>
              <w:t>材料，提供不全或不提供的此项不得分。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69" w:type="dxa"/>
            <w:vAlign w:val="center"/>
          </w:tcPr>
          <w:p>
            <w:pPr>
              <w:pStyle w:val="13"/>
              <w:spacing w:line="30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售后服务方案</w:t>
            </w:r>
          </w:p>
        </w:tc>
        <w:tc>
          <w:tcPr>
            <w:tcW w:w="844" w:type="dxa"/>
            <w:vAlign w:val="center"/>
          </w:tcPr>
          <w:p>
            <w:pPr>
              <w:pStyle w:val="13"/>
              <w:spacing w:line="300" w:lineRule="auto"/>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hAnsi="宋体" w:cs="宋体"/>
                <w:color w:val="000000" w:themeColor="text1"/>
                <w:sz w:val="28"/>
                <w:szCs w:val="28"/>
                <w:highlight w:val="none"/>
                <w:lang w:val="en-US" w:eastAsia="zh-CN"/>
                <w14:textFill>
                  <w14:solidFill>
                    <w14:schemeClr w14:val="tx1"/>
                  </w14:solidFill>
                </w14:textFill>
              </w:rPr>
              <w:t>0</w:t>
            </w:r>
          </w:p>
        </w:tc>
        <w:tc>
          <w:tcPr>
            <w:tcW w:w="6424" w:type="dxa"/>
            <w:vAlign w:val="center"/>
          </w:tcPr>
          <w:p>
            <w:pPr>
              <w:pStyle w:val="13"/>
              <w:spacing w:line="300" w:lineRule="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hAnsi="宋体" w:cs="宋体"/>
                <w:color w:val="000000" w:themeColor="text1"/>
                <w:kern w:val="2"/>
                <w:sz w:val="28"/>
                <w:szCs w:val="28"/>
                <w:highlight w:val="none"/>
                <w:lang w:val="en-US" w:eastAsia="zh-CN" w:bidi="ar-SA"/>
                <w14:textFill>
                  <w14:solidFill>
                    <w14:schemeClr w14:val="tx1"/>
                  </w14:solidFill>
                </w14:textFill>
              </w:rPr>
              <w:t>1.售后服务方案完善可靠，故障响应及时高效，服务质量评价体系可执行性强，培训服务计划安排合理，增值服务体现的</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，得1</w:t>
            </w:r>
            <w:r>
              <w:rPr>
                <w:rFonts w:hint="eastAsia" w:hAnsi="宋体" w:cs="宋体"/>
                <w:color w:val="000000" w:themeColor="text1"/>
                <w:kern w:val="2"/>
                <w:sz w:val="28"/>
                <w:szCs w:val="28"/>
                <w:highlight w:val="none"/>
                <w:lang w:val="en-US" w:eastAsia="zh-CN" w:bidi="ar-SA"/>
                <w14:textFill>
                  <w14:solidFill>
                    <w14:schemeClr w14:val="tx1"/>
                  </w14:solidFill>
                </w14:textFill>
              </w:rPr>
              <w:t>0</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分</w:t>
            </w:r>
            <w:r>
              <w:rPr>
                <w:rFonts w:hint="eastAsia" w:hAnsi="宋体" w:cs="宋体"/>
                <w:color w:val="000000" w:themeColor="text1"/>
                <w:kern w:val="2"/>
                <w:sz w:val="28"/>
                <w:szCs w:val="28"/>
                <w:highlight w:val="none"/>
                <w:lang w:val="en-US" w:eastAsia="zh-CN" w:bidi="ar-SA"/>
                <w14:textFill>
                  <w14:solidFill>
                    <w14:schemeClr w14:val="tx1"/>
                  </w14:solidFill>
                </w14:textFill>
              </w:rPr>
              <w:t>；</w:t>
            </w:r>
          </w:p>
          <w:p>
            <w:pPr>
              <w:pStyle w:val="13"/>
              <w:spacing w:line="300" w:lineRule="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hAnsi="宋体" w:cs="宋体"/>
                <w:color w:val="000000" w:themeColor="text1"/>
                <w:kern w:val="2"/>
                <w:sz w:val="28"/>
                <w:szCs w:val="28"/>
                <w:highlight w:val="none"/>
                <w:lang w:val="en-US" w:eastAsia="zh-CN" w:bidi="ar-SA"/>
                <w14:textFill>
                  <w14:solidFill>
                    <w14:schemeClr w14:val="tx1"/>
                  </w14:solidFill>
                </w14:textFill>
              </w:rPr>
              <w:t>2.售后服务方案一般，服务质量评价体系可执行性一般，培训服务计划安排模糊，无增值服务体现的</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，得</w:t>
            </w:r>
            <w:r>
              <w:rPr>
                <w:rFonts w:hint="eastAsia" w:hAnsi="宋体" w:cs="宋体"/>
                <w:color w:val="000000" w:themeColor="text1"/>
                <w:kern w:val="2"/>
                <w:sz w:val="28"/>
                <w:szCs w:val="28"/>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分</w:t>
            </w:r>
            <w:r>
              <w:rPr>
                <w:rFonts w:hint="eastAsia" w:hAnsi="宋体" w:cs="宋体"/>
                <w:color w:val="000000" w:themeColor="text1"/>
                <w:kern w:val="2"/>
                <w:sz w:val="28"/>
                <w:szCs w:val="28"/>
                <w:highlight w:val="none"/>
                <w:lang w:val="en-US" w:eastAsia="zh-CN" w:bidi="ar-SA"/>
                <w14:textFill>
                  <w14:solidFill>
                    <w14:schemeClr w14:val="tx1"/>
                  </w14:solidFill>
                </w14:textFill>
              </w:rPr>
              <w:t>；</w:t>
            </w:r>
          </w:p>
          <w:p>
            <w:pPr>
              <w:pStyle w:val="13"/>
              <w:spacing w:line="300" w:lineRule="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hAnsi="宋体" w:cs="宋体"/>
                <w:color w:val="000000" w:themeColor="text1"/>
                <w:kern w:val="2"/>
                <w:sz w:val="28"/>
                <w:szCs w:val="28"/>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有有售后服务方案、培训服务计划，总体不完整，质量一般，得</w:t>
            </w:r>
            <w:r>
              <w:rPr>
                <w:rFonts w:hint="eastAsia" w:hAnsi="宋体" w:cs="宋体"/>
                <w:color w:val="000000" w:themeColor="text1"/>
                <w:kern w:val="2"/>
                <w:sz w:val="28"/>
                <w:szCs w:val="28"/>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分</w:t>
            </w:r>
            <w:r>
              <w:rPr>
                <w:rFonts w:hint="eastAsia" w:hAnsi="宋体" w:cs="宋体"/>
                <w:color w:val="000000" w:themeColor="text1"/>
                <w:kern w:val="2"/>
                <w:sz w:val="28"/>
                <w:szCs w:val="28"/>
                <w:highlight w:val="none"/>
                <w:lang w:val="en-US" w:eastAsia="zh-CN" w:bidi="ar-SA"/>
                <w14:textFill>
                  <w14:solidFill>
                    <w14:schemeClr w14:val="tx1"/>
                  </w14:solidFill>
                </w14:textFill>
              </w:rPr>
              <w:t>；</w:t>
            </w:r>
          </w:p>
          <w:p>
            <w:pPr>
              <w:pStyle w:val="13"/>
              <w:spacing w:line="300" w:lineRule="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hAnsi="宋体" w:cs="宋体"/>
                <w:color w:val="000000" w:themeColor="text1"/>
                <w:kern w:val="2"/>
                <w:sz w:val="28"/>
                <w:szCs w:val="28"/>
                <w:highlight w:val="none"/>
                <w:lang w:val="en-US" w:eastAsia="zh-CN" w:bidi="ar-SA"/>
                <w14:textFill>
                  <w14:solidFill>
                    <w14:schemeClr w14:val="tx1"/>
                  </w14:solidFill>
                </w14:textFill>
              </w:rPr>
              <w:t>4.未提供</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售后服务方案、培训服务计划等，得0分。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69" w:type="dxa"/>
            <w:vAlign w:val="center"/>
          </w:tcPr>
          <w:p>
            <w:pPr>
              <w:pStyle w:val="13"/>
              <w:spacing w:line="30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售后服务承诺</w:t>
            </w:r>
          </w:p>
        </w:tc>
        <w:tc>
          <w:tcPr>
            <w:tcW w:w="844" w:type="dxa"/>
            <w:vAlign w:val="center"/>
          </w:tcPr>
          <w:p>
            <w:pPr>
              <w:pStyle w:val="13"/>
              <w:spacing w:line="30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p>
        </w:tc>
        <w:tc>
          <w:tcPr>
            <w:tcW w:w="6424" w:type="dxa"/>
            <w:vAlign w:val="center"/>
          </w:tcPr>
          <w:p>
            <w:pPr>
              <w:pStyle w:val="13"/>
              <w:spacing w:line="30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售后服务阶段</w:t>
            </w:r>
            <w:r>
              <w:rPr>
                <w:rFonts w:hint="eastAsia" w:hAnsi="宋体" w:cs="宋体"/>
                <w:color w:val="000000" w:themeColor="text1"/>
                <w:sz w:val="28"/>
                <w:szCs w:val="28"/>
                <w:highlight w:val="none"/>
                <w:lang w:val="en-US" w:eastAsia="zh-CN"/>
                <w14:textFill>
                  <w14:solidFill>
                    <w14:schemeClr w14:val="tx1"/>
                  </w14:solidFill>
                </w14:textFill>
              </w:rPr>
              <w:t>服从</w:t>
            </w:r>
            <w:r>
              <w:rPr>
                <w:rFonts w:hint="eastAsia" w:ascii="宋体" w:hAnsi="宋体" w:eastAsia="宋体" w:cs="宋体"/>
                <w:color w:val="000000" w:themeColor="text1"/>
                <w:sz w:val="28"/>
                <w:szCs w:val="28"/>
                <w:highlight w:val="none"/>
                <w:lang w:val="zh-CN"/>
                <w14:textFill>
                  <w14:solidFill>
                    <w14:schemeClr w14:val="tx1"/>
                  </w14:solidFill>
                </w14:textFill>
              </w:rPr>
              <w:t>采购人管理的承诺：承诺针对性强、措施可行，得</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lang w:val="zh-CN"/>
                <w14:textFill>
                  <w14:solidFill>
                    <w14:schemeClr w14:val="tx1"/>
                  </w14:solidFill>
                </w14:textFill>
              </w:rPr>
              <w:t>分；承诺针对性一般、措施可行</w:t>
            </w:r>
            <w:r>
              <w:rPr>
                <w:rFonts w:hint="eastAsia" w:hAnsi="宋体" w:cs="宋体"/>
                <w:color w:val="000000" w:themeColor="text1"/>
                <w:sz w:val="28"/>
                <w:szCs w:val="28"/>
                <w:highlight w:val="none"/>
                <w:lang w:val="zh-CN"/>
                <w14:textFill>
                  <w14:solidFill>
                    <w14:schemeClr w14:val="tx1"/>
                  </w14:solidFill>
                </w14:textFill>
              </w:rPr>
              <w:t>性一般</w:t>
            </w:r>
            <w:r>
              <w:rPr>
                <w:rFonts w:hint="eastAsia" w:ascii="宋体" w:hAnsi="宋体" w:eastAsia="宋体" w:cs="宋体"/>
                <w:color w:val="000000" w:themeColor="text1"/>
                <w:sz w:val="28"/>
                <w:szCs w:val="28"/>
                <w:highlight w:val="none"/>
                <w:lang w:val="zh-CN"/>
                <w14:textFill>
                  <w14:solidFill>
                    <w14:schemeClr w14:val="tx1"/>
                  </w14:solidFill>
                </w14:textFill>
              </w:rPr>
              <w:t>，得</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lang w:val="zh-CN"/>
                <w14:textFill>
                  <w14:solidFill>
                    <w14:schemeClr w14:val="tx1"/>
                  </w14:solidFill>
                </w14:textFill>
              </w:rPr>
              <w:t>分；承诺无针对性、不可行，得</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lang w:val="zh-CN"/>
                <w14:textFill>
                  <w14:solidFill>
                    <w14:schemeClr w14:val="tx1"/>
                  </w14:solidFill>
                </w14:textFill>
              </w:rPr>
              <w:t>分。不提供不得分。</w:t>
            </w:r>
          </w:p>
        </w:tc>
      </w:tr>
    </w:tbl>
    <w:p>
      <w:pPr>
        <w:rPr>
          <w:rFonts w:hint="eastAsia" w:ascii="仿宋" w:hAnsi="仿宋" w:eastAsia="仿宋" w:cs="仿宋"/>
          <w:color w:val="000000" w:themeColor="text1"/>
          <w:kern w:val="44"/>
          <w:sz w:val="28"/>
          <w:szCs w:val="28"/>
          <w:highlight w:val="none"/>
          <w14:textFill>
            <w14:solidFill>
              <w14:schemeClr w14:val="tx1"/>
            </w14:solidFill>
          </w14:textFill>
        </w:rPr>
      </w:pPr>
      <w:r>
        <w:rPr>
          <w:rFonts w:hint="eastAsia" w:ascii="宋体" w:hAnsi="宋体" w:eastAsia="宋体" w:cs="宋体"/>
          <w:color w:val="FF0000"/>
          <w:kern w:val="44"/>
          <w:sz w:val="28"/>
          <w:szCs w:val="28"/>
          <w:highlight w:val="none"/>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bookmarkStart w:id="7" w:name="_Toc14751"/>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章　合同条款</w:t>
      </w:r>
      <w:bookmarkEnd w:id="6"/>
      <w:bookmarkEnd w:id="7"/>
    </w:p>
    <w:p>
      <w:pPr>
        <w:bidi w:val="0"/>
        <w:jc w:val="center"/>
        <w:rPr>
          <w:rFonts w:hint="eastAsia" w:ascii="仿宋" w:hAnsi="仿宋" w:eastAsia="仿宋" w:cs="仿宋"/>
          <w:color w:val="000000" w:themeColor="text1"/>
          <w:sz w:val="28"/>
          <w:szCs w:val="28"/>
          <w:highlight w:val="none"/>
          <w14:textFill>
            <w14:solidFill>
              <w14:schemeClr w14:val="tx1"/>
            </w14:solidFill>
          </w14:textFill>
        </w:rPr>
      </w:pPr>
      <w:bookmarkStart w:id="8" w:name="OLE_LINK4"/>
      <w:r>
        <w:rPr>
          <w:rFonts w:hint="eastAsia" w:ascii="仿宋" w:hAnsi="仿宋" w:eastAsia="仿宋" w:cs="仿宋"/>
          <w:color w:val="000000" w:themeColor="text1"/>
          <w:sz w:val="28"/>
          <w:szCs w:val="28"/>
          <w:highlight w:val="none"/>
          <w14:textFill>
            <w14:solidFill>
              <w14:schemeClr w14:val="tx1"/>
            </w14:solidFill>
          </w14:textFill>
        </w:rPr>
        <w:t>（此合同仅供参考，具体以正式签订合同为准）</w:t>
      </w:r>
      <w:bookmarkEnd w:id="8"/>
    </w:p>
    <w:p>
      <w:pPr>
        <w:pStyle w:val="62"/>
        <w:tabs>
          <w:tab w:val="left" w:pos="5773"/>
        </w:tabs>
        <w:spacing w:after="0" w:line="360" w:lineRule="auto"/>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9" w:name="_Toc23845"/>
      <w:bookmarkStart w:id="10" w:name="_Toc29788"/>
      <w:r>
        <w:rPr>
          <w:rFonts w:hint="eastAsia" w:ascii="仿宋" w:hAnsi="仿宋" w:eastAsia="仿宋" w:cs="仿宋"/>
          <w:color w:val="000000" w:themeColor="text1"/>
          <w:sz w:val="28"/>
          <w:szCs w:val="28"/>
          <w:highlight w:val="none"/>
          <w:lang w:eastAsia="zh-CN"/>
          <w14:textFill>
            <w14:solidFill>
              <w14:schemeClr w14:val="tx1"/>
            </w14:solidFill>
          </w14:textFill>
        </w:rPr>
        <w:t>合同名称：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p>
    <w:p>
      <w:pPr>
        <w:pStyle w:val="62"/>
        <w:tabs>
          <w:tab w:val="left" w:pos="5773"/>
        </w:tabs>
        <w:spacing w:after="0" w:line="360" w:lineRule="auto"/>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合同编号：</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p>
    <w:p>
      <w:pPr>
        <w:pStyle w:val="62"/>
        <w:tabs>
          <w:tab w:val="left" w:pos="2522"/>
          <w:tab w:val="left" w:pos="7761"/>
        </w:tabs>
        <w:spacing w:after="0" w:line="360" w:lineRule="auto"/>
        <w:ind w:firstLine="480"/>
        <w:jc w:val="righ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（以下称甲方）就</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进行采购</w:t>
      </w:r>
    </w:p>
    <w:p>
      <w:pPr>
        <w:pStyle w:val="62"/>
        <w:tabs>
          <w:tab w:val="left" w:pos="2533"/>
          <w:tab w:val="left" w:pos="5029"/>
          <w:tab w:val="left" w:pos="6661"/>
          <w:tab w:val="left" w:pos="862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（项目编号：</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）,接受了</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（以下称乙方）的投标， 依据《中华人民共和国合同法》及相关法律、法规，双方达成如下协议，并于20</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年 月 日签订了本协议书，合同总金额为</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元（大写：人民币</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元）。</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1" w:name="bookmark336"/>
      <w:r>
        <w:rPr>
          <w:rFonts w:hint="eastAsia" w:ascii="仿宋" w:hAnsi="仿宋" w:eastAsia="仿宋" w:cs="仿宋"/>
          <w:color w:val="000000" w:themeColor="text1"/>
          <w:sz w:val="28"/>
          <w:szCs w:val="28"/>
          <w:highlight w:val="none"/>
          <w:lang w:eastAsia="zh-CN"/>
          <w14:textFill>
            <w14:solidFill>
              <w14:schemeClr w14:val="tx1"/>
            </w14:solidFill>
          </w14:textFill>
        </w:rPr>
        <w:t>1</w:t>
      </w:r>
      <w:bookmarkEnd w:id="11"/>
      <w:r>
        <w:rPr>
          <w:rFonts w:hint="eastAsia" w:ascii="仿宋" w:hAnsi="仿宋" w:eastAsia="仿宋" w:cs="仿宋"/>
          <w:color w:val="000000" w:themeColor="text1"/>
          <w:sz w:val="28"/>
          <w:szCs w:val="28"/>
          <w:highlight w:val="none"/>
          <w:lang w:eastAsia="zh-CN"/>
          <w14:textFill>
            <w14:solidFill>
              <w14:schemeClr w14:val="tx1"/>
            </w14:solidFill>
          </w14:textFill>
        </w:rPr>
        <w:t>、本协议书的词语涵义与下述第2条所列的合同条款中的词语涵义相同。</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2" w:name="bookmark337"/>
      <w:r>
        <w:rPr>
          <w:rFonts w:hint="eastAsia" w:ascii="仿宋" w:hAnsi="仿宋" w:eastAsia="仿宋" w:cs="仿宋"/>
          <w:color w:val="000000" w:themeColor="text1"/>
          <w:sz w:val="28"/>
          <w:szCs w:val="28"/>
          <w:highlight w:val="none"/>
          <w:lang w:eastAsia="zh-CN"/>
          <w14:textFill>
            <w14:solidFill>
              <w14:schemeClr w14:val="tx1"/>
            </w14:solidFill>
          </w14:textFill>
        </w:rPr>
        <w:t>2</w:t>
      </w:r>
      <w:bookmarkEnd w:id="12"/>
      <w:r>
        <w:rPr>
          <w:rFonts w:hint="eastAsia" w:ascii="仿宋" w:hAnsi="仿宋" w:eastAsia="仿宋" w:cs="仿宋"/>
          <w:color w:val="000000" w:themeColor="text1"/>
          <w:sz w:val="28"/>
          <w:szCs w:val="28"/>
          <w:highlight w:val="none"/>
          <w:lang w:eastAsia="zh-CN"/>
          <w14:textFill>
            <w14:solidFill>
              <w14:schemeClr w14:val="tx1"/>
            </w14:solidFill>
          </w14:textFill>
        </w:rPr>
        <w:t>、本合同包括下列文件：本合同包括的“附件</w:t>
      </w:r>
      <w:r>
        <w:rPr>
          <w:rFonts w:hint="eastAsia" w:ascii="仿宋" w:hAnsi="仿宋" w:eastAsia="仿宋" w:cs="仿宋"/>
          <w:color w:val="000000" w:themeColor="text1"/>
          <w:sz w:val="28"/>
          <w:szCs w:val="28"/>
          <w:highlight w:val="none"/>
          <w:lang w:val="zh-CN" w:eastAsia="zh-CN" w:bidi="zh-CN"/>
          <w14:textFill>
            <w14:solidFill>
              <w14:schemeClr w14:val="tx1"/>
            </w14:solidFill>
          </w14:textFill>
        </w:rPr>
        <w:t>”和</w:t>
      </w:r>
      <w:r>
        <w:rPr>
          <w:rFonts w:hint="eastAsia" w:ascii="仿宋" w:hAnsi="仿宋" w:eastAsia="仿宋" w:cs="仿宋"/>
          <w:color w:val="000000" w:themeColor="text1"/>
          <w:sz w:val="28"/>
          <w:szCs w:val="28"/>
          <w:highlight w:val="none"/>
          <w:lang w:eastAsia="zh-CN"/>
          <w14:textFill>
            <w14:solidFill>
              <w14:schemeClr w14:val="tx1"/>
            </w14:solidFill>
          </w14:textFill>
        </w:rPr>
        <w:t>补充协议等，是本合同不可分割 的部分，与本合同具有同等法律效力。</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组成本合同的文件及优先解释顺序如下：</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3" w:name="bookmark338"/>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3"/>
      <w:r>
        <w:rPr>
          <w:rFonts w:hint="eastAsia" w:ascii="仿宋" w:hAnsi="仿宋" w:eastAsia="仿宋" w:cs="仿宋"/>
          <w:color w:val="000000" w:themeColor="text1"/>
          <w:sz w:val="28"/>
          <w:szCs w:val="28"/>
          <w:highlight w:val="none"/>
          <w:lang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本合同协议书（包括补充协议）；</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4" w:name="bookmark339"/>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4"/>
      <w:r>
        <w:rPr>
          <w:rFonts w:hint="eastAsia" w:ascii="仿宋" w:hAnsi="仿宋" w:eastAsia="仿宋" w:cs="仿宋"/>
          <w:color w:val="000000" w:themeColor="text1"/>
          <w:sz w:val="28"/>
          <w:szCs w:val="28"/>
          <w:highlight w:val="none"/>
          <w:lang w:eastAsia="zh-CN"/>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招标文件技术需求书；</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5" w:name="bookmark340"/>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5"/>
      <w:r>
        <w:rPr>
          <w:rFonts w:hint="eastAsia" w:ascii="仿宋" w:hAnsi="仿宋" w:eastAsia="仿宋" w:cs="仿宋"/>
          <w:color w:val="000000" w:themeColor="text1"/>
          <w:sz w:val="28"/>
          <w:szCs w:val="28"/>
          <w:highlight w:val="none"/>
          <w:lang w:eastAsia="zh-CN"/>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6" w:name="bookmark341"/>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6"/>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经双方确认进入合同的其它文件。</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7" w:name="bookmark342"/>
      <w:r>
        <w:rPr>
          <w:rFonts w:hint="eastAsia" w:ascii="仿宋" w:hAnsi="仿宋" w:eastAsia="仿宋" w:cs="仿宋"/>
          <w:color w:val="000000" w:themeColor="text1"/>
          <w:sz w:val="28"/>
          <w:szCs w:val="28"/>
          <w:highlight w:val="none"/>
          <w:lang w:eastAsia="zh-CN"/>
          <w14:textFill>
            <w14:solidFill>
              <w14:schemeClr w14:val="tx1"/>
            </w14:solidFill>
          </w14:textFill>
        </w:rPr>
        <w:t>3</w:t>
      </w:r>
      <w:bookmarkEnd w:id="17"/>
      <w:r>
        <w:rPr>
          <w:rFonts w:hint="eastAsia" w:ascii="仿宋" w:hAnsi="仿宋" w:eastAsia="仿宋" w:cs="仿宋"/>
          <w:color w:val="000000" w:themeColor="text1"/>
          <w:sz w:val="28"/>
          <w:szCs w:val="28"/>
          <w:highlight w:val="none"/>
          <w:lang w:eastAsia="zh-CN"/>
          <w14:textFill>
            <w14:solidFill>
              <w14:schemeClr w14:val="tx1"/>
            </w14:solidFill>
          </w14:textFill>
        </w:rPr>
        <w:t>、上列文件汇集并代替了本协议书签订前双方为本合同签订的所有协议、会谈记录 以及相互承诺的一切文件。</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8" w:name="bookmark343"/>
      <w:r>
        <w:rPr>
          <w:rFonts w:hint="eastAsia" w:ascii="仿宋" w:hAnsi="仿宋" w:eastAsia="仿宋" w:cs="仿宋"/>
          <w:color w:val="000000" w:themeColor="text1"/>
          <w:sz w:val="28"/>
          <w:szCs w:val="28"/>
          <w:highlight w:val="none"/>
          <w:lang w:eastAsia="zh-CN"/>
          <w14:textFill>
            <w14:solidFill>
              <w14:schemeClr w14:val="tx1"/>
            </w14:solidFill>
          </w14:textFill>
        </w:rPr>
        <w:t>4</w:t>
      </w:r>
      <w:bookmarkEnd w:id="18"/>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本合同价为固定总价合同，合同执行期间，合同价格不因市场因素而调整，合同 价款分期支付。</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9" w:name="bookmark344"/>
      <w:r>
        <w:rPr>
          <w:rFonts w:hint="eastAsia" w:ascii="仿宋" w:hAnsi="仿宋" w:eastAsia="仿宋" w:cs="仿宋"/>
          <w:color w:val="000000" w:themeColor="text1"/>
          <w:sz w:val="28"/>
          <w:szCs w:val="28"/>
          <w:highlight w:val="none"/>
          <w:lang w:eastAsia="zh-CN"/>
          <w14:textFill>
            <w14:solidFill>
              <w14:schemeClr w14:val="tx1"/>
            </w14:solidFill>
          </w14:textFill>
        </w:rPr>
        <w:t>5</w:t>
      </w:r>
      <w:bookmarkEnd w:id="19"/>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乙方保证按照合同规定全面完成合同内各项工作，并承担合同规定的乙方的全部 义务和责任。</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0" w:name="bookmark345"/>
      <w:r>
        <w:rPr>
          <w:rFonts w:hint="eastAsia" w:ascii="仿宋" w:hAnsi="仿宋" w:eastAsia="仿宋" w:cs="仿宋"/>
          <w:color w:val="000000" w:themeColor="text1"/>
          <w:sz w:val="28"/>
          <w:szCs w:val="28"/>
          <w:highlight w:val="none"/>
          <w:lang w:eastAsia="zh-CN"/>
          <w14:textFill>
            <w14:solidFill>
              <w14:schemeClr w14:val="tx1"/>
            </w14:solidFill>
          </w14:textFill>
        </w:rPr>
        <w:t>6</w:t>
      </w:r>
      <w:bookmarkEnd w:id="20"/>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甲方保证按照合同规定付款并承担合同规定的甲方的全部义务和责任。</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1" w:name="bookmark346"/>
      <w:r>
        <w:rPr>
          <w:rFonts w:hint="eastAsia" w:ascii="仿宋" w:hAnsi="仿宋" w:eastAsia="仿宋" w:cs="仿宋"/>
          <w:color w:val="000000" w:themeColor="text1"/>
          <w:sz w:val="28"/>
          <w:szCs w:val="28"/>
          <w:highlight w:val="none"/>
          <w:lang w:eastAsia="zh-CN"/>
          <w14:textFill>
            <w14:solidFill>
              <w14:schemeClr w14:val="tx1"/>
            </w14:solidFill>
          </w14:textFill>
        </w:rPr>
        <w:t>7</w:t>
      </w:r>
      <w:bookmarkEnd w:id="21"/>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本协议书经双方法定代表人（或委托代理人）签名并分别盖本单位公章后生效。</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2" w:name="bookmark347"/>
      <w:r>
        <w:rPr>
          <w:rFonts w:hint="eastAsia" w:ascii="仿宋" w:hAnsi="仿宋" w:eastAsia="仿宋" w:cs="仿宋"/>
          <w:color w:val="000000" w:themeColor="text1"/>
          <w:sz w:val="28"/>
          <w:szCs w:val="28"/>
          <w:highlight w:val="none"/>
          <w:lang w:eastAsia="zh-CN"/>
          <w14:textFill>
            <w14:solidFill>
              <w14:schemeClr w14:val="tx1"/>
            </w14:solidFill>
          </w14:textFill>
        </w:rPr>
        <w:t>8</w:t>
      </w:r>
      <w:bookmarkEnd w:id="22"/>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本合同签订后，如需对合同进行修改，可经双方协商一致并签订补充协议作为本合同附件来修改或补充合同内容。</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3" w:name="bookmark348"/>
      <w:r>
        <w:rPr>
          <w:rFonts w:hint="eastAsia" w:ascii="仿宋" w:hAnsi="仿宋" w:eastAsia="仿宋" w:cs="仿宋"/>
          <w:color w:val="000000" w:themeColor="text1"/>
          <w:sz w:val="28"/>
          <w:szCs w:val="28"/>
          <w:highlight w:val="none"/>
          <w:lang w:eastAsia="zh-CN"/>
          <w14:textFill>
            <w14:solidFill>
              <w14:schemeClr w14:val="tx1"/>
            </w14:solidFill>
          </w14:textFill>
        </w:rPr>
        <w:t>9</w:t>
      </w:r>
      <w:bookmarkEnd w:id="23"/>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本合同一式捌份，甲乙双方各执肆份。</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10、本合同有效期至合同项下所有权利义务完成之日起结束。</w:t>
      </w:r>
    </w:p>
    <w:p>
      <w:pPr>
        <w:pStyle w:val="62"/>
        <w:tabs>
          <w:tab w:val="left" w:pos="4457"/>
          <w:tab w:val="left" w:pos="9105"/>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甲方名称: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乙方名称：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（盖公章）</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（盖公章）</w:t>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法定代表人（或委托代理人）: </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 xml:space="preserve">法定代表人（或委托代理人）: </w:t>
      </w:r>
      <w:r>
        <w:rPr>
          <w:rFonts w:hint="eastAsia" w:ascii="仿宋" w:hAnsi="仿宋" w:eastAsia="仿宋" w:cs="仿宋"/>
          <w:color w:val="000000" w:themeColor="text1"/>
          <w:sz w:val="28"/>
          <w:szCs w:val="28"/>
          <w:highlight w:val="none"/>
          <w14:textFill>
            <w14:solidFill>
              <w14:schemeClr w14:val="tx1"/>
            </w14:solidFill>
          </w14:textFill>
        </w:rPr>
        <w:tab/>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地址：</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地</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址:</w:t>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电话：</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电</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话:</w:t>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传真：</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传</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真:</w:t>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邮政编码: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邮政编码：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开户银行: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开户银行：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帐 号: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帐 号: </w:t>
      </w:r>
      <w:r>
        <w:rPr>
          <w:rFonts w:hint="eastAsia" w:ascii="仿宋" w:hAnsi="仿宋" w:eastAsia="仿宋" w:cs="仿宋"/>
          <w:color w:val="000000" w:themeColor="text1"/>
          <w:sz w:val="28"/>
          <w:szCs w:val="28"/>
          <w:highlight w:val="none"/>
          <w:lang w:eastAsia="zh-CN"/>
          <w14:textFill>
            <w14:solidFill>
              <w14:schemeClr w14:val="tx1"/>
            </w14:solidFill>
          </w14:textFill>
        </w:rPr>
        <w:tab/>
      </w:r>
    </w:p>
    <w:p>
      <w:pPr>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章　响应文件组成</w:t>
      </w:r>
      <w:bookmarkEnd w:id="9"/>
      <w:bookmarkEnd w:id="10"/>
    </w:p>
    <w:p>
      <w:pPr>
        <w:pStyle w:val="59"/>
        <w:spacing w:after="0"/>
        <w:ind w:left="0" w:firstLine="480"/>
        <w:jc w:val="center"/>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4" w:name="_Toc31752"/>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目录</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5" w:name="bookmark423"/>
      <w:r>
        <w:rPr>
          <w:rFonts w:hint="eastAsia" w:ascii="仿宋" w:hAnsi="仿宋" w:eastAsia="仿宋" w:cs="仿宋"/>
          <w:color w:val="000000" w:themeColor="text1"/>
          <w:sz w:val="28"/>
          <w:szCs w:val="28"/>
          <w:highlight w:val="none"/>
          <w:lang w:eastAsia="zh-CN"/>
          <w14:textFill>
            <w14:solidFill>
              <w14:schemeClr w14:val="tx1"/>
            </w14:solidFill>
          </w14:textFill>
        </w:rPr>
        <w:t>一</w:t>
      </w:r>
      <w:bookmarkEnd w:id="25"/>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投标函（附件一）；</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6" w:name="bookmark424"/>
      <w:r>
        <w:rPr>
          <w:rFonts w:hint="eastAsia" w:ascii="仿宋" w:hAnsi="仿宋" w:eastAsia="仿宋" w:cs="仿宋"/>
          <w:color w:val="000000" w:themeColor="text1"/>
          <w:sz w:val="28"/>
          <w:szCs w:val="28"/>
          <w:highlight w:val="none"/>
          <w:lang w:eastAsia="zh-CN"/>
          <w14:textFill>
            <w14:solidFill>
              <w14:schemeClr w14:val="tx1"/>
            </w14:solidFill>
          </w14:textFill>
        </w:rPr>
        <w:t>二</w:t>
      </w:r>
      <w:bookmarkEnd w:id="26"/>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开标一览表（附件二）；</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7" w:name="bookmark425"/>
      <w:r>
        <w:rPr>
          <w:rFonts w:hint="eastAsia" w:ascii="仿宋" w:hAnsi="仿宋" w:eastAsia="仿宋" w:cs="仿宋"/>
          <w:color w:val="000000" w:themeColor="text1"/>
          <w:sz w:val="28"/>
          <w:szCs w:val="28"/>
          <w:highlight w:val="none"/>
          <w:lang w:eastAsia="zh-CN"/>
          <w14:textFill>
            <w14:solidFill>
              <w14:schemeClr w14:val="tx1"/>
            </w14:solidFill>
          </w14:textFill>
        </w:rPr>
        <w:t>三</w:t>
      </w:r>
      <w:bookmarkEnd w:id="27"/>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分项报价表（附件三）；</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8" w:name="bookmark426"/>
      <w:r>
        <w:rPr>
          <w:rFonts w:hint="eastAsia" w:ascii="仿宋" w:hAnsi="仿宋" w:eastAsia="仿宋" w:cs="仿宋"/>
          <w:color w:val="000000" w:themeColor="text1"/>
          <w:sz w:val="28"/>
          <w:szCs w:val="28"/>
          <w:highlight w:val="none"/>
          <w:lang w:eastAsia="zh-CN"/>
          <w14:textFill>
            <w14:solidFill>
              <w14:schemeClr w14:val="tx1"/>
            </w14:solidFill>
          </w14:textFill>
        </w:rPr>
        <w:t>四</w:t>
      </w:r>
      <w:bookmarkEnd w:id="28"/>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法定代表人身份证明书（附件四）；</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9" w:name="bookmark427"/>
      <w:r>
        <w:rPr>
          <w:rFonts w:hint="eastAsia" w:ascii="仿宋" w:hAnsi="仿宋" w:eastAsia="仿宋" w:cs="仿宋"/>
          <w:color w:val="000000" w:themeColor="text1"/>
          <w:sz w:val="28"/>
          <w:szCs w:val="28"/>
          <w:highlight w:val="none"/>
          <w:lang w:eastAsia="zh-CN"/>
          <w14:textFill>
            <w14:solidFill>
              <w14:schemeClr w14:val="tx1"/>
            </w14:solidFill>
          </w14:textFill>
        </w:rPr>
        <w:t>五</w:t>
      </w:r>
      <w:bookmarkEnd w:id="29"/>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法定代表人授权委托书（附件五）；</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0" w:name="bookmark428"/>
      <w:r>
        <w:rPr>
          <w:rFonts w:hint="eastAsia" w:ascii="仿宋" w:hAnsi="仿宋" w:eastAsia="仿宋" w:cs="仿宋"/>
          <w:color w:val="000000" w:themeColor="text1"/>
          <w:sz w:val="28"/>
          <w:szCs w:val="28"/>
          <w:highlight w:val="none"/>
          <w:lang w:eastAsia="zh-CN"/>
          <w14:textFill>
            <w14:solidFill>
              <w14:schemeClr w14:val="tx1"/>
            </w14:solidFill>
          </w14:textFill>
        </w:rPr>
        <w:t>六</w:t>
      </w:r>
      <w:bookmarkEnd w:id="30"/>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企业基本情况（附件六）；</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1" w:name="bookmark429"/>
      <w:r>
        <w:rPr>
          <w:rFonts w:hint="eastAsia" w:ascii="仿宋" w:hAnsi="仿宋" w:eastAsia="仿宋" w:cs="仿宋"/>
          <w:color w:val="000000" w:themeColor="text1"/>
          <w:sz w:val="28"/>
          <w:szCs w:val="28"/>
          <w:highlight w:val="none"/>
          <w:lang w:eastAsia="zh-CN"/>
          <w14:textFill>
            <w14:solidFill>
              <w14:schemeClr w14:val="tx1"/>
            </w14:solidFill>
          </w14:textFill>
        </w:rPr>
        <w:t>七</w:t>
      </w:r>
      <w:bookmarkEnd w:id="31"/>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公司简介（后附营业执照（事业单位法人证书）、税务登记证、组织机构代码证、相应的代理资质、保证金交纳情况等企业相关资料）（附件七）；</w:t>
      </w:r>
      <w:bookmarkStart w:id="32" w:name="bookmark431"/>
    </w:p>
    <w:bookmarkEnd w:id="32"/>
    <w:p>
      <w:pPr>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资格审查与初步审查资料</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按照招标文件要求自行提供自行提供</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、投标人参加招标采购活动3年内在经营活动中无重大违法记录的声明；（附件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spacing w:line="360" w:lineRule="auto"/>
        <w:ind w:left="0" w:leftChars="0" w:firstLine="560"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十、项目负责人及团队人员（</w:t>
      </w:r>
      <w:r>
        <w:rPr>
          <w:rFonts w:hint="eastAsia" w:ascii="仿宋" w:hAnsi="仿宋" w:eastAsia="仿宋" w:cs="仿宋"/>
          <w:color w:val="000000" w:themeColor="text1"/>
          <w:sz w:val="28"/>
          <w:szCs w:val="28"/>
          <w:highlight w:val="none"/>
          <w14:textFill>
            <w14:solidFill>
              <w14:schemeClr w14:val="tx1"/>
            </w14:solidFill>
          </w14:textFill>
        </w:rPr>
        <w:t>人员配备</w:t>
      </w:r>
      <w:r>
        <w:rPr>
          <w:rFonts w:hint="eastAsia" w:ascii="仿宋" w:hAnsi="仿宋" w:eastAsia="仿宋" w:cs="仿宋"/>
          <w:color w:val="000000" w:themeColor="text1"/>
          <w:sz w:val="28"/>
          <w:szCs w:val="28"/>
          <w:highlight w:val="none"/>
          <w:lang w:eastAsia="zh-CN"/>
          <w14:textFill>
            <w14:solidFill>
              <w14:schemeClr w14:val="tx1"/>
            </w14:solidFill>
          </w14:textFill>
        </w:rPr>
        <w:t>）简历表（附件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、近三年</w:t>
      </w:r>
      <w:r>
        <w:rPr>
          <w:rFonts w:hint="eastAsia" w:ascii="仿宋" w:hAnsi="仿宋" w:eastAsia="仿宋" w:cs="仿宋"/>
          <w:color w:val="000000" w:themeColor="text1"/>
          <w:sz w:val="28"/>
          <w:szCs w:val="28"/>
          <w:highlight w:val="none"/>
          <w14:textFill>
            <w14:solidFill>
              <w14:schemeClr w14:val="tx1"/>
            </w14:solidFill>
          </w14:textFill>
        </w:rPr>
        <w:t>类似业绩</w:t>
      </w:r>
      <w:r>
        <w:rPr>
          <w:rFonts w:hint="eastAsia" w:ascii="仿宋" w:hAnsi="仿宋" w:eastAsia="仿宋" w:cs="仿宋"/>
          <w:color w:val="000000" w:themeColor="text1"/>
          <w:sz w:val="28"/>
          <w:szCs w:val="28"/>
          <w:highlight w:val="none"/>
          <w:lang w:eastAsia="zh-CN"/>
          <w14:textFill>
            <w14:solidFill>
              <w14:schemeClr w14:val="tx1"/>
            </w14:solidFill>
          </w14:textFill>
        </w:rPr>
        <w:t>项目业绩一览表（附件十）；</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关于商务技术部分：（包括：</w:t>
      </w:r>
      <w:r>
        <w:rPr>
          <w:rFonts w:hint="eastAsia" w:ascii="仿宋" w:hAnsi="仿宋" w:eastAsia="仿宋" w:cs="仿宋"/>
          <w:color w:val="000000" w:themeColor="text1"/>
          <w:sz w:val="28"/>
          <w:szCs w:val="28"/>
          <w:highlight w:val="none"/>
          <w14:textFill>
            <w14:solidFill>
              <w14:schemeClr w14:val="tx1"/>
            </w14:solidFill>
          </w14:textFill>
        </w:rPr>
        <w:t>企业业绩</w:t>
      </w:r>
      <w:r>
        <w:rPr>
          <w:rFonts w:hint="eastAsia" w:ascii="仿宋" w:hAnsi="仿宋" w:eastAsia="仿宋" w:cs="仿宋"/>
          <w:color w:val="000000" w:themeColor="text1"/>
          <w:sz w:val="28"/>
          <w:szCs w:val="28"/>
          <w:highlight w:val="none"/>
          <w:lang w:eastAsia="zh-CN"/>
          <w14:textFill>
            <w14:solidFill>
              <w14:schemeClr w14:val="tx1"/>
            </w14:solidFill>
          </w14:textFill>
        </w:rPr>
        <w:t>、企业资质、</w:t>
      </w:r>
      <w:r>
        <w:rPr>
          <w:rFonts w:hint="eastAsia" w:ascii="仿宋" w:hAnsi="仿宋" w:eastAsia="仿宋" w:cs="仿宋"/>
          <w:color w:val="000000" w:themeColor="text1"/>
          <w:sz w:val="28"/>
          <w:szCs w:val="28"/>
          <w:highlight w:val="none"/>
          <w14:textFill>
            <w14:solidFill>
              <w14:schemeClr w14:val="tx1"/>
            </w14:solidFill>
          </w14:textFill>
        </w:rPr>
        <w:t>人员配置情况</w:t>
      </w:r>
      <w:r>
        <w:rPr>
          <w:rFonts w:hint="eastAsia" w:ascii="仿宋" w:hAnsi="仿宋" w:eastAsia="仿宋" w:cs="仿宋"/>
          <w:color w:val="000000" w:themeColor="text1"/>
          <w:sz w:val="28"/>
          <w:szCs w:val="28"/>
          <w:highlight w:val="none"/>
          <w:lang w:eastAsia="zh-CN"/>
          <w14:textFill>
            <w14:solidFill>
              <w14:schemeClr w14:val="tx1"/>
            </w14:solidFill>
          </w14:textFill>
        </w:rPr>
        <w:t>、运维团队相关证书、技术</w:t>
      </w:r>
      <w:r>
        <w:rPr>
          <w:rFonts w:hint="eastAsia" w:ascii="仿宋" w:hAnsi="仿宋" w:eastAsia="仿宋" w:cs="仿宋"/>
          <w:color w:val="000000" w:themeColor="text1"/>
          <w:sz w:val="28"/>
          <w:szCs w:val="28"/>
          <w:highlight w:val="none"/>
          <w14:textFill>
            <w14:solidFill>
              <w14:schemeClr w14:val="tx1"/>
            </w14:solidFill>
          </w14:textFill>
        </w:rPr>
        <w:t>方案</w:t>
      </w:r>
      <w:r>
        <w:rPr>
          <w:rFonts w:hint="eastAsia" w:ascii="仿宋" w:hAnsi="仿宋" w:eastAsia="仿宋" w:cs="仿宋"/>
          <w:color w:val="000000" w:themeColor="text1"/>
          <w:sz w:val="28"/>
          <w:szCs w:val="28"/>
          <w:highlight w:val="none"/>
          <w:lang w:eastAsia="zh-CN"/>
          <w14:textFill>
            <w14:solidFill>
              <w14:schemeClr w14:val="tx1"/>
            </w14:solidFill>
          </w14:textFill>
        </w:rPr>
        <w:t>、服务保障方案、项目实施团队人员组织架构、售后服务方案、售后</w:t>
      </w:r>
      <w:r>
        <w:rPr>
          <w:rFonts w:hint="eastAsia" w:ascii="仿宋" w:hAnsi="仿宋" w:eastAsia="仿宋" w:cs="仿宋"/>
          <w:color w:val="000000" w:themeColor="text1"/>
          <w:sz w:val="28"/>
          <w:szCs w:val="28"/>
          <w:highlight w:val="none"/>
          <w:lang w:val="zh-CN" w:eastAsia="zh-CN"/>
          <w14:textFill>
            <w14:solidFill>
              <w14:schemeClr w14:val="tx1"/>
            </w14:solidFill>
          </w14:textFill>
        </w:rPr>
        <w:t>服务保障承诺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自行提供</w:t>
      </w:r>
      <w:r>
        <w:rPr>
          <w:rFonts w:hint="eastAsia" w:ascii="仿宋" w:hAnsi="仿宋" w:eastAsia="仿宋" w:cs="仿宋"/>
          <w:color w:val="000000" w:themeColor="text1"/>
          <w:sz w:val="28"/>
          <w:szCs w:val="28"/>
          <w:highlight w:val="none"/>
          <w:lang w:eastAsia="zh-CN"/>
          <w14:textFill>
            <w14:solidFill>
              <w14:schemeClr w14:val="tx1"/>
            </w14:solidFill>
          </w14:textFill>
        </w:rPr>
        <w:t>、针对于此次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w:t>
      </w:r>
      <w:r>
        <w:rPr>
          <w:rFonts w:hint="eastAsia" w:ascii="仿宋" w:hAnsi="仿宋" w:eastAsia="仿宋" w:cs="仿宋"/>
          <w:color w:val="000000" w:themeColor="text1"/>
          <w:sz w:val="28"/>
          <w:szCs w:val="28"/>
          <w:highlight w:val="none"/>
          <w:lang w:eastAsia="zh-CN"/>
          <w14:textFill>
            <w14:solidFill>
              <w14:schemeClr w14:val="tx1"/>
            </w14:solidFill>
          </w14:textFill>
        </w:rPr>
        <w:t>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及评分办法</w:t>
      </w:r>
      <w:r>
        <w:rPr>
          <w:rFonts w:hint="eastAsia" w:ascii="仿宋" w:hAnsi="仿宋" w:eastAsia="仿宋" w:cs="仿宋"/>
          <w:color w:val="000000" w:themeColor="text1"/>
          <w:sz w:val="28"/>
          <w:szCs w:val="28"/>
          <w:highlight w:val="none"/>
          <w:lang w:eastAsia="zh-CN"/>
          <w14:textFill>
            <w14:solidFill>
              <w14:schemeClr w14:val="tx1"/>
            </w14:solidFill>
          </w14:textFill>
        </w:rPr>
        <w:t>为主）</w:t>
      </w:r>
    </w:p>
    <w:p>
      <w:pPr>
        <w:numPr>
          <w:ilvl w:val="0"/>
          <w:numId w:val="0"/>
        </w:numPr>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color w:val="000000" w:themeColor="text1"/>
          <w:sz w:val="28"/>
          <w:szCs w:val="28"/>
          <w:highlight w:val="none"/>
          <w:lang w:eastAsia="zh-CN"/>
          <w14:textFill>
            <w14:solidFill>
              <w14:schemeClr w14:val="tx1"/>
            </w14:solidFill>
          </w14:textFill>
        </w:rPr>
        <w:t>服务需求偏离表（附件十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numPr>
          <w:ilvl w:val="0"/>
          <w:numId w:val="0"/>
        </w:numPr>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十四、</w:t>
      </w:r>
      <w:r>
        <w:rPr>
          <w:rFonts w:hint="eastAsia" w:ascii="仿宋" w:hAnsi="仿宋" w:eastAsia="仿宋" w:cs="仿宋"/>
          <w:color w:val="000000" w:themeColor="text1"/>
          <w:sz w:val="28"/>
          <w:szCs w:val="28"/>
          <w:highlight w:val="none"/>
          <w:lang w:eastAsia="zh-CN"/>
          <w14:textFill>
            <w14:solidFill>
              <w14:schemeClr w14:val="tx1"/>
            </w14:solidFill>
          </w14:textFill>
        </w:rPr>
        <w:t>其他资料（投标人认为有必要提供的有利于自身的其它材料）（附件十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pPr>
        <w:widowControl/>
        <w:spacing w:line="24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十五、</w:t>
      </w:r>
      <w:r>
        <w:rPr>
          <w:rFonts w:hint="eastAsia" w:ascii="仿宋" w:hAnsi="仿宋" w:eastAsia="仿宋" w:cs="仿宋"/>
          <w:color w:val="000000" w:themeColor="text1"/>
          <w:sz w:val="28"/>
          <w:szCs w:val="28"/>
          <w:highlight w:val="none"/>
          <w:lang w:eastAsia="zh-CN"/>
          <w14:textFill>
            <w14:solidFill>
              <w14:schemeClr w14:val="tx1"/>
            </w14:solidFill>
          </w14:textFill>
        </w:rPr>
        <w:t>中小微企业证明文件等（如有）（附件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30"/>
        <w:rPr>
          <w:rFonts w:hint="default"/>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十六、不参与围标串标承诺书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十四</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widowControl/>
        <w:spacing w:line="240" w:lineRule="auto"/>
        <w:ind w:firstLine="281" w:firstLineChars="100"/>
        <w:rPr>
          <w:rFonts w:hint="eastAsia" w:eastAsia="仿宋"/>
          <w:lang w:val="en-US" w:eastAsia="zh-CN"/>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注：上述内容，磋商文件提供格式的，按照格式制作，未提供格式的，投标人自行编制。</w:t>
      </w:r>
    </w:p>
    <w:p>
      <w:pP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pStyle w:val="59"/>
        <w:spacing w:after="0"/>
        <w:ind w:left="0" w:firstLine="48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附件一</w:t>
      </w:r>
    </w:p>
    <w:p>
      <w:pPr>
        <w:pStyle w:val="59"/>
        <w:spacing w:after="0"/>
        <w:ind w:left="0" w:firstLine="480"/>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投标函</w:t>
      </w:r>
    </w:p>
    <w:p>
      <w:pPr>
        <w:pStyle w:val="62"/>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致：</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（采购人）</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62"/>
        <w:tabs>
          <w:tab w:val="left" w:pos="864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经研究，我们决定参加编号为</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的招标投标活动，为此，我方正式授权</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（委托代理人）</w:t>
      </w:r>
      <w:r>
        <w:rPr>
          <w:rFonts w:hint="eastAsia" w:ascii="仿宋" w:hAnsi="仿宋" w:eastAsia="仿宋" w:cs="仿宋"/>
          <w:color w:val="000000" w:themeColor="text1"/>
          <w:sz w:val="28"/>
          <w:szCs w:val="28"/>
          <w:highlight w:val="none"/>
          <w:lang w:eastAsia="zh-CN"/>
          <w14:textFill>
            <w14:solidFill>
              <w14:schemeClr w14:val="tx1"/>
            </w14:solidFill>
          </w14:textFill>
        </w:rPr>
        <w:t>代表我公司签署投标文件,郑重声明以下诸点，并负法律责任。</w:t>
      </w:r>
    </w:p>
    <w:p>
      <w:pPr>
        <w:pStyle w:val="62"/>
        <w:tabs>
          <w:tab w:val="left" w:pos="1468"/>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3" w:name="bookmark432"/>
      <w:r>
        <w:rPr>
          <w:rFonts w:hint="eastAsia" w:ascii="仿宋" w:hAnsi="仿宋" w:eastAsia="仿宋" w:cs="仿宋"/>
          <w:color w:val="000000" w:themeColor="text1"/>
          <w:sz w:val="28"/>
          <w:szCs w:val="28"/>
          <w:highlight w:val="none"/>
          <w:lang w:eastAsia="zh-CN"/>
          <w14:textFill>
            <w14:solidFill>
              <w14:schemeClr w14:val="tx1"/>
            </w14:solidFill>
          </w14:textFill>
        </w:rPr>
        <w:t>一</w:t>
      </w:r>
      <w:bookmarkEnd w:id="33"/>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我方提交投标文件，正本1份，副本4份，报价一览表1份，投标文件投标文件电子版</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份。</w:t>
      </w:r>
    </w:p>
    <w:p>
      <w:pPr>
        <w:pStyle w:val="62"/>
        <w:tabs>
          <w:tab w:val="left" w:pos="1490"/>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4" w:name="bookmark433"/>
      <w:r>
        <w:rPr>
          <w:rFonts w:hint="eastAsia" w:ascii="仿宋" w:hAnsi="仿宋" w:eastAsia="仿宋" w:cs="仿宋"/>
          <w:color w:val="000000" w:themeColor="text1"/>
          <w:sz w:val="28"/>
          <w:szCs w:val="28"/>
          <w:highlight w:val="none"/>
          <w:lang w:eastAsia="zh-CN"/>
          <w14:textFill>
            <w14:solidFill>
              <w14:schemeClr w14:val="tx1"/>
            </w14:solidFill>
          </w14:textFill>
        </w:rPr>
        <w:t>二</w:t>
      </w:r>
      <w:bookmarkEnd w:id="34"/>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如果我方的投标文件被接受，我方将履行公开招标文件中规定的每项要 求，并按我方投标文件中的承诺按期、按质、按量履约；</w:t>
      </w:r>
    </w:p>
    <w:p>
      <w:pPr>
        <w:pStyle w:val="62"/>
        <w:tabs>
          <w:tab w:val="left" w:pos="149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5" w:name="bookmark434"/>
      <w:r>
        <w:rPr>
          <w:rFonts w:hint="eastAsia" w:ascii="仿宋" w:hAnsi="仿宋" w:eastAsia="仿宋" w:cs="仿宋"/>
          <w:color w:val="000000" w:themeColor="text1"/>
          <w:sz w:val="28"/>
          <w:szCs w:val="28"/>
          <w:highlight w:val="none"/>
          <w:lang w:eastAsia="zh-CN"/>
          <w14:textFill>
            <w14:solidFill>
              <w14:schemeClr w14:val="tx1"/>
            </w14:solidFill>
          </w14:textFill>
        </w:rPr>
        <w:t>三</w:t>
      </w:r>
      <w:bookmarkEnd w:id="35"/>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我方理解，最低报价不是中标的唯一条件，你们有选择投标人的权利；</w:t>
      </w:r>
    </w:p>
    <w:p>
      <w:pPr>
        <w:pStyle w:val="62"/>
        <w:tabs>
          <w:tab w:val="left" w:pos="1512"/>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6" w:name="bookmark435"/>
      <w:r>
        <w:rPr>
          <w:rFonts w:hint="eastAsia" w:ascii="仿宋" w:hAnsi="仿宋" w:eastAsia="仿宋" w:cs="仿宋"/>
          <w:color w:val="000000" w:themeColor="text1"/>
          <w:sz w:val="28"/>
          <w:szCs w:val="28"/>
          <w:highlight w:val="none"/>
          <w:lang w:eastAsia="zh-CN"/>
          <w14:textFill>
            <w14:solidFill>
              <w14:schemeClr w14:val="tx1"/>
            </w14:solidFill>
          </w14:textFill>
        </w:rPr>
        <w:t>四</w:t>
      </w:r>
      <w:bookmarkEnd w:id="36"/>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我方愿按《中华人民共和国合同法》及其他有关法律、法规的规定，自觉履行自己的全部责任；</w:t>
      </w:r>
    </w:p>
    <w:p>
      <w:pPr>
        <w:pStyle w:val="62"/>
        <w:tabs>
          <w:tab w:val="left" w:pos="1498"/>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7" w:name="bookmark436"/>
      <w:r>
        <w:rPr>
          <w:rFonts w:hint="eastAsia" w:ascii="仿宋" w:hAnsi="仿宋" w:eastAsia="仿宋" w:cs="仿宋"/>
          <w:color w:val="000000" w:themeColor="text1"/>
          <w:sz w:val="28"/>
          <w:szCs w:val="28"/>
          <w:highlight w:val="none"/>
          <w:lang w:eastAsia="zh-CN"/>
          <w14:textFill>
            <w14:solidFill>
              <w14:schemeClr w14:val="tx1"/>
            </w14:solidFill>
          </w14:textFill>
        </w:rPr>
        <w:t>五</w:t>
      </w:r>
      <w:bookmarkEnd w:id="37"/>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我方同意按公开招标文件的规定交纳投标保证金、中标服务费，遵守贵方有关投标的各项规定；</w:t>
      </w:r>
    </w:p>
    <w:p>
      <w:pPr>
        <w:pStyle w:val="62"/>
        <w:tabs>
          <w:tab w:val="left" w:pos="1494"/>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8" w:name="bookmark437"/>
      <w:r>
        <w:rPr>
          <w:rFonts w:hint="eastAsia" w:ascii="仿宋" w:hAnsi="仿宋" w:eastAsia="仿宋" w:cs="仿宋"/>
          <w:color w:val="000000" w:themeColor="text1"/>
          <w:sz w:val="28"/>
          <w:szCs w:val="28"/>
          <w:highlight w:val="none"/>
          <w:lang w:eastAsia="zh-CN"/>
          <w14:textFill>
            <w14:solidFill>
              <w14:schemeClr w14:val="tx1"/>
            </w14:solidFill>
          </w14:textFill>
        </w:rPr>
        <w:t>六</w:t>
      </w:r>
      <w:bookmarkEnd w:id="38"/>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62"/>
        <w:tabs>
          <w:tab w:val="left" w:pos="149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9" w:name="bookmark438"/>
      <w:r>
        <w:rPr>
          <w:rFonts w:hint="eastAsia" w:ascii="仿宋" w:hAnsi="仿宋" w:eastAsia="仿宋" w:cs="仿宋"/>
          <w:color w:val="000000" w:themeColor="text1"/>
          <w:sz w:val="28"/>
          <w:szCs w:val="28"/>
          <w:highlight w:val="none"/>
          <w:lang w:eastAsia="zh-CN"/>
          <w14:textFill>
            <w14:solidFill>
              <w14:schemeClr w14:val="tx1"/>
            </w14:solidFill>
          </w14:textFill>
        </w:rPr>
        <w:t>七</w:t>
      </w:r>
      <w:bookmarkEnd w:id="39"/>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我方的投标文件有效期为9</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lang w:eastAsia="zh-CN"/>
          <w14:textFill>
            <w14:solidFill>
              <w14:schemeClr w14:val="tx1"/>
            </w14:solidFill>
          </w14:textFill>
        </w:rPr>
        <w:t>天。</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投标人法定代表人（电子签名）：投标人名称（电子签章）：</w:t>
      </w:r>
      <w:r>
        <w:rPr>
          <w:rFonts w:hint="eastAsia" w:ascii="仿宋" w:hAnsi="仿宋" w:eastAsia="仿宋" w:cs="仿宋"/>
          <w:color w:val="auto"/>
          <w:sz w:val="28"/>
          <w:szCs w:val="28"/>
          <w:highlight w:val="none"/>
          <w:u w:val="single"/>
        </w:rPr>
        <w:t xml:space="preserve">                     </w:t>
      </w:r>
    </w:p>
    <w:p>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40" w:name="_Hlk6931445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日期：</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br w:type="page"/>
      </w:r>
    </w:p>
    <w:p>
      <w:pPr>
        <w:pStyle w:val="59"/>
        <w:spacing w:after="0"/>
        <w:ind w:left="0" w:firstLine="480"/>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附件二</w:t>
      </w:r>
    </w:p>
    <w:p>
      <w:pPr>
        <w:pStyle w:val="59"/>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开标</w:t>
      </w:r>
      <w:r>
        <w:rPr>
          <w:rFonts w:hint="eastAsia" w:ascii="仿宋" w:hAnsi="仿宋" w:eastAsia="仿宋" w:cs="仿宋"/>
          <w:b w:val="0"/>
          <w:bCs w:val="0"/>
          <w:color w:val="000000" w:themeColor="text1"/>
          <w:sz w:val="28"/>
          <w:szCs w:val="28"/>
          <w:highlight w:val="none"/>
          <w14:textFill>
            <w14:solidFill>
              <w14:schemeClr w14:val="tx1"/>
            </w14:solidFill>
          </w14:textFill>
        </w:rPr>
        <w:t>一览表</w:t>
      </w:r>
      <w:bookmarkStart w:id="75" w:name="_GoBack"/>
      <w:bookmarkEnd w:id="75"/>
    </w:p>
    <w:tbl>
      <w:tblPr>
        <w:tblStyle w:val="21"/>
        <w:tblW w:w="9179" w:type="dxa"/>
        <w:jc w:val="center"/>
        <w:tblLayout w:type="fixed"/>
        <w:tblCellMar>
          <w:top w:w="0" w:type="dxa"/>
          <w:left w:w="10" w:type="dxa"/>
          <w:bottom w:w="0" w:type="dxa"/>
          <w:right w:w="10" w:type="dxa"/>
        </w:tblCellMar>
      </w:tblPr>
      <w:tblGrid>
        <w:gridCol w:w="2073"/>
        <w:gridCol w:w="2278"/>
        <w:gridCol w:w="1364"/>
        <w:gridCol w:w="3464"/>
      </w:tblGrid>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单位名称</w:t>
            </w:r>
          </w:p>
        </w:tc>
        <w:tc>
          <w:tcPr>
            <w:tcW w:w="7106"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w:t>
            </w:r>
          </w:p>
        </w:tc>
        <w:tc>
          <w:tcPr>
            <w:tcW w:w="7106"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0"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c>
        <w:tc>
          <w:tcPr>
            <w:tcW w:w="7106"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0"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w:t>
            </w:r>
          </w:p>
        </w:tc>
        <w:tc>
          <w:tcPr>
            <w:tcW w:w="2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364"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tc>
        <w:tc>
          <w:tcPr>
            <w:tcW w:w="346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项目负责人</w:t>
            </w:r>
          </w:p>
        </w:tc>
        <w:tc>
          <w:tcPr>
            <w:tcW w:w="2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364"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tc>
        <w:tc>
          <w:tcPr>
            <w:tcW w:w="346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1878" w:hRule="exact"/>
          <w:jc w:val="center"/>
        </w:trPr>
        <w:tc>
          <w:tcPr>
            <w:tcW w:w="2073"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投标总价</w:t>
            </w:r>
          </w:p>
        </w:tc>
        <w:tc>
          <w:tcPr>
            <w:tcW w:w="7106" w:type="dxa"/>
            <w:gridSpan w:val="3"/>
            <w:tcBorders>
              <w:top w:val="single" w:color="auto" w:sz="4" w:space="0"/>
              <w:left w:val="single" w:color="auto" w:sz="4" w:space="0"/>
              <w:right w:val="single" w:color="auto" w:sz="4" w:space="0"/>
            </w:tcBorders>
            <w:shd w:val="clear" w:color="auto" w:fill="FFFFFF"/>
            <w:vAlign w:val="center"/>
          </w:tcPr>
          <w:p>
            <w:pPr>
              <w:pStyle w:val="60"/>
              <w:tabs>
                <w:tab w:val="left" w:leader="underscore" w:pos="6440"/>
              </w:tabs>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ab/>
            </w:r>
          </w:p>
          <w:p>
            <w:pPr>
              <w:pStyle w:val="60"/>
              <w:tabs>
                <w:tab w:val="left" w:leader="underscore" w:pos="6469"/>
              </w:tabs>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人民币（大写）：</w:t>
            </w:r>
            <w:r>
              <w:rPr>
                <w:rFonts w:hint="eastAsia" w:ascii="仿宋" w:hAnsi="仿宋" w:eastAsia="仿宋" w:cs="仿宋"/>
                <w:color w:val="000000" w:themeColor="text1"/>
                <w:sz w:val="28"/>
                <w:szCs w:val="28"/>
                <w:highlight w:val="none"/>
                <w:lang w:eastAsia="zh-CN"/>
                <w14:textFill>
                  <w14:solidFill>
                    <w14:schemeClr w14:val="tx1"/>
                  </w14:solidFill>
                </w14:textFill>
              </w:rPr>
              <w:tab/>
            </w:r>
          </w:p>
        </w:tc>
      </w:tr>
      <w:tr>
        <w:tblPrEx>
          <w:tblCellMar>
            <w:top w:w="0" w:type="dxa"/>
            <w:left w:w="10" w:type="dxa"/>
            <w:bottom w:w="0" w:type="dxa"/>
            <w:right w:w="10" w:type="dxa"/>
          </w:tblCellMar>
        </w:tblPrEx>
        <w:trPr>
          <w:trHeight w:val="716" w:hRule="exact"/>
          <w:jc w:val="center"/>
        </w:trPr>
        <w:tc>
          <w:tcPr>
            <w:tcW w:w="2073" w:type="dxa"/>
            <w:tcBorders>
              <w:top w:val="single" w:color="auto" w:sz="4" w:space="0"/>
              <w:left w:val="single" w:color="auto" w:sz="4" w:space="0"/>
              <w:bottom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w:t>
            </w:r>
          </w:p>
        </w:tc>
        <w:tc>
          <w:tcPr>
            <w:tcW w:w="7106"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716" w:hRule="exact"/>
          <w:jc w:val="center"/>
        </w:trPr>
        <w:tc>
          <w:tcPr>
            <w:tcW w:w="2073" w:type="dxa"/>
            <w:tcBorders>
              <w:top w:val="single" w:color="auto" w:sz="4" w:space="0"/>
              <w:left w:val="single" w:color="auto" w:sz="4" w:space="0"/>
              <w:bottom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服务地点</w:t>
            </w:r>
          </w:p>
        </w:tc>
        <w:tc>
          <w:tcPr>
            <w:tcW w:w="7106"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ind w:firstLine="480"/>
        <w:rPr>
          <w:rFonts w:hint="eastAsia" w:ascii="仿宋" w:hAnsi="仿宋" w:eastAsia="仿宋" w:cs="仿宋"/>
          <w:color w:val="000000" w:themeColor="text1"/>
          <w:sz w:val="28"/>
          <w:szCs w:val="28"/>
          <w:highlight w:val="none"/>
          <w14:textFill>
            <w14:solidFill>
              <w14:schemeClr w14:val="tx1"/>
            </w14:solidFill>
          </w14:textFill>
        </w:rPr>
      </w:pP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 xml:space="preserve">日期：  </w:t>
      </w:r>
      <w:r>
        <w:rPr>
          <w:rFonts w:hint="eastAsia" w:ascii="仿宋" w:hAnsi="仿宋" w:eastAsia="仿宋" w:cs="仿宋"/>
          <w:color w:val="000000" w:themeColor="text1"/>
          <w:sz w:val="28"/>
          <w:szCs w:val="28"/>
          <w:highlight w:val="none"/>
          <w14:textFill>
            <w14:solidFill>
              <w14:schemeClr w14:val="tx1"/>
            </w14:solidFill>
          </w14:textFill>
        </w:rPr>
        <w:t>注：</w:t>
      </w:r>
    </w:p>
    <w:p>
      <w:pPr>
        <w:pStyle w:val="47"/>
        <w:numPr>
          <w:ilvl w:val="0"/>
          <w:numId w:val="3"/>
        </w:numPr>
        <w:ind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41" w:name="bookmark439"/>
      <w:bookmarkEnd w:id="41"/>
      <w:r>
        <w:rPr>
          <w:rFonts w:hint="eastAsia" w:ascii="仿宋" w:hAnsi="仿宋" w:eastAsia="仿宋" w:cs="仿宋"/>
          <w:color w:val="000000" w:themeColor="text1"/>
          <w:sz w:val="28"/>
          <w:szCs w:val="28"/>
          <w:highlight w:val="none"/>
          <w:lang w:eastAsia="zh-CN"/>
          <w14:textFill>
            <w14:solidFill>
              <w14:schemeClr w14:val="tx1"/>
            </w14:solidFill>
          </w14:textFill>
        </w:rPr>
        <w:t>投标货币为人民币。本项目为总价合同，在数量不发生变化时，不得变动价格;</w:t>
      </w:r>
      <w:bookmarkStart w:id="42" w:name="bookmark442"/>
      <w:bookmarkEnd w:id="42"/>
      <w:bookmarkStart w:id="43" w:name="bookmark441"/>
      <w:bookmarkStart w:id="44" w:name="_Toc9549"/>
      <w:bookmarkStart w:id="45" w:name="_Toc29416"/>
      <w:bookmarkStart w:id="46" w:name="bookmark443"/>
      <w:bookmarkStart w:id="47" w:name="_Toc15590"/>
      <w:bookmarkStart w:id="48" w:name="bookmark440"/>
    </w:p>
    <w:bookmarkEnd w:id="43"/>
    <w:bookmarkEnd w:id="44"/>
    <w:bookmarkEnd w:id="45"/>
    <w:bookmarkEnd w:id="46"/>
    <w:bookmarkEnd w:id="47"/>
    <w:bookmarkEnd w:id="48"/>
    <w:p>
      <w:pPr>
        <w:pStyle w:val="47"/>
        <w:numPr>
          <w:ilvl w:val="0"/>
          <w:numId w:val="3"/>
        </w:numPr>
        <w:ind w:firstLineChars="0"/>
        <w:rPr>
          <w:rFonts w:hint="eastAsia" w:ascii="仿宋" w:hAnsi="仿宋" w:eastAsia="仿宋" w:cs="仿宋"/>
          <w:color w:val="000000" w:themeColor="text1"/>
          <w:sz w:val="28"/>
          <w:szCs w:val="28"/>
          <w:highlight w:val="none"/>
          <w:lang w:val="zh-TW" w:eastAsia="zh-CN" w:bidi="zh-TW"/>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所有响应表格应根据投标人预算方式自行编制。</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pStyle w:val="59"/>
        <w:spacing w:after="0"/>
        <w:ind w:left="0" w:firstLine="48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附件三</w:t>
      </w:r>
    </w:p>
    <w:p>
      <w:pPr>
        <w:pStyle w:val="59"/>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分项报价表</w:t>
      </w:r>
    </w:p>
    <w:tbl>
      <w:tblPr>
        <w:tblStyle w:val="21"/>
        <w:tblW w:w="0" w:type="auto"/>
        <w:jc w:val="center"/>
        <w:tblLayout w:type="fixed"/>
        <w:tblCellMar>
          <w:top w:w="0" w:type="dxa"/>
          <w:left w:w="10" w:type="dxa"/>
          <w:bottom w:w="0" w:type="dxa"/>
          <w:right w:w="10" w:type="dxa"/>
        </w:tblCellMar>
      </w:tblPr>
      <w:tblGrid>
        <w:gridCol w:w="970"/>
        <w:gridCol w:w="987"/>
        <w:gridCol w:w="5402"/>
        <w:gridCol w:w="1794"/>
      </w:tblGrid>
      <w:tr>
        <w:tblPrEx>
          <w:tblCellMar>
            <w:top w:w="0" w:type="dxa"/>
            <w:left w:w="10" w:type="dxa"/>
            <w:bottom w:w="0" w:type="dxa"/>
            <w:right w:w="10" w:type="dxa"/>
          </w:tblCellMar>
        </w:tblPrEx>
        <w:trPr>
          <w:trHeight w:val="940" w:hRule="exact"/>
          <w:jc w:val="center"/>
        </w:trPr>
        <w:tc>
          <w:tcPr>
            <w:tcW w:w="970" w:type="dxa"/>
            <w:tcBorders>
              <w:top w:val="single" w:color="auto" w:sz="4" w:space="0"/>
              <w:left w:val="single" w:color="auto" w:sz="4" w:space="0"/>
            </w:tcBorders>
            <w:shd w:val="clear" w:color="auto" w:fill="FFFFFF"/>
            <w:vAlign w:val="center"/>
          </w:tcPr>
          <w:p>
            <w:pPr>
              <w:pStyle w:val="60"/>
              <w:ind w:left="0" w:leftChars="0" w:firstLine="280" w:firstLineChars="10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987" w:type="dxa"/>
            <w:tcBorders>
              <w:top w:val="single" w:color="auto" w:sz="4" w:space="0"/>
              <w:left w:val="single" w:color="auto" w:sz="4" w:space="0"/>
            </w:tcBorders>
            <w:shd w:val="clear" w:color="auto" w:fill="FFFFFF"/>
            <w:vAlign w:val="center"/>
          </w:tcPr>
          <w:p>
            <w:pPr>
              <w:pStyle w:val="60"/>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总项内容</w:t>
            </w:r>
          </w:p>
        </w:tc>
        <w:tc>
          <w:tcPr>
            <w:tcW w:w="5402" w:type="dxa"/>
            <w:tcBorders>
              <w:top w:val="single" w:color="auto" w:sz="4" w:space="0"/>
              <w:left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分项项目</w:t>
            </w:r>
          </w:p>
        </w:tc>
        <w:tc>
          <w:tcPr>
            <w:tcW w:w="1794" w:type="dxa"/>
            <w:tcBorders>
              <w:top w:val="single" w:color="auto" w:sz="4" w:space="0"/>
              <w:left w:val="single" w:color="auto" w:sz="4" w:space="0"/>
              <w:right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总价（元）</w:t>
            </w: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p>
        </w:tc>
        <w:tc>
          <w:tcPr>
            <w:tcW w:w="987" w:type="dxa"/>
            <w:vMerge w:val="restart"/>
            <w:tcBorders>
              <w:top w:val="single" w:color="auto" w:sz="4" w:space="0"/>
              <w:left w:val="single" w:color="auto" w:sz="4" w:space="0"/>
            </w:tcBorders>
            <w:shd w:val="clear" w:color="auto" w:fill="FFFFFF"/>
            <w:vAlign w:val="center"/>
          </w:tcPr>
          <w:p>
            <w:pPr>
              <w:pStyle w:val="60"/>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其他费用</w:t>
            </w:r>
          </w:p>
        </w:tc>
        <w:tc>
          <w:tcPr>
            <w:tcW w:w="5402"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税金</w:t>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vMerge w:val="continue"/>
            <w:tcBorders>
              <w:left w:val="single" w:color="auto" w:sz="4" w:space="0"/>
            </w:tcBorders>
            <w:shd w:val="clear" w:color="auto" w:fill="FFFFFF"/>
            <w:vAlign w:val="center"/>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987" w:type="dxa"/>
            <w:vMerge w:val="continue"/>
            <w:tcBorders>
              <w:left w:val="single" w:color="auto" w:sz="4" w:space="0"/>
            </w:tcBorders>
            <w:shd w:val="clear" w:color="auto" w:fill="FFFFFF"/>
            <w:vAlign w:val="center"/>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vAlign w:val="bottom"/>
          </w:tcPr>
          <w:p>
            <w:pPr>
              <w:pStyle w:val="60"/>
              <w:tabs>
                <w:tab w:val="left" w:leader="dot" w:pos="628"/>
              </w:tabs>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en-US" w:bidi="en-US"/>
                <w14:textFill>
                  <w14:solidFill>
                    <w14:schemeClr w14:val="tx1"/>
                  </w14:solidFill>
                </w14:textFill>
              </w:rPr>
              <w:tab/>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987" w:type="dxa"/>
            <w:tcBorders>
              <w:top w:val="single" w:color="auto" w:sz="4" w:space="0"/>
              <w:left w:val="single" w:color="auto" w:sz="4" w:space="0"/>
              <w:bottom w:val="single" w:color="auto" w:sz="4" w:space="0"/>
            </w:tcBorders>
            <w:shd w:val="clear" w:color="auto" w:fill="FFFFFF"/>
            <w:vAlign w:val="center"/>
          </w:tcPr>
          <w:p>
            <w:pPr>
              <w:pStyle w:val="60"/>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合计</w:t>
            </w:r>
          </w:p>
        </w:tc>
        <w:tc>
          <w:tcPr>
            <w:tcW w:w="540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ind w:firstLine="480"/>
        <w:rPr>
          <w:rFonts w:hint="eastAsia" w:ascii="仿宋" w:hAnsi="仿宋" w:eastAsia="仿宋" w:cs="仿宋"/>
          <w:color w:val="000000" w:themeColor="text1"/>
          <w:sz w:val="28"/>
          <w:szCs w:val="28"/>
          <w:highlight w:val="none"/>
          <w14:textFill>
            <w14:solidFill>
              <w14:schemeClr w14:val="tx1"/>
            </w14:solidFill>
          </w14:textFill>
        </w:rPr>
      </w:pP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1、投标人应根据所需费用分项进行填报，表中表格行数可自行添加。</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49" w:name="bookmark445"/>
      <w:r>
        <w:rPr>
          <w:rFonts w:hint="eastAsia" w:ascii="仿宋" w:hAnsi="仿宋" w:eastAsia="仿宋" w:cs="仿宋"/>
          <w:color w:val="000000" w:themeColor="text1"/>
          <w:sz w:val="28"/>
          <w:szCs w:val="28"/>
          <w:highlight w:val="none"/>
          <w:lang w:eastAsia="zh-CN"/>
          <w14:textFill>
            <w14:solidFill>
              <w14:schemeClr w14:val="tx1"/>
            </w14:solidFill>
          </w14:textFill>
        </w:rPr>
        <w:t>2</w:t>
      </w:r>
      <w:bookmarkEnd w:id="49"/>
      <w:r>
        <w:rPr>
          <w:rFonts w:hint="eastAsia" w:ascii="仿宋" w:hAnsi="仿宋" w:eastAsia="仿宋" w:cs="仿宋"/>
          <w:color w:val="000000" w:themeColor="text1"/>
          <w:sz w:val="28"/>
          <w:szCs w:val="28"/>
          <w:highlight w:val="none"/>
          <w:lang w:eastAsia="zh-CN"/>
          <w14:textFill>
            <w14:solidFill>
              <w14:schemeClr w14:val="tx1"/>
            </w14:solidFill>
          </w14:textFill>
        </w:rPr>
        <w:t>、公开招标文件中未列出的相关辅助材料和在实施过程中涉及到的其它一切费用应 在报价时一并考虑，项目实施过程中不再单独结算。</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50" w:name="bookmark446"/>
      <w:r>
        <w:rPr>
          <w:rFonts w:hint="eastAsia" w:ascii="仿宋" w:hAnsi="仿宋" w:eastAsia="仿宋" w:cs="仿宋"/>
          <w:color w:val="000000" w:themeColor="text1"/>
          <w:sz w:val="28"/>
          <w:szCs w:val="28"/>
          <w:highlight w:val="none"/>
          <w:lang w:eastAsia="zh-CN"/>
          <w14:textFill>
            <w14:solidFill>
              <w14:schemeClr w14:val="tx1"/>
            </w14:solidFill>
          </w14:textFill>
        </w:rPr>
        <w:t>3</w:t>
      </w:r>
      <w:bookmarkEnd w:id="50"/>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表中投标报价总计应与对应报价一览表中投标总价一致。</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pStyle w:val="13"/>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最终报价承诺书</w:t>
      </w:r>
    </w:p>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(第____次报价书)</w:t>
      </w:r>
    </w:p>
    <w:p>
      <w:pPr>
        <w:pStyle w:val="13"/>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项目名称：____________________</w:t>
      </w:r>
    </w:p>
    <w:p>
      <w:pPr>
        <w:pStyle w:val="13"/>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项目编号：____________________</w:t>
      </w:r>
    </w:p>
    <w:p>
      <w:pPr>
        <w:pStyle w:val="13"/>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项目包号：____________________</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350" w:type="dxa"/>
            <w:vAlign w:val="center"/>
          </w:tcPr>
          <w:p>
            <w:pPr>
              <w:pStyle w:val="13"/>
              <w:spacing w:line="360" w:lineRule="auto"/>
              <w:ind w:firstLine="420" w:firstLineChars="15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w:t>
            </w:r>
          </w:p>
        </w:tc>
        <w:tc>
          <w:tcPr>
            <w:tcW w:w="6172"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350"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磋商范围</w:t>
            </w:r>
          </w:p>
        </w:tc>
        <w:tc>
          <w:tcPr>
            <w:tcW w:w="6172"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最终报价</w:t>
            </w:r>
          </w:p>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(详见备注说明)</w:t>
            </w:r>
          </w:p>
        </w:tc>
        <w:tc>
          <w:tcPr>
            <w:tcW w:w="6172"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人民币大写：____________________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50" w:type="dxa"/>
            <w:vAlign w:val="center"/>
          </w:tcPr>
          <w:p>
            <w:pPr>
              <w:pStyle w:val="60"/>
              <w:ind w:firstLine="480" w:firstLineChars="0"/>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w:t>
            </w:r>
          </w:p>
        </w:tc>
        <w:tc>
          <w:tcPr>
            <w:tcW w:w="6172"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50" w:type="dxa"/>
            <w:vAlign w:val="center"/>
          </w:tcPr>
          <w:p>
            <w:pPr>
              <w:pStyle w:val="60"/>
              <w:ind w:firstLine="48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服务地点</w:t>
            </w:r>
          </w:p>
        </w:tc>
        <w:tc>
          <w:tcPr>
            <w:tcW w:w="6172"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bl>
    <w:p>
      <w:pPr>
        <w:pStyle w:val="13"/>
        <w:spacing w:line="360" w:lineRule="auto"/>
        <w:ind w:firstLine="560" w:firstLineChars="200"/>
        <w:jc w:val="right"/>
        <w:rPr>
          <w:rFonts w:hint="eastAsia" w:ascii="仿宋" w:hAnsi="仿宋" w:eastAsia="仿宋" w:cs="仿宋"/>
          <w:color w:val="000000" w:themeColor="text1"/>
          <w:sz w:val="28"/>
          <w:szCs w:val="28"/>
          <w:highlight w:val="none"/>
          <w14:textFill>
            <w14:solidFill>
              <w14:schemeClr w14:val="tx1"/>
            </w14:solidFill>
          </w14:textFill>
        </w:rPr>
      </w:pP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pStyle w:val="13"/>
        <w:wordWrap w:val="0"/>
        <w:spacing w:line="360" w:lineRule="auto"/>
        <w:ind w:firstLine="560" w:firstLineChars="200"/>
        <w:jc w:val="righ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pPr>
        <w:pStyle w:val="13"/>
        <w:spacing w:line="360" w:lineRule="auto"/>
        <w:ind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pPr>
        <w:pStyle w:val="19"/>
        <w:rPr>
          <w:rFonts w:hint="eastAsia"/>
          <w:color w:val="000000" w:themeColor="text1"/>
          <w:highlight w:val="none"/>
          <w14:textFill>
            <w14:solidFill>
              <w14:schemeClr w14:val="tx1"/>
            </w14:solidFill>
          </w14:textFill>
        </w:rPr>
      </w:pPr>
    </w:p>
    <w:p>
      <w:pPr>
        <w:tabs>
          <w:tab w:val="center" w:pos="7115"/>
          <w:tab w:val="right" w:pos="14230"/>
        </w:tabs>
        <w:jc w:val="left"/>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tabs>
          <w:tab w:val="center" w:pos="7115"/>
          <w:tab w:val="right" w:pos="14230"/>
        </w:tabs>
        <w:jc w:val="left"/>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附件四</w:t>
      </w:r>
      <w:bookmarkEnd w:id="40"/>
    </w:p>
    <w:p>
      <w:pPr>
        <w:tabs>
          <w:tab w:val="center" w:pos="7115"/>
          <w:tab w:val="right" w:pos="14230"/>
        </w:tabs>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w:t>
      </w:r>
      <w:r>
        <w:rPr>
          <w:rFonts w:hint="eastAsia" w:ascii="仿宋" w:hAnsi="仿宋" w:eastAsia="仿宋" w:cs="仿宋"/>
          <w:color w:val="000000" w:themeColor="text1"/>
          <w:sz w:val="28"/>
          <w:szCs w:val="28"/>
          <w:highlight w:val="none"/>
          <w:lang w:val="en-US" w:eastAsia="zh-CN"/>
          <w14:textFill>
            <w14:solidFill>
              <w14:schemeClr w14:val="tx1"/>
            </w14:solidFill>
          </w14:textFill>
        </w:rPr>
        <w:t>身份</w:t>
      </w:r>
      <w:r>
        <w:rPr>
          <w:rFonts w:hint="eastAsia" w:ascii="仿宋" w:hAnsi="仿宋" w:eastAsia="仿宋" w:cs="仿宋"/>
          <w:color w:val="000000" w:themeColor="text1"/>
          <w:sz w:val="28"/>
          <w:szCs w:val="28"/>
          <w:highlight w:val="none"/>
          <w14:textFill>
            <w14:solidFill>
              <w14:schemeClr w14:val="tx1"/>
            </w14:solidFill>
          </w14:textFill>
        </w:rPr>
        <w:t>证明书</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所属行业：</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地址：</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营业期限：</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成立时间：</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经营范围：</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    性别：   年龄：     职务：</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系</w:t>
      </w:r>
      <w:r>
        <w:rPr>
          <w:rFonts w:hint="eastAsia" w:ascii="仿宋" w:hAnsi="仿宋" w:eastAsia="仿宋" w:cs="仿宋"/>
          <w:color w:val="000000" w:themeColor="text1"/>
          <w:sz w:val="28"/>
          <w:szCs w:val="28"/>
          <w:highlight w:val="none"/>
          <w:u w:val="single"/>
          <w14:textFill>
            <w14:solidFill>
              <w14:schemeClr w14:val="tx1"/>
            </w14:solidFill>
          </w14:textFill>
        </w:rPr>
        <w:t xml:space="preserve">                     （供应商名称）</w:t>
      </w:r>
      <w:r>
        <w:rPr>
          <w:rFonts w:hint="eastAsia" w:ascii="仿宋" w:hAnsi="仿宋" w:eastAsia="仿宋" w:cs="仿宋"/>
          <w:color w:val="000000" w:themeColor="text1"/>
          <w:sz w:val="28"/>
          <w:szCs w:val="28"/>
          <w:highlight w:val="none"/>
          <w14:textFill>
            <w14:solidFill>
              <w14:schemeClr w14:val="tx1"/>
            </w14:solidFill>
          </w14:textFill>
        </w:rPr>
        <w:t>的法定代表人。</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2962275</wp:posOffset>
                </wp:positionH>
                <wp:positionV relativeFrom="paragraph">
                  <wp:posOffset>172085</wp:posOffset>
                </wp:positionV>
                <wp:extent cx="2820035" cy="1877060"/>
                <wp:effectExtent l="4445" t="4445" r="13970" b="23495"/>
                <wp:wrapNone/>
                <wp:docPr id="1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20035" cy="1877060"/>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33.25pt;margin-top:13.55pt;height:147.8pt;width:222.05pt;z-index:251662336;mso-width-relative:page;mso-height-relative:page;" fillcolor="#FFFFFF" filled="t" stroked="t" coordsize="21600,21600" o:gfxdata="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YuRcdsAAAAKAQAADwAAAAAA&#10;AAABACAAAAAiAAAAZHJzL2Rvd25yZXYueG1sUEsBAhQAFAAAAAgAh07iQJCZN1RJAgAAlwQAAA4A&#10;AAAAAAAAAQAgAAAAKgEAAGRycy9lMm9Eb2MueG1sUEsFBgAAAAAGAAYAWQEAAOU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895600" cy="1895475"/>
                <wp:effectExtent l="4445" t="4445" r="1460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956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28pt;z-index:251661312;mso-width-relative:page;mso-height-relative:page;" fillcolor="#FFFFFF" filled="t" stroked="t" coordsize="21600,21600" o:gfxdata="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4xtw2gAAAAkBAAAPAAAAAAAAAAEA&#10;IAAAACIAAABkcnMvZG93bnJldi54bWxQSwECFAAUAAAACACHTuJAxu1ZXkYCAACXBAAADgAAAAAA&#10;AAABACAAAAApAQAAZHJzL2Uyb0RvYy54bWxQSwUGAAAAAAYABgBZAQAA4Q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ind w:firstLine="480"/>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ind w:firstLine="48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附件五</w:t>
      </w:r>
    </w:p>
    <w:p>
      <w:pPr>
        <w:tabs>
          <w:tab w:val="center" w:pos="7115"/>
          <w:tab w:val="right" w:pos="14230"/>
        </w:tabs>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法定代表人授权委托书</w:t>
      </w:r>
    </w:p>
    <w:p>
      <w:pPr>
        <w:shd w:val="clear" w:color="auto" w:fill="FFFFFF"/>
        <w:spacing w:line="440" w:lineRule="exact"/>
        <w:jc w:val="center"/>
        <w:rPr>
          <w:rFonts w:hint="eastAsia" w:ascii="仿宋" w:hAnsi="仿宋" w:eastAsia="仿宋" w:cs="仿宋"/>
          <w:b/>
          <w:bCs/>
          <w:color w:val="000000" w:themeColor="text1"/>
          <w:sz w:val="28"/>
          <w:szCs w:val="28"/>
          <w:highlight w:val="none"/>
          <w14:textFill>
            <w14:solidFill>
              <w14:schemeClr w14:val="tx1"/>
            </w14:solidFill>
          </w14:textFill>
        </w:rPr>
      </w:pPr>
    </w:p>
    <w:p>
      <w:pPr>
        <w:shd w:val="clear" w:color="auto" w:fill="FFFFFF"/>
        <w:spacing w:line="440" w:lineRule="exact"/>
        <w:ind w:firstLine="529" w:firstLineChars="189"/>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本授权委托书声明：我系</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（供应商名称）的法定代表人，现授权委托</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为我的代理人，以</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（供应商名称）的名义参加</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（项目名称和项目编号）招标项目的投标活动。代理人在参加整个招标投标活动所签署的一切文件和处理与之相关的一切事物，我均予承认。</w:t>
      </w:r>
    </w:p>
    <w:p>
      <w:pPr>
        <w:shd w:val="clear" w:color="auto" w:fill="FFFFFF"/>
        <w:spacing w:line="440" w:lineRule="exact"/>
        <w:ind w:firstLine="560" w:firstLineChars="200"/>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代理人：   性别：  年龄：</w:t>
      </w:r>
    </w:p>
    <w:p>
      <w:pPr>
        <w:shd w:val="clear" w:color="auto" w:fill="FFFFFF"/>
        <w:spacing w:line="440" w:lineRule="exact"/>
        <w:ind w:firstLine="669" w:firstLineChars="239"/>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部  门：  职务：</w:t>
      </w:r>
    </w:p>
    <w:p>
      <w:pPr>
        <w:shd w:val="clear" w:color="auto" w:fill="FFFFFF"/>
        <w:spacing w:line="440" w:lineRule="exact"/>
        <w:rPr>
          <w:rFonts w:hint="eastAsia" w:ascii="仿宋" w:hAnsi="仿宋" w:eastAsia="仿宋" w:cs="仿宋"/>
          <w:bCs/>
          <w:color w:val="000000" w:themeColor="text1"/>
          <w:sz w:val="28"/>
          <w:szCs w:val="28"/>
          <w:highlight w:val="none"/>
          <w14:textFill>
            <w14:solidFill>
              <w14:schemeClr w14:val="tx1"/>
            </w14:solidFill>
          </w14:textFill>
        </w:rPr>
      </w:pPr>
    </w:p>
    <w:tbl>
      <w:tblPr>
        <w:tblStyle w:val="22"/>
        <w:tblpPr w:leftFromText="180" w:rightFromText="180" w:vertAnchor="text" w:horzAnchor="page" w:tblpX="1585" w:tblpY="100"/>
        <w:tblOverlap w:val="never"/>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9"/>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7" w:hRule="atLeast"/>
        </w:trPr>
        <w:tc>
          <w:tcPr>
            <w:tcW w:w="4759"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（正面）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c>
          <w:tcPr>
            <w:tcW w:w="4760"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（背面）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4759"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（正面）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c>
          <w:tcPr>
            <w:tcW w:w="4760"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（背面）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r>
    </w:tbl>
    <w:p>
      <w:pPr>
        <w:shd w:val="clear" w:color="auto" w:fill="FFFFFF"/>
        <w:spacing w:line="440" w:lineRule="exact"/>
        <w:rPr>
          <w:rFonts w:hint="eastAsia" w:ascii="仿宋" w:hAnsi="仿宋" w:eastAsia="仿宋" w:cs="仿宋"/>
          <w:bCs/>
          <w:color w:val="000000" w:themeColor="text1"/>
          <w:sz w:val="28"/>
          <w:szCs w:val="28"/>
          <w:highlight w:val="none"/>
          <w14:textFill>
            <w14:solidFill>
              <w14:schemeClr w14:val="tx1"/>
            </w14:solidFill>
          </w14:textFill>
        </w:rPr>
      </w:pP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pStyle w:val="59"/>
        <w:spacing w:after="0"/>
        <w:ind w:left="0" w:leftChars="0" w:firstLine="0" w:firstLineChars="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附件六</w:t>
      </w:r>
    </w:p>
    <w:p>
      <w:pPr>
        <w:pStyle w:val="59"/>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企业</w:t>
      </w:r>
      <w:r>
        <w:rPr>
          <w:rFonts w:hint="eastAsia" w:ascii="仿宋" w:hAnsi="仿宋" w:eastAsia="仿宋" w:cs="仿宋"/>
          <w:b w:val="0"/>
          <w:bCs w:val="0"/>
          <w:color w:val="000000" w:themeColor="text1"/>
          <w:sz w:val="28"/>
          <w:szCs w:val="28"/>
          <w:highlight w:val="none"/>
          <w14:textFill>
            <w14:solidFill>
              <w14:schemeClr w14:val="tx1"/>
            </w14:solidFill>
          </w14:textFill>
        </w:rPr>
        <w:t>基本情况</w:t>
      </w:r>
    </w:p>
    <w:tbl>
      <w:tblPr>
        <w:tblStyle w:val="21"/>
        <w:tblpPr w:leftFromText="180" w:rightFromText="180" w:vertAnchor="text" w:horzAnchor="page" w:tblpX="1347" w:tblpY="190"/>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9"/>
        <w:gridCol w:w="3087"/>
        <w:gridCol w:w="1180"/>
        <w:gridCol w:w="65"/>
        <w:gridCol w:w="1244"/>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969"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bookmarkStart w:id="51" w:name="_Toc30505"/>
            <w:bookmarkStart w:id="52" w:name="_Toc14081"/>
            <w:bookmarkStart w:id="53" w:name="_Toc11698"/>
            <w:r>
              <w:rPr>
                <w:rFonts w:hint="eastAsia" w:ascii="仿宋" w:hAnsi="仿宋" w:eastAsia="仿宋" w:cs="仿宋"/>
                <w:color w:val="000000" w:themeColor="text1"/>
                <w:sz w:val="28"/>
                <w:szCs w:val="28"/>
                <w:highlight w:val="none"/>
                <w14:textFill>
                  <w14:solidFill>
                    <w14:schemeClr w14:val="tx1"/>
                  </w14:solidFill>
                </w14:textFill>
              </w:rPr>
              <w:t>企业注册名称</w:t>
            </w:r>
          </w:p>
        </w:tc>
        <w:tc>
          <w:tcPr>
            <w:tcW w:w="4267"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309"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建立日期</w:t>
            </w:r>
          </w:p>
        </w:tc>
        <w:tc>
          <w:tcPr>
            <w:tcW w:w="1357" w:type="dxa"/>
            <w:tcBorders>
              <w:top w:val="single" w:color="000000" w:sz="8"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企业法人代表</w:t>
            </w:r>
          </w:p>
        </w:tc>
        <w:tc>
          <w:tcPr>
            <w:tcW w:w="4267"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309"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企业性质</w:t>
            </w:r>
          </w:p>
        </w:tc>
        <w:tc>
          <w:tcPr>
            <w:tcW w:w="1357" w:type="dxa"/>
            <w:tcBorders>
              <w:top w:val="single" w:color="auto" w:sz="4" w:space="0"/>
              <w:left w:val="single" w:color="auto" w:sz="4" w:space="0"/>
              <w:bottom w:val="single" w:color="000000" w:sz="4" w:space="0"/>
              <w:right w:val="single" w:color="000000" w:sz="8" w:space="0"/>
            </w:tcBorders>
            <w:vAlign w:val="center"/>
          </w:tcPr>
          <w:p>
            <w:pPr>
              <w:adjustRightInd w:val="0"/>
              <w:snapToGrid w:val="0"/>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企业资质</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注册资金</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批准成立机构</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经营范围</w:t>
            </w:r>
          </w:p>
        </w:tc>
        <w:tc>
          <w:tcPr>
            <w:tcW w:w="3087"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45" w:type="dxa"/>
            <w:gridSpan w:val="2"/>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经营期限</w:t>
            </w:r>
          </w:p>
        </w:tc>
        <w:tc>
          <w:tcPr>
            <w:tcW w:w="2601" w:type="dxa"/>
            <w:gridSpan w:val="2"/>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8" w:hRule="atLeast"/>
        </w:trPr>
        <w:tc>
          <w:tcPr>
            <w:tcW w:w="1969" w:type="dxa"/>
            <w:tcBorders>
              <w:top w:val="single" w:color="auto" w:sz="4" w:space="0"/>
              <w:left w:val="single" w:color="000000" w:sz="8" w:space="0"/>
              <w:bottom w:val="single" w:color="auto"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企业简历</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spacing w:line="40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p>
        </w:tc>
      </w:tr>
    </w:tbl>
    <w:p>
      <w:pPr>
        <w:pStyle w:val="13"/>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注：后附营业执照副本、相关资质证书复印件等资料。</w:t>
      </w:r>
    </w:p>
    <w:p>
      <w:pPr>
        <w:pStyle w:val="62"/>
        <w:spacing w:after="0" w:line="360" w:lineRule="auto"/>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p>
    <w:bookmarkEnd w:id="51"/>
    <w:bookmarkEnd w:id="52"/>
    <w:bookmarkEnd w:id="53"/>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59"/>
        <w:spacing w:after="0"/>
        <w:ind w:left="0" w:firstLine="482"/>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附件七、公司简介（后附营业执照（事业单位法人证书）、税务登记证、组织机构代码证、相应的代理资质、保证金交纳情况等企业相关资料）（附件七）</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63"/>
        <w:tabs>
          <w:tab w:val="left" w:pos="-1061"/>
        </w:tabs>
        <w:spacing w:line="360" w:lineRule="auto"/>
        <w:ind w:firstLine="482"/>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lang w:eastAsia="zh-CN"/>
          <w14:textFill>
            <w14:solidFill>
              <w14:schemeClr w14:val="tx1"/>
            </w14:solidFill>
          </w14:textFill>
        </w:rPr>
        <w:t>:参加政府釆购活动前三年内在经营活动中没有重大违法记</w:t>
      </w:r>
      <w:r>
        <w:rPr>
          <w:rFonts w:hint="eastAsia" w:ascii="仿宋" w:hAnsi="仿宋" w:eastAsia="仿宋" w:cs="仿宋"/>
          <w:color w:val="000000" w:themeColor="text1"/>
          <w:sz w:val="28"/>
          <w:szCs w:val="28"/>
          <w:highlight w:val="none"/>
          <w:lang w:eastAsia="zh-CN"/>
          <w14:textFill>
            <w14:solidFill>
              <w14:schemeClr w14:val="tx1"/>
            </w14:solidFill>
          </w14:textFill>
        </w:rPr>
        <w:br w:type="textWrapping"/>
      </w:r>
      <w:r>
        <w:rPr>
          <w:rFonts w:hint="eastAsia" w:ascii="仿宋" w:hAnsi="仿宋" w:eastAsia="仿宋" w:cs="仿宋"/>
          <w:color w:val="000000" w:themeColor="text1"/>
          <w:sz w:val="28"/>
          <w:szCs w:val="28"/>
          <w:highlight w:val="none"/>
          <w:lang w:eastAsia="zh-CN"/>
          <w14:textFill>
            <w14:solidFill>
              <w14:schemeClr w14:val="tx1"/>
            </w14:solidFill>
          </w14:textFill>
        </w:rPr>
        <w:t>录的书面声明</w:t>
      </w:r>
    </w:p>
    <w:p>
      <w:pPr>
        <w:pStyle w:val="62"/>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本单位郑重声明：</w:t>
      </w:r>
    </w:p>
    <w:p>
      <w:pPr>
        <w:pStyle w:val="62"/>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我单位在参加采购活动前三年内在经营活动中没有《政府采购法》第二十二 条第一款第（五）项所称重大违法记录，包括：</w:t>
      </w:r>
    </w:p>
    <w:p>
      <w:pPr>
        <w:pStyle w:val="62"/>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我单位或者其法定代表人、董事、监事、高级管理人员未因经营活动中的违 法行为受到刑事处罚或者责令停产停业、吊销许可证或者执照、较大数额罚款等 行政处罚。</w:t>
      </w:r>
    </w:p>
    <w:p>
      <w:pPr>
        <w:pStyle w:val="62"/>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特此声明！</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62"/>
        <w:tabs>
          <w:tab w:val="left" w:pos="2088"/>
          <w:tab w:val="left" w:pos="2808"/>
          <w:tab w:val="left" w:pos="3528"/>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8" w:type="default"/>
          <w:footerReference r:id="rId9" w:type="default"/>
          <w:pgSz w:w="11900" w:h="16840"/>
          <w:pgMar w:top="1578" w:right="1134" w:bottom="3772" w:left="1577" w:header="0" w:footer="3" w:gutter="0"/>
          <w:pgNumType w:fmt="decimal"/>
          <w:cols w:space="720" w:num="1"/>
          <w:docGrid w:linePitch="360" w:charSpace="0"/>
        </w:sectPr>
      </w:pPr>
    </w:p>
    <w:p>
      <w:pPr>
        <w:pStyle w:val="59"/>
        <w:spacing w:after="0"/>
        <w:ind w:left="0"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：项目负责人及团队人员简历表</w:t>
      </w:r>
    </w:p>
    <w:tbl>
      <w:tblPr>
        <w:tblStyle w:val="21"/>
        <w:tblpPr w:leftFromText="180" w:rightFromText="180" w:vertAnchor="text" w:horzAnchor="page" w:tblpX="1112" w:tblpY="433"/>
        <w:tblOverlap w:val="never"/>
        <w:tblW w:w="9784" w:type="dxa"/>
        <w:tblInd w:w="0" w:type="dxa"/>
        <w:tblLayout w:type="fixed"/>
        <w:tblCellMar>
          <w:top w:w="0" w:type="dxa"/>
          <w:left w:w="108" w:type="dxa"/>
          <w:bottom w:w="0" w:type="dxa"/>
          <w:right w:w="108" w:type="dxa"/>
        </w:tblCellMar>
      </w:tblPr>
      <w:tblGrid>
        <w:gridCol w:w="1285"/>
        <w:gridCol w:w="2422"/>
        <w:gridCol w:w="1005"/>
        <w:gridCol w:w="373"/>
        <w:gridCol w:w="699"/>
        <w:gridCol w:w="1603"/>
        <w:gridCol w:w="112"/>
        <w:gridCol w:w="2285"/>
      </w:tblGrid>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年龄</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身份证号码</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661" w:hRule="atLeast"/>
        </w:trPr>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毕业学校</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专     业</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职称</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     务</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993" w:hRule="atLeast"/>
        </w:trPr>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现所在机构或部门</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服务时间</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645" w:hRule="atLeast"/>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主要经历</w:t>
            </w:r>
          </w:p>
        </w:tc>
        <w:tc>
          <w:tcPr>
            <w:tcW w:w="8499" w:type="dxa"/>
            <w:gridSpan w:val="7"/>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参加过的项目名称</w:t>
            </w: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担任何职务</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备注</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负责完成此次项目</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负责完成此次项目</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负责完成此次项目</w:t>
            </w:r>
          </w:p>
        </w:tc>
      </w:tr>
    </w:tbl>
    <w:p>
      <w:pPr>
        <w:autoSpaceDE w:val="0"/>
        <w:autoSpaceDN w:val="0"/>
        <w:adjustRightInd w:val="0"/>
        <w:spacing w:line="440" w:lineRule="exact"/>
        <w:ind w:left="0" w:leftChars="0" w:firstLine="0" w:firstLineChars="0"/>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lang w:val="zh-CN"/>
          <w14:textFill>
            <w14:solidFill>
              <w14:schemeClr w14:val="tx1"/>
            </w14:solidFill>
          </w14:textFill>
        </w:rPr>
        <w:t>：负责人简历中应</w:t>
      </w:r>
      <w:r>
        <w:rPr>
          <w:rFonts w:hint="eastAsia" w:ascii="仿宋" w:hAnsi="仿宋" w:eastAsia="仿宋" w:cs="仿宋"/>
          <w:color w:val="000000" w:themeColor="text1"/>
          <w:sz w:val="28"/>
          <w:szCs w:val="28"/>
          <w:highlight w:val="none"/>
          <w:lang w:val="en-US" w:eastAsia="zh-CN"/>
          <w14:textFill>
            <w14:solidFill>
              <w14:schemeClr w14:val="tx1"/>
            </w14:solidFill>
          </w14:textFill>
        </w:rPr>
        <w:t>在</w:t>
      </w:r>
      <w:r>
        <w:rPr>
          <w:rFonts w:hint="eastAsia" w:ascii="仿宋" w:hAnsi="仿宋" w:eastAsia="仿宋" w:cs="仿宋"/>
          <w:color w:val="000000" w:themeColor="text1"/>
          <w:sz w:val="28"/>
          <w:szCs w:val="28"/>
          <w:highlight w:val="none"/>
          <w:lang w:val="zh-CN"/>
          <w14:textFill>
            <w14:solidFill>
              <w14:schemeClr w14:val="tx1"/>
            </w14:solidFill>
          </w14:textFill>
        </w:rPr>
        <w:t>本表后附</w:t>
      </w:r>
      <w:r>
        <w:rPr>
          <w:rFonts w:hint="eastAsia" w:ascii="仿宋" w:hAnsi="仿宋" w:eastAsia="仿宋" w:cs="仿宋"/>
          <w:color w:val="000000" w:themeColor="text1"/>
          <w:sz w:val="28"/>
          <w:szCs w:val="28"/>
          <w:highlight w:val="none"/>
          <w:lang w:val="zh-CN" w:eastAsia="zh-CN"/>
          <w14:textFill>
            <w14:solidFill>
              <w14:schemeClr w14:val="tx1"/>
            </w14:solidFill>
          </w14:textFill>
        </w:rPr>
        <w:t>证明材料，参照评分办法要求及招标文件的要求将证明材料，原件事后备查</w:t>
      </w:r>
      <w:r>
        <w:rPr>
          <w:rFonts w:hint="eastAsia" w:ascii="仿宋" w:hAnsi="仿宋" w:eastAsia="仿宋" w:cs="仿宋"/>
          <w:bCs/>
          <w:color w:val="000000" w:themeColor="text1"/>
          <w:sz w:val="28"/>
          <w:szCs w:val="28"/>
          <w:highlight w:val="none"/>
          <w:lang w:val="zh-CN"/>
          <w14:textFill>
            <w14:solidFill>
              <w14:schemeClr w14:val="tx1"/>
            </w14:solidFill>
          </w14:textFill>
        </w:rPr>
        <w:t>。</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cs="仿宋"/>
          <w:b/>
          <w:color w:val="000000" w:themeColor="text1"/>
          <w:sz w:val="28"/>
          <w:szCs w:val="28"/>
          <w:highlight w:val="none"/>
          <w:lang w:val="en-US" w:eastAsia="zh-CN"/>
          <w14:textFill>
            <w14:solidFill>
              <w14:schemeClr w14:val="tx1"/>
            </w14:solidFill>
          </w14:textFill>
        </w:rPr>
      </w:pPr>
      <w:r>
        <w:rPr>
          <w:rFonts w:hint="eastAsia" w:ascii="仿宋" w:hAnsi="仿宋" w:cs="仿宋"/>
          <w:b/>
          <w:color w:val="000000" w:themeColor="text1"/>
          <w:sz w:val="28"/>
          <w:szCs w:val="28"/>
          <w:highlight w:val="none"/>
          <w:lang w:val="en-US" w:eastAsia="zh-CN"/>
          <w14:textFill>
            <w14:solidFill>
              <w14:schemeClr w14:val="tx1"/>
            </w14:solidFill>
          </w14:textFill>
        </w:rPr>
        <w:br w:type="page"/>
      </w:r>
    </w:p>
    <w:p>
      <w:pPr>
        <w:autoSpaceDE w:val="0"/>
        <w:autoSpaceDN w:val="0"/>
        <w:adjustRightInd w:val="0"/>
        <w:spacing w:line="44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cs="仿宋"/>
          <w:b/>
          <w:color w:val="000000" w:themeColor="text1"/>
          <w:sz w:val="28"/>
          <w:szCs w:val="28"/>
          <w:highlight w:val="none"/>
          <w:lang w:val="en-US" w:eastAsia="zh-CN"/>
          <w14:textFill>
            <w14:solidFill>
              <w14:schemeClr w14:val="tx1"/>
            </w14:solidFill>
          </w14:textFill>
        </w:rPr>
        <w:t>拟投入</w:t>
      </w:r>
      <w:r>
        <w:rPr>
          <w:rFonts w:hint="eastAsia" w:ascii="仿宋" w:hAnsi="仿宋" w:eastAsia="仿宋" w:cs="仿宋"/>
          <w:b/>
          <w:color w:val="000000" w:themeColor="text1"/>
          <w:sz w:val="28"/>
          <w:szCs w:val="28"/>
          <w:highlight w:val="none"/>
          <w:lang w:eastAsia="zh-CN"/>
          <w14:textFill>
            <w14:solidFill>
              <w14:schemeClr w14:val="tx1"/>
            </w14:solidFill>
          </w14:textFill>
        </w:rPr>
        <w:t>团队人员简历表</w:t>
      </w:r>
    </w:p>
    <w:p>
      <w:pPr>
        <w:autoSpaceDE w:val="0"/>
        <w:autoSpaceDN w:val="0"/>
        <w:adjustRightInd w:val="0"/>
        <w:spacing w:line="440" w:lineRule="exact"/>
        <w:ind w:left="360"/>
        <w:rPr>
          <w:rFonts w:hint="eastAsia" w:ascii="仿宋" w:hAnsi="仿宋" w:eastAsia="仿宋" w:cs="仿宋"/>
          <w:color w:val="000000" w:themeColor="text1"/>
          <w:sz w:val="28"/>
          <w:szCs w:val="28"/>
          <w:highlight w:val="none"/>
          <w:lang w:val="zh-CN"/>
          <w14:textFill>
            <w14:solidFill>
              <w14:schemeClr w14:val="tx1"/>
            </w14:solidFill>
          </w14:textFill>
        </w:rPr>
      </w:pPr>
    </w:p>
    <w:tbl>
      <w:tblPr>
        <w:tblStyle w:val="21"/>
        <w:tblpPr w:leftFromText="180" w:rightFromText="180" w:vertAnchor="text" w:horzAnchor="page" w:tblpX="1162" w:tblpY="358"/>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708"/>
        <w:gridCol w:w="888"/>
        <w:gridCol w:w="766"/>
        <w:gridCol w:w="838"/>
        <w:gridCol w:w="838"/>
        <w:gridCol w:w="838"/>
        <w:gridCol w:w="2038"/>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91"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70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w:t>
            </w:r>
          </w:p>
        </w:tc>
        <w:tc>
          <w:tcPr>
            <w:tcW w:w="88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性别</w:t>
            </w:r>
          </w:p>
        </w:tc>
        <w:tc>
          <w:tcPr>
            <w:tcW w:w="766"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年龄</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学历</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职称</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专业</w:t>
            </w:r>
          </w:p>
        </w:tc>
        <w:tc>
          <w:tcPr>
            <w:tcW w:w="20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拟担任岗位或承担工作内容</w:t>
            </w:r>
          </w:p>
        </w:tc>
        <w:tc>
          <w:tcPr>
            <w:tcW w:w="1949"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70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rPr>
                <w:rFonts w:hint="eastAsia" w:ascii="仿宋" w:hAnsi="仿宋" w:eastAsia="仿宋" w:cs="仿宋"/>
                <w:color w:val="000000" w:themeColor="text1"/>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70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70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p>
        </w:tc>
        <w:tc>
          <w:tcPr>
            <w:tcW w:w="70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p>
        </w:tc>
        <w:tc>
          <w:tcPr>
            <w:tcW w:w="70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bl>
    <w:p>
      <w:pPr>
        <w:autoSpaceDE w:val="0"/>
        <w:autoSpaceDN w:val="0"/>
        <w:adjustRightInd w:val="0"/>
        <w:spacing w:line="440" w:lineRule="exact"/>
        <w:rPr>
          <w:rFonts w:hint="eastAsia" w:ascii="仿宋" w:hAnsi="仿宋" w:eastAsia="仿宋" w:cs="仿宋"/>
          <w:bCs/>
          <w:color w:val="000000" w:themeColor="text1"/>
          <w:sz w:val="28"/>
          <w:szCs w:val="28"/>
          <w:highlight w:val="none"/>
          <w:lang w:val="zh-CN"/>
          <w14:textFill>
            <w14:solidFill>
              <w14:schemeClr w14:val="tx1"/>
            </w14:solidFill>
          </w14:textFill>
        </w:rPr>
      </w:pPr>
    </w:p>
    <w:p>
      <w:pPr>
        <w:autoSpaceDE w:val="0"/>
        <w:autoSpaceDN w:val="0"/>
        <w:adjustRightInd w:val="0"/>
        <w:spacing w:line="440" w:lineRule="exact"/>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注</w:t>
      </w:r>
      <w:r>
        <w:rPr>
          <w:rFonts w:hint="eastAsia" w:ascii="仿宋" w:hAnsi="仿宋" w:eastAsia="仿宋" w:cs="仿宋"/>
          <w:bCs/>
          <w:color w:val="000000" w:themeColor="text1"/>
          <w:sz w:val="28"/>
          <w:szCs w:val="28"/>
          <w:highlight w:val="none"/>
          <w:lang w:val="zh-CN"/>
          <w14:textFill>
            <w14:solidFill>
              <w14:schemeClr w14:val="tx1"/>
            </w14:solidFill>
          </w14:textFill>
        </w:rPr>
        <w:t>：以上人员应当</w:t>
      </w:r>
      <w:r>
        <w:rPr>
          <w:rFonts w:hint="eastAsia" w:ascii="仿宋" w:hAnsi="仿宋" w:eastAsia="仿宋" w:cs="仿宋"/>
          <w:color w:val="000000" w:themeColor="text1"/>
          <w:sz w:val="28"/>
          <w:szCs w:val="28"/>
          <w:highlight w:val="none"/>
          <w:lang w:val="zh-CN"/>
          <w14:textFill>
            <w14:solidFill>
              <w14:schemeClr w14:val="tx1"/>
            </w14:solidFill>
          </w14:textFill>
        </w:rPr>
        <w:t>附</w:t>
      </w:r>
      <w:r>
        <w:rPr>
          <w:rFonts w:hint="eastAsia" w:ascii="仿宋" w:hAnsi="仿宋" w:eastAsia="仿宋" w:cs="仿宋"/>
          <w:color w:val="000000" w:themeColor="text1"/>
          <w:sz w:val="28"/>
          <w:szCs w:val="28"/>
          <w:highlight w:val="none"/>
          <w:lang w:val="zh-CN" w:eastAsia="zh-CN"/>
          <w14:textFill>
            <w14:solidFill>
              <w14:schemeClr w14:val="tx1"/>
            </w14:solidFill>
          </w14:textFill>
        </w:rPr>
        <w:t>证明材料，参照评分办法要求及招标文件的要求将证明材料，原件事后备查</w:t>
      </w:r>
      <w:r>
        <w:rPr>
          <w:rFonts w:hint="eastAsia" w:ascii="仿宋" w:hAnsi="仿宋" w:eastAsia="仿宋" w:cs="仿宋"/>
          <w:bCs/>
          <w:color w:val="000000" w:themeColor="text1"/>
          <w:sz w:val="28"/>
          <w:szCs w:val="28"/>
          <w:highlight w:val="none"/>
          <w:lang w:val="zh-CN"/>
          <w14:textFill>
            <w14:solidFill>
              <w14:schemeClr w14:val="tx1"/>
            </w14:solidFill>
          </w14:textFill>
        </w:rPr>
        <w:t>。</w:t>
      </w:r>
    </w:p>
    <w:p>
      <w:pPr>
        <w:pStyle w:val="13"/>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62"/>
        <w:tabs>
          <w:tab w:val="left" w:pos="620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10" w:type="default"/>
          <w:footerReference r:id="rId12" w:type="default"/>
          <w:headerReference r:id="rId11" w:type="even"/>
          <w:footerReference r:id="rId13" w:type="even"/>
          <w:pgSz w:w="11900" w:h="16840"/>
          <w:pgMar w:top="1578" w:right="1134" w:bottom="3772" w:left="1577" w:header="0" w:footer="3" w:gutter="0"/>
          <w:pgNumType w:fmt="decimal"/>
          <w:cols w:space="720" w:num="1"/>
          <w:docGrid w:linePitch="360" w:charSpace="0"/>
        </w:sectPr>
      </w:pPr>
    </w:p>
    <w:p>
      <w:pPr>
        <w:ind w:firstLine="480"/>
        <w:jc w:val="center"/>
        <w:rPr>
          <w:rFonts w:hint="eastAsia" w:ascii="仿宋" w:hAnsi="仿宋" w:eastAsia="仿宋" w:cs="仿宋"/>
          <w:color w:val="000000" w:themeColor="text1"/>
          <w:sz w:val="28"/>
          <w:szCs w:val="28"/>
          <w:highlight w:val="none"/>
          <w:lang w:eastAsia="zh-CN"/>
          <w14:textFill>
            <w14:solidFill>
              <w14:schemeClr w14:val="tx1"/>
            </w14:solidFill>
          </w14:textFill>
        </w:rPr>
      </w:pP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p>
    <w:p>
      <w:pPr>
        <w:pStyle w:val="59"/>
        <w:spacing w:after="0"/>
        <w:ind w:left="0"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附件十：近三年同类项目业绩一览表</w:t>
      </w:r>
    </w:p>
    <w:tbl>
      <w:tblPr>
        <w:tblStyle w:val="21"/>
        <w:tblW w:w="9811" w:type="dxa"/>
        <w:jc w:val="center"/>
        <w:tblLayout w:type="fixed"/>
        <w:tblCellMar>
          <w:top w:w="0" w:type="dxa"/>
          <w:left w:w="10" w:type="dxa"/>
          <w:bottom w:w="0" w:type="dxa"/>
          <w:right w:w="10" w:type="dxa"/>
        </w:tblCellMar>
      </w:tblPr>
      <w:tblGrid>
        <w:gridCol w:w="1075"/>
        <w:gridCol w:w="1212"/>
        <w:gridCol w:w="1068"/>
        <w:gridCol w:w="1032"/>
        <w:gridCol w:w="2436"/>
        <w:gridCol w:w="1435"/>
        <w:gridCol w:w="1553"/>
      </w:tblGrid>
      <w:tr>
        <w:tblPrEx>
          <w:tblCellMar>
            <w:top w:w="0" w:type="dxa"/>
            <w:left w:w="10" w:type="dxa"/>
            <w:bottom w:w="0" w:type="dxa"/>
            <w:right w:w="10" w:type="dxa"/>
          </w:tblCellMar>
        </w:tblPrEx>
        <w:trPr>
          <w:trHeight w:val="1382" w:hRule="exact"/>
          <w:jc w:val="center"/>
        </w:trPr>
        <w:tc>
          <w:tcPr>
            <w:tcW w:w="1075" w:type="dxa"/>
            <w:tcBorders>
              <w:top w:val="single" w:color="auto" w:sz="4" w:space="0"/>
              <w:left w:val="single" w:color="auto" w:sz="4" w:space="0"/>
            </w:tcBorders>
            <w:shd w:val="clear" w:color="auto" w:fill="FFFFFF"/>
          </w:tcPr>
          <w:p>
            <w:pPr>
              <w:pStyle w:val="4"/>
              <w:numPr>
                <w:ilvl w:val="0"/>
                <w:numId w:val="0"/>
              </w:numPr>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zh-TW" w:eastAsia="zh-CN" w:bidi="zh-TW"/>
                <w14:textFill>
                  <w14:solidFill>
                    <w14:schemeClr w14:val="tx1"/>
                  </w14:solidFill>
                </w14:textFill>
              </w:rPr>
              <w:t>序号</w:t>
            </w:r>
          </w:p>
        </w:tc>
        <w:tc>
          <w:tcPr>
            <w:tcW w:w="1212" w:type="dxa"/>
            <w:tcBorders>
              <w:top w:val="single" w:color="auto" w:sz="4" w:space="0"/>
              <w:left w:val="single" w:color="auto" w:sz="4" w:space="0"/>
            </w:tcBorders>
            <w:shd w:val="clear" w:color="auto" w:fill="FFFFFF"/>
            <w:vAlign w:val="center"/>
          </w:tcPr>
          <w:p>
            <w:pPr>
              <w:pStyle w:val="60"/>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项目名称</w:t>
            </w:r>
          </w:p>
        </w:tc>
        <w:tc>
          <w:tcPr>
            <w:tcW w:w="1068" w:type="dxa"/>
            <w:tcBorders>
              <w:top w:val="single" w:color="auto" w:sz="4" w:space="0"/>
              <w:left w:val="single" w:color="auto" w:sz="4" w:space="0"/>
            </w:tcBorders>
            <w:shd w:val="clear" w:color="auto" w:fill="FFFFFF"/>
            <w:vAlign w:val="center"/>
          </w:tcPr>
          <w:p>
            <w:pPr>
              <w:pStyle w:val="60"/>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合同金额</w:t>
            </w:r>
          </w:p>
        </w:tc>
        <w:tc>
          <w:tcPr>
            <w:tcW w:w="1032" w:type="dxa"/>
            <w:tcBorders>
              <w:top w:val="single" w:color="auto" w:sz="4" w:space="0"/>
              <w:left w:val="single" w:color="auto" w:sz="4" w:space="0"/>
            </w:tcBorders>
            <w:shd w:val="clear" w:color="auto" w:fill="FFFFFF"/>
            <w:vAlign w:val="center"/>
          </w:tcPr>
          <w:p>
            <w:pPr>
              <w:pStyle w:val="60"/>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签约时间</w:t>
            </w:r>
          </w:p>
        </w:tc>
        <w:tc>
          <w:tcPr>
            <w:tcW w:w="2436" w:type="dxa"/>
            <w:tcBorders>
              <w:top w:val="single" w:color="auto" w:sz="4" w:space="0"/>
              <w:left w:val="single" w:color="auto" w:sz="4" w:space="0"/>
            </w:tcBorders>
            <w:shd w:val="clear" w:color="auto" w:fill="FFFFFF"/>
          </w:tcPr>
          <w:p>
            <w:pPr>
              <w:pStyle w:val="60"/>
              <w:ind w:left="0" w:leftChars="0" w:firstLine="0" w:firstLineChars="0"/>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p>
          <w:p>
            <w:pPr>
              <w:pStyle w:val="60"/>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联系人、联系方式</w:t>
            </w:r>
          </w:p>
        </w:tc>
        <w:tc>
          <w:tcPr>
            <w:tcW w:w="1435" w:type="dxa"/>
            <w:tcBorders>
              <w:top w:val="single" w:color="auto" w:sz="4" w:space="0"/>
              <w:left w:val="single" w:color="auto" w:sz="4" w:space="0"/>
            </w:tcBorders>
            <w:shd w:val="clear" w:color="auto" w:fill="FFFFFF"/>
          </w:tcPr>
          <w:p>
            <w:pPr>
              <w:pStyle w:val="60"/>
              <w:ind w:left="0" w:leftChars="0" w:firstLine="0" w:firstLineChars="0"/>
              <w:jc w:val="left"/>
              <w:rPr>
                <w:rFonts w:hint="eastAsia" w:ascii="仿宋" w:hAnsi="仿宋" w:eastAsia="仿宋" w:cs="仿宋"/>
                <w:b/>
                <w:bCs/>
                <w:color w:val="000000" w:themeColor="text1"/>
                <w:sz w:val="28"/>
                <w:szCs w:val="28"/>
                <w:highlight w:val="none"/>
                <w14:textFill>
                  <w14:solidFill>
                    <w14:schemeClr w14:val="tx1"/>
                  </w14:solidFill>
                </w14:textFill>
              </w:rPr>
            </w:pPr>
          </w:p>
          <w:p>
            <w:pPr>
              <w:pStyle w:val="60"/>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完成情况</w:t>
            </w:r>
          </w:p>
        </w:tc>
        <w:tc>
          <w:tcPr>
            <w:tcW w:w="1553" w:type="dxa"/>
            <w:tcBorders>
              <w:top w:val="single" w:color="auto" w:sz="4" w:space="0"/>
              <w:left w:val="single" w:color="auto" w:sz="4" w:space="0"/>
              <w:right w:val="single" w:color="auto" w:sz="4" w:space="0"/>
            </w:tcBorders>
            <w:shd w:val="clear" w:color="auto" w:fill="FFFFFF"/>
            <w:vAlign w:val="center"/>
          </w:tcPr>
          <w:p>
            <w:pPr>
              <w:pStyle w:val="60"/>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备注</w:t>
            </w: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47" w:hRule="exact"/>
          <w:jc w:val="center"/>
        </w:trPr>
        <w:tc>
          <w:tcPr>
            <w:tcW w:w="107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pStyle w:val="64"/>
        <w:ind w:firstLine="48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提供</w:t>
      </w:r>
      <w:r>
        <w:rPr>
          <w:rFonts w:hint="eastAsia" w:ascii="仿宋" w:hAnsi="仿宋" w:eastAsia="仿宋" w:cs="仿宋"/>
          <w:color w:val="000000" w:themeColor="text1"/>
          <w:sz w:val="28"/>
          <w:szCs w:val="28"/>
          <w:highlight w:val="none"/>
          <w14:textFill>
            <w14:solidFill>
              <w14:schemeClr w14:val="tx1"/>
            </w14:solidFill>
          </w14:textFill>
        </w:rPr>
        <w:t>业绩</w:t>
      </w:r>
      <w:r>
        <w:rPr>
          <w:rFonts w:hint="eastAsia" w:ascii="仿宋" w:hAnsi="仿宋" w:eastAsia="仿宋" w:cs="仿宋"/>
          <w:color w:val="000000" w:themeColor="text1"/>
          <w:sz w:val="28"/>
          <w:szCs w:val="28"/>
          <w:highlight w:val="none"/>
          <w:lang w:val="en-US" w:eastAsia="zh-CN"/>
          <w14:textFill>
            <w14:solidFill>
              <w14:schemeClr w14:val="tx1"/>
            </w14:solidFill>
          </w14:textFill>
        </w:rPr>
        <w:t>的证明材料，</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请根据招标文件及评分办法要求提供，</w:t>
      </w:r>
      <w:r>
        <w:rPr>
          <w:rFonts w:hint="eastAsia" w:ascii="仿宋" w:hAnsi="仿宋" w:eastAsia="仿宋" w:cs="仿宋"/>
          <w:b/>
          <w:bCs/>
          <w:color w:val="000000" w:themeColor="text1"/>
          <w:sz w:val="28"/>
          <w:szCs w:val="28"/>
          <w:highlight w:val="none"/>
          <w:lang w:eastAsia="zh-CN"/>
          <w14:textFill>
            <w14:solidFill>
              <w14:schemeClr w14:val="tx1"/>
            </w14:solidFill>
          </w14:textFill>
        </w:rPr>
        <w:t>原件事后备查。</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59"/>
        <w:tabs>
          <w:tab w:val="left" w:pos="3082"/>
          <w:tab w:val="left" w:pos="3470"/>
        </w:tabs>
        <w:spacing w:after="0"/>
        <w:ind w:left="0" w:firstLine="482"/>
        <w:outlineLvl w:val="9"/>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14" w:type="default"/>
          <w:footerReference r:id="rId16" w:type="default"/>
          <w:headerReference r:id="rId15" w:type="even"/>
          <w:footerReference r:id="rId17" w:type="even"/>
          <w:pgSz w:w="11900" w:h="16840"/>
          <w:pgMar w:top="851" w:right="1562" w:bottom="1202" w:left="1362" w:header="0" w:footer="3" w:gutter="0"/>
          <w:pgNumType w:fmt="decimal"/>
          <w:cols w:space="720" w:num="1"/>
          <w:docGrid w:linePitch="360" w:charSpace="0"/>
        </w:sectPr>
      </w:pPr>
    </w:p>
    <w:p>
      <w:pPr>
        <w:pStyle w:val="59"/>
        <w:spacing w:after="0"/>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p>
    <w:p>
      <w:pPr>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59"/>
        <w:spacing w:after="0"/>
        <w:ind w:left="0"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服务需求偏离表</w:t>
      </w:r>
    </w:p>
    <w:tbl>
      <w:tblPr>
        <w:tblStyle w:val="21"/>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序号</w:t>
            </w:r>
          </w:p>
        </w:tc>
        <w:tc>
          <w:tcPr>
            <w:tcW w:w="1278"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项目名称</w:t>
            </w:r>
          </w:p>
        </w:tc>
        <w:tc>
          <w:tcPr>
            <w:tcW w:w="2090" w:type="dxa"/>
            <w:tcBorders>
              <w:top w:val="single" w:color="auto" w:sz="4" w:space="0"/>
              <w:left w:val="single" w:color="auto" w:sz="4" w:space="0"/>
            </w:tcBorders>
            <w:shd w:val="clear" w:color="auto" w:fill="FFFFFF"/>
            <w:vAlign w:val="center"/>
          </w:tcPr>
          <w:p>
            <w:pPr>
              <w:pStyle w:val="6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招标参数</w:t>
            </w:r>
          </w:p>
        </w:tc>
        <w:tc>
          <w:tcPr>
            <w:tcW w:w="1754" w:type="dxa"/>
            <w:tcBorders>
              <w:top w:val="single" w:color="auto" w:sz="4" w:space="0"/>
              <w:left w:val="single" w:color="auto" w:sz="4" w:space="0"/>
            </w:tcBorders>
            <w:shd w:val="clear" w:color="auto" w:fill="FFFFFF"/>
            <w:vAlign w:val="center"/>
          </w:tcPr>
          <w:p>
            <w:pPr>
              <w:pStyle w:val="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响应参数</w:t>
            </w:r>
          </w:p>
        </w:tc>
        <w:tc>
          <w:tcPr>
            <w:tcW w:w="1425"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偏离情况</w:t>
            </w:r>
          </w:p>
        </w:tc>
        <w:tc>
          <w:tcPr>
            <w:tcW w:w="1602" w:type="dxa"/>
            <w:tcBorders>
              <w:top w:val="single" w:color="auto" w:sz="4" w:space="0"/>
              <w:left w:val="single" w:color="auto" w:sz="4" w:space="0"/>
              <w:right w:val="single" w:color="auto" w:sz="4" w:space="0"/>
            </w:tcBorders>
            <w:shd w:val="clear" w:color="auto" w:fill="FFFFFF"/>
            <w:vAlign w:val="center"/>
          </w:tcPr>
          <w:p>
            <w:pPr>
              <w:pStyle w:val="60"/>
              <w:ind w:firstLine="482"/>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说明</w:t>
            </w:r>
          </w:p>
        </w:tc>
      </w:tr>
      <w:tr>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tcBorders>
            <w:shd w:val="clear" w:color="auto" w:fill="FFFFFF"/>
            <w:vAlign w:val="center"/>
          </w:tcPr>
          <w:p>
            <w:pPr>
              <w:pStyle w:val="60"/>
              <w:tabs>
                <w:tab w:val="left" w:leader="dot" w:pos="432"/>
              </w:tabs>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en-US" w:bidi="en-US"/>
                <w14:textFill>
                  <w14:solidFill>
                    <w14:schemeClr w14:val="tx1"/>
                  </w14:solidFill>
                </w14:textFill>
              </w:rPr>
              <w:tab/>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78"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pStyle w:val="64"/>
        <w:ind w:firstLine="48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凡响应文件中服务条款（包括项目工作时限要求、采购需求）与招标文件有偏差的，均应在此表中列出（内容较多的可以标注见响应文件第几页，偏差包括正偏差和负偏差），未在此表中列出的视同完全满足招标文件要求。</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bCs/>
          <w:color w:val="000000" w:themeColor="text1"/>
          <w:sz w:val="28"/>
          <w:szCs w:val="28"/>
          <w:highlight w:val="none"/>
          <w:lang w:val="zh-TW" w:eastAsia="zh-CN" w:bidi="zh-TW"/>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pStyle w:val="62"/>
        <w:spacing w:after="0" w:line="360" w:lineRule="auto"/>
        <w:ind w:firstLine="48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lang w:eastAsia="zh-CN"/>
          <w14:textFill>
            <w14:solidFill>
              <w14:schemeClr w14:val="tx1"/>
            </w14:solidFill>
          </w14:textFill>
        </w:rPr>
        <w:t>：其他资料（</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投标人</w:t>
      </w:r>
      <w:r>
        <w:rPr>
          <w:rFonts w:hint="eastAsia" w:ascii="仿宋" w:hAnsi="仿宋" w:eastAsia="仿宋" w:cs="仿宋"/>
          <w:b/>
          <w:bCs/>
          <w:color w:val="000000" w:themeColor="text1"/>
          <w:sz w:val="28"/>
          <w:szCs w:val="28"/>
          <w:highlight w:val="none"/>
          <w:lang w:eastAsia="zh-CN"/>
          <w14:textFill>
            <w14:solidFill>
              <w14:schemeClr w14:val="tx1"/>
            </w14:solidFill>
          </w14:textFill>
        </w:rPr>
        <w:t>认为有必要提供的</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有利于自身的</w:t>
      </w:r>
      <w:r>
        <w:rPr>
          <w:rFonts w:hint="eastAsia" w:ascii="仿宋" w:hAnsi="仿宋" w:eastAsia="仿宋" w:cs="仿宋"/>
          <w:b/>
          <w:bCs/>
          <w:color w:val="000000" w:themeColor="text1"/>
          <w:sz w:val="28"/>
          <w:szCs w:val="28"/>
          <w:highlight w:val="none"/>
          <w:lang w:eastAsia="zh-CN"/>
          <w14:textFill>
            <w14:solidFill>
              <w14:schemeClr w14:val="tx1"/>
            </w14:solidFill>
          </w14:textFill>
        </w:rPr>
        <w:t>其它材料）</w:t>
      </w:r>
    </w:p>
    <w:p>
      <w:pPr>
        <w:widowControl/>
        <w:spacing w:line="240" w:lineRule="auto"/>
        <w:ind w:firstLine="0" w:firstLineChars="0"/>
        <w:rPr>
          <w:rFonts w:hint="eastAsia" w:ascii="仿宋" w:hAnsi="仿宋" w:eastAsia="仿宋" w:cs="仿宋"/>
          <w:b/>
          <w:bCs/>
          <w:color w:val="000000" w:themeColor="text1"/>
          <w:sz w:val="28"/>
          <w:szCs w:val="28"/>
          <w:highlight w:val="none"/>
          <w:lang w:eastAsia="zh-CN"/>
          <w14:textFill>
            <w14:solidFill>
              <w14:schemeClr w14:val="tx1"/>
            </w14:solidFill>
          </w14:textFill>
        </w:rPr>
      </w:pPr>
      <w:bookmarkStart w:id="54" w:name="_Toc32031"/>
      <w:bookmarkStart w:id="55" w:name="_Toc12830"/>
      <w:bookmarkStart w:id="56" w:name="_Toc41514355"/>
      <w:bookmarkStart w:id="57" w:name="_Toc1212"/>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ind w:firstLine="48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p>
    <w:bookmarkEnd w:id="54"/>
    <w:bookmarkEnd w:id="55"/>
    <w:bookmarkEnd w:id="56"/>
    <w:bookmarkEnd w:id="57"/>
    <w:p>
      <w:pPr>
        <w:spacing w:before="116" w:line="225" w:lineRule="auto"/>
        <w:ind w:left="1686"/>
        <w:jc w:val="center"/>
        <w:rPr>
          <w:rFonts w:hint="eastAsia" w:ascii="仿宋" w:hAnsi="仿宋" w:eastAsia="仿宋" w:cs="仿宋"/>
          <w:sz w:val="28"/>
          <w:szCs w:val="28"/>
          <w:lang w:eastAsia="zh-CN"/>
        </w:rPr>
      </w:pPr>
      <w:r>
        <w:rPr>
          <w:rFonts w:hint="eastAsia" w:ascii="仿宋" w:hAnsi="仿宋" w:eastAsia="仿宋" w:cs="仿宋"/>
          <w:spacing w:val="12"/>
          <w:sz w:val="28"/>
          <w:szCs w:val="28"/>
          <w14:textOutline w14:w="6537" w14:cap="sq" w14:cmpd="sng">
            <w14:solidFill>
              <w14:srgbClr w14:val="000000"/>
            </w14:solidFill>
            <w14:prstDash w14:val="solid"/>
            <w14:bevel/>
          </w14:textOutline>
        </w:rPr>
        <w:t>中</w:t>
      </w:r>
      <w:r>
        <w:rPr>
          <w:rFonts w:hint="eastAsia" w:ascii="仿宋" w:hAnsi="仿宋" w:eastAsia="仿宋" w:cs="仿宋"/>
          <w:spacing w:val="8"/>
          <w:sz w:val="28"/>
          <w:szCs w:val="28"/>
          <w14:textOutline w14:w="6537" w14:cap="sq" w14:cmpd="sng">
            <w14:solidFill>
              <w14:srgbClr w14:val="000000"/>
            </w14:solidFill>
            <w14:prstDash w14:val="solid"/>
            <w14:bevel/>
          </w14:textOutline>
        </w:rPr>
        <w:t>小</w:t>
      </w:r>
      <w:r>
        <w:rPr>
          <w:rFonts w:hint="eastAsia" w:ascii="仿宋" w:hAnsi="仿宋" w:eastAsia="仿宋" w:cs="仿宋"/>
          <w:spacing w:val="6"/>
          <w:sz w:val="28"/>
          <w:szCs w:val="28"/>
          <w14:textOutline w14:w="6537" w14:cap="sq" w14:cmpd="sng">
            <w14:solidFill>
              <w14:srgbClr w14:val="000000"/>
            </w14:solidFill>
            <w14:prstDash w14:val="solid"/>
            <w14:bevel/>
          </w14:textOutline>
        </w:rPr>
        <w:t>企业声明函</w:t>
      </w:r>
      <w:r>
        <w:rPr>
          <w:rFonts w:hint="eastAsia" w:ascii="仿宋" w:hAnsi="仿宋" w:eastAsia="仿宋" w:cs="仿宋"/>
          <w:spacing w:val="6"/>
          <w:sz w:val="28"/>
          <w:szCs w:val="28"/>
        </w:rPr>
        <w:t xml:space="preserve"> </w:t>
      </w:r>
      <w:r>
        <w:rPr>
          <w:rFonts w:hint="eastAsia" w:ascii="仿宋" w:hAnsi="仿宋" w:eastAsia="仿宋" w:cs="仿宋"/>
          <w:spacing w:val="6"/>
          <w:sz w:val="28"/>
          <w:szCs w:val="28"/>
          <w14:textOutline w14:w="6537" w14:cap="sq" w14:cmpd="sng">
            <w14:solidFill>
              <w14:srgbClr w14:val="000000"/>
            </w14:solidFill>
            <w14:prstDash w14:val="solid"/>
            <w14:bevel/>
          </w14:textOutline>
        </w:rPr>
        <w:t>(服务)</w:t>
      </w:r>
      <w:r>
        <w:rPr>
          <w:rFonts w:hint="eastAsia" w:ascii="仿宋" w:hAnsi="仿宋" w:eastAsia="仿宋" w:cs="仿宋"/>
          <w:spacing w:val="6"/>
          <w:sz w:val="28"/>
          <w:szCs w:val="28"/>
          <w:lang w:eastAsia="zh-CN"/>
          <w14:textOutline w14:w="6537" w14:cap="sq" w14:cmpd="sng">
            <w14:solidFill>
              <w14:srgbClr w14:val="000000"/>
            </w14:solidFill>
            <w14:prstDash w14:val="solid"/>
            <w14:bevel/>
          </w14:textOutline>
        </w:rPr>
        <w:t>（如有）</w:t>
      </w:r>
    </w:p>
    <w:p>
      <w:pPr>
        <w:tabs>
          <w:tab w:val="left" w:pos="193"/>
        </w:tabs>
        <w:spacing w:before="100" w:line="307" w:lineRule="auto"/>
        <w:ind w:left="36" w:right="84" w:firstLine="640"/>
        <w:rPr>
          <w:rFonts w:hint="eastAsia" w:ascii="仿宋" w:hAnsi="仿宋" w:eastAsia="仿宋" w:cs="仿宋"/>
          <w:sz w:val="28"/>
          <w:szCs w:val="28"/>
        </w:rPr>
      </w:pPr>
      <w:r>
        <w:rPr>
          <w:rFonts w:hint="eastAsia" w:ascii="仿宋" w:hAnsi="仿宋" w:eastAsia="仿宋" w:cs="仿宋"/>
          <w:spacing w:val="8"/>
          <w:sz w:val="28"/>
          <w:szCs w:val="28"/>
        </w:rPr>
        <w:t>本公司 (联合体) 郑重声明，根据《政府采购促进中</w:t>
      </w:r>
      <w:r>
        <w:rPr>
          <w:rFonts w:hint="eastAsia" w:ascii="仿宋" w:hAnsi="仿宋" w:eastAsia="仿宋" w:cs="仿宋"/>
          <w:spacing w:val="5"/>
          <w:sz w:val="28"/>
          <w:szCs w:val="28"/>
        </w:rPr>
        <w:t>小</w:t>
      </w:r>
      <w:r>
        <w:rPr>
          <w:rFonts w:hint="eastAsia" w:ascii="仿宋" w:hAnsi="仿宋" w:eastAsia="仿宋" w:cs="仿宋"/>
          <w:sz w:val="28"/>
          <w:szCs w:val="28"/>
        </w:rPr>
        <w:t xml:space="preserve"> </w:t>
      </w:r>
      <w:r>
        <w:rPr>
          <w:rFonts w:hint="eastAsia" w:ascii="仿宋" w:hAnsi="仿宋" w:eastAsia="仿宋" w:cs="仿宋"/>
          <w:spacing w:val="-22"/>
          <w:sz w:val="28"/>
          <w:szCs w:val="28"/>
        </w:rPr>
        <w:t>企</w:t>
      </w:r>
      <w:r>
        <w:rPr>
          <w:rFonts w:hint="eastAsia" w:ascii="仿宋" w:hAnsi="仿宋" w:eastAsia="仿宋" w:cs="仿宋"/>
          <w:spacing w:val="-12"/>
          <w:sz w:val="28"/>
          <w:szCs w:val="28"/>
        </w:rPr>
        <w:t>业</w:t>
      </w:r>
      <w:r>
        <w:rPr>
          <w:rFonts w:hint="eastAsia" w:ascii="仿宋" w:hAnsi="仿宋" w:eastAsia="仿宋" w:cs="仿宋"/>
          <w:spacing w:val="-11"/>
          <w:sz w:val="28"/>
          <w:szCs w:val="28"/>
        </w:rPr>
        <w:t>发展管理办法》(财库 ﹝ 2020 ﹞ 46 号) 的规定，本公司</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pacing w:val="-10"/>
          <w:sz w:val="28"/>
          <w:szCs w:val="28"/>
        </w:rPr>
        <w:t>(联合体</w:t>
      </w:r>
      <w:r>
        <w:rPr>
          <w:rFonts w:hint="eastAsia" w:ascii="仿宋" w:hAnsi="仿宋" w:eastAsia="仿宋" w:cs="仿宋"/>
          <w:spacing w:val="-7"/>
          <w:sz w:val="28"/>
          <w:szCs w:val="28"/>
        </w:rPr>
        <w:t>)</w:t>
      </w:r>
      <w:r>
        <w:rPr>
          <w:rFonts w:hint="eastAsia" w:ascii="仿宋" w:hAnsi="仿宋" w:eastAsia="仿宋" w:cs="仿宋"/>
          <w:spacing w:val="-5"/>
          <w:sz w:val="28"/>
          <w:szCs w:val="28"/>
        </w:rPr>
        <w:t xml:space="preserve"> 参加</w:t>
      </w:r>
      <w:r>
        <w:rPr>
          <w:rFonts w:hint="eastAsia" w:ascii="仿宋" w:hAnsi="仿宋" w:eastAsia="仿宋" w:cs="仿宋"/>
          <w:spacing w:val="-5"/>
          <w:sz w:val="28"/>
          <w:szCs w:val="28"/>
          <w:u w:val="single" w:color="auto"/>
        </w:rPr>
        <w:t xml:space="preserve"> </w:t>
      </w:r>
      <w:r>
        <w:rPr>
          <w:rFonts w:hint="eastAsia" w:ascii="仿宋" w:hAnsi="仿宋" w:eastAsia="仿宋" w:cs="仿宋"/>
          <w:i/>
          <w:iCs/>
          <w:spacing w:val="-5"/>
          <w:sz w:val="28"/>
          <w:szCs w:val="28"/>
          <w:u w:val="single" w:color="auto"/>
        </w:rPr>
        <w:t>(单位名称)</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 xml:space="preserve"> 的</w:t>
      </w:r>
      <w:r>
        <w:rPr>
          <w:rFonts w:hint="eastAsia" w:ascii="仿宋" w:hAnsi="仿宋" w:eastAsia="仿宋" w:cs="仿宋"/>
          <w:spacing w:val="-5"/>
          <w:sz w:val="28"/>
          <w:szCs w:val="28"/>
          <w:u w:val="single" w:color="auto"/>
        </w:rPr>
        <w:t xml:space="preserve"> </w:t>
      </w:r>
      <w:r>
        <w:rPr>
          <w:rFonts w:hint="eastAsia" w:ascii="仿宋" w:hAnsi="仿宋" w:eastAsia="仿宋" w:cs="仿宋"/>
          <w:i/>
          <w:iCs/>
          <w:spacing w:val="-5"/>
          <w:sz w:val="28"/>
          <w:szCs w:val="28"/>
          <w:u w:val="single" w:color="auto"/>
        </w:rPr>
        <w:t>(项目名称)</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采购活动，工</w:t>
      </w:r>
      <w:r>
        <w:rPr>
          <w:rFonts w:hint="eastAsia" w:ascii="仿宋" w:hAnsi="仿宋" w:eastAsia="仿宋" w:cs="仿宋"/>
          <w:sz w:val="28"/>
          <w:szCs w:val="28"/>
        </w:rPr>
        <w:t xml:space="preserve"> </w:t>
      </w:r>
      <w:r>
        <w:rPr>
          <w:rFonts w:hint="eastAsia" w:ascii="仿宋" w:hAnsi="仿宋" w:eastAsia="仿宋" w:cs="仿宋"/>
          <w:spacing w:val="13"/>
          <w:sz w:val="28"/>
          <w:szCs w:val="28"/>
        </w:rPr>
        <w:t>程</w:t>
      </w:r>
      <w:r>
        <w:rPr>
          <w:rFonts w:hint="eastAsia" w:ascii="仿宋" w:hAnsi="仿宋" w:eastAsia="仿宋" w:cs="仿宋"/>
          <w:spacing w:val="8"/>
          <w:sz w:val="28"/>
          <w:szCs w:val="28"/>
        </w:rPr>
        <w:t>的施工单位全部为符合政策要求的中小企业 (或者：服务</w:t>
      </w:r>
      <w:r>
        <w:rPr>
          <w:rFonts w:hint="eastAsia" w:ascii="仿宋" w:hAnsi="仿宋" w:eastAsia="仿宋" w:cs="仿宋"/>
          <w:sz w:val="28"/>
          <w:szCs w:val="28"/>
        </w:rPr>
        <w:t xml:space="preserve"> </w:t>
      </w:r>
      <w:r>
        <w:rPr>
          <w:rFonts w:hint="eastAsia" w:ascii="仿宋" w:hAnsi="仿宋" w:eastAsia="仿宋" w:cs="仿宋"/>
          <w:spacing w:val="8"/>
          <w:sz w:val="28"/>
          <w:szCs w:val="28"/>
        </w:rPr>
        <w:t>全部由符合政策要求的中小企业承接) 。相关企业 (含联</w:t>
      </w:r>
      <w:r>
        <w:rPr>
          <w:rFonts w:hint="eastAsia" w:ascii="仿宋" w:hAnsi="仿宋" w:eastAsia="仿宋" w:cs="仿宋"/>
          <w:spacing w:val="5"/>
          <w:sz w:val="28"/>
          <w:szCs w:val="28"/>
        </w:rPr>
        <w:t>合</w:t>
      </w:r>
      <w:r>
        <w:rPr>
          <w:rFonts w:hint="eastAsia" w:ascii="仿宋" w:hAnsi="仿宋" w:eastAsia="仿宋" w:cs="仿宋"/>
          <w:sz w:val="28"/>
          <w:szCs w:val="28"/>
        </w:rPr>
        <w:t xml:space="preserve"> </w:t>
      </w:r>
      <w:r>
        <w:rPr>
          <w:rFonts w:hint="eastAsia" w:ascii="仿宋" w:hAnsi="仿宋" w:eastAsia="仿宋" w:cs="仿宋"/>
          <w:spacing w:val="15"/>
          <w:sz w:val="28"/>
          <w:szCs w:val="28"/>
        </w:rPr>
        <w:t>体</w:t>
      </w:r>
      <w:r>
        <w:rPr>
          <w:rFonts w:hint="eastAsia" w:ascii="仿宋" w:hAnsi="仿宋" w:eastAsia="仿宋" w:cs="仿宋"/>
          <w:spacing w:val="8"/>
          <w:sz w:val="28"/>
          <w:szCs w:val="28"/>
        </w:rPr>
        <w:t>中的中小企业、签订分包意向协议的中小企业) 的具体情</w:t>
      </w:r>
      <w:r>
        <w:rPr>
          <w:rFonts w:hint="eastAsia" w:ascii="仿宋" w:hAnsi="仿宋" w:eastAsia="仿宋" w:cs="仿宋"/>
          <w:sz w:val="28"/>
          <w:szCs w:val="28"/>
        </w:rPr>
        <w:t xml:space="preserve"> </w:t>
      </w:r>
      <w:r>
        <w:rPr>
          <w:rFonts w:hint="eastAsia" w:ascii="仿宋" w:hAnsi="仿宋" w:eastAsia="仿宋" w:cs="仿宋"/>
          <w:spacing w:val="2"/>
          <w:sz w:val="28"/>
          <w:szCs w:val="28"/>
        </w:rPr>
        <w:t>况如下</w:t>
      </w:r>
      <w:r>
        <w:rPr>
          <w:rFonts w:hint="eastAsia" w:ascii="仿宋" w:hAnsi="仿宋" w:eastAsia="仿宋" w:cs="仿宋"/>
          <w:spacing w:val="1"/>
          <w:sz w:val="28"/>
          <w:szCs w:val="28"/>
        </w:rPr>
        <w:t>：</w:t>
      </w:r>
    </w:p>
    <w:p>
      <w:pPr>
        <w:spacing w:before="1" w:line="214" w:lineRule="auto"/>
        <w:ind w:left="689"/>
        <w:rPr>
          <w:rFonts w:hint="eastAsia" w:ascii="仿宋" w:hAnsi="仿宋" w:eastAsia="仿宋" w:cs="仿宋"/>
          <w:sz w:val="28"/>
          <w:szCs w:val="28"/>
        </w:rPr>
      </w:pPr>
      <w:r>
        <w:rPr>
          <w:rFonts w:hint="eastAsia" w:ascii="仿宋" w:hAnsi="仿宋" w:eastAsia="仿宋" w:cs="仿宋"/>
          <w:spacing w:val="-6"/>
          <w:sz w:val="28"/>
          <w:szCs w:val="28"/>
        </w:rPr>
        <w:t>1.</w:t>
      </w:r>
      <w:r>
        <w:rPr>
          <w:rFonts w:hint="eastAsia" w:ascii="仿宋" w:hAnsi="仿宋" w:eastAsia="仿宋" w:cs="仿宋"/>
          <w:spacing w:val="-6"/>
          <w:sz w:val="28"/>
          <w:szCs w:val="28"/>
          <w:u w:val="single" w:color="auto"/>
        </w:rPr>
        <w:t xml:space="preserve"> </w:t>
      </w:r>
      <w:r>
        <w:rPr>
          <w:rFonts w:hint="eastAsia" w:ascii="仿宋" w:hAnsi="仿宋" w:eastAsia="仿宋" w:cs="仿宋"/>
          <w:i/>
          <w:iCs/>
          <w:spacing w:val="-6"/>
          <w:sz w:val="28"/>
          <w:szCs w:val="28"/>
          <w:u w:val="single" w:color="auto"/>
        </w:rPr>
        <w:t>(标的</w:t>
      </w:r>
      <w:r>
        <w:rPr>
          <w:rFonts w:hint="eastAsia" w:ascii="仿宋" w:hAnsi="仿宋" w:eastAsia="仿宋" w:cs="仿宋"/>
          <w:i/>
          <w:iCs/>
          <w:spacing w:val="-4"/>
          <w:sz w:val="28"/>
          <w:szCs w:val="28"/>
          <w:u w:val="single" w:color="auto"/>
        </w:rPr>
        <w:t>名</w:t>
      </w:r>
      <w:r>
        <w:rPr>
          <w:rFonts w:hint="eastAsia" w:ascii="仿宋" w:hAnsi="仿宋" w:eastAsia="仿宋" w:cs="仿宋"/>
          <w:i/>
          <w:iCs/>
          <w:spacing w:val="-3"/>
          <w:sz w:val="28"/>
          <w:szCs w:val="28"/>
          <w:u w:val="single" w:color="auto"/>
        </w:rPr>
        <w:t>称)</w:t>
      </w:r>
      <w:r>
        <w:rPr>
          <w:rFonts w:hint="eastAsia" w:ascii="仿宋" w:hAnsi="仿宋" w:eastAsia="仿宋" w:cs="仿宋"/>
          <w:spacing w:val="-3"/>
          <w:sz w:val="28"/>
          <w:szCs w:val="28"/>
          <w:u w:val="single" w:color="auto"/>
        </w:rPr>
        <w:t xml:space="preserve"> </w:t>
      </w:r>
      <w:r>
        <w:rPr>
          <w:rFonts w:hint="eastAsia" w:ascii="仿宋" w:hAnsi="仿宋" w:eastAsia="仿宋" w:cs="仿宋"/>
          <w:spacing w:val="-3"/>
          <w:sz w:val="28"/>
          <w:szCs w:val="28"/>
        </w:rPr>
        <w:t>，属于</w:t>
      </w:r>
      <w:r>
        <w:rPr>
          <w:rFonts w:hint="eastAsia" w:ascii="仿宋" w:hAnsi="仿宋" w:eastAsia="仿宋" w:cs="仿宋"/>
          <w:i/>
          <w:iCs/>
          <w:spacing w:val="-3"/>
          <w:sz w:val="28"/>
          <w:szCs w:val="28"/>
          <w:u w:val="single" w:color="auto"/>
        </w:rPr>
        <w:t>(采购文件中明确的所属行业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p>
    <w:p>
      <w:pPr>
        <w:spacing w:before="137" w:line="211" w:lineRule="auto"/>
        <w:ind w:left="35"/>
        <w:rPr>
          <w:rFonts w:hint="eastAsia" w:ascii="仿宋" w:hAnsi="仿宋" w:eastAsia="仿宋" w:cs="仿宋"/>
          <w:sz w:val="28"/>
          <w:szCs w:val="28"/>
        </w:rPr>
      </w:pPr>
      <w:r>
        <w:rPr>
          <w:rFonts w:hint="eastAsia" w:ascii="仿宋" w:hAnsi="仿宋" w:eastAsia="仿宋" w:cs="仿宋"/>
          <w:spacing w:val="16"/>
          <w:sz w:val="28"/>
          <w:szCs w:val="28"/>
        </w:rPr>
        <w:t>承建</w:t>
      </w:r>
      <w:r>
        <w:rPr>
          <w:rFonts w:hint="eastAsia" w:ascii="仿宋" w:hAnsi="仿宋" w:eastAsia="仿宋" w:cs="仿宋"/>
          <w:spacing w:val="11"/>
          <w:sz w:val="28"/>
          <w:szCs w:val="28"/>
        </w:rPr>
        <w:t xml:space="preserve"> </w:t>
      </w:r>
      <w:r>
        <w:rPr>
          <w:rFonts w:hint="eastAsia" w:ascii="仿宋" w:hAnsi="仿宋" w:eastAsia="仿宋" w:cs="仿宋"/>
          <w:spacing w:val="8"/>
          <w:sz w:val="28"/>
          <w:szCs w:val="28"/>
        </w:rPr>
        <w:t>(承接) 企业为</w:t>
      </w:r>
      <w:r>
        <w:rPr>
          <w:rFonts w:hint="eastAsia" w:ascii="仿宋" w:hAnsi="仿宋" w:eastAsia="仿宋" w:cs="仿宋"/>
          <w:spacing w:val="8"/>
          <w:sz w:val="28"/>
          <w:szCs w:val="28"/>
          <w:u w:val="single" w:color="auto"/>
        </w:rPr>
        <w:t xml:space="preserve"> </w:t>
      </w:r>
      <w:r>
        <w:rPr>
          <w:rFonts w:hint="eastAsia" w:ascii="仿宋" w:hAnsi="仿宋" w:eastAsia="仿宋" w:cs="仿宋"/>
          <w:i/>
          <w:iCs/>
          <w:spacing w:val="8"/>
          <w:sz w:val="28"/>
          <w:szCs w:val="28"/>
          <w:u w:val="single" w:color="auto"/>
        </w:rPr>
        <w:t>(企业名称</w:t>
      </w:r>
      <w:r>
        <w:rPr>
          <w:rFonts w:hint="eastAsia" w:ascii="仿宋" w:hAnsi="仿宋" w:eastAsia="仿宋" w:cs="仿宋"/>
          <w:i/>
          <w:iCs/>
          <w:spacing w:val="8"/>
          <w:sz w:val="28"/>
          <w:szCs w:val="28"/>
        </w:rPr>
        <w:t>)</w:t>
      </w:r>
      <w:r>
        <w:rPr>
          <w:rFonts w:hint="eastAsia" w:ascii="仿宋" w:hAnsi="仿宋" w:eastAsia="仿宋" w:cs="仿宋"/>
          <w:spacing w:val="8"/>
          <w:sz w:val="28"/>
          <w:szCs w:val="28"/>
        </w:rPr>
        <w:t>，从业人员</w:t>
      </w:r>
      <w:r>
        <w:rPr>
          <w:rFonts w:hint="eastAsia" w:ascii="仿宋" w:hAnsi="仿宋" w:eastAsia="仿宋" w:cs="仿宋"/>
          <w:spacing w:val="8"/>
          <w:sz w:val="28"/>
          <w:szCs w:val="28"/>
          <w:u w:val="single" w:color="auto"/>
        </w:rPr>
        <w:t xml:space="preserve">    </w:t>
      </w:r>
      <w:r>
        <w:rPr>
          <w:rFonts w:hint="eastAsia" w:ascii="仿宋" w:hAnsi="仿宋" w:eastAsia="仿宋" w:cs="仿宋"/>
          <w:spacing w:val="8"/>
          <w:sz w:val="28"/>
          <w:szCs w:val="28"/>
        </w:rPr>
        <w:t>人，营业</w:t>
      </w:r>
    </w:p>
    <w:p>
      <w:pPr>
        <w:spacing w:line="324" w:lineRule="auto"/>
        <w:ind w:left="52"/>
        <w:rPr>
          <w:rFonts w:hint="eastAsia" w:ascii="仿宋" w:hAnsi="仿宋" w:eastAsia="仿宋" w:cs="仿宋"/>
          <w:sz w:val="28"/>
          <w:szCs w:val="28"/>
        </w:rPr>
      </w:pPr>
      <w:r>
        <w:rPr>
          <w:rFonts w:hint="eastAsia" w:ascii="仿宋" w:hAnsi="仿宋" w:eastAsia="仿宋" w:cs="仿宋"/>
          <w:spacing w:val="-1"/>
          <w:sz w:val="28"/>
          <w:szCs w:val="28"/>
        </w:rPr>
        <w:t>收入为</w:t>
      </w:r>
      <w:r>
        <w:rPr>
          <w:rFonts w:hint="eastAsia" w:ascii="仿宋" w:hAnsi="仿宋" w:eastAsia="仿宋" w:cs="仿宋"/>
          <w:spacing w:val="-1"/>
          <w:sz w:val="28"/>
          <w:szCs w:val="28"/>
          <w:u w:val="single" w:color="auto"/>
        </w:rPr>
        <w:t xml:space="preserve">    </w:t>
      </w:r>
      <w:r>
        <w:rPr>
          <w:rFonts w:hint="eastAsia" w:ascii="仿宋" w:hAnsi="仿宋" w:eastAsia="仿宋" w:cs="仿宋"/>
          <w:spacing w:val="-1"/>
          <w:sz w:val="28"/>
          <w:szCs w:val="28"/>
        </w:rPr>
        <w:t>万元，资</w:t>
      </w:r>
      <w:r>
        <w:rPr>
          <w:rFonts w:hint="eastAsia" w:ascii="仿宋" w:hAnsi="仿宋" w:eastAsia="仿宋" w:cs="仿宋"/>
          <w:sz w:val="28"/>
          <w:szCs w:val="28"/>
        </w:rPr>
        <w:t>产总额为</w:t>
      </w:r>
      <w:r>
        <w:rPr>
          <w:rFonts w:hint="eastAsia" w:ascii="仿宋" w:hAnsi="仿宋" w:eastAsia="仿宋" w:cs="仿宋"/>
          <w:sz w:val="28"/>
          <w:szCs w:val="28"/>
          <w:u w:val="single" w:color="auto"/>
        </w:rPr>
        <w:t xml:space="preserve">    </w:t>
      </w:r>
      <w:r>
        <w:rPr>
          <w:rFonts w:hint="eastAsia" w:ascii="仿宋" w:hAnsi="仿宋" w:eastAsia="仿宋" w:cs="仿宋"/>
          <w:sz w:val="28"/>
          <w:szCs w:val="28"/>
        </w:rPr>
        <w:t>万元</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"_bookmark2" </w:instrText>
      </w:r>
      <w:r>
        <w:rPr>
          <w:rFonts w:hint="eastAsia" w:ascii="仿宋" w:hAnsi="仿宋" w:eastAsia="仿宋" w:cs="仿宋"/>
          <w:sz w:val="28"/>
          <w:szCs w:val="28"/>
        </w:rPr>
        <w:fldChar w:fldCharType="separate"/>
      </w:r>
      <w:r>
        <w:rPr>
          <w:rFonts w:hint="eastAsia" w:ascii="仿宋" w:hAnsi="仿宋" w:eastAsia="仿宋" w:cs="仿宋"/>
          <w:position w:val="16"/>
          <w:sz w:val="28"/>
          <w:szCs w:val="28"/>
        </w:rPr>
        <w:t>1</w:t>
      </w:r>
      <w:r>
        <w:rPr>
          <w:rFonts w:hint="eastAsia" w:ascii="仿宋" w:hAnsi="仿宋" w:eastAsia="仿宋" w:cs="仿宋"/>
          <w:position w:val="16"/>
          <w:sz w:val="28"/>
          <w:szCs w:val="28"/>
        </w:rPr>
        <w:fldChar w:fldCharType="end"/>
      </w:r>
      <w:r>
        <w:rPr>
          <w:rFonts w:hint="eastAsia" w:ascii="仿宋" w:hAnsi="仿宋" w:eastAsia="仿宋" w:cs="仿宋"/>
          <w:position w:val="16"/>
          <w:sz w:val="28"/>
          <w:szCs w:val="28"/>
        </w:rPr>
        <w:t xml:space="preserve"> </w:t>
      </w:r>
      <w:r>
        <w:rPr>
          <w:rFonts w:hint="eastAsia" w:ascii="仿宋" w:hAnsi="仿宋" w:eastAsia="仿宋" w:cs="仿宋"/>
          <w:sz w:val="28"/>
          <w:szCs w:val="28"/>
        </w:rPr>
        <w:t>，属于</w:t>
      </w:r>
      <w:r>
        <w:rPr>
          <w:rFonts w:hint="eastAsia" w:ascii="仿宋" w:hAnsi="仿宋" w:eastAsia="仿宋" w:cs="仿宋"/>
          <w:sz w:val="28"/>
          <w:szCs w:val="28"/>
          <w:u w:val="single" w:color="auto"/>
        </w:rPr>
        <w:t xml:space="preserve"> </w:t>
      </w:r>
      <w:r>
        <w:rPr>
          <w:rFonts w:hint="eastAsia" w:ascii="仿宋" w:hAnsi="仿宋" w:eastAsia="仿宋" w:cs="仿宋"/>
          <w:i/>
          <w:iCs/>
          <w:sz w:val="28"/>
          <w:szCs w:val="28"/>
          <w:u w:val="single" w:color="auto"/>
        </w:rPr>
        <w:t>(中型企业、</w:t>
      </w:r>
    </w:p>
    <w:p>
      <w:pPr>
        <w:spacing w:before="82" w:line="217" w:lineRule="auto"/>
        <w:ind w:left="18"/>
        <w:rPr>
          <w:rFonts w:hint="eastAsia" w:ascii="仿宋" w:hAnsi="仿宋" w:eastAsia="仿宋" w:cs="仿宋"/>
          <w:sz w:val="28"/>
          <w:szCs w:val="28"/>
        </w:rPr>
      </w:pPr>
      <w:r>
        <w:rPr>
          <w:rFonts w:hint="eastAsia" w:ascii="仿宋" w:hAnsi="仿宋" w:eastAsia="仿宋" w:cs="仿宋"/>
          <w:i/>
          <w:iCs/>
          <w:spacing w:val="-4"/>
          <w:sz w:val="28"/>
          <w:szCs w:val="28"/>
          <w:u w:val="single" w:color="auto"/>
        </w:rPr>
        <w:t>小</w:t>
      </w:r>
      <w:r>
        <w:rPr>
          <w:rFonts w:hint="eastAsia" w:ascii="仿宋" w:hAnsi="仿宋" w:eastAsia="仿宋" w:cs="仿宋"/>
          <w:i/>
          <w:iCs/>
          <w:spacing w:val="-3"/>
          <w:sz w:val="28"/>
          <w:szCs w:val="28"/>
          <w:u w:val="single" w:color="auto"/>
        </w:rPr>
        <w:t>型企业、微型企业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p>
    <w:p>
      <w:pPr>
        <w:spacing w:before="133" w:line="291" w:lineRule="auto"/>
        <w:ind w:left="18" w:firstLine="651"/>
        <w:rPr>
          <w:rFonts w:hint="eastAsia" w:ascii="仿宋" w:hAnsi="仿宋" w:eastAsia="仿宋" w:cs="仿宋"/>
          <w:sz w:val="28"/>
          <w:szCs w:val="28"/>
        </w:rPr>
      </w:pPr>
      <w:r>
        <w:rPr>
          <w:rFonts w:hint="eastAsia" w:ascii="仿宋" w:hAnsi="仿宋" w:eastAsia="仿宋" w:cs="仿宋"/>
          <w:spacing w:val="-3"/>
          <w:sz w:val="28"/>
          <w:szCs w:val="28"/>
        </w:rPr>
        <w:t>2.</w:t>
      </w:r>
      <w:r>
        <w:rPr>
          <w:rFonts w:hint="eastAsia" w:ascii="仿宋" w:hAnsi="仿宋" w:eastAsia="仿宋" w:cs="仿宋"/>
          <w:spacing w:val="-3"/>
          <w:sz w:val="28"/>
          <w:szCs w:val="28"/>
          <w:u w:val="single" w:color="auto"/>
        </w:rPr>
        <w:t xml:space="preserve"> </w:t>
      </w:r>
      <w:r>
        <w:rPr>
          <w:rFonts w:hint="eastAsia" w:ascii="仿宋" w:hAnsi="仿宋" w:eastAsia="仿宋" w:cs="仿宋"/>
          <w:i/>
          <w:iCs/>
          <w:spacing w:val="-3"/>
          <w:sz w:val="28"/>
          <w:szCs w:val="28"/>
          <w:u w:val="single" w:color="auto"/>
        </w:rPr>
        <w:t>(标的名称)</w:t>
      </w:r>
      <w:r>
        <w:rPr>
          <w:rFonts w:hint="eastAsia" w:ascii="仿宋" w:hAnsi="仿宋" w:eastAsia="仿宋" w:cs="仿宋"/>
          <w:spacing w:val="-3"/>
          <w:sz w:val="28"/>
          <w:szCs w:val="28"/>
          <w:u w:val="single" w:color="auto"/>
        </w:rPr>
        <w:t xml:space="preserve"> </w:t>
      </w:r>
      <w:r>
        <w:rPr>
          <w:rFonts w:hint="eastAsia" w:ascii="仿宋" w:hAnsi="仿宋" w:eastAsia="仿宋" w:cs="仿宋"/>
          <w:spacing w:val="-3"/>
          <w:sz w:val="28"/>
          <w:szCs w:val="28"/>
        </w:rPr>
        <w:t>，属于</w:t>
      </w:r>
      <w:r>
        <w:rPr>
          <w:rFonts w:hint="eastAsia" w:ascii="仿宋" w:hAnsi="仿宋" w:eastAsia="仿宋" w:cs="仿宋"/>
          <w:i/>
          <w:iCs/>
          <w:spacing w:val="-3"/>
          <w:sz w:val="28"/>
          <w:szCs w:val="28"/>
          <w:u w:val="single" w:color="auto"/>
        </w:rPr>
        <w:t>(采购文件中明确的所属行业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r>
        <w:rPr>
          <w:rFonts w:hint="eastAsia" w:ascii="仿宋" w:hAnsi="仿宋" w:eastAsia="仿宋" w:cs="仿宋"/>
          <w:sz w:val="28"/>
          <w:szCs w:val="28"/>
        </w:rPr>
        <w:t xml:space="preserve"> </w:t>
      </w:r>
      <w:r>
        <w:rPr>
          <w:rFonts w:hint="eastAsia" w:ascii="仿宋" w:hAnsi="仿宋" w:eastAsia="仿宋" w:cs="仿宋"/>
          <w:spacing w:val="14"/>
          <w:sz w:val="28"/>
          <w:szCs w:val="28"/>
        </w:rPr>
        <w:t>承</w:t>
      </w:r>
      <w:r>
        <w:rPr>
          <w:rFonts w:hint="eastAsia" w:ascii="仿宋" w:hAnsi="仿宋" w:eastAsia="仿宋" w:cs="仿宋"/>
          <w:spacing w:val="9"/>
          <w:sz w:val="28"/>
          <w:szCs w:val="28"/>
        </w:rPr>
        <w:t>建 (承接) 企业为</w:t>
      </w:r>
      <w:r>
        <w:rPr>
          <w:rFonts w:hint="eastAsia" w:ascii="仿宋" w:hAnsi="仿宋" w:eastAsia="仿宋" w:cs="仿宋"/>
          <w:spacing w:val="9"/>
          <w:sz w:val="28"/>
          <w:szCs w:val="28"/>
          <w:u w:val="single" w:color="auto"/>
        </w:rPr>
        <w:t xml:space="preserve"> </w:t>
      </w:r>
      <w:r>
        <w:rPr>
          <w:rFonts w:hint="eastAsia" w:ascii="仿宋" w:hAnsi="仿宋" w:eastAsia="仿宋" w:cs="仿宋"/>
          <w:i/>
          <w:iCs/>
          <w:spacing w:val="9"/>
          <w:sz w:val="28"/>
          <w:szCs w:val="28"/>
          <w:u w:val="single" w:color="auto"/>
        </w:rPr>
        <w:t>(企业名称</w:t>
      </w:r>
      <w:r>
        <w:rPr>
          <w:rFonts w:hint="eastAsia" w:ascii="仿宋" w:hAnsi="仿宋" w:eastAsia="仿宋" w:cs="仿宋"/>
          <w:i/>
          <w:iCs/>
          <w:spacing w:val="9"/>
          <w:sz w:val="28"/>
          <w:szCs w:val="28"/>
        </w:rPr>
        <w:t>)</w:t>
      </w:r>
      <w:r>
        <w:rPr>
          <w:rFonts w:hint="eastAsia" w:ascii="仿宋" w:hAnsi="仿宋" w:eastAsia="仿宋" w:cs="仿宋"/>
          <w:spacing w:val="9"/>
          <w:sz w:val="28"/>
          <w:szCs w:val="28"/>
        </w:rPr>
        <w:t>，从业人员</w:t>
      </w:r>
      <w:r>
        <w:rPr>
          <w:rFonts w:hint="eastAsia" w:ascii="仿宋" w:hAnsi="仿宋" w:eastAsia="仿宋" w:cs="仿宋"/>
          <w:spacing w:val="9"/>
          <w:sz w:val="28"/>
          <w:szCs w:val="28"/>
          <w:u w:val="single" w:color="auto"/>
        </w:rPr>
        <w:t xml:space="preserve">    </w:t>
      </w:r>
      <w:r>
        <w:rPr>
          <w:rFonts w:hint="eastAsia" w:ascii="仿宋" w:hAnsi="仿宋" w:eastAsia="仿宋" w:cs="仿宋"/>
          <w:spacing w:val="9"/>
          <w:sz w:val="28"/>
          <w:szCs w:val="28"/>
        </w:rPr>
        <w:t>人，营业</w:t>
      </w:r>
      <w:r>
        <w:rPr>
          <w:rFonts w:hint="eastAsia" w:ascii="仿宋" w:hAnsi="仿宋" w:eastAsia="仿宋" w:cs="仿宋"/>
          <w:sz w:val="28"/>
          <w:szCs w:val="28"/>
        </w:rPr>
        <w:t xml:space="preserve"> </w:t>
      </w:r>
      <w:r>
        <w:rPr>
          <w:rFonts w:hint="eastAsia" w:ascii="仿宋" w:hAnsi="仿宋" w:eastAsia="仿宋" w:cs="仿宋"/>
          <w:spacing w:val="4"/>
          <w:sz w:val="28"/>
          <w:szCs w:val="28"/>
        </w:rPr>
        <w:t>收入为</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rPr>
        <w:t>万元，资产总额为</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rPr>
        <w:t>万元，属于</w:t>
      </w:r>
      <w:r>
        <w:rPr>
          <w:rFonts w:hint="eastAsia" w:ascii="仿宋" w:hAnsi="仿宋" w:eastAsia="仿宋" w:cs="仿宋"/>
          <w:spacing w:val="4"/>
          <w:sz w:val="28"/>
          <w:szCs w:val="28"/>
          <w:u w:val="single" w:color="auto"/>
        </w:rPr>
        <w:t xml:space="preserve"> </w:t>
      </w:r>
      <w:r>
        <w:rPr>
          <w:rFonts w:hint="eastAsia" w:ascii="仿宋" w:hAnsi="仿宋" w:eastAsia="仿宋" w:cs="仿宋"/>
          <w:i/>
          <w:iCs/>
          <w:spacing w:val="4"/>
          <w:sz w:val="28"/>
          <w:szCs w:val="28"/>
          <w:u w:val="single" w:color="auto"/>
        </w:rPr>
        <w:t>(中型企业</w:t>
      </w:r>
      <w:r>
        <w:rPr>
          <w:rFonts w:hint="eastAsia" w:ascii="仿宋" w:hAnsi="仿宋" w:eastAsia="仿宋" w:cs="仿宋"/>
          <w:i/>
          <w:iCs/>
          <w:spacing w:val="1"/>
          <w:sz w:val="28"/>
          <w:szCs w:val="28"/>
          <w:u w:val="single" w:color="auto"/>
        </w:rPr>
        <w:t>、</w:t>
      </w:r>
      <w:r>
        <w:rPr>
          <w:rFonts w:hint="eastAsia" w:ascii="仿宋" w:hAnsi="仿宋" w:eastAsia="仿宋" w:cs="仿宋"/>
          <w:sz w:val="28"/>
          <w:szCs w:val="28"/>
        </w:rPr>
        <w:t xml:space="preserve"> </w:t>
      </w:r>
      <w:r>
        <w:rPr>
          <w:rFonts w:hint="eastAsia" w:ascii="仿宋" w:hAnsi="仿宋" w:eastAsia="仿宋" w:cs="仿宋"/>
          <w:i/>
          <w:iCs/>
          <w:spacing w:val="-4"/>
          <w:sz w:val="28"/>
          <w:szCs w:val="28"/>
          <w:u w:val="single" w:color="auto"/>
        </w:rPr>
        <w:t>小</w:t>
      </w:r>
      <w:r>
        <w:rPr>
          <w:rFonts w:hint="eastAsia" w:ascii="仿宋" w:hAnsi="仿宋" w:eastAsia="仿宋" w:cs="仿宋"/>
          <w:i/>
          <w:iCs/>
          <w:spacing w:val="-3"/>
          <w:sz w:val="28"/>
          <w:szCs w:val="28"/>
          <w:u w:val="single" w:color="auto"/>
        </w:rPr>
        <w:t>型企业、微型企业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p>
    <w:p>
      <w:pPr>
        <w:spacing w:line="504" w:lineRule="exact"/>
        <w:ind w:left="688"/>
        <w:rPr>
          <w:rFonts w:hint="eastAsia" w:ascii="仿宋" w:hAnsi="仿宋" w:eastAsia="仿宋" w:cs="仿宋"/>
          <w:sz w:val="28"/>
          <w:szCs w:val="28"/>
        </w:rPr>
      </w:pPr>
      <w:r>
        <w:rPr>
          <w:rFonts w:hint="eastAsia" w:ascii="仿宋" w:hAnsi="仿宋" w:eastAsia="仿宋" w:cs="仿宋"/>
          <w:spacing w:val="5"/>
          <w:position w:val="4"/>
          <w:sz w:val="28"/>
          <w:szCs w:val="28"/>
        </w:rPr>
        <w:t>…</w:t>
      </w:r>
      <w:r>
        <w:rPr>
          <w:rFonts w:hint="eastAsia" w:ascii="仿宋" w:hAnsi="仿宋" w:eastAsia="仿宋" w:cs="仿宋"/>
          <w:spacing w:val="4"/>
          <w:position w:val="4"/>
          <w:sz w:val="28"/>
          <w:szCs w:val="28"/>
        </w:rPr>
        <w:t>…</w:t>
      </w:r>
    </w:p>
    <w:p>
      <w:pPr>
        <w:spacing w:before="13" w:line="310" w:lineRule="auto"/>
        <w:ind w:right="86"/>
        <w:rPr>
          <w:rFonts w:hint="eastAsia" w:ascii="仿宋" w:hAnsi="仿宋" w:eastAsia="仿宋" w:cs="仿宋"/>
          <w:sz w:val="28"/>
          <w:szCs w:val="28"/>
        </w:rPr>
      </w:pPr>
      <w:r>
        <w:rPr>
          <w:rFonts w:hint="eastAsia" w:ascii="仿宋" w:hAnsi="仿宋" w:eastAsia="仿宋" w:cs="仿宋"/>
          <w:spacing w:val="7"/>
          <w:sz w:val="28"/>
          <w:szCs w:val="28"/>
        </w:rPr>
        <w:t>以上企业，不属于大企业的分支机构，不存在控股股</w:t>
      </w:r>
      <w:r>
        <w:rPr>
          <w:rFonts w:hint="eastAsia" w:ascii="仿宋" w:hAnsi="仿宋" w:eastAsia="仿宋" w:cs="仿宋"/>
          <w:spacing w:val="3"/>
          <w:sz w:val="28"/>
          <w:szCs w:val="28"/>
        </w:rPr>
        <w:t>东</w:t>
      </w:r>
      <w:r>
        <w:rPr>
          <w:rFonts w:hint="eastAsia" w:ascii="仿宋" w:hAnsi="仿宋" w:eastAsia="仿宋" w:cs="仿宋"/>
          <w:sz w:val="28"/>
          <w:szCs w:val="28"/>
        </w:rPr>
        <w:t xml:space="preserve"> </w:t>
      </w:r>
      <w:r>
        <w:rPr>
          <w:rFonts w:hint="eastAsia" w:ascii="仿宋" w:hAnsi="仿宋" w:eastAsia="仿宋" w:cs="仿宋"/>
          <w:spacing w:val="16"/>
          <w:sz w:val="28"/>
          <w:szCs w:val="28"/>
        </w:rPr>
        <w:t>为大</w:t>
      </w:r>
      <w:r>
        <w:rPr>
          <w:rFonts w:hint="eastAsia" w:ascii="仿宋" w:hAnsi="仿宋" w:eastAsia="仿宋" w:cs="仿宋"/>
          <w:spacing w:val="8"/>
          <w:sz w:val="28"/>
          <w:szCs w:val="28"/>
        </w:rPr>
        <w:t>企业的情形，也不存在与大企业的负责人为同一人的情</w:t>
      </w:r>
      <w:r>
        <w:rPr>
          <w:rFonts w:hint="eastAsia" w:ascii="仿宋" w:hAnsi="仿宋" w:eastAsia="仿宋" w:cs="仿宋"/>
          <w:sz w:val="28"/>
          <w:szCs w:val="28"/>
        </w:rPr>
        <w:t xml:space="preserve"> </w:t>
      </w:r>
      <w:r>
        <w:rPr>
          <w:rFonts w:hint="eastAsia" w:ascii="仿宋" w:hAnsi="仿宋" w:eastAsia="仿宋" w:cs="仿宋"/>
          <w:spacing w:val="-7"/>
          <w:sz w:val="28"/>
          <w:szCs w:val="28"/>
        </w:rPr>
        <w:t>形</w:t>
      </w:r>
      <w:r>
        <w:rPr>
          <w:rFonts w:hint="eastAsia" w:ascii="仿宋" w:hAnsi="仿宋" w:eastAsia="仿宋" w:cs="仿宋"/>
          <w:spacing w:val="-6"/>
          <w:sz w:val="28"/>
          <w:szCs w:val="28"/>
        </w:rPr>
        <w:t>。</w:t>
      </w:r>
    </w:p>
    <w:p>
      <w:pPr>
        <w:spacing w:before="1" w:line="319" w:lineRule="auto"/>
        <w:ind w:left="45" w:right="88" w:firstLine="631"/>
        <w:rPr>
          <w:rFonts w:hint="eastAsia" w:ascii="仿宋" w:hAnsi="仿宋" w:eastAsia="仿宋" w:cs="仿宋"/>
          <w:sz w:val="28"/>
          <w:szCs w:val="28"/>
        </w:rPr>
      </w:pPr>
      <w:r>
        <w:rPr>
          <w:rFonts w:hint="eastAsia" w:ascii="仿宋" w:hAnsi="仿宋" w:eastAsia="仿宋" w:cs="仿宋"/>
          <w:spacing w:val="16"/>
          <w:sz w:val="28"/>
          <w:szCs w:val="28"/>
        </w:rPr>
        <w:t>本</w:t>
      </w:r>
      <w:r>
        <w:rPr>
          <w:rFonts w:hint="eastAsia" w:ascii="仿宋" w:hAnsi="仿宋" w:eastAsia="仿宋" w:cs="仿宋"/>
          <w:spacing w:val="8"/>
          <w:sz w:val="28"/>
          <w:szCs w:val="28"/>
        </w:rPr>
        <w:t>企业对上述声明内容的真实性负责。如有虚假，将依</w:t>
      </w:r>
      <w:r>
        <w:rPr>
          <w:rFonts w:hint="eastAsia" w:ascii="仿宋" w:hAnsi="仿宋" w:eastAsia="仿宋" w:cs="仿宋"/>
          <w:sz w:val="28"/>
          <w:szCs w:val="28"/>
        </w:rPr>
        <w:t xml:space="preserve"> </w:t>
      </w:r>
      <w:r>
        <w:rPr>
          <w:rFonts w:hint="eastAsia" w:ascii="仿宋" w:hAnsi="仿宋" w:eastAsia="仿宋" w:cs="仿宋"/>
          <w:spacing w:val="8"/>
          <w:sz w:val="28"/>
          <w:szCs w:val="28"/>
        </w:rPr>
        <w:t>法</w:t>
      </w:r>
      <w:r>
        <w:rPr>
          <w:rFonts w:hint="eastAsia" w:ascii="仿宋" w:hAnsi="仿宋" w:eastAsia="仿宋" w:cs="仿宋"/>
          <w:spacing w:val="5"/>
          <w:sz w:val="28"/>
          <w:szCs w:val="28"/>
        </w:rPr>
        <w:t>承</w:t>
      </w:r>
      <w:r>
        <w:rPr>
          <w:rFonts w:hint="eastAsia" w:ascii="仿宋" w:hAnsi="仿宋" w:eastAsia="仿宋" w:cs="仿宋"/>
          <w:spacing w:val="4"/>
          <w:sz w:val="28"/>
          <w:szCs w:val="28"/>
        </w:rPr>
        <w:t>担相应责任。</w:t>
      </w:r>
    </w:p>
    <w:p>
      <w:pPr>
        <w:pStyle w:val="84"/>
        <w:adjustRightInd w:val="0"/>
        <w:snapToGrid w:val="0"/>
        <w:spacing w:line="500" w:lineRule="exact"/>
        <w:rPr>
          <w:rFonts w:hint="eastAsia" w:ascii="仿宋" w:hAnsi="仿宋" w:eastAsia="仿宋" w:cs="仿宋"/>
          <w:color w:val="auto"/>
          <w:sz w:val="28"/>
          <w:szCs w:val="28"/>
          <w:highlight w:val="none"/>
        </w:rPr>
      </w:pPr>
      <w:bookmarkStart w:id="58" w:name="_bookmark2"/>
      <w:bookmarkEnd w:id="58"/>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pStyle w:val="30"/>
        <w:ind w:left="0" w:leftChars="0" w:firstLine="0" w:firstLineChars="0"/>
        <w:rPr>
          <w:rFonts w:hint="eastAsia"/>
        </w:rPr>
        <w:sectPr>
          <w:footerReference r:id="rId18" w:type="default"/>
          <w:pgSz w:w="11906" w:h="16838"/>
          <w:pgMar w:top="1440" w:right="1800" w:bottom="1440" w:left="1800" w:header="851" w:footer="992" w:gutter="0"/>
          <w:cols w:space="720" w:num="1"/>
          <w:docGrid w:type="lines" w:linePitch="312" w:charSpace="0"/>
        </w:sectPr>
      </w:pPr>
    </w:p>
    <w:p>
      <w:pPr>
        <w:jc w:val="both"/>
        <w:rPr>
          <w:rFonts w:hint="eastAsia" w:ascii="仿宋" w:hAnsi="仿宋" w:eastAsia="仿宋" w:cs="仿宋"/>
          <w:b/>
          <w:bCs/>
          <w:color w:val="000000" w:themeColor="text1"/>
          <w:sz w:val="30"/>
          <w:szCs w:val="30"/>
          <w:highlight w:val="none"/>
          <w:lang w:eastAsia="zh-CN"/>
          <w14:textFill>
            <w14:solidFill>
              <w14:schemeClr w14:val="tx1"/>
            </w14:solidFill>
          </w14:textFill>
        </w:rPr>
      </w:pPr>
      <w:bookmarkStart w:id="59" w:name="2_、残疾人福利性单位声明函（如有）"/>
      <w:bookmarkEnd w:id="59"/>
      <w:bookmarkStart w:id="60" w:name="_Toc25003"/>
      <w:bookmarkStart w:id="61" w:name="_Toc7178"/>
      <w:bookmarkStart w:id="62" w:name="_Toc29032"/>
      <w:bookmarkStart w:id="63" w:name="_Toc30498"/>
      <w:r>
        <w:rPr>
          <w:rFonts w:hint="eastAsia" w:ascii="仿宋" w:hAnsi="仿宋" w:eastAsia="仿宋" w:cs="仿宋"/>
          <w:color w:val="000000" w:themeColor="text1"/>
          <w:sz w:val="30"/>
          <w:szCs w:val="30"/>
          <w:highlight w:val="none"/>
          <w:lang w:eastAsia="zh-CN"/>
          <w14:textFill>
            <w14:solidFill>
              <w14:schemeClr w14:val="tx1"/>
            </w14:solidFill>
          </w14:textFill>
        </w:rPr>
        <w:t>2、残疾人福利性单位声明函（如有）</w:t>
      </w:r>
      <w:bookmarkEnd w:id="60"/>
      <w:bookmarkEnd w:id="61"/>
      <w:bookmarkEnd w:id="62"/>
      <w:bookmarkEnd w:id="63"/>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 w:eastAsia="zh-CN"/>
          <w14:textFill>
            <w14:solidFill>
              <w14:schemeClr w14:val="tx1"/>
            </w14:solidFill>
          </w14:textFill>
        </w:rPr>
        <w:t>招标人</w:t>
      </w:r>
      <w:r>
        <w:rPr>
          <w:rFonts w:hint="eastAsia" w:ascii="仿宋" w:hAnsi="仿宋" w:eastAsia="仿宋" w:cs="仿宋"/>
          <w:color w:val="000000" w:themeColor="text1"/>
          <w:sz w:val="30"/>
          <w:szCs w:val="30"/>
          <w:highlight w:val="none"/>
          <w:lang w:eastAsia="zh-CN"/>
          <w14:textFill>
            <w14:solidFill>
              <w14:schemeClr w14:val="tx1"/>
            </w14:solidFill>
          </w14:textFill>
        </w:rPr>
        <w:t>）单位的</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lang w:eastAsia="zh-CN"/>
          <w14:textFill>
            <w14:solidFill>
              <w14:schemeClr w14:val="tx1"/>
            </w14:solidFill>
          </w14:textFill>
        </w:rPr>
        <w:t>项目采购活动提供本单位制造的货物</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（由本单位承担工程/提供服务）</w:t>
      </w:r>
      <w:r>
        <w:rPr>
          <w:rFonts w:hint="eastAsia" w:ascii="仿宋" w:hAnsi="仿宋" w:eastAsia="仿宋" w:cs="仿宋"/>
          <w:color w:val="000000" w:themeColor="text1"/>
          <w:sz w:val="30"/>
          <w:szCs w:val="30"/>
          <w:highlight w:val="none"/>
          <w:lang w:eastAsia="zh-CN"/>
          <w14:textFill>
            <w14:solidFill>
              <w14:schemeClr w14:val="tx1"/>
            </w14:solidFill>
          </w14:textFill>
        </w:rPr>
        <w:t>，或者提供其他残疾人福利性单位制造的货物（不包括使用非残疾人福利性单位注册商标的货物）。</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000000" w:themeColor="text1"/>
          <w:sz w:val="30"/>
          <w:szCs w:val="30"/>
          <w:highlight w:val="none"/>
          <w:lang w:eastAsia="zh-CN"/>
          <w14:textFill>
            <w14:solidFill>
              <w14:schemeClr w14:val="tx1"/>
            </w14:solidFill>
          </w14:textFill>
        </w:rPr>
        <w:t>本单位对上述声明的真实性负责。如有虚假，将依法承担相应责任。</w:t>
      </w: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4"/>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rPr>
          <w:rFonts w:hint="eastAsia" w:ascii="仿宋" w:hAnsi="仿宋" w:eastAsia="仿宋" w:cs="仿宋"/>
          <w:color w:val="000000" w:themeColor="text1"/>
          <w:sz w:val="30"/>
          <w:szCs w:val="30"/>
          <w:highlight w:val="none"/>
          <w:lang w:eastAsia="zh-CN"/>
          <w14:textFill>
            <w14:solidFill>
              <w14:schemeClr w14:val="tx1"/>
            </w14:solidFill>
          </w14:textFill>
        </w:rPr>
      </w:pPr>
    </w:p>
    <w:p>
      <w:pPr>
        <w:ind w:firstLine="480"/>
        <w:jc w:val="center"/>
        <w:rPr>
          <w:rFonts w:hint="eastAsia" w:ascii="仿宋" w:hAnsi="仿宋" w:eastAsia="仿宋" w:cs="仿宋"/>
          <w:color w:val="000000" w:themeColor="text1"/>
          <w:sz w:val="30"/>
          <w:szCs w:val="30"/>
          <w:highlight w:val="none"/>
          <w:lang w:eastAsia="zh-CN"/>
          <w14:textFill>
            <w14:solidFill>
              <w14:schemeClr w14:val="tx1"/>
            </w14:solidFill>
          </w14:textFill>
        </w:rPr>
      </w:pPr>
      <w:bookmarkStart w:id="64" w:name="3_、监狱企业证明材料（如有）"/>
      <w:bookmarkEnd w:id="64"/>
      <w:bookmarkStart w:id="65" w:name="_Toc22085"/>
      <w:bookmarkStart w:id="66" w:name="_Toc3980"/>
      <w:bookmarkStart w:id="67" w:name="_Toc13043"/>
      <w:r>
        <w:rPr>
          <w:rFonts w:hint="eastAsia" w:ascii="仿宋" w:hAnsi="仿宋" w:eastAsia="仿宋" w:cs="仿宋"/>
          <w:color w:val="000000" w:themeColor="text1"/>
          <w:sz w:val="30"/>
          <w:szCs w:val="30"/>
          <w:highlight w:val="none"/>
          <w:lang w:eastAsia="zh-CN"/>
          <w14:textFill>
            <w14:solidFill>
              <w14:schemeClr w14:val="tx1"/>
            </w14:solidFill>
          </w14:textFill>
        </w:rPr>
        <w:t>3 、监狱企业证明材料（如有）</w:t>
      </w:r>
      <w:bookmarkEnd w:id="65"/>
      <w:bookmarkEnd w:id="66"/>
      <w:bookmarkEnd w:id="67"/>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 xml:space="preserve">1.监狱企业证明（如属于监狱企业，需提供由省级以上监狱管理局、戒毒管理局（含新疆生产设兵团）出具的属于监狱企业的证明文件）； </w:t>
      </w:r>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2.证明材料加盖投标人公章。</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4"/>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pStyle w:val="85"/>
        <w:outlineLvl w:val="9"/>
        <w:rPr>
          <w:rFonts w:hint="eastAsia" w:ascii="仿宋" w:hAnsi="仿宋" w:eastAsia="仿宋" w:cs="仿宋"/>
          <w:color w:val="auto"/>
          <w:sz w:val="28"/>
          <w:szCs w:val="28"/>
          <w:highlight w:val="none"/>
        </w:rPr>
      </w:pPr>
    </w:p>
    <w:p>
      <w:pPr>
        <w:pStyle w:val="29"/>
        <w:snapToGrid w:val="0"/>
        <w:spacing w:line="360" w:lineRule="auto"/>
        <w:textAlignment w:val="baseline"/>
        <w:rPr>
          <w:rFonts w:hint="eastAsia" w:ascii="仿宋" w:hAnsi="仿宋" w:eastAsia="仿宋" w:cs="仿宋"/>
          <w:color w:val="000000" w:themeColor="text1"/>
          <w:sz w:val="28"/>
          <w:szCs w:val="28"/>
          <w:highlight w:val="none"/>
          <w:lang w:val="zh-TW" w:bidi="zh-TW"/>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附件十四、</w:t>
      </w:r>
    </w:p>
    <w:p>
      <w:pPr>
        <w:bidi w:val="0"/>
        <w:rPr>
          <w:rFonts w:hint="eastAsia" w:ascii="仿宋" w:hAnsi="仿宋" w:eastAsia="仿宋" w:cs="仿宋"/>
          <w:sz w:val="28"/>
          <w:szCs w:val="28"/>
        </w:rPr>
      </w:pPr>
      <w:r>
        <w:rPr>
          <w:rFonts w:hint="eastAsia" w:ascii="仿宋" w:hAnsi="仿宋" w:eastAsia="仿宋" w:cs="仿宋"/>
          <w:sz w:val="28"/>
          <w:szCs w:val="28"/>
          <w:lang w:val="zh-TW" w:eastAsia="zh-TW"/>
        </w:rPr>
        <w:t>★</w:t>
      </w:r>
      <w:r>
        <w:rPr>
          <w:rFonts w:hint="eastAsia" w:ascii="仿宋" w:hAnsi="仿宋" w:eastAsia="仿宋" w:cs="仿宋"/>
          <w:sz w:val="28"/>
          <w:szCs w:val="28"/>
        </w:rPr>
        <w:t>不参与围标串标承诺书</w:t>
      </w:r>
    </w:p>
    <w:p>
      <w:pPr>
        <w:bidi w:val="0"/>
        <w:rPr>
          <w:rFonts w:hint="eastAsia" w:ascii="仿宋" w:hAnsi="仿宋" w:eastAsia="仿宋" w:cs="仿宋"/>
          <w:sz w:val="28"/>
          <w:szCs w:val="28"/>
        </w:rPr>
      </w:pPr>
      <w:bookmarkStart w:id="68" w:name="_Toc13630"/>
      <w:bookmarkStart w:id="69" w:name="_Toc22220"/>
      <w:bookmarkStart w:id="70" w:name="_Toc22899"/>
      <w:r>
        <w:rPr>
          <w:rFonts w:hint="eastAsia" w:ascii="仿宋" w:hAnsi="仿宋" w:eastAsia="仿宋" w:cs="仿宋"/>
          <w:sz w:val="28"/>
          <w:szCs w:val="28"/>
        </w:rPr>
        <w:t>不参与围标串标承诺书</w:t>
      </w:r>
      <w:bookmarkEnd w:id="68"/>
      <w:bookmarkEnd w:id="69"/>
      <w:bookmarkEnd w:id="70"/>
    </w:p>
    <w:p>
      <w:pPr>
        <w:pStyle w:val="83"/>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项目</w:t>
      </w:r>
      <w:r>
        <w:rPr>
          <w:rFonts w:hint="eastAsia" w:ascii="仿宋" w:hAnsi="仿宋" w:eastAsia="仿宋" w:cs="仿宋"/>
          <w:color w:val="auto"/>
          <w:spacing w:val="6"/>
          <w:kern w:val="0"/>
          <w:sz w:val="28"/>
          <w:szCs w:val="28"/>
          <w:highlight w:val="none"/>
          <w:lang w:val="en-US" w:eastAsia="zh-CN"/>
        </w:rPr>
        <w:t>名称</w:t>
      </w:r>
      <w:r>
        <w:rPr>
          <w:rFonts w:hint="eastAsia" w:ascii="仿宋" w:hAnsi="仿宋" w:eastAsia="仿宋" w:cs="仿宋"/>
          <w:color w:val="auto"/>
          <w:spacing w:val="6"/>
          <w:kern w:val="0"/>
          <w:sz w:val="28"/>
          <w:szCs w:val="28"/>
          <w:highlight w:val="none"/>
        </w:rPr>
        <w:t>：</w:t>
      </w:r>
      <w:r>
        <w:rPr>
          <w:rFonts w:hint="eastAsia" w:ascii="仿宋" w:hAnsi="仿宋" w:eastAsia="仿宋" w:cs="仿宋"/>
          <w:color w:val="auto"/>
          <w:spacing w:val="6"/>
          <w:kern w:val="0"/>
          <w:sz w:val="28"/>
          <w:szCs w:val="28"/>
          <w:highlight w:val="none"/>
          <w:lang w:val="en-US" w:eastAsia="zh-CN"/>
        </w:rPr>
        <w:t xml:space="preserve">      </w:t>
      </w:r>
      <w:r>
        <w:rPr>
          <w:rFonts w:hint="eastAsia" w:ascii="仿宋" w:hAnsi="仿宋" w:eastAsia="仿宋" w:cs="仿宋"/>
          <w:color w:val="auto"/>
          <w:spacing w:val="6"/>
          <w:kern w:val="0"/>
          <w:sz w:val="28"/>
          <w:szCs w:val="28"/>
          <w:highlight w:val="none"/>
        </w:rPr>
        <w:t xml:space="preserve">项目编号： </w:t>
      </w:r>
    </w:p>
    <w:p>
      <w:pPr>
        <w:pStyle w:val="83"/>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本人作为（单位名称）</w:t>
      </w:r>
      <w:r>
        <w:rPr>
          <w:rFonts w:hint="eastAsia" w:ascii="仿宋" w:hAnsi="仿宋" w:eastAsia="仿宋" w:cs="仿宋"/>
          <w:color w:val="auto"/>
          <w:spacing w:val="6"/>
          <w:kern w:val="0"/>
          <w:sz w:val="28"/>
          <w:szCs w:val="28"/>
          <w:highlight w:val="none"/>
          <w:u w:val="single"/>
        </w:rPr>
        <w:t xml:space="preserve">                    </w:t>
      </w:r>
      <w:r>
        <w:rPr>
          <w:rFonts w:hint="eastAsia" w:ascii="仿宋" w:hAnsi="仿宋" w:eastAsia="仿宋" w:cs="仿宋"/>
          <w:color w:val="auto"/>
          <w:spacing w:val="6"/>
          <w:kern w:val="0"/>
          <w:sz w:val="28"/>
          <w:szCs w:val="28"/>
          <w:highlight w:val="none"/>
        </w:rPr>
        <w:t>的法人，清楚知晓我公司本项目投标活动，对以下事项作出承诺：</w:t>
      </w:r>
    </w:p>
    <w:p>
      <w:pPr>
        <w:pStyle w:val="83"/>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一、我单位遵循公开、公平、公正、诚实守信的原则，依法依规参与本项目竞标。</w:t>
      </w:r>
    </w:p>
    <w:p>
      <w:pPr>
        <w:pStyle w:val="83"/>
        <w:widowControl/>
        <w:adjustRightInd w:val="0"/>
        <w:snapToGrid w:val="0"/>
        <w:spacing w:line="360" w:lineRule="auto"/>
        <w:jc w:val="left"/>
        <w:rPr>
          <w:rFonts w:hint="eastAsia" w:ascii="仿宋" w:hAnsi="仿宋" w:eastAsia="仿宋" w:cs="仿宋"/>
          <w:color w:val="auto"/>
          <w:spacing w:val="6"/>
          <w:kern w:val="0"/>
          <w:sz w:val="28"/>
          <w:szCs w:val="28"/>
          <w:highlight w:val="none"/>
        </w:rPr>
      </w:pPr>
      <w:bookmarkStart w:id="71" w:name="_Toc11508"/>
      <w:bookmarkStart w:id="72" w:name="_Toc139"/>
      <w:bookmarkStart w:id="73" w:name="_Toc17345"/>
      <w:r>
        <w:rPr>
          <w:rFonts w:hint="eastAsia" w:ascii="仿宋" w:hAnsi="仿宋" w:eastAsia="仿宋" w:cs="仿宋"/>
          <w:color w:val="auto"/>
          <w:spacing w:val="6"/>
          <w:kern w:val="0"/>
          <w:sz w:val="28"/>
          <w:szCs w:val="28"/>
          <w:highlight w:val="none"/>
        </w:rPr>
        <w:t>二、我单位在本项目招标投标活动中，未参与围标串标。</w:t>
      </w:r>
      <w:bookmarkEnd w:id="71"/>
      <w:bookmarkEnd w:id="72"/>
      <w:bookmarkEnd w:id="73"/>
    </w:p>
    <w:p>
      <w:pPr>
        <w:pStyle w:val="83"/>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三、我单位如被查实在本项目招标投标活动中存在围标串标的，递交响应性文件行为作为实施串通投标违法行为的关键环节，本人承担直接责任人员法律责任，接受相应行政处罚和失信惩戒。</w:t>
      </w:r>
    </w:p>
    <w:p>
      <w:pPr>
        <w:pStyle w:val="83"/>
        <w:widowControl/>
        <w:adjustRightInd w:val="0"/>
        <w:snapToGrid w:val="0"/>
        <w:spacing w:line="360" w:lineRule="auto"/>
        <w:ind w:firstLine="1606" w:firstLineChars="550"/>
        <w:jc w:val="left"/>
        <w:rPr>
          <w:rFonts w:hint="eastAsia" w:ascii="仿宋" w:hAnsi="仿宋" w:eastAsia="仿宋" w:cs="仿宋"/>
          <w:color w:val="auto"/>
          <w:spacing w:val="6"/>
          <w:kern w:val="0"/>
          <w:sz w:val="28"/>
          <w:szCs w:val="28"/>
          <w:highlight w:val="none"/>
        </w:rPr>
      </w:pPr>
    </w:p>
    <w:p>
      <w:pPr>
        <w:pStyle w:val="83"/>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 xml:space="preserve">       </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4"/>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pStyle w:val="85"/>
        <w:outlineLvl w:val="9"/>
        <w:rPr>
          <w:rFonts w:hint="eastAsia" w:ascii="仿宋" w:hAnsi="仿宋" w:eastAsia="仿宋" w:cs="仿宋"/>
          <w:color w:val="auto"/>
          <w:sz w:val="28"/>
          <w:szCs w:val="28"/>
          <w:highlight w:val="none"/>
        </w:rPr>
      </w:pPr>
    </w:p>
    <w:p>
      <w:pPr>
        <w:pStyle w:val="29"/>
        <w:snapToGrid w:val="0"/>
        <w:spacing w:line="360" w:lineRule="auto"/>
        <w:textAlignment w:val="baseline"/>
        <w:rPr>
          <w:rFonts w:hint="eastAsia" w:ascii="仿宋" w:hAnsi="仿宋" w:eastAsia="仿宋" w:cs="仿宋"/>
          <w:color w:val="000000" w:themeColor="text1"/>
          <w:sz w:val="28"/>
          <w:szCs w:val="28"/>
          <w:highlight w:val="none"/>
          <w:lang w:val="zh-TW" w:bidi="zh-TW"/>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pStyle w:val="29"/>
        <w:snapToGrid w:val="0"/>
        <w:spacing w:line="360" w:lineRule="auto"/>
        <w:textAlignment w:val="baseline"/>
        <w:rPr>
          <w:rFonts w:hint="eastAsia" w:ascii="仿宋" w:hAnsi="仿宋" w:eastAsia="仿宋" w:cs="仿宋"/>
          <w:color w:val="000000" w:themeColor="text1"/>
          <w:sz w:val="28"/>
          <w:szCs w:val="28"/>
          <w:highlight w:val="none"/>
          <w:lang w:val="zh-TW" w:bidi="zh-TW"/>
          <w14:textFill>
            <w14:solidFill>
              <w14:schemeClr w14:val="tx1"/>
            </w14:solidFill>
          </w14:textFill>
        </w:rPr>
      </w:pPr>
    </w:p>
    <w:p>
      <w:pPr>
        <w:pStyle w:val="3"/>
        <w:bidi w:val="0"/>
        <w:jc w:val="center"/>
        <w:rPr>
          <w:rFonts w:hint="eastAsia" w:ascii="黑体" w:hAnsi="黑体" w:eastAsia="黑体" w:cs="黑体"/>
          <w:sz w:val="28"/>
          <w:szCs w:val="28"/>
          <w:lang w:val="en-US" w:eastAsia="zh-CN"/>
        </w:rPr>
      </w:pPr>
      <w:bookmarkStart w:id="74" w:name="_Toc7586"/>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章　项目需求</w:t>
      </w:r>
      <w:bookmarkEnd w:id="24"/>
      <w:bookmarkEnd w:id="74"/>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zh-CN" w:eastAsia="zh-CN"/>
          <w14:textFill>
            <w14:solidFill>
              <w14:schemeClr w14:val="tx1"/>
            </w14:solidFill>
          </w14:textFill>
        </w:rPr>
        <w:t>一、升级服务：对新疆图书馆及全疆 14 个地州及 94 个县级图书馆的 Interlib 系统进</w:t>
      </w:r>
      <w:r>
        <w:rPr>
          <w:rFonts w:hint="eastAsia" w:ascii="仿宋" w:hAnsi="仿宋" w:eastAsia="仿宋" w:cs="仿宋"/>
          <w:color w:val="000000" w:themeColor="text1"/>
          <w:sz w:val="28"/>
          <w:szCs w:val="28"/>
          <w:highlight w:val="none"/>
          <w:lang w:eastAsia="zh-CN"/>
          <w14:textFill>
            <w14:solidFill>
              <w14:schemeClr w14:val="tx1"/>
            </w14:solidFill>
          </w14:textFill>
        </w:rPr>
        <w:t>行新版本升级，及时对全疆所有图书馆的 Interlib 系统升级至 3.5 版本。对 OPAC 系统、活动管理系统、微信大厅、借阅宝、手机扫码借书、人脸识别系统、短信服务系统、大数据智慧墙、</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采购助手、</w:t>
      </w:r>
      <w:r>
        <w:rPr>
          <w:rFonts w:hint="eastAsia" w:ascii="仿宋" w:hAnsi="仿宋" w:eastAsia="仿宋" w:cs="仿宋"/>
          <w:color w:val="000000" w:themeColor="text1"/>
          <w:sz w:val="28"/>
          <w:szCs w:val="28"/>
          <w:highlight w:val="none"/>
          <w:lang w:eastAsia="zh-CN"/>
          <w14:textFill>
            <w14:solidFill>
              <w14:schemeClr w14:val="tx1"/>
            </w14:solidFill>
          </w14:textFill>
        </w:rPr>
        <w:t>RFID智能借还管理软件等图书馆业务系统进行升级服务，确保系统的数据安全，及时完成数据备份恢复工作；</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二、</w:t>
      </w:r>
      <w:r>
        <w:rPr>
          <w:rFonts w:hint="eastAsia" w:ascii="仿宋" w:hAnsi="仿宋" w:eastAsia="仿宋" w:cs="仿宋"/>
          <w:color w:val="000000" w:themeColor="text1"/>
          <w:sz w:val="28"/>
          <w:szCs w:val="28"/>
          <w:highlight w:val="none"/>
          <w:lang w:val="en-US" w:eastAsia="zh-CN"/>
          <w14:textFill>
            <w14:solidFill>
              <w14:schemeClr w14:val="tx1"/>
            </w14:solidFill>
          </w14:textFill>
        </w:rPr>
        <w:t>软件服务：</w:t>
      </w:r>
      <w:r>
        <w:rPr>
          <w:rFonts w:hint="eastAsia" w:ascii="仿宋" w:hAnsi="仿宋" w:eastAsia="仿宋" w:cs="仿宋"/>
          <w:color w:val="000000" w:themeColor="text1"/>
          <w:sz w:val="28"/>
          <w:szCs w:val="28"/>
          <w:highlight w:val="none"/>
          <w:lang w:val="zh-CN" w:eastAsia="zh-CN"/>
          <w14:textFill>
            <w14:solidFill>
              <w14:schemeClr w14:val="tx1"/>
            </w14:solidFill>
          </w14:textFill>
        </w:rPr>
        <w:t>为全疆图书馆免费提供微信服务平台标准版；</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val="zh-CN" w:eastAsia="zh-CN"/>
          <w14:textFill>
            <w14:solidFill>
              <w14:schemeClr w14:val="tx1"/>
            </w14:solidFill>
          </w14:textFill>
        </w:rPr>
        <w:t>三、系统迁移服务：对全疆所有图书馆使用的 Interlib 系统及其衍生软件，如遇服务器故障或者更新服务器后，须通过上门或者远程方式对 Interlib 系统进行重新部署安装及数据备份服务，确保数据安全；</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四、</w:t>
      </w:r>
      <w:r>
        <w:rPr>
          <w:rFonts w:hint="eastAsia" w:ascii="仿宋" w:hAnsi="仿宋" w:eastAsia="仿宋" w:cs="仿宋"/>
          <w:color w:val="000000" w:themeColor="text1"/>
          <w:sz w:val="28"/>
          <w:szCs w:val="28"/>
          <w:highlight w:val="none"/>
          <w:lang w:val="zh-CN" w:eastAsia="zh-CN"/>
          <w14:textFill>
            <w14:solidFill>
              <w14:schemeClr w14:val="tx1"/>
            </w14:solidFill>
          </w14:textFill>
        </w:rPr>
        <w:t>设备维护：确保对全疆所有使用 Interlib 系统的所有图书馆的自助设备</w:t>
      </w:r>
      <w:r>
        <w:rPr>
          <w:rFonts w:hint="eastAsia" w:ascii="仿宋" w:hAnsi="仿宋" w:eastAsia="仿宋" w:cs="仿宋"/>
          <w:color w:val="000000" w:themeColor="text1"/>
          <w:sz w:val="28"/>
          <w:szCs w:val="28"/>
          <w:highlight w:val="none"/>
          <w:lang w:val="en-US" w:eastAsia="zh-CN"/>
          <w14:textFill>
            <w14:solidFill>
              <w14:schemeClr w14:val="tx1"/>
            </w14:solidFill>
          </w14:textFill>
        </w:rPr>
        <w:t>及RFID配套设备</w:t>
      </w:r>
      <w:r>
        <w:rPr>
          <w:rFonts w:hint="eastAsia" w:ascii="仿宋" w:hAnsi="仿宋" w:eastAsia="仿宋" w:cs="仿宋"/>
          <w:color w:val="000000" w:themeColor="text1"/>
          <w:sz w:val="28"/>
          <w:szCs w:val="28"/>
          <w:highlight w:val="none"/>
          <w:lang w:val="zh-CN" w:eastAsia="zh-CN"/>
          <w14:textFill>
            <w14:solidFill>
              <w14:schemeClr w14:val="tx1"/>
            </w14:solidFill>
          </w14:textFill>
        </w:rPr>
        <w:t>的维修维护；新疆图书馆项目包括硬件设备的维修更换；</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val="zh-CN" w:eastAsia="zh-CN"/>
          <w14:textFill>
            <w14:solidFill>
              <w14:schemeClr w14:val="tx1"/>
            </w14:solidFill>
          </w14:textFill>
        </w:rPr>
        <w:t>五、技术支持服务：（1）提供 7×24 小时响应服务，提供电话及在线咨询服务，收到咨询后立即回复并解决问题，疑难问题须在下一个工作日内解决；</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val="zh-CN" w:eastAsia="zh-CN"/>
          <w14:textFill>
            <w14:solidFill>
              <w14:schemeClr w14:val="tx1"/>
            </w14:solidFill>
          </w14:textFill>
        </w:rPr>
        <w:t>（2）建立全疆的 Interlib 客户服务 QQ 群，提供 7×24 小时在线服务；</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val="zh-CN" w:eastAsia="zh-CN"/>
          <w14:textFill>
            <w14:solidFill>
              <w14:schemeClr w14:val="tx1"/>
            </w14:solidFill>
          </w14:textFill>
        </w:rPr>
        <w:t>（3）专项服务：须安排专职客服人员，常年对本项目所有馆提供1对1技术服务，包括产品升级、重新安装部署、各类咨询及故障排除等服务；</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val="zh-CN" w:eastAsia="zh-CN"/>
          <w14:textFill>
            <w14:solidFill>
              <w14:schemeClr w14:val="tx1"/>
            </w14:solidFill>
          </w14:textFill>
        </w:rPr>
        <w:t>（4）每月对所有馆提供电话和在线平台回访服务，包括：系统监测，系统性能优化，数据库备份和维护，建立系统运行档案；并提供月服务报告。</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val="zh-CN" w:eastAsia="zh-CN"/>
          <w14:textFill>
            <w14:solidFill>
              <w14:schemeClr w14:val="tx1"/>
            </w14:solidFill>
          </w14:textFill>
        </w:rPr>
        <w:t>（5）须安排至少 1 人的驻场服务，负责业务系统、自助设备的使用培训、日常巡检和故障解决。</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val="zh-CN" w:eastAsia="zh-CN"/>
          <w14:textFill>
            <w14:solidFill>
              <w14:schemeClr w14:val="tx1"/>
            </w14:solidFill>
          </w14:textFill>
        </w:rPr>
        <w:t>六、培训服务：</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val="zh-CN" w:eastAsia="zh-CN"/>
          <w14:textFill>
            <w14:solidFill>
              <w14:schemeClr w14:val="tx1"/>
            </w14:solidFill>
          </w14:textFill>
        </w:rPr>
        <w:t>（1）每年提供 2 人次到软件厂商的业务培训及新产品、新技术学习；</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val="zh-CN" w:eastAsia="zh-CN"/>
          <w14:textFill>
            <w14:solidFill>
              <w14:schemeClr w14:val="tx1"/>
            </w14:solidFill>
          </w14:textFill>
        </w:rPr>
        <w:t>（2）根据图书馆实际需要提供现场系统管理和操作培训；</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val="zh-CN" w:eastAsia="zh-CN"/>
          <w14:textFill>
            <w14:solidFill>
              <w14:schemeClr w14:val="tx1"/>
            </w14:solidFill>
          </w14:textFill>
        </w:rPr>
        <w:t>（3）定期更新并制定 Interlib 系统操作手册及系统操作视频;</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val="zh-CN" w:eastAsia="zh-CN"/>
          <w14:textFill>
            <w14:solidFill>
              <w14:schemeClr w14:val="tx1"/>
            </w14:solidFill>
          </w14:textFill>
        </w:rPr>
        <w:t>七、服务报告：</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val="zh-CN" w:eastAsia="zh-CN"/>
          <w14:textFill>
            <w14:solidFill>
              <w14:schemeClr w14:val="tx1"/>
            </w14:solidFill>
          </w14:textFill>
        </w:rPr>
        <w:t>须按月提供月服务报告，合同期满提供年度服务报告；服务报告中提供被服务单位的服务证明材料。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color w:val="000000" w:themeColor="text1"/>
          <w:sz w:val="28"/>
          <w:szCs w:val="28"/>
          <w:highlight w:val="none"/>
          <w:lang w:val="zh-CN" w:eastAsia="zh-CN"/>
          <w14:textFill>
            <w14:solidFill>
              <w14:schemeClr w14:val="tx1"/>
            </w14:solidFill>
          </w14:textFill>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firstLineChars="200"/>
        <w:jc w:val="left"/>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本项目采购标的对应的中小企业划分标准所属行业为软件和信息技术服务业</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w:t>
    </w:r>
    <w:r>
      <w:fldChar w:fldCharType="end"/>
    </w:r>
  </w:p>
  <w:p>
    <w:pPr>
      <w:pStyle w:val="1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kjdKid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cSKyyt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76672" behindDoc="0" locked="0" layoutInCell="1" allowOverlap="1">
              <wp:simplePos x="0" y="0"/>
              <wp:positionH relativeFrom="margin">
                <wp:posOffset>2743200</wp:posOffset>
              </wp:positionH>
              <wp:positionV relativeFrom="paragraph">
                <wp:posOffset>-546735</wp:posOffset>
              </wp:positionV>
              <wp:extent cx="798830" cy="7499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98830" cy="749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6pt;margin-top:-43.05pt;height:59.05pt;width:62.9pt;mso-position-horizontal-relative:margin;z-index:251676672;mso-width-relative:page;mso-height-relative:page;" filled="f" stroked="f" coordsize="21600,21600" o:gfxdata="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ZgRK9kAAAAKAQAADwAAAAAAAAABACAAAAAiAAAAZHJzL2Rv&#10;d25yZXYueG1sUEsBAhQAFAAAAAgAh07iQNU2CGs5AgAAYQQAAA4AAAAAAAAAAQAgAAAAKAEAAGRy&#10;cy9lMm9Eb2MueG1sUEsFBgAAAAAGAAYAWQEAANMFAAAAAA==&#10;">
              <v:fill on="f" focussize="0,0"/>
              <v:stroke on="f" weight="0.5pt"/>
              <v:imagedata o:title=""/>
              <o:lock v:ext="edit" aspectratio="f"/>
              <v:textbox inset="0mm,0mm,0mm,0mm">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p>
    <w:pPr>
      <w:spacing w:line="1" w:lineRule="exact"/>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p>
    <w:pPr>
      <w:spacing w:line="1" w:lineRule="exact"/>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5"/>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688975</wp:posOffset>
              </wp:positionH>
              <wp:positionV relativeFrom="page">
                <wp:posOffset>9945370</wp:posOffset>
              </wp:positionV>
              <wp:extent cx="5404485" cy="0"/>
              <wp:effectExtent l="0" t="0" r="0" b="0"/>
              <wp:wrapNone/>
              <wp:docPr id="333" name="Shape 33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33" o:spid="_x0000_s1026" o:spt="32" type="#_x0000_t32" style="position:absolute;left:0pt;margin-left:54.25pt;margin-top:783.1pt;height:0pt;width:425.55pt;mso-position-horizontal-relative:page;mso-position-vertical-relative:page;z-index:-251651072;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xd6w/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78720" behindDoc="0" locked="0" layoutInCell="1" allowOverlap="1">
              <wp:simplePos x="0" y="0"/>
              <wp:positionH relativeFrom="margin">
                <wp:posOffset>2675255</wp:posOffset>
              </wp:positionH>
              <wp:positionV relativeFrom="paragraph">
                <wp:posOffset>-353695</wp:posOffset>
              </wp:positionV>
              <wp:extent cx="591185" cy="5568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91185" cy="556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0.65pt;margin-top:-27.85pt;height:43.85pt;width:46.55pt;mso-position-horizontal-relative:margin;z-index:251678720;mso-width-relative:page;mso-height-relative:page;" filled="f" stroked="f" coordsize="21600,21600" o:gfxdata="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2q3L52QAAAAoBAAAPAAAAAAAAAAEAIAAAACIAAABkcnMvZG93&#10;bnJldi54bWxQSwECFAAUAAAACACHTuJADRQvpzgCAABjBAAADgAAAAAAAAABACAAAAAoAQAAZHJz&#10;L2Uyb0RvYy54bWxQSwUGAAAAAAYABgBZAQAA0gUAAAAA&#10;">
              <v:fill on="f" focussize="0,0"/>
              <v:stroke on="f" weight="0.5pt"/>
              <v:imagedata o:title=""/>
              <o:lock v:ext="edit" aspectratio="f"/>
              <v:textbox inset="0mm,0mm,0mm,0mm">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p>
    <w:pPr>
      <w:spacing w:line="1" w:lineRule="exact"/>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15"/>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688975</wp:posOffset>
              </wp:positionH>
              <wp:positionV relativeFrom="page">
                <wp:posOffset>9945370</wp:posOffset>
              </wp:positionV>
              <wp:extent cx="5404485" cy="0"/>
              <wp:effectExtent l="0" t="0" r="0" b="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48000;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3bqXu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02833"/>
    </w:sdtPr>
    <w:sdtContent>
      <w:p>
        <w:pPr>
          <w:pStyle w:val="15"/>
          <w:jc w:val="center"/>
        </w:pPr>
        <w:r>
          <w:fldChar w:fldCharType="begin"/>
        </w:r>
        <w:r>
          <w:instrText xml:space="preserve"> PAGE   \* MERGEFORMAT </w:instrText>
        </w:r>
        <w:r>
          <w:fldChar w:fldCharType="separate"/>
        </w:r>
        <w:r>
          <w:rPr>
            <w:lang w:val="zh-CN"/>
          </w:rPr>
          <w:t>63</w:t>
        </w:r>
        <w:r>
          <w:rPr>
            <w:lang w:val="zh-CN"/>
          </w:rP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69504"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92" name="Shape 292"/>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65"/>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2" o:spid="_x0000_s1026" o:spt="202" type="#_x0000_t202" style="position:absolute;left:0pt;margin-left:104.3pt;margin-top:50.45pt;height:14.75pt;width:317.35pt;mso-position-horizontal-relative:page;mso-position-vertical-relative:page;z-index:-251646976;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kLBujXAAAACwEA&#10;AA8AAAAAAAAAAQAgAAAAIgAAAGRycy9kb3ducmV2LnhtbFBLAQIUABQAAAAIAIdO4kDbKotaqQEA&#10;AGgDAAAOAAAAAAAAAAEAIAAAACYBAABkcnMvZTJvRG9jLnhtbFBLBQYAAAAABgAGAFkBAABBBQAA&#10;AAA=&#10;">
              <v:fill on="f" focussize="0,0"/>
              <v:stroke on="f"/>
              <v:imagedata o:title=""/>
              <o:lock v:ext="edit" aspectratio="f"/>
              <v:textbox inset="0mm,0mm,0mm,0mm" style="mso-fit-shape-to-text:t;">
                <w:txbxContent>
                  <w:p>
                    <w:pPr>
                      <w:pStyle w:val="65"/>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1179195</wp:posOffset>
              </wp:positionH>
              <wp:positionV relativeFrom="page">
                <wp:posOffset>857885</wp:posOffset>
              </wp:positionV>
              <wp:extent cx="5198110" cy="0"/>
              <wp:effectExtent l="0" t="0" r="0" b="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516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1552"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2" name="Shape 322"/>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5"/>
                            <w:ind w:firstLine="440"/>
                            <w:rPr>
                              <w:lang w:eastAsia="zh-CN"/>
                            </w:rPr>
                          </w:pPr>
                        </w:p>
                      </w:txbxContent>
                    </wps:txbx>
                    <wps:bodyPr wrap="none" lIns="0" tIns="0" rIns="0" bIns="0">
                      <a:spAutoFit/>
                    </wps:bodyPr>
                  </wps:wsp>
                </a:graphicData>
              </a:graphic>
            </wp:anchor>
          </w:drawing>
        </mc:Choice>
        <mc:Fallback>
          <w:pict>
            <v:shape id="Shape 322" o:spid="_x0000_s1026" o:spt="202" type="#_x0000_t202" style="position:absolute;left:0pt;margin-left:185.35pt;margin-top:51.95pt;height:11.8pt;width:236.3pt;mso-position-horizontal-relative:page;mso-position-vertical-relative:page;mso-wrap-style:none;z-index:-251644928;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BgG+/c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rTjzwtHKy1yWE2TPELChrqdA&#10;fWm8h5EuzTmPlMyqRx1dfpIeRnUy93QxV42JSUpe1yRwSSVJteW377c3xf3q7esQMf1U4FgOWh5p&#10;ecVTcfyNiZhQ67klD/PwYKzN+UxxopKjNO7GmfcOuhPRHmi/Lfd0nTmzvzzZl6/COYjnYDcHGRzD&#10;j0OiAWVuRp2g5mG0jEJnvjh52/++l663n2XzC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Bg&#10;G+/crwEAAHQDAAAOAAAAAAAAAAEAIAAAACYBAABkcnMvZTJvRG9jLnhtbFBLBQYAAAAABgAGAFkB&#10;AABHBQAAAAA=&#10;">
              <v:fill on="f" focussize="0,0"/>
              <v:stroke on="f"/>
              <v:imagedata o:title=""/>
              <o:lock v:ext="edit" aspectratio="f"/>
              <v:textbox inset="0mm,0mm,0mm,0mm" style="mso-fit-shape-to-text:t;">
                <w:txbxContent>
                  <w:p>
                    <w:pPr>
                      <w:pStyle w:val="65"/>
                      <w:ind w:firstLine="440"/>
                      <w:rPr>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24" name="Shape 32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24" o:spid="_x0000_s1026" o:spt="32" type="#_x0000_t32" style="position:absolute;left:0pt;margin-left:92.85pt;margin-top:67.55pt;height:0pt;width:409.3pt;mso-position-horizontal-relative:page;mso-position-vertical-relative:page;z-index:-25165209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944PdKcBAABe&#10;AwAADgAAAAAAAAABACAAAAAmAQAAZHJzL2Uyb0RvYy54bWxQSwUGAAAAAAYABgBZAQAAPwU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0528"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8" name="Shape 328"/>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5"/>
                            <w:ind w:firstLine="440"/>
                            <w:rPr>
                              <w:lang w:eastAsia="zh-CN"/>
                            </w:rPr>
                          </w:pPr>
                        </w:p>
                      </w:txbxContent>
                    </wps:txbx>
                    <wps:bodyPr wrap="none" lIns="0" tIns="0" rIns="0" bIns="0">
                      <a:spAutoFit/>
                    </wps:bodyPr>
                  </wps:wsp>
                </a:graphicData>
              </a:graphic>
            </wp:anchor>
          </w:drawing>
        </mc:Choice>
        <mc:Fallback>
          <w:pict>
            <v:shape id="Shape 328" o:spid="_x0000_s1026" o:spt="202" type="#_x0000_t202" style="position:absolute;left:0pt;margin-left:185.35pt;margin-top:51.95pt;height:11.8pt;width:236.3pt;mso-position-horizontal-relative:page;mso-position-vertical-relative:page;mso-wrap-style:none;z-index:-251645952;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Hsu1G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0eK9cLTyMpflBNkzBGyo6ylQ&#10;XxrvYaRLc84jJbPqUUeXn6SHUZ3MPV3MVWNikpLXNQlcUklSbfnt++1Ncb96+zpETD8VOJaDlkda&#10;XvFUHH9jIibUem7Jwzw8GGtzPlOcqOQojbtx5r2D7kS0B9pvyz1dZ87sL0/25atwDuI52M1BBsfw&#10;45BoQJmbUSeoeRgto9CZL07e9r/vpevtZ9m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H&#10;su1GrwEAAHQDAAAOAAAAAAAAAAEAIAAAACYBAABkcnMvZTJvRG9jLnhtbFBLBQYAAAAABgAGAFkB&#10;AABHBQAAAAA=&#10;">
              <v:fill on="f" focussize="0,0"/>
              <v:stroke on="f"/>
              <v:imagedata o:title=""/>
              <o:lock v:ext="edit" aspectratio="f"/>
              <v:textbox inset="0mm,0mm,0mm,0mm" style="mso-fit-shape-to-text:t;">
                <w:txbxContent>
                  <w:p>
                    <w:pPr>
                      <w:pStyle w:val="65"/>
                      <w:ind w:firstLine="440"/>
                      <w:rPr>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0" name="Shape 33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0"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sJCve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360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5"/>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4288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pPr>
                      <w:pStyle w:val="65"/>
                      <w:ind w:firstLine="440"/>
                      <w:rPr>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4902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257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5"/>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4390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A&#10;ePsfrwEAAHQDAAAOAAAAAAAAAAEAIAAAACYBAABkcnMvZTJvRG9jLnhtbFBLBQYAAAAABgAGAFkB&#10;AABHBQAAAAA=&#10;">
              <v:fill on="f" focussize="0,0"/>
              <v:stroke on="f"/>
              <v:imagedata o:title=""/>
              <o:lock v:ext="edit" aspectratio="f"/>
              <v:textbox inset="0mm,0mm,0mm,0mm" style="mso-fit-shape-to-text:t;">
                <w:txbxContent>
                  <w:p>
                    <w:pPr>
                      <w:pStyle w:val="65"/>
                      <w:ind w:firstLine="440"/>
                      <w:rPr>
                        <w:lang w:eastAsia="zh-CN"/>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5004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ljIRLacBAABe&#10;AwAADgAAAAAAAAABACAAAAAmAQAAZHJzL2Uyb0RvYy54bWxQSwUGAAAAAAYABgBZAQAAPw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05A0D"/>
    <w:multiLevelType w:val="singleLevel"/>
    <w:tmpl w:val="84805A0D"/>
    <w:lvl w:ilvl="0" w:tentative="0">
      <w:start w:val="1"/>
      <w:numFmt w:val="decimal"/>
      <w:lvlText w:val="(%1)"/>
      <w:lvlJc w:val="left"/>
      <w:pPr>
        <w:ind w:left="425" w:hanging="425"/>
      </w:pPr>
      <w:rPr>
        <w:rFonts w:hint="default"/>
      </w:rPr>
    </w:lvl>
  </w:abstractNum>
  <w:abstractNum w:abstractNumId="1">
    <w:nsid w:val="02B46955"/>
    <w:multiLevelType w:val="singleLevel"/>
    <w:tmpl w:val="02B46955"/>
    <w:lvl w:ilvl="0" w:tentative="0">
      <w:start w:val="1"/>
      <w:numFmt w:val="decimal"/>
      <w:lvlText w:val="%1、"/>
      <w:lvlJc w:val="left"/>
      <w:pPr>
        <w:ind w:left="420" w:hanging="420"/>
      </w:pPr>
    </w:lvl>
  </w:abstractNum>
  <w:abstractNum w:abstractNumId="2">
    <w:nsid w:val="7A5BFB0F"/>
    <w:multiLevelType w:val="singleLevel"/>
    <w:tmpl w:val="7A5BFB0F"/>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2RiMmEwMjA5ZWU3MDEyMDI4MGJhYTgyM2Q0YTUifQ=="/>
    <w:docVar w:name="KSO_WPS_MARK_KEY" w:val="8ca840c1-b1bc-4770-aed3-3cf35850d0f2"/>
  </w:docVars>
  <w:rsids>
    <w:rsidRoot w:val="00001CB1"/>
    <w:rsid w:val="00001CB1"/>
    <w:rsid w:val="005572E7"/>
    <w:rsid w:val="00657AD5"/>
    <w:rsid w:val="008334B8"/>
    <w:rsid w:val="008B1776"/>
    <w:rsid w:val="00972E82"/>
    <w:rsid w:val="01582A88"/>
    <w:rsid w:val="020E02AA"/>
    <w:rsid w:val="02E72BA8"/>
    <w:rsid w:val="03C50E3C"/>
    <w:rsid w:val="04DC643E"/>
    <w:rsid w:val="05553819"/>
    <w:rsid w:val="05AE63D2"/>
    <w:rsid w:val="0607745D"/>
    <w:rsid w:val="091B4538"/>
    <w:rsid w:val="0A9E0516"/>
    <w:rsid w:val="0C0F1BD4"/>
    <w:rsid w:val="0DA82FB0"/>
    <w:rsid w:val="0E601E8E"/>
    <w:rsid w:val="0F9A13CF"/>
    <w:rsid w:val="12977E48"/>
    <w:rsid w:val="12985AA9"/>
    <w:rsid w:val="12BF0F42"/>
    <w:rsid w:val="14510E18"/>
    <w:rsid w:val="145F522B"/>
    <w:rsid w:val="16122FE6"/>
    <w:rsid w:val="184323A2"/>
    <w:rsid w:val="1ABB0616"/>
    <w:rsid w:val="1BEE1D7D"/>
    <w:rsid w:val="1DD26792"/>
    <w:rsid w:val="20F73EEB"/>
    <w:rsid w:val="216B2BCB"/>
    <w:rsid w:val="21FE734D"/>
    <w:rsid w:val="22C92651"/>
    <w:rsid w:val="23F442A4"/>
    <w:rsid w:val="23F944BF"/>
    <w:rsid w:val="240D63F2"/>
    <w:rsid w:val="247C6164"/>
    <w:rsid w:val="25C7633D"/>
    <w:rsid w:val="27606603"/>
    <w:rsid w:val="2AEB08D9"/>
    <w:rsid w:val="2B9A79A5"/>
    <w:rsid w:val="2BB679CA"/>
    <w:rsid w:val="2BCD2C3C"/>
    <w:rsid w:val="2D7E3AE5"/>
    <w:rsid w:val="2F471039"/>
    <w:rsid w:val="2F7B1871"/>
    <w:rsid w:val="304940D8"/>
    <w:rsid w:val="34886963"/>
    <w:rsid w:val="34D930A7"/>
    <w:rsid w:val="34DD5737"/>
    <w:rsid w:val="350F0EB6"/>
    <w:rsid w:val="35CC5216"/>
    <w:rsid w:val="35F41AC1"/>
    <w:rsid w:val="38A15769"/>
    <w:rsid w:val="38F864C3"/>
    <w:rsid w:val="39504729"/>
    <w:rsid w:val="39DF2B2C"/>
    <w:rsid w:val="3B013C89"/>
    <w:rsid w:val="3B911462"/>
    <w:rsid w:val="3D05262C"/>
    <w:rsid w:val="3D087836"/>
    <w:rsid w:val="3EEF22EE"/>
    <w:rsid w:val="3F3A4498"/>
    <w:rsid w:val="3F6F1681"/>
    <w:rsid w:val="406F4B42"/>
    <w:rsid w:val="40EA5463"/>
    <w:rsid w:val="413F5F97"/>
    <w:rsid w:val="43230350"/>
    <w:rsid w:val="432B5722"/>
    <w:rsid w:val="436332AB"/>
    <w:rsid w:val="449A0F4E"/>
    <w:rsid w:val="474451A1"/>
    <w:rsid w:val="488169FE"/>
    <w:rsid w:val="489B34E7"/>
    <w:rsid w:val="48D14A0E"/>
    <w:rsid w:val="48F87B39"/>
    <w:rsid w:val="49575660"/>
    <w:rsid w:val="4A4E39B2"/>
    <w:rsid w:val="4A547DF1"/>
    <w:rsid w:val="4AA77904"/>
    <w:rsid w:val="4AFF2052"/>
    <w:rsid w:val="4BE63042"/>
    <w:rsid w:val="4C3E1BC5"/>
    <w:rsid w:val="4D8B58D8"/>
    <w:rsid w:val="4E1A4EAE"/>
    <w:rsid w:val="5019541D"/>
    <w:rsid w:val="50BA23C8"/>
    <w:rsid w:val="512A365A"/>
    <w:rsid w:val="5406215C"/>
    <w:rsid w:val="54C33122"/>
    <w:rsid w:val="54FD1413"/>
    <w:rsid w:val="55C56483"/>
    <w:rsid w:val="573D2ABC"/>
    <w:rsid w:val="58247055"/>
    <w:rsid w:val="58496ABB"/>
    <w:rsid w:val="588471B8"/>
    <w:rsid w:val="58B45657"/>
    <w:rsid w:val="59DE1B6D"/>
    <w:rsid w:val="59DE752F"/>
    <w:rsid w:val="59F14826"/>
    <w:rsid w:val="5A3D4CF5"/>
    <w:rsid w:val="5BBE3427"/>
    <w:rsid w:val="5C5964FC"/>
    <w:rsid w:val="5CC130C4"/>
    <w:rsid w:val="5D296EBB"/>
    <w:rsid w:val="5DC87A75"/>
    <w:rsid w:val="5F0720F7"/>
    <w:rsid w:val="607926DF"/>
    <w:rsid w:val="607C61FB"/>
    <w:rsid w:val="60A52CFD"/>
    <w:rsid w:val="60CE287B"/>
    <w:rsid w:val="61E73960"/>
    <w:rsid w:val="620D40D5"/>
    <w:rsid w:val="64126EF2"/>
    <w:rsid w:val="64412D3D"/>
    <w:rsid w:val="646F4482"/>
    <w:rsid w:val="64AA6ABA"/>
    <w:rsid w:val="64D37A6D"/>
    <w:rsid w:val="654153AE"/>
    <w:rsid w:val="66854B1A"/>
    <w:rsid w:val="675863D3"/>
    <w:rsid w:val="67AC671F"/>
    <w:rsid w:val="68002A14"/>
    <w:rsid w:val="687436E1"/>
    <w:rsid w:val="68E35516"/>
    <w:rsid w:val="6ABD4DA0"/>
    <w:rsid w:val="6B4D1FC7"/>
    <w:rsid w:val="6C0905E4"/>
    <w:rsid w:val="6C391C00"/>
    <w:rsid w:val="6CB4062E"/>
    <w:rsid w:val="6DA92C5D"/>
    <w:rsid w:val="6DD662A4"/>
    <w:rsid w:val="6DFD1842"/>
    <w:rsid w:val="6F3911E0"/>
    <w:rsid w:val="703230D9"/>
    <w:rsid w:val="716F0EE9"/>
    <w:rsid w:val="71E511AB"/>
    <w:rsid w:val="7286273B"/>
    <w:rsid w:val="7360662A"/>
    <w:rsid w:val="73FD6EBD"/>
    <w:rsid w:val="752B1707"/>
    <w:rsid w:val="76650B0D"/>
    <w:rsid w:val="77085498"/>
    <w:rsid w:val="778D7E25"/>
    <w:rsid w:val="78E66E51"/>
    <w:rsid w:val="79783EA6"/>
    <w:rsid w:val="79C46A79"/>
    <w:rsid w:val="79E61F64"/>
    <w:rsid w:val="7A0B0170"/>
    <w:rsid w:val="7B3031B4"/>
    <w:rsid w:val="7C0D1A2A"/>
    <w:rsid w:val="7F392B36"/>
    <w:rsid w:val="7F5912DB"/>
    <w:rsid w:val="7F63445B"/>
    <w:rsid w:val="DEDB866E"/>
    <w:rsid w:val="FCEBB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link w:val="32"/>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36"/>
    <w:qFormat/>
    <w:uiPriority w:val="0"/>
    <w:pPr>
      <w:keepNext/>
      <w:keepLines/>
      <w:spacing w:before="260" w:after="260" w:line="413" w:lineRule="auto"/>
      <w:outlineLvl w:val="2"/>
    </w:pPr>
    <w:rPr>
      <w:b/>
      <w:sz w:val="32"/>
    </w:rPr>
  </w:style>
  <w:style w:type="paragraph" w:styleId="5">
    <w:name w:val="heading 4"/>
    <w:basedOn w:val="1"/>
    <w:next w:val="1"/>
    <w:link w:val="37"/>
    <w:qFormat/>
    <w:uiPriority w:val="99"/>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38"/>
    <w:qFormat/>
    <w:uiPriority w:val="99"/>
    <w:pPr>
      <w:keepNext/>
      <w:keepLines/>
      <w:spacing w:before="280" w:after="290" w:line="376" w:lineRule="auto"/>
      <w:outlineLvl w:val="4"/>
    </w:pPr>
    <w:rPr>
      <w:b/>
      <w:bCs/>
      <w:sz w:val="28"/>
      <w:szCs w:val="28"/>
    </w:rPr>
  </w:style>
  <w:style w:type="paragraph" w:styleId="7">
    <w:name w:val="heading 6"/>
    <w:basedOn w:val="1"/>
    <w:next w:val="1"/>
    <w:link w:val="39"/>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link w:val="40"/>
    <w:qFormat/>
    <w:uiPriority w:val="99"/>
    <w:pPr>
      <w:keepNext/>
      <w:keepLines/>
      <w:spacing w:before="240" w:after="64" w:line="320" w:lineRule="auto"/>
      <w:outlineLvl w:val="6"/>
    </w:pPr>
    <w:rPr>
      <w:b/>
      <w:bCs/>
      <w:sz w:val="24"/>
      <w:szCs w:val="24"/>
    </w:rPr>
  </w:style>
  <w:style w:type="paragraph" w:styleId="9">
    <w:name w:val="heading 8"/>
    <w:basedOn w:val="1"/>
    <w:next w:val="1"/>
    <w:link w:val="41"/>
    <w:qFormat/>
    <w:uiPriority w:val="99"/>
    <w:pPr>
      <w:keepNext/>
      <w:keepLines/>
      <w:spacing w:before="240" w:after="64" w:line="320" w:lineRule="auto"/>
      <w:outlineLvl w:val="7"/>
    </w:pPr>
    <w:rPr>
      <w:rFonts w:ascii="Calibri Light" w:hAnsi="Calibri Light"/>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ind w:firstLine="420"/>
    </w:pPr>
    <w:rPr>
      <w:rFonts w:ascii="Times New Roman" w:hAnsi="Times New Roman"/>
      <w:szCs w:val="24"/>
    </w:rPr>
  </w:style>
  <w:style w:type="paragraph" w:styleId="11">
    <w:name w:val="Body Text"/>
    <w:basedOn w:val="1"/>
    <w:next w:val="1"/>
    <w:link w:val="42"/>
    <w:unhideWhenUsed/>
    <w:qFormat/>
    <w:uiPriority w:val="99"/>
    <w:pPr>
      <w:spacing w:after="120"/>
    </w:pPr>
  </w:style>
  <w:style w:type="paragraph" w:styleId="12">
    <w:name w:val="Body Text Indent"/>
    <w:basedOn w:val="1"/>
    <w:link w:val="43"/>
    <w:qFormat/>
    <w:uiPriority w:val="0"/>
    <w:pPr>
      <w:ind w:left="720"/>
    </w:pPr>
    <w:rPr>
      <w:rFonts w:ascii="宋体" w:hAnsi="宋体"/>
      <w:sz w:val="28"/>
    </w:rPr>
  </w:style>
  <w:style w:type="paragraph" w:styleId="13">
    <w:name w:val="Plain Text"/>
    <w:basedOn w:val="1"/>
    <w:link w:val="44"/>
    <w:qFormat/>
    <w:uiPriority w:val="99"/>
    <w:rPr>
      <w:rFonts w:ascii="宋体" w:hAnsi="Courier New" w:cs="Courier New"/>
      <w:szCs w:val="21"/>
    </w:rPr>
  </w:style>
  <w:style w:type="paragraph" w:styleId="14">
    <w:name w:val="Balloon Text"/>
    <w:basedOn w:val="1"/>
    <w:link w:val="35"/>
    <w:semiHidden/>
    <w:unhideWhenUsed/>
    <w:qFormat/>
    <w:uiPriority w:val="99"/>
    <w:rPr>
      <w:rFonts w:asciiTheme="minorHAnsi" w:hAnsiTheme="minorHAnsi" w:eastAsiaTheme="minorEastAsia" w:cstheme="minorBidi"/>
      <w:sz w:val="18"/>
      <w:szCs w:val="18"/>
    </w:rPr>
  </w:style>
  <w:style w:type="paragraph" w:styleId="15">
    <w:name w:val="footer"/>
    <w:basedOn w:val="1"/>
    <w:link w:val="45"/>
    <w:unhideWhenUsed/>
    <w:qFormat/>
    <w:uiPriority w:val="0"/>
    <w:pPr>
      <w:tabs>
        <w:tab w:val="center" w:pos="4153"/>
        <w:tab w:val="right" w:pos="8306"/>
      </w:tabs>
      <w:snapToGrid w:val="0"/>
      <w:jc w:val="left"/>
    </w:pPr>
    <w:rPr>
      <w:sz w:val="18"/>
      <w:szCs w:val="18"/>
    </w:rPr>
  </w:style>
  <w:style w:type="paragraph" w:styleId="16">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Normal (Web)"/>
    <w:basedOn w:val="1"/>
    <w:link w:val="52"/>
    <w:qFormat/>
    <w:uiPriority w:val="99"/>
    <w:rPr>
      <w:rFonts w:ascii="Times New Roman" w:hAnsi="Times New Roman"/>
      <w:sz w:val="24"/>
      <w:szCs w:val="24"/>
    </w:rPr>
  </w:style>
  <w:style w:type="paragraph" w:styleId="19">
    <w:name w:val="Body Text First Indent"/>
    <w:basedOn w:val="10"/>
    <w:next w:val="20"/>
    <w:qFormat/>
    <w:uiPriority w:val="0"/>
    <w:pPr>
      <w:ind w:firstLine="420" w:firstLineChars="100"/>
    </w:pPr>
    <w:rPr>
      <w:rFonts w:ascii="Calibri" w:hAnsi="Calibri"/>
    </w:rPr>
  </w:style>
  <w:style w:type="paragraph" w:styleId="20">
    <w:name w:val="Body Text First Indent 2"/>
    <w:basedOn w:val="12"/>
    <w:next w:val="19"/>
    <w:qFormat/>
    <w:uiPriority w:val="0"/>
    <w:pPr>
      <w:ind w:firstLine="420" w:firstLineChars="200"/>
    </w:pPr>
  </w:style>
  <w:style w:type="table" w:styleId="22">
    <w:name w:val="Table Grid"/>
    <w:basedOn w:val="21"/>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basedOn w:val="23"/>
    <w:qFormat/>
    <w:uiPriority w:val="0"/>
  </w:style>
  <w:style w:type="character" w:styleId="26">
    <w:name w:val="FollowedHyperlink"/>
    <w:basedOn w:val="23"/>
    <w:semiHidden/>
    <w:unhideWhenUsed/>
    <w:qFormat/>
    <w:uiPriority w:val="99"/>
    <w:rPr>
      <w:color w:val="800080"/>
      <w:u w:val="none"/>
    </w:rPr>
  </w:style>
  <w:style w:type="character" w:styleId="27">
    <w:name w:val="Hyperlink"/>
    <w:basedOn w:val="23"/>
    <w:semiHidden/>
    <w:unhideWhenUsed/>
    <w:qFormat/>
    <w:uiPriority w:val="99"/>
    <w:rPr>
      <w:color w:val="0000FF"/>
      <w:u w:val="none"/>
    </w:rPr>
  </w:style>
  <w:style w:type="character" w:styleId="28">
    <w:name w:val="HTML Sample"/>
    <w:basedOn w:val="23"/>
    <w:semiHidden/>
    <w:unhideWhenUsed/>
    <w:qFormat/>
    <w:uiPriority w:val="99"/>
    <w:rPr>
      <w:rFonts w:ascii="Courier New" w:hAnsi="Courier New"/>
    </w:rPr>
  </w:style>
  <w:style w:type="paragraph" w:customStyle="1" w:styleId="29">
    <w:name w:val="Default"/>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paragraph" w:customStyle="1" w:styleId="30">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31">
    <w:name w:val="标题 1 Char"/>
    <w:basedOn w:val="23"/>
    <w:link w:val="3"/>
    <w:qFormat/>
    <w:uiPriority w:val="99"/>
    <w:rPr>
      <w:b/>
      <w:bCs/>
      <w:kern w:val="44"/>
      <w:sz w:val="44"/>
      <w:szCs w:val="44"/>
    </w:rPr>
  </w:style>
  <w:style w:type="character" w:customStyle="1" w:styleId="32">
    <w:name w:val="标题 2 Char"/>
    <w:basedOn w:val="23"/>
    <w:link w:val="4"/>
    <w:qFormat/>
    <w:uiPriority w:val="99"/>
    <w:rPr>
      <w:rFonts w:asciiTheme="majorHAnsi" w:hAnsiTheme="majorHAnsi" w:eastAsiaTheme="majorEastAsia" w:cstheme="majorBidi"/>
      <w:b/>
      <w:bCs/>
      <w:sz w:val="32"/>
      <w:szCs w:val="32"/>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4">
    <w:name w:val="Subtle Reference"/>
    <w:basedOn w:val="23"/>
    <w:qFormat/>
    <w:uiPriority w:val="31"/>
    <w:rPr>
      <w:smallCaps/>
      <w:color w:val="C0504D" w:themeColor="accent2"/>
      <w:u w:val="single"/>
      <w14:textFill>
        <w14:solidFill>
          <w14:schemeClr w14:val="accent2"/>
        </w14:solidFill>
      </w14:textFill>
    </w:rPr>
  </w:style>
  <w:style w:type="character" w:customStyle="1" w:styleId="35">
    <w:name w:val="批注框文本 Char"/>
    <w:basedOn w:val="23"/>
    <w:link w:val="14"/>
    <w:semiHidden/>
    <w:qFormat/>
    <w:uiPriority w:val="99"/>
    <w:rPr>
      <w:sz w:val="18"/>
      <w:szCs w:val="18"/>
    </w:rPr>
  </w:style>
  <w:style w:type="character" w:customStyle="1" w:styleId="36">
    <w:name w:val="标题 3 Char"/>
    <w:basedOn w:val="23"/>
    <w:link w:val="2"/>
    <w:qFormat/>
    <w:uiPriority w:val="0"/>
    <w:rPr>
      <w:rFonts w:ascii="Calibri" w:hAnsi="Calibri" w:eastAsia="宋体" w:cs="Times New Roman"/>
      <w:b/>
      <w:sz w:val="32"/>
    </w:rPr>
  </w:style>
  <w:style w:type="character" w:customStyle="1" w:styleId="37">
    <w:name w:val="标题 4 Char"/>
    <w:basedOn w:val="23"/>
    <w:link w:val="5"/>
    <w:qFormat/>
    <w:uiPriority w:val="99"/>
    <w:rPr>
      <w:rFonts w:ascii="Calibri Light" w:hAnsi="Calibri Light" w:eastAsia="宋体" w:cs="Times New Roman"/>
      <w:b/>
      <w:bCs/>
      <w:sz w:val="28"/>
      <w:szCs w:val="28"/>
    </w:rPr>
  </w:style>
  <w:style w:type="character" w:customStyle="1" w:styleId="38">
    <w:name w:val="标题 5 Char"/>
    <w:basedOn w:val="23"/>
    <w:link w:val="6"/>
    <w:qFormat/>
    <w:uiPriority w:val="99"/>
    <w:rPr>
      <w:rFonts w:ascii="Calibri" w:hAnsi="Calibri" w:eastAsia="宋体" w:cs="Times New Roman"/>
      <w:b/>
      <w:bCs/>
      <w:sz w:val="28"/>
      <w:szCs w:val="28"/>
    </w:rPr>
  </w:style>
  <w:style w:type="character" w:customStyle="1" w:styleId="39">
    <w:name w:val="标题 6 Char"/>
    <w:basedOn w:val="23"/>
    <w:link w:val="7"/>
    <w:qFormat/>
    <w:uiPriority w:val="99"/>
    <w:rPr>
      <w:rFonts w:ascii="Calibri Light" w:hAnsi="Calibri Light" w:eastAsia="宋体" w:cs="Times New Roman"/>
      <w:b/>
      <w:bCs/>
      <w:sz w:val="24"/>
      <w:szCs w:val="24"/>
    </w:rPr>
  </w:style>
  <w:style w:type="character" w:customStyle="1" w:styleId="40">
    <w:name w:val="标题 7 Char"/>
    <w:basedOn w:val="23"/>
    <w:link w:val="8"/>
    <w:qFormat/>
    <w:uiPriority w:val="99"/>
    <w:rPr>
      <w:rFonts w:ascii="Calibri" w:hAnsi="Calibri" w:eastAsia="宋体" w:cs="Times New Roman"/>
      <w:b/>
      <w:bCs/>
      <w:sz w:val="24"/>
      <w:szCs w:val="24"/>
    </w:rPr>
  </w:style>
  <w:style w:type="character" w:customStyle="1" w:styleId="41">
    <w:name w:val="标题 8 Char"/>
    <w:basedOn w:val="23"/>
    <w:link w:val="9"/>
    <w:qFormat/>
    <w:uiPriority w:val="99"/>
    <w:rPr>
      <w:rFonts w:ascii="Calibri Light" w:hAnsi="Calibri Light" w:eastAsia="宋体" w:cs="Times New Roman"/>
      <w:sz w:val="24"/>
      <w:szCs w:val="24"/>
    </w:rPr>
  </w:style>
  <w:style w:type="character" w:customStyle="1" w:styleId="42">
    <w:name w:val="正文文本 Char"/>
    <w:basedOn w:val="23"/>
    <w:link w:val="11"/>
    <w:qFormat/>
    <w:uiPriority w:val="99"/>
    <w:rPr>
      <w:rFonts w:ascii="Calibri" w:hAnsi="Calibri" w:eastAsia="宋体" w:cs="Times New Roman"/>
    </w:rPr>
  </w:style>
  <w:style w:type="character" w:customStyle="1" w:styleId="43">
    <w:name w:val="正文文本缩进 Char"/>
    <w:basedOn w:val="23"/>
    <w:link w:val="12"/>
    <w:qFormat/>
    <w:uiPriority w:val="0"/>
    <w:rPr>
      <w:rFonts w:ascii="宋体" w:hAnsi="宋体" w:eastAsia="宋体" w:cs="Times New Roman"/>
      <w:sz w:val="28"/>
    </w:rPr>
  </w:style>
  <w:style w:type="character" w:customStyle="1" w:styleId="44">
    <w:name w:val="纯文本 Char"/>
    <w:basedOn w:val="23"/>
    <w:link w:val="13"/>
    <w:qFormat/>
    <w:uiPriority w:val="99"/>
    <w:rPr>
      <w:rFonts w:ascii="宋体" w:hAnsi="Courier New" w:eastAsia="宋体" w:cs="Courier New"/>
      <w:szCs w:val="21"/>
    </w:rPr>
  </w:style>
  <w:style w:type="character" w:customStyle="1" w:styleId="45">
    <w:name w:val="页脚 Char"/>
    <w:basedOn w:val="23"/>
    <w:link w:val="15"/>
    <w:qFormat/>
    <w:uiPriority w:val="0"/>
    <w:rPr>
      <w:rFonts w:ascii="Calibri" w:hAnsi="Calibri" w:eastAsia="宋体" w:cs="Times New Roman"/>
      <w:sz w:val="18"/>
      <w:szCs w:val="18"/>
    </w:rPr>
  </w:style>
  <w:style w:type="character" w:customStyle="1" w:styleId="46">
    <w:name w:val="页眉 Char"/>
    <w:basedOn w:val="23"/>
    <w:link w:val="16"/>
    <w:qFormat/>
    <w:uiPriority w:val="99"/>
    <w:rPr>
      <w:rFonts w:ascii="Calibri" w:hAnsi="Calibri" w:eastAsia="宋体" w:cs="Times New Roman"/>
      <w:sz w:val="18"/>
      <w:szCs w:val="18"/>
    </w:rPr>
  </w:style>
  <w:style w:type="paragraph" w:styleId="47">
    <w:name w:val="List Paragraph"/>
    <w:basedOn w:val="1"/>
    <w:unhideWhenUsed/>
    <w:qFormat/>
    <w:uiPriority w:val="99"/>
    <w:pPr>
      <w:ind w:firstLine="420" w:firstLineChars="200"/>
    </w:pPr>
  </w:style>
  <w:style w:type="paragraph" w:customStyle="1" w:styleId="48">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49">
    <w:name w:val="列出段落1"/>
    <w:basedOn w:val="1"/>
    <w:qFormat/>
    <w:uiPriority w:val="99"/>
    <w:pPr>
      <w:ind w:firstLine="420" w:firstLineChars="200"/>
    </w:pPr>
  </w:style>
  <w:style w:type="character" w:customStyle="1" w:styleId="50">
    <w:name w:val="0h Char"/>
    <w:basedOn w:val="23"/>
    <w:link w:val="51"/>
    <w:qFormat/>
    <w:locked/>
    <w:uiPriority w:val="99"/>
    <w:rPr>
      <w:rFonts w:ascii="宋体" w:eastAsia="宋体" w:cs="Times New Roman"/>
      <w:sz w:val="24"/>
      <w:szCs w:val="24"/>
    </w:rPr>
  </w:style>
  <w:style w:type="paragraph" w:customStyle="1" w:styleId="51">
    <w:name w:val="0h"/>
    <w:basedOn w:val="1"/>
    <w:link w:val="50"/>
    <w:qFormat/>
    <w:uiPriority w:val="99"/>
    <w:pPr>
      <w:spacing w:line="360" w:lineRule="auto"/>
      <w:ind w:firstLine="480" w:firstLineChars="200"/>
    </w:pPr>
    <w:rPr>
      <w:rFonts w:ascii="宋体" w:hAnsiTheme="minorHAnsi"/>
      <w:sz w:val="24"/>
      <w:szCs w:val="24"/>
    </w:rPr>
  </w:style>
  <w:style w:type="character" w:customStyle="1" w:styleId="52">
    <w:name w:val="普通(网站) Char"/>
    <w:link w:val="18"/>
    <w:qFormat/>
    <w:locked/>
    <w:uiPriority w:val="99"/>
    <w:rPr>
      <w:rFonts w:ascii="Times New Roman" w:hAnsi="Times New Roman" w:eastAsia="宋体" w:cs="Times New Roman"/>
      <w:sz w:val="24"/>
      <w:szCs w:val="24"/>
    </w:rPr>
  </w:style>
  <w:style w:type="paragraph" w:customStyle="1" w:styleId="53">
    <w:name w:val="Default Text"/>
    <w:qFormat/>
    <w:uiPriority w:val="0"/>
    <w:pPr>
      <w:widowControl w:val="0"/>
      <w:autoSpaceDE w:val="0"/>
      <w:autoSpaceDN w:val="0"/>
      <w:adjustRightInd w:val="0"/>
    </w:pPr>
    <w:rPr>
      <w:rFonts w:asciiTheme="minorHAnsi" w:hAnsiTheme="minorHAnsi" w:eastAsiaTheme="minorEastAsia" w:cstheme="minorBidi"/>
      <w:color w:val="000000"/>
      <w:kern w:val="0"/>
      <w:sz w:val="24"/>
      <w:szCs w:val="20"/>
      <w:lang w:val="en-US" w:eastAsia="zh-CN" w:bidi="ar-SA"/>
    </w:rPr>
  </w:style>
  <w:style w:type="paragraph" w:customStyle="1" w:styleId="54">
    <w:name w:val="0"/>
    <w:basedOn w:val="1"/>
    <w:qFormat/>
    <w:uiPriority w:val="0"/>
    <w:pPr>
      <w:widowControl/>
      <w:snapToGrid w:val="0"/>
      <w:jc w:val="left"/>
    </w:pPr>
    <w:rPr>
      <w:rFonts w:ascii="Times New Roman" w:hAnsi="Times New Roman"/>
      <w:kern w:val="0"/>
      <w:sz w:val="20"/>
      <w:szCs w:val="20"/>
    </w:rPr>
  </w:style>
  <w:style w:type="character" w:customStyle="1" w:styleId="55">
    <w:name w:val="NormalCharacter"/>
    <w:qFormat/>
    <w:uiPriority w:val="0"/>
  </w:style>
  <w:style w:type="paragraph" w:customStyle="1" w:styleId="56">
    <w:name w:val="WPSOffice手动目录 1"/>
    <w:qFormat/>
    <w:uiPriority w:val="0"/>
    <w:rPr>
      <w:rFonts w:ascii="Times New Roman" w:hAnsi="Times New Roman" w:eastAsia="宋体" w:cs="Times New Roman"/>
      <w:kern w:val="0"/>
      <w:sz w:val="20"/>
      <w:szCs w:val="20"/>
      <w:lang w:val="en-US" w:eastAsia="zh-CN" w:bidi="ar-SA"/>
    </w:rPr>
  </w:style>
  <w:style w:type="character" w:customStyle="1" w:styleId="57">
    <w:name w:val="hover4"/>
    <w:basedOn w:val="23"/>
    <w:qFormat/>
    <w:uiPriority w:val="0"/>
    <w:rPr>
      <w:u w:val="single"/>
    </w:rPr>
  </w:style>
  <w:style w:type="character" w:customStyle="1" w:styleId="58">
    <w:name w:val="hover5"/>
    <w:basedOn w:val="23"/>
    <w:qFormat/>
    <w:uiPriority w:val="0"/>
    <w:rPr>
      <w:u w:val="single"/>
    </w:rPr>
  </w:style>
  <w:style w:type="paragraph" w:customStyle="1" w:styleId="59">
    <w:name w:val="Body text|2"/>
    <w:basedOn w:val="1"/>
    <w:qFormat/>
    <w:uiPriority w:val="0"/>
    <w:pPr>
      <w:spacing w:after="1070"/>
      <w:ind w:left="1030"/>
    </w:pPr>
    <w:rPr>
      <w:rFonts w:ascii="宋体" w:hAnsi="宋体" w:eastAsia="宋体" w:cs="宋体"/>
      <w:b/>
      <w:bCs/>
      <w:sz w:val="30"/>
      <w:szCs w:val="30"/>
      <w:lang w:val="zh-TW" w:eastAsia="zh-TW" w:bidi="zh-TW"/>
    </w:rPr>
  </w:style>
  <w:style w:type="paragraph" w:customStyle="1" w:styleId="60">
    <w:name w:val="Other|1"/>
    <w:basedOn w:val="1"/>
    <w:qFormat/>
    <w:uiPriority w:val="0"/>
    <w:rPr>
      <w:rFonts w:ascii="宋体" w:hAnsi="宋体" w:eastAsia="宋体" w:cs="宋体"/>
      <w:lang w:val="zh-TW" w:eastAsia="zh-TW" w:bidi="zh-TW"/>
    </w:rPr>
  </w:style>
  <w:style w:type="paragraph" w:customStyle="1" w:styleId="6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2">
    <w:name w:val="Body text|1"/>
    <w:basedOn w:val="1"/>
    <w:qFormat/>
    <w:uiPriority w:val="0"/>
    <w:pPr>
      <w:spacing w:after="170" w:line="410" w:lineRule="auto"/>
      <w:ind w:firstLine="400"/>
    </w:pPr>
    <w:rPr>
      <w:rFonts w:ascii="宋体" w:hAnsi="宋体" w:eastAsia="宋体" w:cs="宋体"/>
      <w:lang w:val="zh-TW" w:eastAsia="zh-TW" w:bidi="zh-TW"/>
    </w:rPr>
  </w:style>
  <w:style w:type="paragraph" w:customStyle="1" w:styleId="63">
    <w:name w:val="Body text|4"/>
    <w:basedOn w:val="1"/>
    <w:qFormat/>
    <w:uiPriority w:val="0"/>
    <w:pPr>
      <w:spacing w:line="214" w:lineRule="auto"/>
      <w:ind w:hanging="1300"/>
    </w:pPr>
    <w:rPr>
      <w:b/>
      <w:bCs/>
      <w:sz w:val="20"/>
      <w:szCs w:val="20"/>
      <w:lang w:val="zh-CN"/>
    </w:rPr>
  </w:style>
  <w:style w:type="paragraph" w:customStyle="1" w:styleId="64">
    <w:name w:val="Table caption|1"/>
    <w:basedOn w:val="1"/>
    <w:qFormat/>
    <w:uiPriority w:val="0"/>
    <w:rPr>
      <w:rFonts w:ascii="宋体" w:hAnsi="宋体" w:eastAsia="宋体" w:cs="宋体"/>
      <w:b/>
      <w:bCs/>
      <w:lang w:val="zh-TW" w:eastAsia="zh-TW" w:bidi="zh-TW"/>
    </w:rPr>
  </w:style>
  <w:style w:type="paragraph" w:customStyle="1" w:styleId="65">
    <w:name w:val="Header or footer|1"/>
    <w:basedOn w:val="1"/>
    <w:qFormat/>
    <w:uiPriority w:val="0"/>
    <w:rPr>
      <w:rFonts w:ascii="宋体" w:hAnsi="宋体" w:eastAsia="宋体" w:cs="宋体"/>
      <w:color w:val="291B66"/>
      <w:sz w:val="22"/>
      <w:szCs w:val="22"/>
      <w:lang w:val="zh-TW" w:eastAsia="zh-TW" w:bidi="zh-TW"/>
    </w:rPr>
  </w:style>
  <w:style w:type="paragraph" w:customStyle="1" w:styleId="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69">
    <w:name w:val="正文_1_0"/>
    <w:basedOn w:val="70"/>
    <w:next w:val="76"/>
    <w:qFormat/>
    <w:uiPriority w:val="0"/>
    <w:pPr>
      <w:widowControl w:val="0"/>
      <w:jc w:val="both"/>
    </w:pPr>
    <w:rPr>
      <w:kern w:val="2"/>
      <w:sz w:val="21"/>
      <w:szCs w:val="24"/>
      <w:lang w:val="en-US" w:eastAsia="zh-CN" w:bidi="ar-SA"/>
    </w:rPr>
  </w:style>
  <w:style w:type="paragraph" w:customStyle="1" w:styleId="70">
    <w:name w:val="正文_2_0_0"/>
    <w:basedOn w:val="71"/>
    <w:next w:val="72"/>
    <w:qFormat/>
    <w:uiPriority w:val="0"/>
    <w:pPr>
      <w:widowControl w:val="0"/>
      <w:jc w:val="both"/>
    </w:pPr>
    <w:rPr>
      <w:rFonts w:ascii="Calibri" w:hAnsi="Calibri"/>
      <w:kern w:val="2"/>
      <w:sz w:val="21"/>
      <w:szCs w:val="22"/>
      <w:lang w:val="en-US" w:eastAsia="zh-CN" w:bidi="ar-SA"/>
    </w:rPr>
  </w:style>
  <w:style w:type="paragraph" w:customStyle="1" w:styleId="71">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文本_0_1"/>
    <w:basedOn w:val="73"/>
    <w:qFormat/>
    <w:uiPriority w:val="0"/>
    <w:pPr>
      <w:spacing w:after="120"/>
    </w:pPr>
    <w:rPr>
      <w:rFonts w:ascii="Calibri" w:hAnsi="Calibri"/>
      <w:kern w:val="0"/>
      <w:sz w:val="20"/>
    </w:rPr>
  </w:style>
  <w:style w:type="paragraph" w:customStyle="1" w:styleId="73">
    <w:name w:val="正文_2_2"/>
    <w:next w:val="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首行缩进 2_0"/>
    <w:basedOn w:val="75"/>
    <w:qFormat/>
    <w:uiPriority w:val="0"/>
    <w:pPr>
      <w:ind w:firstLine="420" w:firstLineChars="200"/>
    </w:pPr>
  </w:style>
  <w:style w:type="paragraph" w:customStyle="1" w:styleId="75">
    <w:name w:val="正文文本缩进_0_1"/>
    <w:basedOn w:val="71"/>
    <w:qFormat/>
    <w:uiPriority w:val="0"/>
    <w:pPr>
      <w:spacing w:line="500" w:lineRule="exact"/>
      <w:ind w:left="1588" w:leftChars="832" w:firstLine="433" w:firstLineChars="196"/>
    </w:pPr>
    <w:rPr>
      <w:rFonts w:ascii="Calibri" w:hAnsi="Calibri" w:eastAsia="宋体"/>
      <w:sz w:val="24"/>
    </w:rPr>
  </w:style>
  <w:style w:type="paragraph" w:customStyle="1" w:styleId="76">
    <w:name w:val="正文缩进_0_0"/>
    <w:basedOn w:val="77"/>
    <w:qFormat/>
    <w:uiPriority w:val="0"/>
    <w:pPr>
      <w:ind w:firstLine="420" w:firstLineChars="200"/>
    </w:pPr>
    <w:rPr>
      <w:rFonts w:ascii="Calibri" w:hAnsi="Calibri"/>
      <w:szCs w:val="20"/>
    </w:rPr>
  </w:style>
  <w:style w:type="paragraph" w:customStyle="1" w:styleId="77">
    <w:name w:val="正文_0_1"/>
    <w:qFormat/>
    <w:uiPriority w:val="0"/>
    <w:pPr>
      <w:widowControl w:val="0"/>
      <w:jc w:val="both"/>
    </w:pPr>
    <w:rPr>
      <w:rFonts w:ascii="Times New Roman" w:hAnsi="Times New Roman" w:eastAsia="宋体" w:cs="Times New Roman"/>
      <w:szCs w:val="24"/>
      <w:lang w:val="en-US" w:eastAsia="zh-CN" w:bidi="ar-SA"/>
    </w:rPr>
  </w:style>
  <w:style w:type="paragraph" w:customStyle="1" w:styleId="7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缩进1"/>
    <w:basedOn w:val="1"/>
    <w:qFormat/>
    <w:uiPriority w:val="0"/>
    <w:pPr>
      <w:ind w:firstLine="420" w:firstLineChars="200"/>
    </w:pPr>
    <w:rPr>
      <w:rFonts w:ascii="Times New Roman" w:hAnsi="Times New Roman" w:eastAsia="宋体" w:cs="Times New Roman"/>
    </w:rPr>
  </w:style>
  <w:style w:type="paragraph" w:customStyle="1" w:styleId="80">
    <w:name w:val="Body text|3"/>
    <w:basedOn w:val="1"/>
    <w:qFormat/>
    <w:uiPriority w:val="0"/>
    <w:pPr>
      <w:spacing w:after="60"/>
      <w:jc w:val="center"/>
    </w:pPr>
    <w:rPr>
      <w:rFonts w:ascii="宋体" w:hAnsi="宋体" w:eastAsia="宋体" w:cs="宋体"/>
      <w:sz w:val="20"/>
      <w:szCs w:val="20"/>
      <w:lang w:val="zh-TW" w:eastAsia="zh-TW" w:bidi="zh-TW"/>
    </w:rPr>
  </w:style>
  <w:style w:type="paragraph" w:customStyle="1" w:styleId="81">
    <w:name w:val="Normal_10"/>
    <w:qFormat/>
    <w:uiPriority w:val="0"/>
    <w:rPr>
      <w:rFonts w:ascii="黑体" w:hAnsi="黑体" w:eastAsia="黑体" w:cs="Times New Roman"/>
      <w:b/>
      <w:sz w:val="32"/>
      <w:szCs w:val="24"/>
      <w:lang w:bidi="ar-SA"/>
    </w:rPr>
  </w:style>
  <w:style w:type="paragraph" w:customStyle="1" w:styleId="8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_0_0_1"/>
    <w:qFormat/>
    <w:uiPriority w:val="0"/>
    <w:pPr>
      <w:widowControl w:val="0"/>
      <w:jc w:val="both"/>
    </w:pPr>
    <w:rPr>
      <w:rFonts w:ascii="等线" w:hAnsi="等线" w:eastAsia="等线" w:cs="Times New Roman"/>
      <w:kern w:val="2"/>
      <w:sz w:val="21"/>
      <w:szCs w:val="22"/>
      <w:lang w:val="en-US" w:eastAsia="zh-CN" w:bidi="ar-SA"/>
    </w:rPr>
  </w:style>
  <w:style w:type="paragraph" w:customStyle="1" w:styleId="85">
    <w:name w:val="Normal_11"/>
    <w:qFormat/>
    <w:uiPriority w:val="0"/>
    <w:rPr>
      <w:rFonts w:ascii="黑体" w:hAnsi="黑体" w:eastAsia="黑体" w:cs="Times New Roman"/>
      <w:b/>
      <w:sz w:val="32"/>
      <w:szCs w:val="24"/>
      <w:lang w:bidi="ar-SA"/>
    </w:rPr>
  </w:style>
  <w:style w:type="paragraph" w:customStyle="1" w:styleId="86">
    <w:name w:val="Normal"/>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61</Pages>
  <Words>23324</Words>
  <Characters>24973</Characters>
  <Lines>217</Lines>
  <Paragraphs>61</Paragraphs>
  <TotalTime>1</TotalTime>
  <ScaleCrop>false</ScaleCrop>
  <LinksUpToDate>false</LinksUpToDate>
  <CharactersWithSpaces>26277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2021-04-27T03:06:00Z</dcterms:created>
  <dc:creator>Hewlett-Packard Company</dc:creator>
  <cp:lastModifiedBy>WPS_1611828923</cp:lastModifiedBy>
  <dcterms:modified xsi:type="dcterms:W3CDTF">2023-07-21T05:41:17Z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C89E94D27B6E4D6A8FB2727481315ACB_13</vt:lpwstr>
  </property>
</Properties>
</file>