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shd w:val="clear"/>
        <w:spacing w:line="360" w:lineRule="auto"/>
        <w:jc w:val="center"/>
        <w:rPr>
          <w:rFonts w:hint="eastAsia" w:ascii="宋体" w:hAnsi="宋体" w:eastAsia="宋体" w:cs="宋体"/>
          <w:b/>
          <w:color w:val="auto"/>
          <w:sz w:val="48"/>
          <w:szCs w:val="48"/>
          <w:highlight w:val="none"/>
          <w:shd w:val="clear" w:color="auto" w:fill="auto"/>
        </w:rPr>
      </w:pPr>
      <w:r>
        <w:rPr>
          <w:rFonts w:hint="eastAsia" w:ascii="宋体" w:hAnsi="宋体" w:eastAsia="宋体" w:cs="宋体"/>
          <w:b/>
          <w:color w:val="auto"/>
          <w:sz w:val="48"/>
          <w:szCs w:val="48"/>
          <w:highlight w:val="none"/>
          <w:shd w:val="clear" w:color="auto" w:fill="auto"/>
        </w:rPr>
        <w:t xml:space="preserve">  </w:t>
      </w:r>
    </w:p>
    <w:p>
      <w:pPr>
        <w:pStyle w:val="28"/>
        <w:shd w:val="clear"/>
        <w:spacing w:line="360" w:lineRule="auto"/>
        <w:jc w:val="both"/>
        <w:rPr>
          <w:rFonts w:hint="eastAsia" w:ascii="宋体" w:hAnsi="宋体" w:eastAsia="宋体" w:cs="宋体"/>
          <w:b/>
          <w:bCs/>
          <w:color w:val="auto"/>
          <w:kern w:val="2"/>
          <w:sz w:val="44"/>
          <w:szCs w:val="44"/>
          <w:highlight w:val="none"/>
          <w:shd w:val="clear" w:color="auto" w:fill="auto"/>
          <w:lang w:val="en-US" w:eastAsia="zh-CN" w:bidi="ar-SA"/>
        </w:rPr>
      </w:pPr>
    </w:p>
    <w:p>
      <w:pPr>
        <w:pStyle w:val="28"/>
        <w:shd w:val="clear"/>
        <w:spacing w:line="360" w:lineRule="auto"/>
        <w:jc w:val="both"/>
        <w:rPr>
          <w:rFonts w:hint="eastAsia" w:ascii="宋体" w:hAnsi="宋体" w:eastAsia="宋体" w:cs="宋体"/>
          <w:b/>
          <w:bCs/>
          <w:color w:val="auto"/>
          <w:kern w:val="2"/>
          <w:sz w:val="44"/>
          <w:szCs w:val="44"/>
          <w:highlight w:val="none"/>
          <w:shd w:val="clear" w:color="auto" w:fill="auto"/>
          <w:lang w:val="en-US" w:eastAsia="zh-CN" w:bidi="ar-SA"/>
        </w:rPr>
      </w:pPr>
    </w:p>
    <w:p>
      <w:pPr>
        <w:shd w:val="clear"/>
        <w:tabs>
          <w:tab w:val="left" w:pos="7543"/>
        </w:tabs>
        <w:jc w:val="center"/>
        <w:rPr>
          <w:rFonts w:hint="eastAsia" w:ascii="宋体" w:hAnsi="宋体" w:eastAsia="宋体" w:cs="宋体"/>
          <w:b/>
          <w:bCs/>
          <w:color w:val="auto"/>
          <w:sz w:val="44"/>
          <w:szCs w:val="44"/>
          <w:highlight w:val="none"/>
          <w:shd w:val="clear" w:color="auto" w:fill="auto"/>
          <w:lang w:eastAsia="zh-CN"/>
        </w:rPr>
      </w:pPr>
      <w:r>
        <w:rPr>
          <w:rFonts w:hint="eastAsia" w:ascii="宋体" w:hAnsi="宋体" w:cs="宋体"/>
          <w:b/>
          <w:bCs/>
          <w:color w:val="auto"/>
          <w:sz w:val="44"/>
          <w:szCs w:val="44"/>
          <w:highlight w:val="none"/>
          <w:shd w:val="clear" w:color="auto" w:fill="auto"/>
          <w:lang w:eastAsia="zh-CN"/>
        </w:rPr>
        <w:t>轮台县教育系统2023-2024学年中小学学生统一着装采购项目</w:t>
      </w:r>
    </w:p>
    <w:p>
      <w:pPr>
        <w:shd w:val="clear"/>
        <w:jc w:val="center"/>
        <w:rPr>
          <w:rFonts w:hint="default" w:ascii="宋体" w:hAnsi="宋体" w:eastAsia="宋体" w:cs="宋体"/>
          <w:b/>
          <w:bCs/>
          <w:color w:val="auto"/>
          <w:sz w:val="32"/>
          <w:szCs w:val="32"/>
          <w:highlight w:val="none"/>
          <w:shd w:val="clear" w:color="auto" w:fill="auto"/>
          <w:lang w:val="en-US" w:eastAsia="zh-CN"/>
        </w:rPr>
      </w:pPr>
    </w:p>
    <w:p>
      <w:pPr>
        <w:pStyle w:val="5"/>
        <w:rPr>
          <w:rFonts w:hint="eastAsia"/>
        </w:rPr>
      </w:pPr>
    </w:p>
    <w:p>
      <w:pPr>
        <w:pStyle w:val="5"/>
        <w:rPr>
          <w:rFonts w:hint="eastAsia"/>
        </w:rPr>
      </w:pPr>
    </w:p>
    <w:p>
      <w:pPr>
        <w:shd w:val="clear"/>
        <w:jc w:val="center"/>
        <w:rPr>
          <w:rFonts w:hint="default" w:ascii="宋体" w:hAnsi="宋体" w:eastAsia="宋体" w:cs="宋体"/>
          <w:b/>
          <w:bCs/>
          <w:color w:val="auto"/>
          <w:sz w:val="32"/>
          <w:szCs w:val="32"/>
          <w:highlight w:val="none"/>
          <w:shd w:val="clear" w:color="auto" w:fill="auto"/>
          <w:lang w:val="en-US" w:eastAsia="zh-CN"/>
        </w:rPr>
      </w:pPr>
      <w:r>
        <w:rPr>
          <w:rFonts w:hint="eastAsia" w:ascii="宋体" w:hAnsi="宋体" w:cs="宋体"/>
          <w:b/>
          <w:bCs/>
          <w:color w:val="auto"/>
          <w:sz w:val="32"/>
          <w:szCs w:val="32"/>
          <w:highlight w:val="none"/>
          <w:shd w:val="clear" w:color="auto" w:fill="auto"/>
        </w:rPr>
        <w:t>项目编号：</w:t>
      </w:r>
      <w:r>
        <w:rPr>
          <w:rFonts w:hint="eastAsia" w:ascii="宋体" w:hAnsi="宋体" w:cs="宋体"/>
          <w:b/>
          <w:bCs/>
          <w:color w:val="auto"/>
          <w:sz w:val="32"/>
          <w:szCs w:val="32"/>
          <w:highlight w:val="none"/>
          <w:shd w:val="clear" w:color="auto" w:fill="auto"/>
          <w:lang w:val="en-US" w:eastAsia="zh-CN"/>
        </w:rPr>
        <w:t>XJJRX-GKZB(2023)-0727</w:t>
      </w:r>
    </w:p>
    <w:p>
      <w:pPr>
        <w:shd w:val="clear"/>
        <w:snapToGrid w:val="0"/>
        <w:spacing w:line="360" w:lineRule="auto"/>
        <w:jc w:val="center"/>
        <w:rPr>
          <w:rFonts w:hint="eastAsia" w:ascii="宋体" w:hAnsi="宋体"/>
          <w:b/>
          <w:color w:val="auto"/>
          <w:sz w:val="48"/>
          <w:szCs w:val="48"/>
          <w:highlight w:val="none"/>
          <w:shd w:val="clear" w:color="auto" w:fill="auto"/>
        </w:rPr>
      </w:pPr>
    </w:p>
    <w:p>
      <w:pPr>
        <w:shd w:val="clear"/>
        <w:snapToGrid w:val="0"/>
        <w:spacing w:line="360" w:lineRule="auto"/>
        <w:jc w:val="center"/>
        <w:rPr>
          <w:rFonts w:hint="eastAsia" w:ascii="宋体" w:hAnsi="宋体"/>
          <w:b/>
          <w:color w:val="auto"/>
          <w:sz w:val="48"/>
          <w:szCs w:val="48"/>
          <w:highlight w:val="none"/>
          <w:shd w:val="clear" w:color="auto" w:fill="auto"/>
        </w:rPr>
      </w:pPr>
    </w:p>
    <w:p>
      <w:pPr>
        <w:pStyle w:val="5"/>
        <w:rPr>
          <w:rFonts w:hint="eastAsia"/>
        </w:rPr>
      </w:pPr>
    </w:p>
    <w:p>
      <w:pPr>
        <w:shd w:val="clear"/>
        <w:snapToGrid w:val="0"/>
        <w:spacing w:line="360" w:lineRule="auto"/>
        <w:jc w:val="center"/>
        <w:rPr>
          <w:rFonts w:hint="eastAsia" w:ascii="宋体" w:hAnsi="宋体"/>
          <w:b/>
          <w:color w:val="auto"/>
          <w:sz w:val="72"/>
          <w:szCs w:val="72"/>
          <w:highlight w:val="none"/>
          <w:shd w:val="clear" w:color="auto" w:fill="auto"/>
        </w:rPr>
      </w:pPr>
      <w:r>
        <w:rPr>
          <w:rFonts w:hint="eastAsia" w:ascii="宋体" w:hAnsi="宋体"/>
          <w:b/>
          <w:color w:val="auto"/>
          <w:sz w:val="72"/>
          <w:szCs w:val="72"/>
          <w:highlight w:val="none"/>
          <w:shd w:val="clear" w:color="auto" w:fill="auto"/>
          <w:lang w:eastAsia="zh-CN"/>
        </w:rPr>
        <w:t>公开招标</w:t>
      </w:r>
      <w:r>
        <w:rPr>
          <w:rFonts w:hint="eastAsia" w:ascii="宋体" w:hAnsi="宋体"/>
          <w:b/>
          <w:color w:val="auto"/>
          <w:sz w:val="72"/>
          <w:szCs w:val="72"/>
          <w:highlight w:val="none"/>
          <w:shd w:val="clear" w:color="auto" w:fill="auto"/>
        </w:rPr>
        <w:t>文件</w:t>
      </w:r>
    </w:p>
    <w:p>
      <w:pPr>
        <w:shd w:val="clear"/>
        <w:snapToGrid w:val="0"/>
        <w:spacing w:line="360" w:lineRule="auto"/>
        <w:rPr>
          <w:rFonts w:hint="eastAsia" w:ascii="宋体" w:hAnsi="宋体"/>
          <w:b/>
          <w:color w:val="auto"/>
          <w:sz w:val="28"/>
          <w:szCs w:val="28"/>
          <w:highlight w:val="none"/>
          <w:shd w:val="clear" w:color="auto" w:fill="auto"/>
        </w:rPr>
      </w:pPr>
    </w:p>
    <w:p>
      <w:pPr>
        <w:pStyle w:val="10"/>
        <w:shd w:val="clear"/>
        <w:rPr>
          <w:color w:val="auto"/>
          <w:highlight w:val="none"/>
          <w:shd w:val="clear" w:color="auto" w:fill="auto"/>
        </w:rPr>
      </w:pPr>
    </w:p>
    <w:p>
      <w:pPr>
        <w:pStyle w:val="10"/>
        <w:shd w:val="clear"/>
        <w:rPr>
          <w:color w:val="auto"/>
          <w:highlight w:val="none"/>
          <w:shd w:val="clear" w:color="auto" w:fill="auto"/>
        </w:rPr>
      </w:pPr>
    </w:p>
    <w:p>
      <w:pPr>
        <w:pStyle w:val="10"/>
        <w:shd w:val="clear"/>
        <w:rPr>
          <w:color w:val="auto"/>
          <w:highlight w:val="none"/>
          <w:shd w:val="clear" w:color="auto" w:fill="auto"/>
        </w:rPr>
      </w:pPr>
    </w:p>
    <w:p>
      <w:pPr>
        <w:pStyle w:val="14"/>
        <w:shd w:val="clear"/>
        <w:rPr>
          <w:color w:val="auto"/>
          <w:highlight w:val="none"/>
          <w:shd w:val="clear" w:color="auto" w:fill="auto"/>
        </w:rPr>
      </w:pPr>
    </w:p>
    <w:p>
      <w:pPr>
        <w:shd w:val="clear"/>
        <w:rPr>
          <w:color w:val="auto"/>
          <w:highlight w:val="none"/>
          <w:shd w:val="clear" w:color="auto" w:fill="auto"/>
        </w:rPr>
      </w:pPr>
    </w:p>
    <w:p>
      <w:pPr>
        <w:shd w:val="clear"/>
        <w:ind w:firstLine="640" w:firstLineChars="200"/>
        <w:rPr>
          <w:rFonts w:hint="eastAsia" w:ascii="宋体" w:hAnsi="宋体" w:eastAsia="宋体"/>
          <w:color w:val="auto"/>
          <w:sz w:val="32"/>
          <w:szCs w:val="32"/>
          <w:highlight w:val="none"/>
          <w:shd w:val="clear" w:color="auto" w:fill="auto"/>
          <w:lang w:eastAsia="zh-CN"/>
        </w:rPr>
      </w:pPr>
      <w:r>
        <w:rPr>
          <w:rFonts w:hint="eastAsia" w:ascii="宋体" w:hAnsi="宋体"/>
          <w:color w:val="auto"/>
          <w:sz w:val="32"/>
          <w:szCs w:val="32"/>
          <w:highlight w:val="none"/>
          <w:shd w:val="clear" w:color="auto" w:fill="auto"/>
        </w:rPr>
        <w:t>采购单位：</w:t>
      </w:r>
      <w:r>
        <w:rPr>
          <w:rFonts w:hint="eastAsia" w:ascii="宋体" w:hAnsi="宋体"/>
          <w:color w:val="auto"/>
          <w:sz w:val="32"/>
          <w:szCs w:val="32"/>
          <w:highlight w:val="none"/>
          <w:shd w:val="clear" w:color="auto" w:fill="auto"/>
          <w:lang w:eastAsia="zh-CN"/>
        </w:rPr>
        <w:t>轮台县教育和科学技术局</w:t>
      </w:r>
    </w:p>
    <w:p>
      <w:pPr>
        <w:shd w:val="clear"/>
        <w:spacing w:before="156" w:beforeLines="50" w:after="156" w:afterLines="50"/>
        <w:ind w:firstLine="640" w:firstLineChars="200"/>
        <w:textAlignment w:val="baseline"/>
        <w:rPr>
          <w:rFonts w:ascii="宋体" w:hAnsi="宋体"/>
          <w:color w:val="auto"/>
          <w:sz w:val="32"/>
          <w:szCs w:val="32"/>
          <w:highlight w:val="none"/>
          <w:shd w:val="clear" w:color="auto" w:fill="auto"/>
        </w:rPr>
      </w:pPr>
      <w:r>
        <w:rPr>
          <w:rFonts w:hint="eastAsia" w:ascii="宋体" w:hAnsi="宋体"/>
          <w:color w:val="auto"/>
          <w:sz w:val="32"/>
          <w:szCs w:val="32"/>
          <w:highlight w:val="none"/>
          <w:shd w:val="clear" w:color="auto" w:fill="auto"/>
        </w:rPr>
        <w:t>采购代理机构：新疆锦瑞祥工程项目咨询管理有限公司</w:t>
      </w:r>
    </w:p>
    <w:p>
      <w:pPr>
        <w:pStyle w:val="10"/>
        <w:shd w:val="clear"/>
        <w:rPr>
          <w:rFonts w:hint="eastAsia"/>
          <w:color w:val="auto"/>
          <w:highlight w:val="none"/>
          <w:shd w:val="clear" w:color="auto" w:fill="auto"/>
        </w:rPr>
      </w:pPr>
    </w:p>
    <w:p>
      <w:pPr>
        <w:shd w:val="clear"/>
        <w:jc w:val="center"/>
        <w:rPr>
          <w:rFonts w:hint="eastAsia" w:ascii="宋体" w:hAnsi="宋体" w:cs="仿宋"/>
          <w:b/>
          <w:bCs/>
          <w:color w:val="auto"/>
          <w:sz w:val="30"/>
          <w:szCs w:val="32"/>
          <w:highlight w:val="none"/>
          <w:shd w:val="clear" w:color="auto" w:fill="auto"/>
        </w:rPr>
      </w:pPr>
      <w:r>
        <w:rPr>
          <w:rFonts w:hint="eastAsia" w:ascii="宋体" w:hAnsi="宋体" w:cs="仿宋"/>
          <w:b/>
          <w:bCs/>
          <w:color w:val="auto"/>
          <w:sz w:val="30"/>
          <w:szCs w:val="32"/>
          <w:highlight w:val="none"/>
          <w:shd w:val="clear" w:color="auto" w:fill="auto"/>
        </w:rPr>
        <w:t>二〇二</w:t>
      </w:r>
      <w:r>
        <w:rPr>
          <w:rFonts w:hint="eastAsia" w:ascii="宋体" w:hAnsi="宋体" w:cs="仿宋"/>
          <w:b/>
          <w:bCs/>
          <w:color w:val="auto"/>
          <w:sz w:val="30"/>
          <w:szCs w:val="32"/>
          <w:highlight w:val="none"/>
          <w:shd w:val="clear" w:color="auto" w:fill="auto"/>
          <w:lang w:eastAsia="zh-CN"/>
        </w:rPr>
        <w:t>三</w:t>
      </w:r>
      <w:r>
        <w:rPr>
          <w:rFonts w:hint="eastAsia" w:ascii="宋体" w:hAnsi="宋体" w:cs="仿宋"/>
          <w:b/>
          <w:bCs/>
          <w:color w:val="auto"/>
          <w:sz w:val="30"/>
          <w:szCs w:val="32"/>
          <w:highlight w:val="none"/>
          <w:shd w:val="clear" w:color="auto" w:fill="auto"/>
        </w:rPr>
        <w:t>年</w:t>
      </w:r>
      <w:r>
        <w:rPr>
          <w:rFonts w:hint="eastAsia" w:ascii="宋体" w:hAnsi="宋体" w:cs="仿宋"/>
          <w:b/>
          <w:bCs/>
          <w:color w:val="auto"/>
          <w:sz w:val="30"/>
          <w:szCs w:val="32"/>
          <w:highlight w:val="none"/>
          <w:shd w:val="clear" w:color="auto" w:fill="auto"/>
          <w:lang w:val="en-US" w:eastAsia="zh-CN"/>
        </w:rPr>
        <w:t>八</w:t>
      </w:r>
      <w:r>
        <w:rPr>
          <w:rFonts w:hint="eastAsia" w:ascii="宋体" w:hAnsi="宋体" w:cs="仿宋"/>
          <w:b/>
          <w:bCs/>
          <w:color w:val="auto"/>
          <w:sz w:val="30"/>
          <w:szCs w:val="32"/>
          <w:highlight w:val="none"/>
          <w:shd w:val="clear" w:color="auto" w:fill="auto"/>
        </w:rPr>
        <w:t>月</w:t>
      </w:r>
    </w:p>
    <w:p>
      <w:pPr>
        <w:shd w:val="clear"/>
        <w:ind w:firstLine="3080" w:firstLineChars="1100"/>
        <w:rPr>
          <w:rFonts w:hint="eastAsia" w:ascii="宋体" w:hAnsi="宋体"/>
          <w:color w:val="auto"/>
          <w:kern w:val="0"/>
          <w:sz w:val="28"/>
          <w:szCs w:val="28"/>
          <w:highlight w:val="none"/>
          <w:shd w:val="clear" w:color="auto" w:fill="auto"/>
        </w:rPr>
        <w:sectPr>
          <w:headerReference r:id="rId4" w:type="first"/>
          <w:footerReference r:id="rId7" w:type="first"/>
          <w:headerReference r:id="rId3" w:type="default"/>
          <w:footerReference r:id="rId5" w:type="default"/>
          <w:footerReference r:id="rId6" w:type="even"/>
          <w:pgSz w:w="11906" w:h="16838"/>
          <w:pgMar w:top="1304" w:right="1644" w:bottom="1304" w:left="1418" w:header="851" w:footer="765" w:gutter="0"/>
          <w:pgBorders>
            <w:top w:val="none" w:sz="0" w:space="0"/>
            <w:left w:val="none" w:sz="0" w:space="0"/>
            <w:bottom w:val="none" w:sz="0" w:space="0"/>
            <w:right w:val="none" w:sz="0" w:space="0"/>
          </w:pgBorders>
          <w:pgNumType w:fmt="decimal"/>
          <w:cols w:space="720" w:num="1"/>
          <w:docGrid w:type="lines" w:linePitch="312" w:charSpace="0"/>
        </w:sectPr>
      </w:pPr>
    </w:p>
    <w:p>
      <w:pPr>
        <w:shd w:val="clear"/>
        <w:spacing w:line="360" w:lineRule="auto"/>
        <w:rPr>
          <w:rFonts w:hint="eastAsia" w:ascii="宋体" w:hAnsi="宋体"/>
          <w:b/>
          <w:color w:val="auto"/>
          <w:sz w:val="32"/>
          <w:szCs w:val="32"/>
          <w:highlight w:val="none"/>
          <w:shd w:val="clear" w:color="auto" w:fill="auto"/>
        </w:rPr>
      </w:pPr>
    </w:p>
    <w:p>
      <w:pPr>
        <w:shd w:val="clear"/>
        <w:spacing w:line="360" w:lineRule="auto"/>
        <w:jc w:val="center"/>
        <w:outlineLvl w:val="0"/>
        <w:rPr>
          <w:rFonts w:hint="eastAsia" w:ascii="宋体" w:hAnsi="宋体"/>
          <w:b/>
          <w:color w:val="auto"/>
          <w:sz w:val="32"/>
          <w:szCs w:val="32"/>
          <w:highlight w:val="none"/>
          <w:shd w:val="clear" w:color="auto" w:fill="auto"/>
        </w:rPr>
      </w:pPr>
      <w:r>
        <w:rPr>
          <w:rFonts w:hint="eastAsia" w:ascii="宋体" w:hAnsi="宋体"/>
          <w:b/>
          <w:color w:val="auto"/>
          <w:sz w:val="32"/>
          <w:szCs w:val="32"/>
          <w:highlight w:val="none"/>
          <w:shd w:val="clear" w:color="auto" w:fill="auto"/>
        </w:rPr>
        <w:t>目    录</w:t>
      </w:r>
    </w:p>
    <w:p>
      <w:pPr>
        <w:pStyle w:val="28"/>
        <w:shd w:val="clear"/>
        <w:spacing w:line="360" w:lineRule="auto"/>
        <w:ind w:firstLine="270" w:firstLineChars="112"/>
        <w:outlineLvl w:val="0"/>
        <w:rPr>
          <w:rFonts w:hint="eastAsia" w:ascii="宋体" w:hAnsi="宋体"/>
          <w:b/>
          <w:bCs/>
          <w:color w:val="auto"/>
          <w:highlight w:val="none"/>
          <w:shd w:val="clear" w:color="auto" w:fill="auto"/>
        </w:rPr>
      </w:pPr>
      <w:r>
        <w:rPr>
          <w:rFonts w:hint="eastAsia" w:ascii="宋体" w:hAnsi="宋体"/>
          <w:b/>
          <w:bCs/>
          <w:color w:val="auto"/>
          <w:highlight w:val="none"/>
          <w:shd w:val="clear" w:color="auto" w:fill="auto"/>
        </w:rPr>
        <w:t>第一部分 招标公告</w:t>
      </w:r>
    </w:p>
    <w:p>
      <w:pPr>
        <w:pStyle w:val="28"/>
        <w:shd w:val="clear"/>
        <w:spacing w:line="360" w:lineRule="auto"/>
        <w:ind w:firstLine="748" w:firstLineChars="312"/>
        <w:rPr>
          <w:rFonts w:hint="eastAsia" w:ascii="宋体" w:hAnsi="宋体"/>
          <w:b/>
          <w:bCs/>
          <w:color w:val="auto"/>
          <w:highlight w:val="none"/>
          <w:shd w:val="clear" w:color="auto" w:fill="auto"/>
        </w:rPr>
      </w:pPr>
      <w:r>
        <w:rPr>
          <w:rFonts w:hint="eastAsia" w:ascii="宋体" w:hAnsi="宋体"/>
          <w:color w:val="auto"/>
          <w:highlight w:val="none"/>
          <w:shd w:val="clear" w:color="auto" w:fill="auto"/>
        </w:rPr>
        <w:t>招标公告</w:t>
      </w:r>
    </w:p>
    <w:p>
      <w:pPr>
        <w:pStyle w:val="28"/>
        <w:shd w:val="clear"/>
        <w:spacing w:line="360" w:lineRule="auto"/>
        <w:ind w:firstLine="270" w:firstLineChars="112"/>
        <w:outlineLvl w:val="0"/>
        <w:rPr>
          <w:rFonts w:hint="eastAsia" w:ascii="宋体" w:hAnsi="宋体"/>
          <w:b/>
          <w:bCs/>
          <w:color w:val="auto"/>
          <w:highlight w:val="none"/>
          <w:shd w:val="clear" w:color="auto" w:fill="auto"/>
        </w:rPr>
      </w:pPr>
      <w:r>
        <w:rPr>
          <w:rFonts w:hint="eastAsia" w:ascii="宋体" w:hAnsi="宋体"/>
          <w:b/>
          <w:bCs/>
          <w:color w:val="auto"/>
          <w:highlight w:val="none"/>
          <w:shd w:val="clear" w:color="auto" w:fill="auto"/>
        </w:rPr>
        <w:t>第二部分 投标须知</w:t>
      </w:r>
    </w:p>
    <w:p>
      <w:pPr>
        <w:pStyle w:val="28"/>
        <w:shd w:val="clear"/>
        <w:spacing w:line="360" w:lineRule="auto"/>
        <w:ind w:firstLine="720" w:firstLineChars="300"/>
        <w:rPr>
          <w:rFonts w:hint="eastAsia" w:ascii="宋体" w:hAnsi="宋体"/>
          <w:color w:val="auto"/>
          <w:highlight w:val="none"/>
          <w:shd w:val="clear" w:color="auto" w:fill="auto"/>
        </w:rPr>
      </w:pPr>
      <w:r>
        <w:rPr>
          <w:rFonts w:hint="eastAsia" w:ascii="宋体" w:hAnsi="宋体"/>
          <w:color w:val="auto"/>
          <w:highlight w:val="none"/>
          <w:shd w:val="clear" w:color="auto" w:fill="auto"/>
        </w:rPr>
        <w:t>投标须知</w:t>
      </w:r>
    </w:p>
    <w:p>
      <w:pPr>
        <w:pStyle w:val="28"/>
        <w:shd w:val="clear"/>
        <w:spacing w:line="360" w:lineRule="auto"/>
        <w:ind w:firstLine="241" w:firstLineChars="100"/>
        <w:outlineLvl w:val="0"/>
        <w:rPr>
          <w:rFonts w:hint="eastAsia" w:ascii="仿宋_GB2312" w:hAnsi="宋体" w:eastAsia="仿宋_GB2312"/>
          <w:b/>
          <w:bCs/>
          <w:color w:val="auto"/>
          <w:highlight w:val="none"/>
          <w:shd w:val="clear" w:color="auto" w:fill="auto"/>
        </w:rPr>
      </w:pPr>
      <w:r>
        <w:rPr>
          <w:rFonts w:hint="eastAsia" w:ascii="宋体" w:hAnsi="宋体"/>
          <w:b/>
          <w:bCs/>
          <w:color w:val="auto"/>
          <w:highlight w:val="none"/>
          <w:shd w:val="clear" w:color="auto" w:fill="auto"/>
        </w:rPr>
        <w:t>第</w:t>
      </w:r>
      <w:r>
        <w:rPr>
          <w:rFonts w:hint="eastAsia" w:ascii="宋体" w:hAnsi="宋体"/>
          <w:b/>
          <w:bCs/>
          <w:color w:val="auto"/>
          <w:highlight w:val="none"/>
          <w:shd w:val="clear" w:color="auto" w:fill="auto"/>
          <w:lang w:eastAsia="zh-CN"/>
        </w:rPr>
        <w:t>三</w:t>
      </w:r>
      <w:r>
        <w:rPr>
          <w:rFonts w:hint="eastAsia" w:ascii="宋体" w:hAnsi="宋体"/>
          <w:b/>
          <w:bCs/>
          <w:color w:val="auto"/>
          <w:highlight w:val="none"/>
          <w:shd w:val="clear" w:color="auto" w:fill="auto"/>
        </w:rPr>
        <w:t xml:space="preserve">部分 </w:t>
      </w:r>
      <w:r>
        <w:rPr>
          <w:rFonts w:hint="eastAsia" w:ascii="Times New Roman" w:hAnsi="Times New Roman" w:eastAsia="宋体" w:cs="Times New Roman"/>
          <w:b/>
          <w:color w:val="auto"/>
          <w:kern w:val="2"/>
          <w:sz w:val="28"/>
          <w:szCs w:val="36"/>
          <w:highlight w:val="none"/>
          <w:shd w:val="clear" w:color="auto" w:fill="auto"/>
          <w:lang w:val="en-US" w:eastAsia="zh-CN" w:bidi="ar"/>
        </w:rPr>
        <w:t>货物需求、技术规格说明</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lang w:val="en-US" w:eastAsia="zh-CN"/>
        </w:rPr>
        <w:t>第一章</w:t>
      </w:r>
      <w:r>
        <w:rPr>
          <w:rFonts w:hint="default" w:ascii="宋体" w:hAnsi="宋体"/>
          <w:bCs/>
          <w:color w:val="auto"/>
          <w:sz w:val="24"/>
          <w:szCs w:val="24"/>
          <w:highlight w:val="none"/>
          <w:shd w:val="clear" w:color="auto" w:fill="auto"/>
          <w:lang w:val="en-US" w:eastAsia="zh-CN"/>
        </w:rPr>
        <w:t xml:space="preserve"> </w:t>
      </w:r>
      <w:r>
        <w:rPr>
          <w:rFonts w:hint="eastAsia" w:ascii="宋体" w:hAnsi="宋体"/>
          <w:bCs/>
          <w:color w:val="auto"/>
          <w:sz w:val="24"/>
          <w:szCs w:val="24"/>
          <w:highlight w:val="none"/>
          <w:shd w:val="clear" w:color="auto" w:fill="auto"/>
          <w:lang w:val="en-US" w:eastAsia="zh-CN"/>
        </w:rPr>
        <w:t>技术规格及报价明细表</w:t>
      </w:r>
    </w:p>
    <w:p>
      <w:pPr>
        <w:pStyle w:val="28"/>
        <w:shd w:val="clear"/>
        <w:spacing w:line="360" w:lineRule="auto"/>
        <w:ind w:firstLine="241" w:firstLineChars="100"/>
        <w:outlineLvl w:val="0"/>
        <w:rPr>
          <w:rFonts w:hint="eastAsia" w:ascii="宋体" w:hAnsi="宋体"/>
          <w:b/>
          <w:bCs/>
          <w:color w:val="auto"/>
          <w:highlight w:val="none"/>
          <w:shd w:val="clear" w:color="auto" w:fill="auto"/>
        </w:rPr>
      </w:pPr>
      <w:r>
        <w:rPr>
          <w:rFonts w:hint="eastAsia" w:ascii="宋体" w:hAnsi="宋体"/>
          <w:b/>
          <w:bCs/>
          <w:color w:val="auto"/>
          <w:highlight w:val="none"/>
          <w:shd w:val="clear" w:color="auto" w:fill="auto"/>
        </w:rPr>
        <w:t>第</w:t>
      </w:r>
      <w:r>
        <w:rPr>
          <w:rFonts w:hint="eastAsia" w:ascii="宋体" w:hAnsi="宋体"/>
          <w:b/>
          <w:bCs/>
          <w:color w:val="auto"/>
          <w:highlight w:val="none"/>
          <w:shd w:val="clear" w:color="auto" w:fill="auto"/>
          <w:lang w:eastAsia="zh-CN"/>
        </w:rPr>
        <w:t>四</w:t>
      </w:r>
      <w:r>
        <w:rPr>
          <w:rFonts w:hint="eastAsia" w:ascii="宋体" w:hAnsi="宋体"/>
          <w:b/>
          <w:bCs/>
          <w:color w:val="auto"/>
          <w:highlight w:val="none"/>
          <w:shd w:val="clear" w:color="auto" w:fill="auto"/>
        </w:rPr>
        <w:t>部分 招标说明</w:t>
      </w:r>
      <w:r>
        <w:rPr>
          <w:rFonts w:hint="eastAsia" w:ascii="宋体" w:hAnsi="宋体"/>
          <w:color w:val="auto"/>
          <w:highlight w:val="none"/>
          <w:shd w:val="clear" w:color="auto" w:fill="auto"/>
        </w:rPr>
        <w:t xml:space="preserve"> </w:t>
      </w:r>
    </w:p>
    <w:p>
      <w:pPr>
        <w:pStyle w:val="28"/>
        <w:shd w:val="clear"/>
        <w:spacing w:line="360" w:lineRule="auto"/>
        <w:ind w:firstLine="241" w:firstLineChars="100"/>
        <w:outlineLvl w:val="0"/>
        <w:rPr>
          <w:rFonts w:hint="eastAsia" w:ascii="宋体" w:hAnsi="宋体"/>
          <w:color w:val="auto"/>
          <w:highlight w:val="none"/>
          <w:shd w:val="clear" w:color="auto" w:fill="auto"/>
        </w:rPr>
      </w:pPr>
      <w:r>
        <w:rPr>
          <w:rFonts w:hint="eastAsia" w:ascii="宋体" w:hAnsi="宋体"/>
          <w:b/>
          <w:bCs/>
          <w:color w:val="auto"/>
          <w:highlight w:val="none"/>
          <w:shd w:val="clear" w:color="auto" w:fill="auto"/>
        </w:rPr>
        <w:t>第</w:t>
      </w:r>
      <w:r>
        <w:rPr>
          <w:rFonts w:hint="eastAsia" w:ascii="宋体" w:hAnsi="宋体"/>
          <w:b/>
          <w:bCs/>
          <w:color w:val="auto"/>
          <w:highlight w:val="none"/>
          <w:shd w:val="clear" w:color="auto" w:fill="auto"/>
          <w:lang w:eastAsia="zh-CN"/>
        </w:rPr>
        <w:t>五</w:t>
      </w:r>
      <w:r>
        <w:rPr>
          <w:rFonts w:hint="eastAsia" w:ascii="宋体" w:hAnsi="宋体"/>
          <w:b/>
          <w:bCs/>
          <w:color w:val="auto"/>
          <w:highlight w:val="none"/>
          <w:shd w:val="clear" w:color="auto" w:fill="auto"/>
        </w:rPr>
        <w:t>部分 投标说明</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第一章 对投标方的资质要求</w:t>
      </w:r>
      <w:r>
        <w:rPr>
          <w:rFonts w:hint="eastAsia" w:ascii="宋体" w:hAnsi="宋体"/>
          <w:color w:val="auto"/>
          <w:sz w:val="24"/>
          <w:szCs w:val="24"/>
          <w:highlight w:val="none"/>
          <w:shd w:val="clear" w:color="auto" w:fill="auto"/>
        </w:rPr>
        <w:t xml:space="preserve"> </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第二章 投标文件的编写</w:t>
      </w:r>
      <w:r>
        <w:rPr>
          <w:rFonts w:hint="eastAsia" w:ascii="宋体" w:hAnsi="宋体"/>
          <w:color w:val="auto"/>
          <w:sz w:val="24"/>
          <w:szCs w:val="24"/>
          <w:highlight w:val="none"/>
          <w:shd w:val="clear" w:color="auto" w:fill="auto"/>
        </w:rPr>
        <w:t xml:space="preserve"> </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第三章 投标文件的递交</w:t>
      </w:r>
      <w:r>
        <w:rPr>
          <w:rFonts w:hint="eastAsia" w:ascii="宋体" w:hAnsi="宋体"/>
          <w:color w:val="auto"/>
          <w:sz w:val="24"/>
          <w:szCs w:val="24"/>
          <w:highlight w:val="none"/>
          <w:shd w:val="clear" w:color="auto" w:fill="auto"/>
        </w:rPr>
        <w:t xml:space="preserve"> </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第四章 评标委员会</w:t>
      </w:r>
      <w:r>
        <w:rPr>
          <w:rFonts w:hint="eastAsia" w:ascii="宋体" w:hAnsi="宋体"/>
          <w:color w:val="auto"/>
          <w:sz w:val="24"/>
          <w:szCs w:val="24"/>
          <w:highlight w:val="none"/>
          <w:shd w:val="clear" w:color="auto" w:fill="auto"/>
        </w:rPr>
        <w:t xml:space="preserve"> </w:t>
      </w:r>
    </w:p>
    <w:p>
      <w:pPr>
        <w:pStyle w:val="28"/>
        <w:shd w:val="clear"/>
        <w:spacing w:line="360" w:lineRule="auto"/>
        <w:ind w:firstLine="241" w:firstLineChars="100"/>
        <w:outlineLvl w:val="0"/>
        <w:rPr>
          <w:rFonts w:hint="eastAsia" w:ascii="宋体" w:hAnsi="宋体"/>
          <w:color w:val="auto"/>
          <w:highlight w:val="none"/>
          <w:shd w:val="clear" w:color="auto" w:fill="auto"/>
        </w:rPr>
      </w:pPr>
      <w:r>
        <w:rPr>
          <w:rFonts w:hint="eastAsia" w:ascii="宋体" w:hAnsi="宋体"/>
          <w:b/>
          <w:bCs/>
          <w:color w:val="auto"/>
          <w:highlight w:val="none"/>
          <w:shd w:val="clear" w:color="auto" w:fill="auto"/>
        </w:rPr>
        <w:t>第</w:t>
      </w:r>
      <w:r>
        <w:rPr>
          <w:rFonts w:hint="eastAsia" w:ascii="宋体" w:hAnsi="宋体"/>
          <w:b/>
          <w:bCs/>
          <w:color w:val="auto"/>
          <w:highlight w:val="none"/>
          <w:shd w:val="clear" w:color="auto" w:fill="auto"/>
          <w:lang w:eastAsia="zh-CN"/>
        </w:rPr>
        <w:t>六</w:t>
      </w:r>
      <w:r>
        <w:rPr>
          <w:rFonts w:hint="eastAsia" w:ascii="宋体" w:hAnsi="宋体"/>
          <w:b/>
          <w:bCs/>
          <w:color w:val="auto"/>
          <w:highlight w:val="none"/>
          <w:shd w:val="clear" w:color="auto" w:fill="auto"/>
        </w:rPr>
        <w:t>部分 开标 评标 定标说明</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第一章 开　标</w:t>
      </w:r>
      <w:r>
        <w:rPr>
          <w:rFonts w:hint="eastAsia" w:ascii="宋体" w:hAnsi="宋体"/>
          <w:color w:val="auto"/>
          <w:sz w:val="24"/>
          <w:szCs w:val="24"/>
          <w:highlight w:val="none"/>
          <w:shd w:val="clear" w:color="auto" w:fill="auto"/>
        </w:rPr>
        <w:t xml:space="preserve"> </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第二章 评　标</w:t>
      </w:r>
      <w:r>
        <w:rPr>
          <w:rFonts w:hint="eastAsia" w:ascii="宋体" w:hAnsi="宋体"/>
          <w:color w:val="auto"/>
          <w:sz w:val="24"/>
          <w:szCs w:val="24"/>
          <w:highlight w:val="none"/>
          <w:shd w:val="clear" w:color="auto" w:fill="auto"/>
        </w:rPr>
        <w:t xml:space="preserve"> </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第三章 定　标</w:t>
      </w:r>
      <w:r>
        <w:rPr>
          <w:rFonts w:hint="eastAsia" w:ascii="宋体" w:hAnsi="宋体"/>
          <w:color w:val="auto"/>
          <w:sz w:val="24"/>
          <w:szCs w:val="24"/>
          <w:highlight w:val="none"/>
          <w:shd w:val="clear" w:color="auto" w:fill="auto"/>
        </w:rPr>
        <w:t xml:space="preserve"> </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第四章 授予合同</w:t>
      </w:r>
      <w:r>
        <w:rPr>
          <w:rFonts w:hint="eastAsia" w:ascii="宋体" w:hAnsi="宋体"/>
          <w:color w:val="auto"/>
          <w:sz w:val="24"/>
          <w:szCs w:val="24"/>
          <w:highlight w:val="none"/>
          <w:shd w:val="clear" w:color="auto" w:fill="auto"/>
        </w:rPr>
        <w:t xml:space="preserve"> </w:t>
      </w:r>
    </w:p>
    <w:p>
      <w:pPr>
        <w:pStyle w:val="28"/>
        <w:shd w:val="clear"/>
        <w:spacing w:line="360" w:lineRule="auto"/>
        <w:ind w:firstLine="241" w:firstLineChars="100"/>
        <w:outlineLvl w:val="0"/>
        <w:rPr>
          <w:rFonts w:hint="eastAsia" w:ascii="宋体" w:hAnsi="宋体"/>
          <w:b/>
          <w:bCs/>
          <w:color w:val="auto"/>
          <w:highlight w:val="none"/>
          <w:shd w:val="clear" w:color="auto" w:fill="auto"/>
        </w:rPr>
      </w:pPr>
      <w:r>
        <w:rPr>
          <w:rFonts w:hint="eastAsia" w:ascii="宋体" w:hAnsi="宋体"/>
          <w:b/>
          <w:bCs/>
          <w:color w:val="auto"/>
          <w:highlight w:val="none"/>
          <w:shd w:val="clear" w:color="auto" w:fill="auto"/>
        </w:rPr>
        <w:t>第七部分 商务部分</w:t>
      </w:r>
    </w:p>
    <w:p>
      <w:pPr>
        <w:pStyle w:val="28"/>
        <w:shd w:val="clear"/>
        <w:spacing w:line="360" w:lineRule="auto"/>
        <w:ind w:firstLine="720" w:firstLineChars="300"/>
        <w:outlineLvl w:val="1"/>
        <w:rPr>
          <w:rFonts w:hint="eastAsia" w:ascii="宋体" w:hAnsi="宋体"/>
          <w:bCs/>
          <w:color w:val="auto"/>
          <w:kern w:val="2"/>
          <w:highlight w:val="none"/>
          <w:shd w:val="clear" w:color="auto" w:fill="auto"/>
        </w:rPr>
      </w:pPr>
      <w:r>
        <w:rPr>
          <w:rFonts w:hint="eastAsia" w:ascii="宋体" w:hAnsi="宋体"/>
          <w:bCs/>
          <w:color w:val="auto"/>
          <w:kern w:val="2"/>
          <w:highlight w:val="none"/>
          <w:shd w:val="clear" w:color="auto" w:fill="auto"/>
        </w:rPr>
        <w:t xml:space="preserve">第一章 合同一般条款 </w:t>
      </w:r>
    </w:p>
    <w:p>
      <w:pPr>
        <w:pStyle w:val="28"/>
        <w:shd w:val="clear"/>
        <w:spacing w:line="360" w:lineRule="auto"/>
        <w:ind w:firstLine="720" w:firstLineChars="300"/>
        <w:outlineLvl w:val="1"/>
        <w:rPr>
          <w:rFonts w:hint="eastAsia" w:ascii="宋体" w:hAnsi="宋体"/>
          <w:bCs/>
          <w:color w:val="auto"/>
          <w:kern w:val="2"/>
          <w:highlight w:val="none"/>
          <w:shd w:val="clear" w:color="auto" w:fill="auto"/>
        </w:rPr>
      </w:pPr>
      <w:r>
        <w:rPr>
          <w:rFonts w:hint="eastAsia" w:ascii="宋体" w:hAnsi="宋体"/>
          <w:bCs/>
          <w:color w:val="auto"/>
          <w:kern w:val="2"/>
          <w:highlight w:val="none"/>
          <w:shd w:val="clear" w:color="auto" w:fill="auto"/>
        </w:rPr>
        <w:t xml:space="preserve">第二章 付款币种及方式 </w:t>
      </w:r>
    </w:p>
    <w:p>
      <w:pPr>
        <w:pStyle w:val="28"/>
        <w:shd w:val="clear"/>
        <w:spacing w:line="360" w:lineRule="auto"/>
        <w:ind w:firstLine="720" w:firstLineChars="300"/>
        <w:outlineLvl w:val="1"/>
        <w:rPr>
          <w:rFonts w:hint="eastAsia" w:ascii="宋体" w:hAnsi="宋体"/>
          <w:bCs/>
          <w:color w:val="auto"/>
          <w:kern w:val="2"/>
          <w:highlight w:val="none"/>
          <w:shd w:val="clear" w:color="auto" w:fill="auto"/>
        </w:rPr>
      </w:pPr>
      <w:r>
        <w:rPr>
          <w:rFonts w:hint="eastAsia" w:ascii="宋体" w:hAnsi="宋体"/>
          <w:bCs/>
          <w:color w:val="auto"/>
          <w:kern w:val="2"/>
          <w:highlight w:val="none"/>
          <w:shd w:val="clear" w:color="auto" w:fill="auto"/>
        </w:rPr>
        <w:t xml:space="preserve">第三章 服务承诺 </w:t>
      </w:r>
    </w:p>
    <w:p>
      <w:pPr>
        <w:pStyle w:val="28"/>
        <w:shd w:val="clear"/>
        <w:spacing w:line="360" w:lineRule="auto"/>
        <w:ind w:firstLine="241" w:firstLineChars="100"/>
        <w:outlineLvl w:val="0"/>
        <w:rPr>
          <w:rFonts w:hint="eastAsia" w:ascii="宋体" w:hAnsi="宋体"/>
          <w:b/>
          <w:bCs/>
          <w:color w:val="auto"/>
          <w:highlight w:val="none"/>
          <w:shd w:val="clear" w:color="auto" w:fill="auto"/>
        </w:rPr>
      </w:pPr>
      <w:r>
        <w:rPr>
          <w:rFonts w:hint="eastAsia" w:ascii="宋体" w:hAnsi="宋体"/>
          <w:b/>
          <w:bCs/>
          <w:color w:val="auto"/>
          <w:highlight w:val="none"/>
          <w:shd w:val="clear" w:color="auto" w:fill="auto"/>
        </w:rPr>
        <w:t>第八部分  投标文件的编制装订</w:t>
      </w:r>
    </w:p>
    <w:p>
      <w:pPr>
        <w:pStyle w:val="28"/>
        <w:shd w:val="clear"/>
        <w:spacing w:line="360" w:lineRule="auto"/>
        <w:ind w:firstLine="720" w:firstLineChars="300"/>
        <w:outlineLvl w:val="1"/>
        <w:rPr>
          <w:rFonts w:hint="eastAsia" w:ascii="宋体" w:hAnsi="宋体"/>
          <w:color w:val="auto"/>
          <w:highlight w:val="none"/>
          <w:shd w:val="clear" w:color="auto" w:fill="auto"/>
        </w:rPr>
      </w:pPr>
      <w:r>
        <w:rPr>
          <w:rFonts w:hint="eastAsia" w:ascii="宋体" w:hAnsi="宋体"/>
          <w:color w:val="auto"/>
          <w:highlight w:val="none"/>
          <w:shd w:val="clear" w:color="auto" w:fill="auto"/>
        </w:rPr>
        <w:t>一、投标文件编制和装订顺序</w:t>
      </w:r>
    </w:p>
    <w:p>
      <w:pPr>
        <w:pStyle w:val="28"/>
        <w:shd w:val="clear"/>
        <w:spacing w:line="360" w:lineRule="auto"/>
        <w:ind w:firstLine="720" w:firstLineChars="300"/>
        <w:outlineLvl w:val="1"/>
        <w:rPr>
          <w:rFonts w:hint="eastAsia" w:ascii="宋体" w:hAnsi="宋体"/>
          <w:color w:val="auto"/>
          <w:highlight w:val="none"/>
          <w:shd w:val="clear" w:color="auto" w:fill="auto"/>
        </w:rPr>
      </w:pPr>
      <w:r>
        <w:rPr>
          <w:rFonts w:hint="eastAsia" w:ascii="宋体" w:hAnsi="宋体"/>
          <w:color w:val="auto"/>
          <w:highlight w:val="none"/>
          <w:shd w:val="clear" w:color="auto" w:fill="auto"/>
        </w:rPr>
        <w:t xml:space="preserve">二、投标报价文件顺序及格式范本 </w:t>
      </w:r>
    </w:p>
    <w:p>
      <w:pPr>
        <w:pStyle w:val="28"/>
        <w:shd w:val="clear"/>
        <w:spacing w:line="360" w:lineRule="auto"/>
        <w:ind w:firstLine="720" w:firstLineChars="300"/>
        <w:rPr>
          <w:rFonts w:hint="eastAsia"/>
          <w:color w:val="auto"/>
          <w:highlight w:val="none"/>
          <w:shd w:val="clear" w:color="auto" w:fill="auto"/>
        </w:rPr>
      </w:pPr>
    </w:p>
    <w:p>
      <w:pPr>
        <w:pStyle w:val="28"/>
        <w:shd w:val="clear"/>
        <w:spacing w:line="360" w:lineRule="auto"/>
        <w:rPr>
          <w:rFonts w:hint="eastAsia"/>
          <w:color w:val="auto"/>
          <w:highlight w:val="none"/>
          <w:shd w:val="clear" w:color="auto" w:fill="auto"/>
        </w:rPr>
      </w:pPr>
    </w:p>
    <w:p>
      <w:pPr>
        <w:pStyle w:val="28"/>
        <w:shd w:val="clear"/>
        <w:spacing w:line="360" w:lineRule="auto"/>
        <w:ind w:firstLine="1084" w:firstLineChars="300"/>
        <w:jc w:val="center"/>
        <w:outlineLvl w:val="0"/>
        <w:rPr>
          <w:rFonts w:hint="eastAsia" w:ascii="宋体" w:hAnsi="宋体"/>
          <w:b/>
          <w:color w:val="auto"/>
          <w:sz w:val="36"/>
          <w:szCs w:val="36"/>
          <w:highlight w:val="none"/>
          <w:shd w:val="clear" w:color="auto" w:fill="auto"/>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28"/>
        <w:shd w:val="clear"/>
        <w:spacing w:line="360" w:lineRule="auto"/>
        <w:jc w:val="center"/>
        <w:outlineLvl w:val="0"/>
        <w:rPr>
          <w:rFonts w:hint="eastAsia" w:ascii="宋体" w:hAnsi="宋体"/>
          <w:b/>
          <w:color w:val="auto"/>
          <w:sz w:val="36"/>
          <w:szCs w:val="36"/>
          <w:highlight w:val="none"/>
          <w:shd w:val="clear" w:color="auto" w:fill="auto"/>
        </w:rPr>
      </w:pPr>
      <w:r>
        <w:rPr>
          <w:rFonts w:hint="eastAsia" w:ascii="宋体" w:hAnsi="宋体"/>
          <w:b/>
          <w:color w:val="auto"/>
          <w:sz w:val="36"/>
          <w:szCs w:val="36"/>
          <w:highlight w:val="none"/>
          <w:shd w:val="clear" w:color="auto" w:fill="auto"/>
        </w:rPr>
        <w:t>第一部分 招标公告</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项目概况</w:t>
      </w:r>
    </w:p>
    <w:p>
      <w:pPr>
        <w:keepNext w:val="0"/>
        <w:keepLines w:val="0"/>
        <w:pageBreakBefore w:val="0"/>
        <w:widowControl w:val="0"/>
        <w:pBdr>
          <w:top w:val="single" w:color="auto" w:sz="4" w:space="0"/>
          <w:left w:val="single" w:color="auto" w:sz="4" w:space="0"/>
          <w:bottom w:val="single" w:color="auto" w:sz="4" w:space="0"/>
          <w:right w:val="single" w:color="auto" w:sz="4" w:space="0"/>
          <w:between w:val="single" w:color="auto" w:sz="4" w:space="0"/>
        </w:pBdr>
        <w:shd w:val="clear"/>
        <w:kinsoku/>
        <w:wordWrap/>
        <w:overflowPunct/>
        <w:topLinePunct w:val="0"/>
        <w:autoSpaceDE/>
        <w:autoSpaceDN/>
        <w:bidi w:val="0"/>
        <w:adjustRightInd/>
        <w:snapToGrid/>
        <w:spacing w:line="360" w:lineRule="auto"/>
        <w:ind w:firstLine="540" w:firstLineChars="225"/>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轮台县教育系统2023-2024学年中小学学生统一着装采购项目</w:t>
      </w:r>
      <w:r>
        <w:rPr>
          <w:rFonts w:hint="eastAsia" w:ascii="宋体" w:hAnsi="宋体" w:eastAsia="宋体" w:cs="宋体"/>
          <w:color w:val="auto"/>
          <w:sz w:val="24"/>
          <w:szCs w:val="24"/>
          <w:highlight w:val="none"/>
          <w:shd w:val="clear" w:color="auto" w:fill="auto"/>
          <w:lang w:val="en-US" w:eastAsia="zh-CN"/>
        </w:rPr>
        <w:t>的</w:t>
      </w:r>
      <w:r>
        <w:rPr>
          <w:rFonts w:hint="eastAsia" w:ascii="宋体" w:hAnsi="宋体" w:eastAsia="宋体" w:cs="宋体"/>
          <w:i w:val="0"/>
          <w:caps w:val="0"/>
          <w:color w:val="auto"/>
          <w:spacing w:val="0"/>
          <w:sz w:val="24"/>
          <w:szCs w:val="24"/>
          <w:highlight w:val="none"/>
          <w:shd w:val="clear" w:color="auto" w:fill="auto"/>
        </w:rPr>
        <w:t>潜在</w:t>
      </w:r>
      <w:r>
        <w:rPr>
          <w:rFonts w:hint="eastAsia" w:ascii="宋体" w:hAnsi="宋体" w:eastAsia="宋体" w:cs="宋体"/>
          <w:color w:val="auto"/>
          <w:sz w:val="24"/>
          <w:szCs w:val="24"/>
          <w:highlight w:val="none"/>
          <w:shd w:val="clear" w:color="auto" w:fill="auto"/>
          <w:lang w:val="en-US" w:eastAsia="zh-CN"/>
        </w:rPr>
        <w:t>投标人应在供应商登陆政采云平台http://www.zcygov.cn/，在线申请获取采购文件（登录政府采购云平台 → 项目采购 → 获取采购文件 → 申请）获取招标文件</w:t>
      </w:r>
      <w:r>
        <w:rPr>
          <w:rFonts w:hint="eastAsia" w:ascii="宋体" w:hAnsi="宋体" w:eastAsia="宋体" w:cs="宋体"/>
          <w:color w:val="auto"/>
          <w:kern w:val="2"/>
          <w:sz w:val="24"/>
          <w:szCs w:val="24"/>
          <w:highlight w:val="none"/>
          <w:shd w:val="clear" w:color="auto" w:fill="auto"/>
          <w:lang w:val="en-US" w:eastAsia="zh-CN" w:bidi="ar-SA"/>
        </w:rPr>
        <w:t>，并于</w:t>
      </w:r>
      <w:r>
        <w:rPr>
          <w:rFonts w:hint="eastAsia" w:ascii="宋体" w:hAnsi="宋体" w:cs="宋体"/>
          <w:color w:val="auto"/>
          <w:kern w:val="2"/>
          <w:sz w:val="24"/>
          <w:szCs w:val="24"/>
          <w:highlight w:val="none"/>
          <w:shd w:val="clear" w:color="auto" w:fill="auto"/>
          <w:lang w:val="en-US" w:eastAsia="zh-CN" w:bidi="ar-SA"/>
        </w:rPr>
        <w:t>2023年8月23日11</w:t>
      </w:r>
      <w:r>
        <w:rPr>
          <w:rFonts w:hint="eastAsia" w:ascii="宋体" w:hAnsi="宋体" w:eastAsia="宋体" w:cs="宋体"/>
          <w:color w:val="auto"/>
          <w:kern w:val="2"/>
          <w:sz w:val="24"/>
          <w:szCs w:val="24"/>
          <w:highlight w:val="none"/>
          <w:shd w:val="clear" w:color="auto" w:fill="auto"/>
          <w:lang w:val="en-US" w:eastAsia="zh-CN" w:bidi="ar-SA"/>
        </w:rPr>
        <w:t>:</w:t>
      </w:r>
      <w:r>
        <w:rPr>
          <w:rFonts w:hint="eastAsia" w:ascii="宋体" w:hAnsi="宋体" w:cs="宋体"/>
          <w:color w:val="auto"/>
          <w:kern w:val="2"/>
          <w:sz w:val="24"/>
          <w:szCs w:val="24"/>
          <w:highlight w:val="none"/>
          <w:shd w:val="clear" w:color="auto" w:fill="auto"/>
          <w:lang w:val="en-US" w:eastAsia="zh-CN" w:bidi="ar-SA"/>
        </w:rPr>
        <w:t>00</w:t>
      </w:r>
      <w:r>
        <w:rPr>
          <w:rFonts w:hint="eastAsia" w:ascii="宋体" w:hAnsi="宋体" w:eastAsia="宋体" w:cs="宋体"/>
          <w:color w:val="auto"/>
          <w:kern w:val="2"/>
          <w:sz w:val="24"/>
          <w:szCs w:val="24"/>
          <w:highlight w:val="none"/>
          <w:shd w:val="clear" w:color="auto" w:fill="auto"/>
          <w:lang w:val="en-US" w:eastAsia="zh-CN" w:bidi="ar-SA"/>
        </w:rPr>
        <w:t>（北京时间）前提交（上传）</w:t>
      </w:r>
      <w:r>
        <w:rPr>
          <w:rFonts w:hint="eastAsia" w:ascii="宋体" w:hAnsi="宋体" w:cs="宋体"/>
          <w:color w:val="auto"/>
          <w:kern w:val="2"/>
          <w:sz w:val="24"/>
          <w:szCs w:val="24"/>
          <w:highlight w:val="none"/>
          <w:shd w:val="clear" w:color="auto" w:fill="auto"/>
          <w:lang w:val="en-US" w:eastAsia="zh-CN" w:bidi="ar-SA"/>
        </w:rPr>
        <w:t>投标文件</w:t>
      </w:r>
      <w:r>
        <w:rPr>
          <w:rFonts w:hint="eastAsia" w:ascii="宋体" w:hAnsi="宋体" w:eastAsia="宋体" w:cs="宋体"/>
          <w:color w:val="auto"/>
          <w:kern w:val="2"/>
          <w:sz w:val="24"/>
          <w:szCs w:val="24"/>
          <w:highlight w:val="none"/>
          <w:shd w:val="clear" w:color="auto" w:fill="auto"/>
          <w:lang w:val="en-US" w:eastAsia="zh-CN" w:bidi="ar-SA"/>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一、项目基本情况</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项目编号：</w:t>
      </w:r>
      <w:r>
        <w:rPr>
          <w:rFonts w:hint="eastAsia" w:ascii="宋体" w:hAnsi="宋体" w:cs="宋体"/>
          <w:color w:val="auto"/>
          <w:sz w:val="24"/>
          <w:highlight w:val="none"/>
          <w:shd w:val="clear" w:color="auto" w:fill="auto"/>
          <w:lang w:val="en-US" w:eastAsia="zh-CN"/>
        </w:rPr>
        <w:t>XJJRX-GKZB(2023)-0727</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项目名称</w:t>
      </w:r>
      <w:r>
        <w:rPr>
          <w:rFonts w:hint="eastAsia" w:ascii="宋体" w:hAnsi="宋体" w:cs="宋体"/>
          <w:color w:val="auto"/>
          <w:sz w:val="24"/>
          <w:highlight w:val="none"/>
          <w:shd w:val="clear" w:color="auto" w:fill="auto"/>
          <w:lang w:val="en-US" w:eastAsia="zh-CN"/>
        </w:rPr>
        <w:t>：轮台县教育系统2023-2024学年中小学学生统一着装采购项目</w:t>
      </w:r>
      <w:r>
        <w:rPr>
          <w:rFonts w:hint="default" w:ascii="宋体" w:hAnsi="宋体" w:cs="宋体"/>
          <w:color w:val="auto"/>
          <w:sz w:val="24"/>
          <w:highlight w:val="none"/>
          <w:shd w:val="clear" w:color="auto" w:fill="auto"/>
          <w:lang w:val="en-US" w:eastAsia="zh-CN"/>
        </w:rPr>
        <w:t> </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szCs w:val="22"/>
          <w:highlight w:val="none"/>
          <w:shd w:val="clear" w:color="auto" w:fill="auto"/>
          <w:lang w:eastAsia="zh-CN"/>
        </w:rPr>
      </w:pPr>
      <w:r>
        <w:rPr>
          <w:rFonts w:hint="default" w:ascii="宋体" w:hAnsi="宋体" w:cs="宋体"/>
          <w:color w:val="auto"/>
          <w:sz w:val="24"/>
          <w:highlight w:val="none"/>
          <w:shd w:val="clear" w:color="auto" w:fill="auto"/>
          <w:lang w:val="en-US" w:eastAsia="zh-CN"/>
        </w:rPr>
        <w:t>预算金额</w:t>
      </w:r>
      <w:r>
        <w:rPr>
          <w:rFonts w:hint="eastAsia" w:ascii="宋体" w:hAnsi="宋体" w:cs="宋体"/>
          <w:color w:val="auto"/>
          <w:sz w:val="24"/>
          <w:highlight w:val="none"/>
          <w:shd w:val="clear" w:color="auto" w:fill="auto"/>
          <w:lang w:val="en-US" w:eastAsia="zh-CN"/>
        </w:rPr>
        <w:t>：253.29万元</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最高限价：</w:t>
      </w:r>
      <w:r>
        <w:rPr>
          <w:rFonts w:hint="eastAsia" w:ascii="宋体" w:hAnsi="宋体" w:cs="宋体"/>
          <w:color w:val="auto"/>
          <w:sz w:val="24"/>
          <w:highlight w:val="none"/>
          <w:shd w:val="clear" w:color="auto" w:fill="auto"/>
          <w:lang w:val="en-US" w:eastAsia="zh-CN"/>
        </w:rPr>
        <w:t>253.29万元</w:t>
      </w:r>
      <w:r>
        <w:rPr>
          <w:rFonts w:hint="default" w:ascii="宋体" w:hAnsi="宋体" w:cs="宋体"/>
          <w:color w:val="auto"/>
          <w:sz w:val="24"/>
          <w:highlight w:val="none"/>
          <w:shd w:val="clear" w:color="auto" w:fill="auto"/>
          <w:lang w:val="en-US" w:eastAsia="zh-CN"/>
        </w:rPr>
        <w:t>  </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采购需求：</w:t>
      </w:r>
      <w:r>
        <w:rPr>
          <w:rFonts w:hint="eastAsia" w:ascii="宋体" w:hAnsi="宋体" w:cs="宋体"/>
          <w:color w:val="auto"/>
          <w:sz w:val="24"/>
          <w:highlight w:val="none"/>
          <w:shd w:val="clear" w:color="auto" w:fill="auto"/>
          <w:lang w:val="en-US" w:eastAsia="zh-CN"/>
        </w:rPr>
        <w:t>学生服装共8443套。</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合同履行期限</w:t>
      </w:r>
      <w:r>
        <w:rPr>
          <w:rFonts w:hint="eastAsia" w:ascii="宋体" w:hAnsi="宋体" w:cs="宋体"/>
          <w:color w:val="auto"/>
          <w:sz w:val="24"/>
          <w:highlight w:val="none"/>
          <w:shd w:val="clear" w:color="auto" w:fill="auto"/>
          <w:lang w:val="en-US" w:eastAsia="zh-CN"/>
        </w:rPr>
        <w:t>：合同签订后15日内完成供货并验收合格；</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本项目（否）接受联合体投标。</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二、申请人的资格要求：</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1.满足《中华人民共和国政府采购法》第二十二条规定；</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2.落实政府采购政策需满足的资格要求： </w:t>
      </w:r>
    </w:p>
    <w:p>
      <w:pPr>
        <w:spacing w:line="520" w:lineRule="exact"/>
        <w:outlineLvl w:val="1"/>
        <w:rPr>
          <w:rFonts w:hint="eastAsia" w:ascii="宋体" w:hAnsi="宋体" w:eastAsia="宋体" w:cs="宋体"/>
          <w:i w:val="0"/>
          <w:caps w:val="0"/>
          <w:color w:val="auto"/>
          <w:spacing w:val="0"/>
          <w:kern w:val="0"/>
          <w:sz w:val="24"/>
          <w:szCs w:val="24"/>
          <w:highlight w:val="none"/>
          <w:lang w:val="en-GB" w:eastAsia="zh-CN" w:bidi="ar-SA"/>
        </w:rPr>
      </w:pPr>
      <w:r>
        <w:rPr>
          <w:rFonts w:hint="eastAsia" w:ascii="宋体" w:hAnsi="宋体" w:eastAsia="宋体" w:cs="宋体"/>
          <w:i w:val="0"/>
          <w:caps w:val="0"/>
          <w:color w:val="auto"/>
          <w:spacing w:val="0"/>
          <w:kern w:val="0"/>
          <w:sz w:val="24"/>
          <w:szCs w:val="24"/>
          <w:highlight w:val="none"/>
          <w:lang w:val="en-GB" w:eastAsia="zh-CN" w:bidi="ar-SA"/>
        </w:rPr>
        <w:t>（1）财政部、国家发展改革委、生态环境部、市场监管总局《关于调整优化节能产品、环境标志产品政府采购执行机制的通知》（财库[2019]9号文）；</w:t>
      </w:r>
    </w:p>
    <w:p>
      <w:pPr>
        <w:spacing w:line="520" w:lineRule="exact"/>
        <w:outlineLvl w:val="1"/>
        <w:rPr>
          <w:rFonts w:hint="eastAsia" w:ascii="宋体" w:hAnsi="宋体" w:eastAsia="宋体" w:cs="宋体"/>
          <w:i w:val="0"/>
          <w:caps w:val="0"/>
          <w:color w:val="auto"/>
          <w:spacing w:val="0"/>
          <w:kern w:val="0"/>
          <w:sz w:val="24"/>
          <w:szCs w:val="24"/>
          <w:highlight w:val="none"/>
          <w:lang w:val="en-GB" w:eastAsia="zh-CN" w:bidi="ar-SA"/>
        </w:rPr>
      </w:pPr>
      <w:r>
        <w:rPr>
          <w:rFonts w:hint="eastAsia" w:ascii="宋体" w:hAnsi="宋体" w:eastAsia="宋体" w:cs="宋体"/>
          <w:i w:val="0"/>
          <w:caps w:val="0"/>
          <w:color w:val="auto"/>
          <w:spacing w:val="0"/>
          <w:kern w:val="0"/>
          <w:sz w:val="24"/>
          <w:szCs w:val="24"/>
          <w:highlight w:val="none"/>
          <w:lang w:val="en-GB" w:eastAsia="zh-CN" w:bidi="ar-SA"/>
        </w:rPr>
        <w:t>（2）财政部、生态环境部《关于印发环境标志产品政府采购品目清单的通知》（财库[2019]18号文）；</w:t>
      </w:r>
    </w:p>
    <w:p>
      <w:pPr>
        <w:spacing w:line="520" w:lineRule="exact"/>
        <w:outlineLvl w:val="1"/>
        <w:rPr>
          <w:rFonts w:hint="eastAsia" w:ascii="宋体" w:hAnsi="宋体" w:eastAsia="宋体" w:cs="宋体"/>
          <w:i w:val="0"/>
          <w:caps w:val="0"/>
          <w:color w:val="auto"/>
          <w:spacing w:val="0"/>
          <w:kern w:val="0"/>
          <w:sz w:val="24"/>
          <w:szCs w:val="24"/>
          <w:highlight w:val="none"/>
          <w:lang w:val="en-GB" w:eastAsia="zh-CN" w:bidi="ar-SA"/>
        </w:rPr>
      </w:pPr>
      <w:r>
        <w:rPr>
          <w:rFonts w:hint="eastAsia" w:ascii="宋体" w:hAnsi="宋体" w:eastAsia="宋体" w:cs="宋体"/>
          <w:i w:val="0"/>
          <w:caps w:val="0"/>
          <w:color w:val="auto"/>
          <w:spacing w:val="0"/>
          <w:kern w:val="0"/>
          <w:sz w:val="24"/>
          <w:szCs w:val="24"/>
          <w:highlight w:val="none"/>
          <w:lang w:val="en-GB" w:eastAsia="zh-CN" w:bidi="ar-SA"/>
        </w:rPr>
        <w:t>（3）财政部、发展改革委《关于印发节能产品政府采购品目清单的通知》（财库[2019]19号文）；</w:t>
      </w:r>
    </w:p>
    <w:p>
      <w:pPr>
        <w:spacing w:line="520" w:lineRule="exact"/>
        <w:outlineLvl w:val="1"/>
        <w:rPr>
          <w:rFonts w:hint="eastAsia" w:ascii="宋体" w:hAnsi="宋体" w:eastAsia="宋体" w:cs="宋体"/>
          <w:i w:val="0"/>
          <w:caps w:val="0"/>
          <w:color w:val="auto"/>
          <w:spacing w:val="0"/>
          <w:kern w:val="0"/>
          <w:sz w:val="24"/>
          <w:szCs w:val="24"/>
          <w:highlight w:val="none"/>
          <w:lang w:val="en-GB" w:eastAsia="zh-CN" w:bidi="ar-SA"/>
        </w:rPr>
      </w:pPr>
      <w:r>
        <w:rPr>
          <w:rFonts w:hint="eastAsia" w:ascii="宋体" w:hAnsi="宋体" w:eastAsia="宋体" w:cs="宋体"/>
          <w:i w:val="0"/>
          <w:caps w:val="0"/>
          <w:color w:val="auto"/>
          <w:spacing w:val="0"/>
          <w:kern w:val="0"/>
          <w:sz w:val="24"/>
          <w:szCs w:val="24"/>
          <w:highlight w:val="none"/>
          <w:lang w:val="en-GB" w:eastAsia="zh-CN" w:bidi="ar-SA"/>
        </w:rPr>
        <w:t>（4）市场监管总局《市场监管总局关于发布参与实施政府采购节能产品、环境标志产品认证机构名录的公告》（2019年第16号）；</w:t>
      </w:r>
    </w:p>
    <w:p>
      <w:pPr>
        <w:spacing w:line="520" w:lineRule="exact"/>
        <w:outlineLvl w:val="1"/>
        <w:rPr>
          <w:rFonts w:hint="eastAsia" w:ascii="宋体" w:hAnsi="宋体" w:eastAsia="宋体" w:cs="宋体"/>
          <w:i w:val="0"/>
          <w:caps w:val="0"/>
          <w:color w:val="auto"/>
          <w:spacing w:val="0"/>
          <w:kern w:val="0"/>
          <w:sz w:val="24"/>
          <w:szCs w:val="24"/>
          <w:highlight w:val="none"/>
          <w:lang w:val="en-GB" w:eastAsia="zh-CN" w:bidi="ar-SA"/>
        </w:rPr>
      </w:pPr>
      <w:r>
        <w:rPr>
          <w:rFonts w:hint="eastAsia" w:ascii="宋体" w:hAnsi="宋体" w:eastAsia="宋体" w:cs="宋体"/>
          <w:i w:val="0"/>
          <w:caps w:val="0"/>
          <w:color w:val="auto"/>
          <w:spacing w:val="0"/>
          <w:kern w:val="0"/>
          <w:sz w:val="24"/>
          <w:szCs w:val="24"/>
          <w:highlight w:val="none"/>
          <w:lang w:val="en-GB" w:eastAsia="zh-CN" w:bidi="ar-SA"/>
        </w:rPr>
        <w:t>（5）财政部、工业和信息化部《关于印发《政府采购促进中小企业发展管理办法》的通知》（财库[2020]46号文）；</w:t>
      </w:r>
    </w:p>
    <w:p>
      <w:pPr>
        <w:pStyle w:val="2"/>
        <w:ind w:left="0" w:leftChars="0" w:firstLine="0" w:firstLineChars="0"/>
        <w:rPr>
          <w:rFonts w:hint="default" w:ascii="宋体" w:hAnsi="宋体" w:eastAsia="宋体" w:cs="宋体"/>
          <w:b w:val="0"/>
          <w:bCs w:val="0"/>
          <w:i w:val="0"/>
          <w:caps w:val="0"/>
          <w:color w:val="auto"/>
          <w:spacing w:val="0"/>
          <w:kern w:val="0"/>
          <w:sz w:val="24"/>
          <w:szCs w:val="24"/>
          <w:highlight w:val="none"/>
          <w:lang w:val="en-US" w:eastAsia="zh-CN" w:bidi="ar-SA"/>
        </w:rPr>
      </w:pPr>
      <w:r>
        <w:rPr>
          <w:rFonts w:hint="eastAsia" w:ascii="宋体" w:hAnsi="宋体" w:eastAsia="宋体" w:cs="宋体"/>
          <w:b w:val="0"/>
          <w:bCs w:val="0"/>
          <w:i w:val="0"/>
          <w:caps w:val="0"/>
          <w:color w:val="auto"/>
          <w:spacing w:val="0"/>
          <w:kern w:val="0"/>
          <w:sz w:val="24"/>
          <w:szCs w:val="24"/>
          <w:highlight w:val="none"/>
          <w:lang w:val="en-US" w:eastAsia="zh-CN" w:bidi="ar-SA"/>
        </w:rPr>
        <w:t>(6)</w:t>
      </w:r>
      <w:r>
        <w:rPr>
          <w:rFonts w:hint="eastAsia" w:ascii="宋体" w:hAnsi="宋体" w:eastAsia="宋体" w:cs="宋体"/>
          <w:b w:val="0"/>
          <w:bCs w:val="0"/>
          <w:i w:val="0"/>
          <w:caps w:val="0"/>
          <w:color w:val="auto"/>
          <w:spacing w:val="0"/>
          <w:kern w:val="0"/>
          <w:sz w:val="24"/>
          <w:szCs w:val="24"/>
          <w:highlight w:val="none"/>
          <w:lang w:val="en-GB" w:eastAsia="zh-CN" w:bidi="ar-SA"/>
        </w:rPr>
        <w:t>财政部《</w:t>
      </w:r>
      <w:r>
        <w:rPr>
          <w:rFonts w:hint="eastAsia" w:ascii="宋体" w:hAnsi="宋体" w:eastAsia="宋体" w:cs="宋体"/>
          <w:b w:val="0"/>
          <w:bCs w:val="0"/>
          <w:i w:val="0"/>
          <w:caps w:val="0"/>
          <w:color w:val="auto"/>
          <w:spacing w:val="0"/>
          <w:kern w:val="0"/>
          <w:sz w:val="24"/>
          <w:szCs w:val="24"/>
          <w:highlight w:val="none"/>
          <w:lang w:val="en-US" w:eastAsia="zh-CN" w:bidi="ar-SA"/>
        </w:rPr>
        <w:t>关于进一步加大政府采购支持中小企业力度的通知</w:t>
      </w:r>
      <w:r>
        <w:rPr>
          <w:rFonts w:hint="eastAsia" w:ascii="宋体" w:hAnsi="宋体" w:eastAsia="宋体" w:cs="宋体"/>
          <w:b w:val="0"/>
          <w:bCs w:val="0"/>
          <w:i w:val="0"/>
          <w:caps w:val="0"/>
          <w:color w:val="auto"/>
          <w:spacing w:val="0"/>
          <w:kern w:val="0"/>
          <w:sz w:val="24"/>
          <w:szCs w:val="24"/>
          <w:highlight w:val="none"/>
          <w:lang w:val="en-GB" w:eastAsia="zh-CN" w:bidi="ar-SA"/>
        </w:rPr>
        <w:t>》</w:t>
      </w:r>
      <w:r>
        <w:rPr>
          <w:rFonts w:hint="eastAsia" w:ascii="宋体" w:hAnsi="宋体" w:eastAsia="宋体" w:cs="宋体"/>
          <w:b w:val="0"/>
          <w:bCs w:val="0"/>
          <w:i w:val="0"/>
          <w:caps w:val="0"/>
          <w:color w:val="auto"/>
          <w:spacing w:val="0"/>
          <w:kern w:val="0"/>
          <w:sz w:val="24"/>
          <w:szCs w:val="24"/>
          <w:highlight w:val="none"/>
          <w:lang w:val="en-US" w:eastAsia="zh-CN" w:bidi="ar-SA"/>
        </w:rPr>
        <w:t>(财库(2022〕19号)</w:t>
      </w:r>
      <w:r>
        <w:rPr>
          <w:rFonts w:hint="eastAsia" w:ascii="宋体" w:hAnsi="宋体" w:eastAsia="宋体" w:cs="宋体"/>
          <w:b w:val="0"/>
          <w:bCs w:val="0"/>
          <w:i w:val="0"/>
          <w:caps w:val="0"/>
          <w:color w:val="auto"/>
          <w:spacing w:val="0"/>
          <w:kern w:val="0"/>
          <w:sz w:val="24"/>
          <w:szCs w:val="24"/>
          <w:highlight w:val="none"/>
          <w:lang w:val="en-GB" w:eastAsia="zh-CN" w:bidi="ar-SA"/>
        </w:rPr>
        <w:t>；</w:t>
      </w:r>
    </w:p>
    <w:p>
      <w:pPr>
        <w:spacing w:line="520" w:lineRule="exact"/>
        <w:outlineLvl w:val="1"/>
        <w:rPr>
          <w:rFonts w:hint="eastAsia" w:ascii="宋体" w:hAnsi="宋体" w:eastAsia="宋体" w:cs="宋体"/>
          <w:i w:val="0"/>
          <w:caps w:val="0"/>
          <w:color w:val="auto"/>
          <w:spacing w:val="0"/>
          <w:kern w:val="0"/>
          <w:sz w:val="24"/>
          <w:szCs w:val="24"/>
          <w:highlight w:val="none"/>
          <w:lang w:val="en-GB" w:eastAsia="zh-CN" w:bidi="ar-SA"/>
        </w:rPr>
      </w:pPr>
      <w:r>
        <w:rPr>
          <w:rFonts w:hint="eastAsia" w:ascii="宋体" w:hAnsi="宋体" w:eastAsia="宋体" w:cs="宋体"/>
          <w:i w:val="0"/>
          <w:caps w:val="0"/>
          <w:color w:val="auto"/>
          <w:spacing w:val="0"/>
          <w:kern w:val="0"/>
          <w:sz w:val="24"/>
          <w:szCs w:val="24"/>
          <w:highlight w:val="none"/>
          <w:lang w:val="en-GB" w:eastAsia="zh-CN" w:bidi="ar-SA"/>
        </w:rPr>
        <w:t>（</w:t>
      </w:r>
      <w:r>
        <w:rPr>
          <w:rFonts w:hint="eastAsia" w:ascii="宋体" w:hAnsi="宋体" w:eastAsia="宋体" w:cs="宋体"/>
          <w:i w:val="0"/>
          <w:caps w:val="0"/>
          <w:color w:val="auto"/>
          <w:spacing w:val="0"/>
          <w:kern w:val="0"/>
          <w:sz w:val="24"/>
          <w:szCs w:val="24"/>
          <w:highlight w:val="none"/>
          <w:lang w:val="en-US" w:eastAsia="zh-CN" w:bidi="ar-SA"/>
        </w:rPr>
        <w:t>7</w:t>
      </w:r>
      <w:r>
        <w:rPr>
          <w:rFonts w:hint="eastAsia" w:ascii="宋体" w:hAnsi="宋体" w:eastAsia="宋体" w:cs="宋体"/>
          <w:i w:val="0"/>
          <w:caps w:val="0"/>
          <w:color w:val="auto"/>
          <w:spacing w:val="0"/>
          <w:kern w:val="0"/>
          <w:sz w:val="24"/>
          <w:szCs w:val="24"/>
          <w:highlight w:val="none"/>
          <w:lang w:val="en-GB" w:eastAsia="zh-CN" w:bidi="ar-SA"/>
        </w:rPr>
        <w:t>）财政部、民政部、中国残疾人联合会《关于促进残疾人就业政府采购政策的通知》（财库[2017]141号）；</w:t>
      </w:r>
    </w:p>
    <w:p>
      <w:pPr>
        <w:spacing w:line="520" w:lineRule="exact"/>
        <w:outlineLvl w:val="1"/>
        <w:rPr>
          <w:rFonts w:hint="eastAsia" w:ascii="宋体" w:hAnsi="宋体" w:eastAsia="宋体" w:cs="宋体"/>
          <w:i w:val="0"/>
          <w:caps w:val="0"/>
          <w:color w:val="auto"/>
          <w:spacing w:val="0"/>
          <w:kern w:val="0"/>
          <w:sz w:val="24"/>
          <w:szCs w:val="24"/>
          <w:highlight w:val="none"/>
          <w:lang w:val="en-GB" w:eastAsia="zh-CN" w:bidi="ar-SA"/>
        </w:rPr>
      </w:pPr>
      <w:r>
        <w:rPr>
          <w:rFonts w:hint="eastAsia" w:ascii="宋体" w:hAnsi="宋体" w:eastAsia="宋体" w:cs="宋体"/>
          <w:i w:val="0"/>
          <w:caps w:val="0"/>
          <w:color w:val="auto"/>
          <w:spacing w:val="0"/>
          <w:kern w:val="0"/>
          <w:sz w:val="24"/>
          <w:szCs w:val="24"/>
          <w:highlight w:val="none"/>
          <w:lang w:val="en-GB" w:eastAsia="zh-CN" w:bidi="ar-SA"/>
        </w:rPr>
        <w:t>（</w:t>
      </w:r>
      <w:r>
        <w:rPr>
          <w:rFonts w:hint="eastAsia" w:ascii="宋体" w:hAnsi="宋体" w:eastAsia="宋体" w:cs="宋体"/>
          <w:i w:val="0"/>
          <w:caps w:val="0"/>
          <w:color w:val="auto"/>
          <w:spacing w:val="0"/>
          <w:kern w:val="0"/>
          <w:sz w:val="24"/>
          <w:szCs w:val="24"/>
          <w:highlight w:val="none"/>
          <w:lang w:val="en-US" w:eastAsia="zh-CN" w:bidi="ar-SA"/>
        </w:rPr>
        <w:t>8</w:t>
      </w:r>
      <w:r>
        <w:rPr>
          <w:rFonts w:hint="eastAsia" w:ascii="宋体" w:hAnsi="宋体" w:eastAsia="宋体" w:cs="宋体"/>
          <w:i w:val="0"/>
          <w:caps w:val="0"/>
          <w:color w:val="auto"/>
          <w:spacing w:val="0"/>
          <w:kern w:val="0"/>
          <w:sz w:val="24"/>
          <w:szCs w:val="24"/>
          <w:highlight w:val="none"/>
          <w:lang w:val="en-GB" w:eastAsia="zh-CN" w:bidi="ar-SA"/>
        </w:rPr>
        <w:t>）财政部、司法部《关于政府采购支持监狱企业发展有关问题的通知》（财库[2014]68号文）。（中小企业优惠、监狱企业、节能产品、环境标志产品等）。 </w:t>
      </w:r>
    </w:p>
    <w:p>
      <w:pPr>
        <w:spacing w:line="520" w:lineRule="exact"/>
        <w:outlineLvl w:val="1"/>
        <w:rPr>
          <w:rFonts w:hint="eastAsia" w:ascii="宋体" w:hAnsi="宋体" w:eastAsia="宋体" w:cs="宋体"/>
          <w:i w:val="0"/>
          <w:caps w:val="0"/>
          <w:color w:val="auto"/>
          <w:spacing w:val="0"/>
          <w:kern w:val="0"/>
          <w:sz w:val="24"/>
          <w:szCs w:val="24"/>
          <w:highlight w:val="none"/>
          <w:lang w:val="en-GB" w:eastAsia="zh-CN" w:bidi="ar-SA"/>
        </w:rPr>
      </w:pPr>
      <w:r>
        <w:rPr>
          <w:rFonts w:hint="eastAsia" w:ascii="宋体" w:hAnsi="宋体" w:eastAsia="宋体" w:cs="宋体"/>
          <w:i w:val="0"/>
          <w:caps w:val="0"/>
          <w:color w:val="auto"/>
          <w:spacing w:val="0"/>
          <w:kern w:val="0"/>
          <w:sz w:val="24"/>
          <w:szCs w:val="24"/>
          <w:highlight w:val="none"/>
          <w:lang w:val="en-GB" w:eastAsia="zh-CN" w:bidi="ar-SA"/>
        </w:rPr>
        <w:t>（</w:t>
      </w:r>
      <w:r>
        <w:rPr>
          <w:rFonts w:hint="eastAsia" w:ascii="宋体" w:hAnsi="宋体" w:eastAsia="宋体" w:cs="宋体"/>
          <w:i w:val="0"/>
          <w:caps w:val="0"/>
          <w:color w:val="auto"/>
          <w:spacing w:val="0"/>
          <w:kern w:val="0"/>
          <w:sz w:val="24"/>
          <w:szCs w:val="24"/>
          <w:highlight w:val="none"/>
          <w:lang w:val="en-US" w:eastAsia="zh-CN" w:bidi="ar-SA"/>
        </w:rPr>
        <w:t>9</w:t>
      </w:r>
      <w:r>
        <w:rPr>
          <w:rFonts w:hint="eastAsia" w:ascii="宋体" w:hAnsi="宋体" w:eastAsia="宋体" w:cs="宋体"/>
          <w:i w:val="0"/>
          <w:caps w:val="0"/>
          <w:color w:val="auto"/>
          <w:spacing w:val="0"/>
          <w:kern w:val="0"/>
          <w:sz w:val="24"/>
          <w:szCs w:val="24"/>
          <w:highlight w:val="none"/>
          <w:lang w:val="en-GB" w:eastAsia="zh-CN" w:bidi="ar-SA"/>
        </w:rPr>
        <w:t>）扶持中小企业政策：评审时小型和微型企业产品享受</w:t>
      </w:r>
      <w:r>
        <w:rPr>
          <w:rFonts w:hint="eastAsia" w:ascii="宋体" w:hAnsi="宋体" w:eastAsia="宋体" w:cs="宋体"/>
          <w:i w:val="0"/>
          <w:caps w:val="0"/>
          <w:color w:val="auto"/>
          <w:spacing w:val="0"/>
          <w:kern w:val="0"/>
          <w:sz w:val="24"/>
          <w:szCs w:val="24"/>
          <w:highlight w:val="none"/>
          <w:lang w:val="en-US" w:eastAsia="zh-CN" w:bidi="ar-SA"/>
        </w:rPr>
        <w:t>10</w:t>
      </w:r>
      <w:r>
        <w:rPr>
          <w:rFonts w:hint="eastAsia" w:ascii="宋体" w:hAnsi="宋体" w:eastAsia="宋体" w:cs="宋体"/>
          <w:i w:val="0"/>
          <w:caps w:val="0"/>
          <w:color w:val="auto"/>
          <w:spacing w:val="0"/>
          <w:kern w:val="0"/>
          <w:sz w:val="24"/>
          <w:szCs w:val="24"/>
          <w:highlight w:val="none"/>
          <w:lang w:val="en-GB" w:eastAsia="zh-CN" w:bidi="ar-SA"/>
        </w:rPr>
        <w:t>%的价格折扣。监狱企业、残疾人福利组织视同小型、微型企业。 </w:t>
      </w:r>
    </w:p>
    <w:p>
      <w:pPr>
        <w:spacing w:line="520" w:lineRule="exact"/>
        <w:outlineLvl w:val="1"/>
        <w:rPr>
          <w:rFonts w:hint="eastAsia" w:ascii="宋体" w:hAnsi="宋体" w:eastAsia="宋体" w:cs="宋体"/>
          <w:i w:val="0"/>
          <w:caps w:val="0"/>
          <w:color w:val="auto"/>
          <w:spacing w:val="0"/>
          <w:kern w:val="0"/>
          <w:sz w:val="24"/>
          <w:szCs w:val="24"/>
          <w:highlight w:val="none"/>
          <w:lang w:val="en-GB" w:eastAsia="zh-CN" w:bidi="ar-SA"/>
        </w:rPr>
      </w:pPr>
      <w:r>
        <w:rPr>
          <w:rFonts w:hint="eastAsia" w:ascii="宋体" w:hAnsi="宋体" w:eastAsia="宋体" w:cs="宋体"/>
          <w:i w:val="0"/>
          <w:caps w:val="0"/>
          <w:color w:val="auto"/>
          <w:spacing w:val="0"/>
          <w:kern w:val="0"/>
          <w:sz w:val="24"/>
          <w:szCs w:val="24"/>
          <w:highlight w:val="none"/>
          <w:lang w:val="en-GB" w:eastAsia="zh-CN" w:bidi="ar-SA"/>
        </w:rPr>
        <w:t>（</w:t>
      </w:r>
      <w:r>
        <w:rPr>
          <w:rFonts w:hint="eastAsia" w:ascii="宋体" w:hAnsi="宋体" w:eastAsia="宋体" w:cs="宋体"/>
          <w:i w:val="0"/>
          <w:caps w:val="0"/>
          <w:color w:val="auto"/>
          <w:spacing w:val="0"/>
          <w:kern w:val="0"/>
          <w:sz w:val="24"/>
          <w:szCs w:val="24"/>
          <w:highlight w:val="none"/>
          <w:lang w:val="en-US" w:eastAsia="zh-CN" w:bidi="ar-SA"/>
        </w:rPr>
        <w:t>10</w:t>
      </w:r>
      <w:r>
        <w:rPr>
          <w:rFonts w:hint="eastAsia" w:ascii="宋体" w:hAnsi="宋体" w:eastAsia="宋体" w:cs="宋体"/>
          <w:i w:val="0"/>
          <w:caps w:val="0"/>
          <w:color w:val="auto"/>
          <w:spacing w:val="0"/>
          <w:kern w:val="0"/>
          <w:sz w:val="24"/>
          <w:szCs w:val="24"/>
          <w:highlight w:val="none"/>
          <w:lang w:val="en-GB" w:eastAsia="zh-CN" w:bidi="ar-SA"/>
        </w:rPr>
        <w:t>）《关于运用政府采购政策支持脱贫攻坚的通知》（财库【2019】27号文）。  </w:t>
      </w:r>
    </w:p>
    <w:p>
      <w:pPr>
        <w:spacing w:line="520" w:lineRule="exact"/>
        <w:outlineLvl w:val="1"/>
        <w:rPr>
          <w:rFonts w:hint="eastAsia" w:ascii="宋体" w:hAnsi="宋体" w:eastAsia="宋体" w:cs="宋体"/>
          <w:i w:val="0"/>
          <w:caps w:val="0"/>
          <w:color w:val="auto"/>
          <w:spacing w:val="0"/>
          <w:kern w:val="0"/>
          <w:sz w:val="24"/>
          <w:szCs w:val="24"/>
          <w:highlight w:val="none"/>
          <w:lang w:val="en-GB" w:eastAsia="zh-CN" w:bidi="ar-SA"/>
        </w:rPr>
      </w:pPr>
      <w:r>
        <w:rPr>
          <w:rFonts w:hint="eastAsia" w:ascii="宋体" w:hAnsi="宋体" w:eastAsia="宋体" w:cs="宋体"/>
          <w:i w:val="0"/>
          <w:caps w:val="0"/>
          <w:color w:val="auto"/>
          <w:spacing w:val="0"/>
          <w:kern w:val="0"/>
          <w:sz w:val="24"/>
          <w:szCs w:val="24"/>
          <w:highlight w:val="none"/>
          <w:lang w:val="en-GB" w:eastAsia="zh-CN" w:bidi="ar-SA"/>
        </w:rPr>
        <w:t>(1</w:t>
      </w:r>
      <w:r>
        <w:rPr>
          <w:rFonts w:hint="eastAsia" w:ascii="宋体" w:hAnsi="宋体" w:eastAsia="宋体" w:cs="宋体"/>
          <w:i w:val="0"/>
          <w:caps w:val="0"/>
          <w:color w:val="auto"/>
          <w:spacing w:val="0"/>
          <w:kern w:val="0"/>
          <w:sz w:val="24"/>
          <w:szCs w:val="24"/>
          <w:highlight w:val="none"/>
          <w:lang w:val="en-US" w:eastAsia="zh-CN" w:bidi="ar-SA"/>
        </w:rPr>
        <w:t>1</w:t>
      </w:r>
      <w:r>
        <w:rPr>
          <w:rFonts w:hint="eastAsia" w:ascii="宋体" w:hAnsi="宋体" w:eastAsia="宋体" w:cs="宋体"/>
          <w:i w:val="0"/>
          <w:caps w:val="0"/>
          <w:color w:val="auto"/>
          <w:spacing w:val="0"/>
          <w:kern w:val="0"/>
          <w:sz w:val="24"/>
          <w:szCs w:val="24"/>
          <w:highlight w:val="none"/>
          <w:lang w:val="en-GB" w:eastAsia="zh-CN" w:bidi="ar-SA"/>
        </w:rPr>
        <w:t>)《财政部等三部门联合印发商品包装和快递包装政府采购需求标准（试行）》（财办库【2020】123号）。</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3.本项目的特定资格要求：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cs="宋体"/>
          <w:bCs/>
          <w:color w:val="auto"/>
          <w:sz w:val="24"/>
          <w:szCs w:val="24"/>
          <w:highlight w:val="none"/>
          <w:shd w:val="clear" w:color="auto" w:fill="auto"/>
          <w:lang w:val="en-US" w:eastAsia="zh-CN"/>
        </w:rPr>
        <w:t>（1）</w:t>
      </w:r>
      <w:r>
        <w:rPr>
          <w:rFonts w:hint="eastAsia" w:ascii="宋体" w:hAnsi="宋体" w:cs="宋体"/>
          <w:b w:val="0"/>
          <w:color w:val="auto"/>
          <w:kern w:val="2"/>
          <w:sz w:val="24"/>
          <w:szCs w:val="24"/>
          <w:highlight w:val="none"/>
          <w:shd w:val="clear" w:color="auto" w:fill="auto"/>
          <w:lang w:eastAsia="zh-CN"/>
        </w:rPr>
        <w:t>提供有效的营业执照</w:t>
      </w:r>
      <w:r>
        <w:rPr>
          <w:rFonts w:hint="eastAsia" w:ascii="宋体" w:hAnsi="宋体" w:cs="宋体"/>
          <w:bCs/>
          <w:color w:val="auto"/>
          <w:sz w:val="24"/>
          <w:szCs w:val="24"/>
          <w:highlight w:val="none"/>
          <w:shd w:val="clear" w:color="auto" w:fill="auto"/>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Cs/>
          <w:color w:val="auto"/>
          <w:sz w:val="24"/>
          <w:szCs w:val="24"/>
          <w:highlight w:val="none"/>
          <w:shd w:val="clear" w:color="auto" w:fill="auto"/>
          <w:lang w:val="en-US" w:eastAsia="zh-CN"/>
        </w:rPr>
      </w:pPr>
      <w:r>
        <w:rPr>
          <w:rFonts w:hint="eastAsia" w:ascii="宋体" w:hAnsi="宋体" w:cs="宋体"/>
          <w:bCs/>
          <w:color w:val="auto"/>
          <w:sz w:val="24"/>
          <w:szCs w:val="24"/>
          <w:highlight w:val="none"/>
          <w:shd w:val="clear" w:color="auto" w:fill="auto"/>
          <w:lang w:val="en-US" w:eastAsia="zh-CN"/>
        </w:rPr>
        <w:t>（2）法人须提供法定代表人资格证明书及身份证或法人授权委托书及被授权人身份证；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cs="宋体"/>
          <w:bCs/>
          <w:color w:val="auto"/>
          <w:sz w:val="24"/>
          <w:szCs w:val="24"/>
          <w:highlight w:val="none"/>
          <w:shd w:val="clear" w:color="auto" w:fill="auto"/>
          <w:lang w:val="en-US" w:eastAsia="zh-CN"/>
        </w:rPr>
        <w:t>（3）</w:t>
      </w:r>
      <w:r>
        <w:rPr>
          <w:rFonts w:hint="default" w:ascii="宋体" w:hAnsi="宋体" w:eastAsia="宋体" w:cs="宋体"/>
          <w:bCs/>
          <w:color w:val="auto"/>
          <w:sz w:val="24"/>
          <w:szCs w:val="24"/>
          <w:highlight w:val="none"/>
          <w:shd w:val="clear" w:color="auto" w:fill="auto"/>
          <w:lang w:val="en-US" w:eastAsia="zh-CN"/>
        </w:rPr>
        <w:t>单位负责人为同一人或者存在直接控股、管理关系的不同</w:t>
      </w:r>
      <w:r>
        <w:rPr>
          <w:rFonts w:hint="eastAsia" w:ascii="宋体" w:hAnsi="宋体" w:cs="宋体"/>
          <w:bCs/>
          <w:color w:val="auto"/>
          <w:sz w:val="24"/>
          <w:szCs w:val="24"/>
          <w:highlight w:val="none"/>
          <w:shd w:val="clear" w:color="auto" w:fill="auto"/>
          <w:lang w:val="en-US" w:eastAsia="zh-CN"/>
        </w:rPr>
        <w:t>投标人</w:t>
      </w:r>
      <w:r>
        <w:rPr>
          <w:rFonts w:hint="default" w:ascii="宋体" w:hAnsi="宋体" w:eastAsia="宋体" w:cs="宋体"/>
          <w:bCs/>
          <w:color w:val="auto"/>
          <w:sz w:val="24"/>
          <w:szCs w:val="24"/>
          <w:highlight w:val="none"/>
          <w:shd w:val="clear" w:color="auto" w:fill="auto"/>
          <w:lang w:val="en-US" w:eastAsia="zh-CN"/>
        </w:rPr>
        <w:t>，不得参加同一合同项下的政府采购活动。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w:t>
      </w:r>
      <w:r>
        <w:rPr>
          <w:rFonts w:hint="eastAsia" w:ascii="宋体" w:hAnsi="宋体" w:cs="宋体"/>
          <w:bCs/>
          <w:color w:val="auto"/>
          <w:sz w:val="24"/>
          <w:szCs w:val="24"/>
          <w:highlight w:val="none"/>
          <w:shd w:val="clear" w:color="auto" w:fill="auto"/>
          <w:lang w:val="en-US" w:eastAsia="zh-CN"/>
        </w:rPr>
        <w:t>4</w:t>
      </w:r>
      <w:r>
        <w:rPr>
          <w:rFonts w:hint="eastAsia" w:ascii="宋体" w:hAnsi="宋体" w:eastAsia="宋体" w:cs="宋体"/>
          <w:bCs/>
          <w:color w:val="auto"/>
          <w:sz w:val="24"/>
          <w:szCs w:val="24"/>
          <w:highlight w:val="none"/>
          <w:shd w:val="clear" w:color="auto" w:fill="auto"/>
          <w:lang w:val="en-US" w:eastAsia="zh-CN"/>
        </w:rPr>
        <w:t>）</w:t>
      </w:r>
      <w:r>
        <w:rPr>
          <w:rFonts w:hint="default" w:ascii="宋体" w:hAnsi="宋体" w:eastAsia="宋体" w:cs="宋体"/>
          <w:bCs/>
          <w:color w:val="auto"/>
          <w:sz w:val="24"/>
          <w:szCs w:val="24"/>
          <w:highlight w:val="none"/>
          <w:shd w:val="clear" w:color="auto" w:fill="auto"/>
          <w:lang w:val="en-US" w:eastAsia="zh-CN"/>
        </w:rPr>
        <w:t>未被“信用中国”（www.creditchina.gov.cn）、中国政府采购网（www.ccgp.gov.cn）列入失信被执行人、重大税收违法案件当事人名单、政府采购严重违法失信行为记录名单</w:t>
      </w:r>
      <w:r>
        <w:rPr>
          <w:rFonts w:hint="eastAsia" w:ascii="宋体" w:hAnsi="宋体" w:cs="宋体"/>
          <w:color w:val="auto"/>
          <w:sz w:val="24"/>
          <w:highlight w:val="none"/>
          <w:lang w:val="en-US" w:eastAsia="zh-CN"/>
        </w:rPr>
        <w:t>（查询时间不早于本公告发布之日）</w:t>
      </w:r>
      <w:r>
        <w:rPr>
          <w:rFonts w:hint="default" w:ascii="宋体" w:hAnsi="宋体" w:eastAsia="宋体" w:cs="宋体"/>
          <w:bCs/>
          <w:color w:val="auto"/>
          <w:sz w:val="24"/>
          <w:szCs w:val="24"/>
          <w:highlight w:val="none"/>
          <w:shd w:val="clear" w:color="auto" w:fill="auto"/>
          <w:lang w:val="en-US" w:eastAsia="zh-CN"/>
        </w:rPr>
        <w:t>。</w:t>
      </w:r>
    </w:p>
    <w:p>
      <w:pPr>
        <w:pStyle w:val="10"/>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（5）</w:t>
      </w:r>
      <w:r>
        <w:rPr>
          <w:rFonts w:hint="eastAsia" w:ascii="宋体" w:hAnsi="宋体" w:cs="宋体"/>
          <w:bCs/>
          <w:color w:val="auto"/>
          <w:kern w:val="2"/>
          <w:sz w:val="24"/>
          <w:szCs w:val="24"/>
          <w:highlight w:val="none"/>
          <w:shd w:val="clear" w:color="auto" w:fill="auto"/>
          <w:lang w:val="en-GB" w:eastAsia="zh-CN" w:bidi="ar-SA"/>
        </w:rPr>
        <w:t>供应商为小微企业，提供《中小企业声明函》</w:t>
      </w:r>
      <w:r>
        <w:rPr>
          <w:rFonts w:hint="eastAsia" w:ascii="宋体" w:hAnsi="宋体" w:eastAsia="宋体" w:cs="宋体"/>
          <w:bCs/>
          <w:color w:val="auto"/>
          <w:kern w:val="2"/>
          <w:sz w:val="24"/>
          <w:szCs w:val="24"/>
          <w:highlight w:val="none"/>
          <w:shd w:val="clear" w:color="auto" w:fill="auto"/>
          <w:lang w:val="en-GB" w:eastAsia="zh-CN" w:bidi="ar-SA"/>
        </w:rPr>
        <w:t>。</w:t>
      </w:r>
    </w:p>
    <w:p>
      <w:pPr>
        <w:pStyle w:val="10"/>
        <w:keepNext w:val="0"/>
        <w:keepLines w:val="0"/>
        <w:pageBreakBefore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yellow"/>
          <w:shd w:val="clear" w:color="auto" w:fill="auto"/>
          <w:lang w:val="en-US" w:eastAsia="zh-CN" w:bidi="ar-SA"/>
        </w:rPr>
      </w:pPr>
      <w:r>
        <w:rPr>
          <w:rFonts w:hint="eastAsia" w:ascii="宋体" w:hAnsi="宋体" w:cs="宋体"/>
          <w:bCs/>
          <w:color w:val="auto"/>
          <w:kern w:val="2"/>
          <w:sz w:val="24"/>
          <w:szCs w:val="24"/>
          <w:highlight w:val="none"/>
          <w:shd w:val="clear" w:color="auto" w:fill="auto"/>
          <w:lang w:val="en-US" w:eastAsia="zh-CN" w:bidi="ar-SA"/>
        </w:rPr>
        <w:t>（6）</w:t>
      </w:r>
      <w:r>
        <w:rPr>
          <w:rFonts w:hint="eastAsia" w:ascii="宋体" w:hAnsi="宋体" w:eastAsia="宋体" w:cs="宋体"/>
          <w:bCs/>
          <w:color w:val="auto"/>
          <w:kern w:val="2"/>
          <w:sz w:val="24"/>
          <w:szCs w:val="24"/>
          <w:highlight w:val="none"/>
          <w:shd w:val="clear" w:color="auto" w:fill="auto"/>
          <w:lang w:val="en-US" w:eastAsia="zh-CN" w:bidi="ar-SA"/>
        </w:rPr>
        <w:t>投标保证金：</w:t>
      </w:r>
      <w:r>
        <w:rPr>
          <w:rFonts w:hint="eastAsia" w:ascii="宋体" w:hAnsi="宋体" w:cs="宋体"/>
          <w:bCs/>
          <w:color w:val="auto"/>
          <w:kern w:val="2"/>
          <w:sz w:val="24"/>
          <w:szCs w:val="24"/>
          <w:highlight w:val="none"/>
          <w:shd w:val="clear" w:color="auto" w:fill="auto"/>
          <w:lang w:val="en-US" w:eastAsia="zh-CN" w:bidi="ar-SA"/>
        </w:rPr>
        <w:t>45000元</w:t>
      </w:r>
      <w:r>
        <w:rPr>
          <w:rFonts w:hint="eastAsia" w:ascii="宋体" w:hAnsi="宋体" w:eastAsia="宋体" w:cs="宋体"/>
          <w:bCs/>
          <w:color w:val="auto"/>
          <w:kern w:val="2"/>
          <w:sz w:val="24"/>
          <w:szCs w:val="24"/>
          <w:highlight w:val="none"/>
          <w:shd w:val="clear" w:color="auto" w:fill="auto"/>
          <w:lang w:val="en-US" w:eastAsia="zh-CN" w:bidi="ar-SA"/>
        </w:rPr>
        <w:t>，</w:t>
      </w:r>
      <w:r>
        <w:rPr>
          <w:rFonts w:hint="default" w:ascii="宋体" w:hAnsi="宋体" w:eastAsia="宋体" w:cs="宋体"/>
          <w:bCs/>
          <w:color w:val="auto"/>
          <w:kern w:val="2"/>
          <w:sz w:val="24"/>
          <w:szCs w:val="24"/>
          <w:highlight w:val="none"/>
          <w:shd w:val="clear" w:color="auto" w:fill="auto"/>
          <w:lang w:val="en-US" w:eastAsia="zh-CN" w:bidi="ar-SA"/>
        </w:rPr>
        <w:t>大写</w:t>
      </w:r>
      <w:r>
        <w:rPr>
          <w:rFonts w:hint="eastAsia" w:ascii="宋体" w:hAnsi="宋体" w:eastAsia="宋体" w:cs="宋体"/>
          <w:bCs/>
          <w:color w:val="auto"/>
          <w:kern w:val="2"/>
          <w:sz w:val="24"/>
          <w:szCs w:val="24"/>
          <w:highlight w:val="none"/>
          <w:shd w:val="clear" w:color="auto" w:fill="auto"/>
          <w:lang w:val="en-US" w:eastAsia="zh-CN" w:bidi="ar-SA"/>
        </w:rPr>
        <w:t>：</w:t>
      </w:r>
      <w:r>
        <w:rPr>
          <w:rFonts w:hint="eastAsia" w:ascii="宋体" w:hAnsi="宋体" w:cs="宋体"/>
          <w:bCs/>
          <w:color w:val="auto"/>
          <w:kern w:val="2"/>
          <w:sz w:val="24"/>
          <w:szCs w:val="24"/>
          <w:highlight w:val="none"/>
          <w:shd w:val="clear" w:color="auto" w:fill="auto"/>
          <w:lang w:val="en-US" w:eastAsia="zh-CN" w:bidi="ar-SA"/>
        </w:rPr>
        <w:t>肆万伍仟元整</w:t>
      </w:r>
      <w:r>
        <w:rPr>
          <w:rFonts w:hint="eastAsia" w:ascii="宋体" w:hAnsi="宋体" w:eastAsia="宋体" w:cs="宋体"/>
          <w:bCs/>
          <w:color w:val="auto"/>
          <w:kern w:val="2"/>
          <w:sz w:val="24"/>
          <w:szCs w:val="24"/>
          <w:highlight w:val="none"/>
          <w:shd w:val="clear" w:color="auto" w:fill="auto"/>
          <w:lang w:val="en-US" w:eastAsia="zh-CN" w:bidi="ar-SA"/>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三、获取</w:t>
      </w:r>
      <w:r>
        <w:rPr>
          <w:rFonts w:hint="eastAsia" w:ascii="宋体" w:hAnsi="宋体" w:cs="宋体"/>
          <w:color w:val="auto"/>
          <w:sz w:val="24"/>
          <w:highlight w:val="none"/>
          <w:shd w:val="clear" w:color="auto" w:fill="auto"/>
          <w:lang w:val="en-US" w:eastAsia="zh-CN"/>
        </w:rPr>
        <w:t>（下载）采购</w:t>
      </w:r>
      <w:r>
        <w:rPr>
          <w:rFonts w:hint="default" w:ascii="宋体" w:hAnsi="宋体" w:cs="宋体"/>
          <w:color w:val="auto"/>
          <w:sz w:val="24"/>
          <w:highlight w:val="none"/>
          <w:shd w:val="clear" w:color="auto" w:fill="auto"/>
          <w:lang w:val="en-US" w:eastAsia="zh-CN"/>
        </w:rPr>
        <w:t>文件</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1、时间：</w:t>
      </w:r>
      <w:r>
        <w:rPr>
          <w:rFonts w:hint="eastAsia" w:ascii="宋体" w:hAnsi="宋体" w:cs="宋体"/>
          <w:color w:val="auto"/>
          <w:sz w:val="24"/>
          <w:highlight w:val="none"/>
          <w:shd w:val="clear" w:color="auto" w:fill="auto"/>
          <w:lang w:val="en-US" w:eastAsia="zh-CN"/>
        </w:rPr>
        <w:t>2023年8 月3日</w:t>
      </w:r>
      <w:r>
        <w:rPr>
          <w:rFonts w:hint="default" w:ascii="宋体" w:hAnsi="宋体" w:cs="宋体"/>
          <w:color w:val="auto"/>
          <w:sz w:val="24"/>
          <w:highlight w:val="none"/>
          <w:shd w:val="clear" w:color="auto" w:fill="auto"/>
          <w:lang w:val="en-US" w:eastAsia="zh-CN"/>
        </w:rPr>
        <w:t>至20</w:t>
      </w:r>
      <w:r>
        <w:rPr>
          <w:rFonts w:hint="eastAsia" w:ascii="宋体" w:hAnsi="宋体" w:cs="宋体"/>
          <w:color w:val="auto"/>
          <w:sz w:val="24"/>
          <w:highlight w:val="none"/>
          <w:shd w:val="clear" w:color="auto" w:fill="auto"/>
          <w:lang w:val="en-US" w:eastAsia="zh-CN"/>
        </w:rPr>
        <w:t>23</w:t>
      </w:r>
      <w:r>
        <w:rPr>
          <w:rFonts w:hint="default" w:ascii="宋体" w:hAnsi="宋体" w:cs="宋体"/>
          <w:color w:val="auto"/>
          <w:sz w:val="24"/>
          <w:highlight w:val="none"/>
          <w:shd w:val="clear" w:color="auto" w:fill="auto"/>
          <w:lang w:val="en-US" w:eastAsia="zh-CN"/>
        </w:rPr>
        <w:t>年</w:t>
      </w:r>
      <w:r>
        <w:rPr>
          <w:rFonts w:hint="eastAsia" w:ascii="宋体" w:hAnsi="宋体" w:cs="宋体"/>
          <w:color w:val="auto"/>
          <w:sz w:val="24"/>
          <w:highlight w:val="none"/>
          <w:shd w:val="clear" w:color="auto" w:fill="auto"/>
          <w:lang w:val="en-US" w:eastAsia="zh-CN"/>
        </w:rPr>
        <w:t>8月10日</w:t>
      </w:r>
      <w:r>
        <w:rPr>
          <w:rFonts w:hint="default" w:ascii="宋体" w:hAnsi="宋体" w:cs="宋体"/>
          <w:color w:val="auto"/>
          <w:sz w:val="24"/>
          <w:highlight w:val="none"/>
          <w:shd w:val="clear" w:color="auto" w:fill="auto"/>
          <w:lang w:val="en-US" w:eastAsia="zh-CN"/>
        </w:rPr>
        <w:t>，每天上午</w:t>
      </w:r>
      <w:r>
        <w:rPr>
          <w:rFonts w:hint="eastAsia" w:ascii="宋体" w:hAnsi="宋体" w:cs="宋体"/>
          <w:color w:val="auto"/>
          <w:sz w:val="24"/>
          <w:highlight w:val="none"/>
          <w:shd w:val="clear" w:color="auto" w:fill="auto"/>
          <w:lang w:val="en-US" w:eastAsia="zh-CN"/>
        </w:rPr>
        <w:t>10</w:t>
      </w:r>
      <w:r>
        <w:rPr>
          <w:rFonts w:hint="default" w:ascii="宋体" w:hAnsi="宋体" w:cs="宋体"/>
          <w:color w:val="auto"/>
          <w:sz w:val="24"/>
          <w:highlight w:val="none"/>
          <w:shd w:val="clear" w:color="auto" w:fill="auto"/>
          <w:lang w:val="en-US" w:eastAsia="zh-CN"/>
        </w:rPr>
        <w:t>:</w:t>
      </w:r>
      <w:r>
        <w:rPr>
          <w:rFonts w:hint="eastAsia" w:ascii="宋体" w:hAnsi="宋体" w:cs="宋体"/>
          <w:color w:val="auto"/>
          <w:sz w:val="24"/>
          <w:highlight w:val="none"/>
          <w:shd w:val="clear" w:color="auto" w:fill="auto"/>
          <w:lang w:val="en-US" w:eastAsia="zh-CN"/>
        </w:rPr>
        <w:t>0</w:t>
      </w:r>
      <w:r>
        <w:rPr>
          <w:rFonts w:hint="default" w:ascii="宋体" w:hAnsi="宋体" w:cs="宋体"/>
          <w:color w:val="auto"/>
          <w:sz w:val="24"/>
          <w:highlight w:val="none"/>
          <w:shd w:val="clear" w:color="auto" w:fill="auto"/>
          <w:lang w:val="en-US" w:eastAsia="zh-CN"/>
        </w:rPr>
        <w:t>0至</w:t>
      </w:r>
      <w:r>
        <w:rPr>
          <w:rFonts w:hint="eastAsia" w:ascii="宋体" w:hAnsi="宋体" w:cs="宋体"/>
          <w:color w:val="auto"/>
          <w:sz w:val="24"/>
          <w:highlight w:val="none"/>
          <w:shd w:val="clear" w:color="auto" w:fill="auto"/>
          <w:lang w:val="en-US" w:eastAsia="zh-CN"/>
        </w:rPr>
        <w:t>14</w:t>
      </w:r>
      <w:r>
        <w:rPr>
          <w:rFonts w:hint="default" w:ascii="宋体" w:hAnsi="宋体" w:cs="宋体"/>
          <w:color w:val="auto"/>
          <w:sz w:val="24"/>
          <w:highlight w:val="none"/>
          <w:shd w:val="clear" w:color="auto" w:fill="auto"/>
          <w:lang w:val="en-US" w:eastAsia="zh-CN"/>
        </w:rPr>
        <w:t>:</w:t>
      </w:r>
      <w:r>
        <w:rPr>
          <w:rFonts w:hint="eastAsia" w:ascii="宋体" w:hAnsi="宋体" w:cs="宋体"/>
          <w:color w:val="auto"/>
          <w:sz w:val="24"/>
          <w:highlight w:val="none"/>
          <w:shd w:val="clear" w:color="auto" w:fill="auto"/>
          <w:lang w:val="en-US" w:eastAsia="zh-CN"/>
        </w:rPr>
        <w:t>00</w:t>
      </w:r>
      <w:r>
        <w:rPr>
          <w:rFonts w:hint="default" w:ascii="宋体" w:hAnsi="宋体" w:cs="宋体"/>
          <w:color w:val="auto"/>
          <w:sz w:val="24"/>
          <w:highlight w:val="none"/>
          <w:shd w:val="clear" w:color="auto" w:fill="auto"/>
          <w:lang w:val="en-US" w:eastAsia="zh-CN"/>
        </w:rPr>
        <w:t>，下午</w:t>
      </w:r>
      <w:r>
        <w:rPr>
          <w:rFonts w:hint="eastAsia" w:ascii="宋体" w:hAnsi="宋体" w:cs="宋体"/>
          <w:color w:val="auto"/>
          <w:sz w:val="24"/>
          <w:highlight w:val="none"/>
          <w:shd w:val="clear" w:color="auto" w:fill="auto"/>
          <w:lang w:val="en-US" w:eastAsia="zh-CN"/>
        </w:rPr>
        <w:t>16:00</w:t>
      </w:r>
      <w:r>
        <w:rPr>
          <w:rFonts w:hint="default" w:ascii="宋体" w:hAnsi="宋体" w:cs="宋体"/>
          <w:color w:val="auto"/>
          <w:sz w:val="24"/>
          <w:highlight w:val="none"/>
          <w:shd w:val="clear" w:color="auto" w:fill="auto"/>
          <w:lang w:val="en-US" w:eastAsia="zh-CN"/>
        </w:rPr>
        <w:t>至</w:t>
      </w:r>
      <w:r>
        <w:rPr>
          <w:rFonts w:hint="eastAsia" w:ascii="宋体" w:hAnsi="宋体" w:cs="宋体"/>
          <w:color w:val="auto"/>
          <w:sz w:val="24"/>
          <w:highlight w:val="none"/>
          <w:shd w:val="clear" w:color="auto" w:fill="auto"/>
          <w:lang w:val="en-US" w:eastAsia="zh-CN"/>
        </w:rPr>
        <w:t>20</w:t>
      </w:r>
      <w:r>
        <w:rPr>
          <w:rFonts w:hint="default" w:ascii="宋体" w:hAnsi="宋体" w:cs="宋体"/>
          <w:color w:val="auto"/>
          <w:sz w:val="24"/>
          <w:highlight w:val="none"/>
          <w:shd w:val="clear" w:color="auto" w:fill="auto"/>
          <w:lang w:val="en-US" w:eastAsia="zh-CN"/>
        </w:rPr>
        <w:t>:</w:t>
      </w:r>
      <w:r>
        <w:rPr>
          <w:rFonts w:hint="eastAsia" w:ascii="宋体" w:hAnsi="宋体" w:cs="宋体"/>
          <w:color w:val="auto"/>
          <w:sz w:val="24"/>
          <w:highlight w:val="none"/>
          <w:shd w:val="clear" w:color="auto" w:fill="auto"/>
          <w:lang w:val="en-US" w:eastAsia="zh-CN"/>
        </w:rPr>
        <w:t>00</w:t>
      </w:r>
      <w:r>
        <w:rPr>
          <w:rFonts w:hint="default" w:ascii="宋体" w:hAnsi="宋体" w:cs="宋体"/>
          <w:color w:val="auto"/>
          <w:sz w:val="24"/>
          <w:highlight w:val="none"/>
          <w:shd w:val="clear" w:color="auto" w:fill="auto"/>
          <w:lang w:val="en-US" w:eastAsia="zh-CN"/>
        </w:rPr>
        <w:t>（北京时间，线上获取法定节假日均可，线下获取文件法定节假日除外）</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2、地点（网址）</w:t>
      </w:r>
      <w:r>
        <w:rPr>
          <w:rFonts w:hint="eastAsia" w:ascii="宋体" w:hAnsi="宋体" w:cs="宋体"/>
          <w:color w:val="auto"/>
          <w:sz w:val="24"/>
          <w:highlight w:val="none"/>
          <w:shd w:val="clear" w:color="auto" w:fill="auto"/>
          <w:lang w:val="en-US" w:eastAsia="zh-CN"/>
        </w:rPr>
        <w:t>：</w:t>
      </w:r>
      <w:r>
        <w:rPr>
          <w:rFonts w:hint="default" w:ascii="宋体" w:hAnsi="宋体" w:cs="宋体"/>
          <w:color w:val="auto"/>
          <w:sz w:val="24"/>
          <w:szCs w:val="22"/>
          <w:highlight w:val="none"/>
          <w:shd w:val="clear" w:color="auto" w:fill="auto"/>
          <w:lang w:val="en-US" w:eastAsia="zh-CN"/>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3、获取方式：线上获取 </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4、售价（元）：</w:t>
      </w:r>
      <w:r>
        <w:rPr>
          <w:rFonts w:hint="eastAsia" w:ascii="宋体" w:hAnsi="宋体" w:cs="宋体"/>
          <w:color w:val="auto"/>
          <w:sz w:val="24"/>
          <w:highlight w:val="none"/>
          <w:shd w:val="clear" w:color="auto" w:fill="auto"/>
          <w:lang w:val="en-US" w:eastAsia="zh-CN"/>
        </w:rPr>
        <w:t>0元</w:t>
      </w:r>
    </w:p>
    <w:p>
      <w:pPr>
        <w:spacing w:line="360" w:lineRule="auto"/>
        <w:ind w:firstLine="300" w:firstLineChars="125"/>
        <w:rPr>
          <w:rFonts w:hint="eastAsia" w:ascii="宋体" w:hAnsi="宋体" w:cs="宋体"/>
          <w:sz w:val="24"/>
          <w:lang w:val="en-GB"/>
        </w:rPr>
      </w:pPr>
      <w:r>
        <w:rPr>
          <w:rFonts w:hint="eastAsia" w:ascii="宋体" w:hAnsi="宋体" w:cs="宋体"/>
          <w:color w:val="auto"/>
          <w:sz w:val="24"/>
          <w:highlight w:val="none"/>
          <w:shd w:val="clear" w:color="auto" w:fill="auto"/>
          <w:lang w:val="en-GB" w:eastAsia="zh-CN"/>
        </w:rPr>
        <w:t>四、</w:t>
      </w:r>
      <w:r>
        <w:rPr>
          <w:rFonts w:hint="eastAsia" w:ascii="宋体" w:hAnsi="宋体" w:cs="宋体"/>
          <w:sz w:val="24"/>
          <w:lang w:val="en-GB"/>
        </w:rPr>
        <w:t>提交投标文件截止时间、开标时间和地点</w:t>
      </w:r>
    </w:p>
    <w:p>
      <w:pPr>
        <w:pStyle w:val="19"/>
        <w:spacing w:before="0" w:beforeAutospacing="0" w:after="0" w:afterAutospacing="0" w:line="360" w:lineRule="auto"/>
        <w:ind w:firstLine="240" w:firstLineChars="100"/>
        <w:rPr>
          <w:rFonts w:hint="eastAsia"/>
          <w:kern w:val="2"/>
          <w:highlight w:val="none"/>
          <w:lang w:val="en-GB"/>
        </w:rPr>
      </w:pPr>
      <w:r>
        <w:rPr>
          <w:rFonts w:hint="eastAsia"/>
          <w:kern w:val="2"/>
          <w:lang w:val="en-GB"/>
        </w:rPr>
        <w:t>提交投标文件截</w:t>
      </w:r>
      <w:r>
        <w:rPr>
          <w:rFonts w:hint="eastAsia"/>
          <w:kern w:val="2"/>
          <w:highlight w:val="none"/>
          <w:lang w:val="en-GB"/>
        </w:rPr>
        <w:t>止时间：</w:t>
      </w:r>
      <w:r>
        <w:rPr>
          <w:rFonts w:hint="eastAsia"/>
          <w:color w:val="auto"/>
          <w:kern w:val="2"/>
          <w:highlight w:val="none"/>
          <w:lang w:val="en-GB" w:eastAsia="zh-CN"/>
        </w:rPr>
        <w:t>2023年</w:t>
      </w:r>
      <w:r>
        <w:rPr>
          <w:rFonts w:hint="eastAsia"/>
          <w:color w:val="auto"/>
          <w:kern w:val="2"/>
          <w:highlight w:val="none"/>
          <w:lang w:val="en-US" w:eastAsia="zh-CN"/>
        </w:rPr>
        <w:t>8</w:t>
      </w:r>
      <w:r>
        <w:rPr>
          <w:rFonts w:hint="eastAsia"/>
          <w:color w:val="auto"/>
          <w:kern w:val="2"/>
          <w:highlight w:val="none"/>
          <w:lang w:val="en-GB" w:eastAsia="zh-CN"/>
        </w:rPr>
        <w:t>月</w:t>
      </w:r>
      <w:r>
        <w:rPr>
          <w:rFonts w:hint="eastAsia"/>
          <w:color w:val="auto"/>
          <w:kern w:val="2"/>
          <w:highlight w:val="none"/>
          <w:lang w:val="en-US" w:eastAsia="zh-CN"/>
        </w:rPr>
        <w:t>23</w:t>
      </w:r>
      <w:r>
        <w:rPr>
          <w:rFonts w:hint="eastAsia"/>
          <w:color w:val="auto"/>
          <w:kern w:val="2"/>
          <w:highlight w:val="none"/>
          <w:lang w:val="en-GB" w:eastAsia="zh-CN"/>
        </w:rPr>
        <w:t>日</w:t>
      </w:r>
      <w:r>
        <w:rPr>
          <w:rFonts w:hint="eastAsia"/>
          <w:kern w:val="2"/>
          <w:highlight w:val="none"/>
          <w:lang w:val="en-GB" w:eastAsia="zh-CN"/>
        </w:rPr>
        <w:t>1</w:t>
      </w:r>
      <w:r>
        <w:rPr>
          <w:rFonts w:hint="eastAsia"/>
          <w:kern w:val="2"/>
          <w:highlight w:val="none"/>
          <w:lang w:val="en-US" w:eastAsia="zh-CN"/>
        </w:rPr>
        <w:t>1</w:t>
      </w:r>
      <w:r>
        <w:rPr>
          <w:rFonts w:hint="eastAsia"/>
          <w:kern w:val="2"/>
          <w:highlight w:val="none"/>
          <w:lang w:val="en-GB" w:eastAsia="zh-CN"/>
        </w:rPr>
        <w:t>:</w:t>
      </w:r>
      <w:r>
        <w:rPr>
          <w:rFonts w:hint="eastAsia"/>
          <w:kern w:val="2"/>
          <w:highlight w:val="none"/>
          <w:lang w:val="en-US" w:eastAsia="zh-CN"/>
        </w:rPr>
        <w:t>0</w:t>
      </w:r>
      <w:r>
        <w:rPr>
          <w:rFonts w:hint="eastAsia"/>
          <w:kern w:val="2"/>
          <w:highlight w:val="none"/>
          <w:lang w:val="en-GB" w:eastAsia="zh-CN"/>
        </w:rPr>
        <w:t>0</w:t>
      </w:r>
      <w:r>
        <w:rPr>
          <w:rFonts w:hint="eastAsia"/>
          <w:kern w:val="2"/>
          <w:highlight w:val="none"/>
          <w:lang w:val="en-GB"/>
        </w:rPr>
        <w:t>（北京时间）</w:t>
      </w:r>
    </w:p>
    <w:p>
      <w:pPr>
        <w:pStyle w:val="19"/>
        <w:spacing w:before="0" w:beforeAutospacing="0" w:after="0" w:afterAutospacing="0" w:line="360" w:lineRule="auto"/>
        <w:ind w:firstLine="240" w:firstLineChars="100"/>
        <w:rPr>
          <w:rFonts w:hint="eastAsia"/>
          <w:kern w:val="2"/>
          <w:highlight w:val="none"/>
          <w:lang w:val="en-GB"/>
        </w:rPr>
      </w:pPr>
      <w:r>
        <w:rPr>
          <w:rFonts w:hint="eastAsia"/>
          <w:kern w:val="2"/>
          <w:highlight w:val="none"/>
          <w:lang w:val="en-GB"/>
        </w:rPr>
        <w:t>投标地点：政采云开标大厅（https://www.zcygov.cn在线投标）</w:t>
      </w:r>
    </w:p>
    <w:p>
      <w:pPr>
        <w:pStyle w:val="19"/>
        <w:spacing w:before="0" w:beforeAutospacing="0" w:after="0" w:afterAutospacing="0" w:line="360" w:lineRule="auto"/>
        <w:ind w:firstLine="240" w:firstLineChars="100"/>
        <w:rPr>
          <w:rFonts w:hint="eastAsia"/>
          <w:kern w:val="2"/>
          <w:highlight w:val="none"/>
          <w:lang w:val="en-GB"/>
        </w:rPr>
      </w:pPr>
      <w:r>
        <w:rPr>
          <w:rFonts w:hint="eastAsia"/>
          <w:kern w:val="2"/>
          <w:highlight w:val="none"/>
          <w:lang w:val="en-GB"/>
        </w:rPr>
        <w:t>开标时间：</w:t>
      </w:r>
      <w:r>
        <w:rPr>
          <w:rFonts w:hint="eastAsia"/>
          <w:color w:val="auto"/>
          <w:kern w:val="2"/>
          <w:highlight w:val="none"/>
          <w:lang w:val="en-GB" w:eastAsia="zh-CN"/>
        </w:rPr>
        <w:t>2023年</w:t>
      </w:r>
      <w:r>
        <w:rPr>
          <w:rFonts w:hint="eastAsia"/>
          <w:color w:val="auto"/>
          <w:kern w:val="2"/>
          <w:highlight w:val="none"/>
          <w:lang w:val="en-US" w:eastAsia="zh-CN"/>
        </w:rPr>
        <w:t>8</w:t>
      </w:r>
      <w:r>
        <w:rPr>
          <w:rFonts w:hint="eastAsia"/>
          <w:color w:val="auto"/>
          <w:kern w:val="2"/>
          <w:highlight w:val="none"/>
          <w:lang w:val="en-GB" w:eastAsia="zh-CN"/>
        </w:rPr>
        <w:t>月</w:t>
      </w:r>
      <w:r>
        <w:rPr>
          <w:rFonts w:hint="eastAsia"/>
          <w:color w:val="auto"/>
          <w:kern w:val="2"/>
          <w:highlight w:val="none"/>
          <w:lang w:val="en-US" w:eastAsia="zh-CN"/>
        </w:rPr>
        <w:t>23</w:t>
      </w:r>
      <w:r>
        <w:rPr>
          <w:rFonts w:hint="eastAsia"/>
          <w:color w:val="auto"/>
          <w:kern w:val="2"/>
          <w:highlight w:val="none"/>
          <w:lang w:val="en-GB" w:eastAsia="zh-CN"/>
        </w:rPr>
        <w:t>日1</w:t>
      </w:r>
      <w:r>
        <w:rPr>
          <w:rFonts w:hint="eastAsia"/>
          <w:color w:val="auto"/>
          <w:kern w:val="2"/>
          <w:highlight w:val="none"/>
          <w:lang w:val="en-US" w:eastAsia="zh-CN"/>
        </w:rPr>
        <w:t>1</w:t>
      </w:r>
      <w:r>
        <w:rPr>
          <w:rFonts w:hint="eastAsia"/>
          <w:color w:val="auto"/>
          <w:kern w:val="2"/>
          <w:highlight w:val="none"/>
          <w:lang w:val="en-GB" w:eastAsia="zh-CN"/>
        </w:rPr>
        <w:t>:</w:t>
      </w:r>
      <w:r>
        <w:rPr>
          <w:rFonts w:hint="eastAsia"/>
          <w:color w:val="auto"/>
          <w:kern w:val="2"/>
          <w:highlight w:val="none"/>
          <w:lang w:val="en-US" w:eastAsia="zh-CN"/>
        </w:rPr>
        <w:t>0</w:t>
      </w:r>
      <w:r>
        <w:rPr>
          <w:rFonts w:hint="eastAsia"/>
          <w:color w:val="auto"/>
          <w:kern w:val="2"/>
          <w:highlight w:val="none"/>
          <w:lang w:val="en-GB" w:eastAsia="zh-CN"/>
        </w:rPr>
        <w:t>0</w:t>
      </w:r>
      <w:r>
        <w:rPr>
          <w:rFonts w:hint="eastAsia"/>
          <w:kern w:val="2"/>
          <w:highlight w:val="none"/>
          <w:lang w:val="en-GB"/>
        </w:rPr>
        <w:t>（北京时间）</w:t>
      </w:r>
    </w:p>
    <w:p>
      <w:pPr>
        <w:keepNext w:val="0"/>
        <w:keepLines w:val="0"/>
        <w:pageBreakBefore w:val="0"/>
        <w:widowControl w:val="0"/>
        <w:shd w:val="clear"/>
        <w:kinsoku/>
        <w:wordWrap/>
        <w:overflowPunct/>
        <w:topLinePunct w:val="0"/>
        <w:autoSpaceDE/>
        <w:autoSpaceDN/>
        <w:bidi w:val="0"/>
        <w:adjustRightInd/>
        <w:snapToGrid/>
        <w:spacing w:line="360" w:lineRule="auto"/>
        <w:ind w:firstLine="240" w:firstLineChars="100"/>
        <w:textAlignment w:val="auto"/>
        <w:rPr>
          <w:rFonts w:hint="eastAsia" w:ascii="宋体" w:hAnsi="宋体" w:cs="宋体"/>
          <w:color w:val="auto"/>
          <w:sz w:val="24"/>
          <w:highlight w:val="none"/>
          <w:shd w:val="clear" w:color="auto" w:fill="auto"/>
          <w:lang w:val="en-GB" w:eastAsia="zh-CN"/>
        </w:rPr>
      </w:pPr>
      <w:r>
        <w:rPr>
          <w:rFonts w:hint="eastAsia"/>
          <w:kern w:val="2"/>
          <w:sz w:val="24"/>
          <w:szCs w:val="24"/>
          <w:lang w:val="en-GB"/>
        </w:rPr>
        <w:t>开标地点：政采云开标大厅（https://www.zcygov.cn在线投标）</w:t>
      </w:r>
      <w:r>
        <w:rPr>
          <w:rFonts w:hint="eastAsia" w:ascii="宋体" w:hAnsi="宋体" w:cs="宋体"/>
          <w:color w:val="auto"/>
          <w:sz w:val="24"/>
          <w:szCs w:val="22"/>
          <w:highlight w:val="none"/>
          <w:shd w:val="clear" w:color="auto" w:fill="auto"/>
          <w:lang w:val="en-US" w:eastAsia="zh-CN"/>
        </w:rPr>
        <w:t> </w:t>
      </w:r>
      <w:r>
        <w:rPr>
          <w:rFonts w:hint="default" w:ascii="宋体" w:hAnsi="宋体" w:cs="宋体"/>
          <w:color w:val="auto"/>
          <w:sz w:val="24"/>
          <w:highlight w:val="none"/>
          <w:shd w:val="clear" w:color="auto" w:fill="auto"/>
          <w:lang w:val="en-GB" w:eastAsia="zh-CN"/>
        </w:rPr>
        <w:t> </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GB" w:eastAsia="zh-CN"/>
        </w:rPr>
      </w:pPr>
      <w:r>
        <w:rPr>
          <w:rFonts w:hint="eastAsia" w:ascii="宋体" w:hAnsi="宋体" w:cs="宋体"/>
          <w:color w:val="auto"/>
          <w:sz w:val="24"/>
          <w:highlight w:val="none"/>
          <w:shd w:val="clear" w:color="auto" w:fill="auto"/>
          <w:lang w:val="en-GB" w:eastAsia="zh-CN"/>
        </w:rPr>
        <w:t>五、公告期限</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GB" w:eastAsia="zh-CN"/>
        </w:rPr>
      </w:pPr>
      <w:r>
        <w:rPr>
          <w:rFonts w:hint="eastAsia" w:ascii="宋体" w:hAnsi="宋体" w:cs="宋体"/>
          <w:color w:val="auto"/>
          <w:sz w:val="24"/>
          <w:highlight w:val="none"/>
          <w:shd w:val="clear" w:color="auto" w:fill="auto"/>
          <w:lang w:val="en-GB" w:eastAsia="zh-CN"/>
        </w:rPr>
        <w:t>自本公告发布之日起</w:t>
      </w:r>
      <w:r>
        <w:rPr>
          <w:rFonts w:hint="eastAsia" w:ascii="宋体" w:hAnsi="宋体" w:cs="宋体"/>
          <w:color w:val="auto"/>
          <w:sz w:val="24"/>
          <w:highlight w:val="none"/>
          <w:shd w:val="clear" w:color="auto" w:fill="auto"/>
          <w:lang w:val="en-US" w:eastAsia="zh-CN"/>
        </w:rPr>
        <w:t>5</w:t>
      </w:r>
      <w:r>
        <w:rPr>
          <w:rFonts w:hint="eastAsia" w:ascii="宋体" w:hAnsi="宋体" w:cs="宋体"/>
          <w:color w:val="auto"/>
          <w:sz w:val="24"/>
          <w:highlight w:val="none"/>
          <w:shd w:val="clear" w:color="auto" w:fill="auto"/>
          <w:lang w:val="en-GB" w:eastAsia="zh-CN"/>
        </w:rPr>
        <w:t>个工作日。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六、</w:t>
      </w:r>
      <w:r>
        <w:rPr>
          <w:rFonts w:hint="default" w:ascii="宋体" w:hAnsi="宋体" w:cs="宋体"/>
          <w:color w:val="auto"/>
          <w:sz w:val="24"/>
          <w:highlight w:val="none"/>
          <w:shd w:val="clear" w:color="auto" w:fill="auto"/>
          <w:lang w:val="en-US" w:eastAsia="zh-CN"/>
        </w:rPr>
        <w:t>其他补充事宜</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1</w:t>
      </w:r>
      <w:r>
        <w:rPr>
          <w:rFonts w:hint="eastAsia" w:ascii="宋体" w:hAnsi="宋体" w:cs="宋体"/>
          <w:bCs/>
          <w:color w:val="auto"/>
          <w:sz w:val="24"/>
          <w:szCs w:val="24"/>
          <w:highlight w:val="none"/>
          <w:shd w:val="clear" w:color="auto" w:fill="auto"/>
          <w:lang w:val="en-US" w:eastAsia="zh-CN"/>
        </w:rPr>
        <w:t>.</w:t>
      </w:r>
      <w:r>
        <w:rPr>
          <w:rFonts w:hint="default" w:ascii="宋体" w:hAnsi="宋体" w:eastAsia="宋体" w:cs="宋体"/>
          <w:bCs/>
          <w:color w:val="auto"/>
          <w:sz w:val="24"/>
          <w:szCs w:val="24"/>
          <w:highlight w:val="none"/>
          <w:shd w:val="clear" w:color="auto" w:fill="auto"/>
          <w:lang w:val="en-US" w:eastAsia="zh-CN"/>
        </w:rPr>
        <w:t>本项目实行网上投标，采用电子投标文件。若</w:t>
      </w:r>
      <w:r>
        <w:rPr>
          <w:rFonts w:hint="eastAsia" w:ascii="宋体" w:hAnsi="宋体" w:cs="宋体"/>
          <w:bCs/>
          <w:color w:val="auto"/>
          <w:sz w:val="24"/>
          <w:szCs w:val="24"/>
          <w:highlight w:val="none"/>
          <w:shd w:val="clear" w:color="auto" w:fill="auto"/>
          <w:lang w:val="en-US" w:eastAsia="zh-CN"/>
        </w:rPr>
        <w:t>投标人</w:t>
      </w:r>
      <w:r>
        <w:rPr>
          <w:rFonts w:hint="default" w:ascii="宋体" w:hAnsi="宋体" w:eastAsia="宋体" w:cs="宋体"/>
          <w:bCs/>
          <w:color w:val="auto"/>
          <w:sz w:val="24"/>
          <w:szCs w:val="24"/>
          <w:highlight w:val="none"/>
          <w:shd w:val="clear" w:color="auto" w:fill="auto"/>
          <w:lang w:val="en-US" w:eastAsia="zh-CN"/>
        </w:rPr>
        <w:t>参与投标，自行承担投标一切费用。</w:t>
      </w:r>
    </w:p>
    <w:p>
      <w:pPr>
        <w:keepNext w:val="0"/>
        <w:keepLines w:val="0"/>
        <w:pageBreakBefore w:val="0"/>
        <w:widowControl w:val="0"/>
        <w:shd w:val="clear"/>
        <w:kinsoku/>
        <w:wordWrap/>
        <w:overflowPunct/>
        <w:topLinePunct w:val="0"/>
        <w:autoSpaceDE/>
        <w:autoSpaceDN/>
        <w:bidi w:val="0"/>
        <w:adjustRightInd/>
        <w:snapToGrid/>
        <w:spacing w:line="360" w:lineRule="auto"/>
        <w:ind w:firstLine="337" w:firstLineChars="125"/>
        <w:textAlignment w:val="auto"/>
        <w:rPr>
          <w:rFonts w:hint="default" w:ascii="宋体" w:hAnsi="宋体" w:cs="宋体"/>
          <w:color w:val="auto"/>
          <w:sz w:val="24"/>
          <w:szCs w:val="22"/>
          <w:highlight w:val="none"/>
          <w:shd w:val="clear" w:color="auto" w:fill="auto"/>
          <w:lang w:val="en-US" w:eastAsia="zh-CN"/>
        </w:rPr>
      </w:pPr>
      <w:r>
        <w:rPr>
          <w:rFonts w:hint="eastAsia" w:ascii="宋体" w:hAnsi="宋体" w:eastAsia="宋体" w:cs="宋体"/>
          <w:i w:val="0"/>
          <w:caps w:val="0"/>
          <w:color w:val="auto"/>
          <w:spacing w:val="0"/>
          <w:sz w:val="27"/>
          <w:szCs w:val="27"/>
          <w:highlight w:val="none"/>
          <w:shd w:val="clear" w:color="auto" w:fill="auto"/>
        </w:rPr>
        <w:t> </w:t>
      </w:r>
      <w:r>
        <w:rPr>
          <w:rFonts w:hint="eastAsia" w:cs="宋体"/>
          <w:bCs/>
          <w:color w:val="auto"/>
          <w:kern w:val="2"/>
          <w:sz w:val="24"/>
          <w:szCs w:val="24"/>
          <w:highlight w:val="none"/>
          <w:shd w:val="clear" w:color="auto" w:fill="auto"/>
          <w:lang w:val="en-US" w:eastAsia="zh-CN" w:bidi="ar-SA"/>
        </w:rPr>
        <w:t>2</w:t>
      </w:r>
      <w:r>
        <w:rPr>
          <w:rFonts w:hint="eastAsia" w:ascii="宋体" w:hAnsi="宋体" w:eastAsia="宋体" w:cs="宋体"/>
          <w:bCs/>
          <w:color w:val="auto"/>
          <w:kern w:val="2"/>
          <w:sz w:val="24"/>
          <w:szCs w:val="24"/>
          <w:highlight w:val="none"/>
          <w:shd w:val="clear" w:color="auto" w:fill="auto"/>
          <w:lang w:val="en-US" w:eastAsia="zh-CN" w:bidi="ar-SA"/>
        </w:rPr>
        <w:t>.本次采购采用电子交易方式，电子交易平台为“政府采购云平台（www.zcygov.cn）”。供应商参与本项目电子交易活动前，应注册成为政府采</w:t>
      </w:r>
      <w:r>
        <w:rPr>
          <w:rFonts w:hint="eastAsia" w:ascii="宋体" w:hAnsi="宋体" w:cs="宋体"/>
          <w:color w:val="auto"/>
          <w:sz w:val="24"/>
          <w:szCs w:val="22"/>
          <w:highlight w:val="none"/>
          <w:shd w:val="clear" w:color="auto" w:fill="auto"/>
          <w:lang w:val="en-US" w:eastAsia="zh-CN"/>
        </w:rPr>
        <w:t>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jc w:val="left"/>
        <w:textAlignment w:val="auto"/>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 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 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七</w:t>
      </w:r>
      <w:r>
        <w:rPr>
          <w:rFonts w:hint="default" w:ascii="宋体" w:hAnsi="宋体" w:cs="宋体"/>
          <w:color w:val="auto"/>
          <w:sz w:val="24"/>
          <w:highlight w:val="none"/>
          <w:shd w:val="clear" w:color="auto" w:fill="auto"/>
          <w:lang w:val="en-US" w:eastAsia="zh-CN"/>
        </w:rPr>
        <w:t>、对本次招标提出询问，请按以下方式联系。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1.采购人信息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名    称：</w:t>
      </w:r>
      <w:r>
        <w:rPr>
          <w:rFonts w:hint="eastAsia" w:ascii="宋体" w:hAnsi="宋体" w:cs="宋体"/>
          <w:bCs/>
          <w:color w:val="auto"/>
          <w:sz w:val="24"/>
          <w:szCs w:val="24"/>
          <w:highlight w:val="none"/>
          <w:shd w:val="clear" w:color="auto" w:fill="auto"/>
          <w:lang w:val="en-US" w:eastAsia="zh-CN"/>
        </w:rPr>
        <w:t>轮台县教育和科学技术局</w:t>
      </w:r>
      <w:r>
        <w:rPr>
          <w:rFonts w:hint="default" w:ascii="宋体" w:hAnsi="宋体" w:eastAsia="宋体" w:cs="宋体"/>
          <w:bCs/>
          <w:color w:val="auto"/>
          <w:sz w:val="24"/>
          <w:szCs w:val="24"/>
          <w:highlight w:val="none"/>
          <w:shd w:val="clear" w:color="auto" w:fill="auto"/>
          <w:lang w:val="en-US" w:eastAsia="zh-CN"/>
        </w:rPr>
        <w:t>　　　　　　　　　　　</w:t>
      </w:r>
      <w:r>
        <w:rPr>
          <w:rFonts w:hint="eastAsia" w:ascii="宋体" w:hAnsi="宋体" w:eastAsia="宋体" w:cs="宋体"/>
          <w:bCs/>
          <w:color w:val="auto"/>
          <w:sz w:val="24"/>
          <w:szCs w:val="24"/>
          <w:highlight w:val="none"/>
          <w:shd w:val="clear" w:color="auto" w:fill="auto"/>
          <w:lang w:val="en-US" w:eastAsia="zh-CN"/>
        </w:rPr>
        <w:t>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 xml:space="preserve">地    </w:t>
      </w:r>
      <w:r>
        <w:rPr>
          <w:rFonts w:hint="eastAsia" w:ascii="宋体" w:hAnsi="宋体" w:cs="宋体"/>
          <w:bCs/>
          <w:color w:val="auto"/>
          <w:sz w:val="24"/>
          <w:szCs w:val="24"/>
          <w:highlight w:val="none"/>
          <w:shd w:val="clear" w:color="auto" w:fill="auto"/>
          <w:lang w:val="en-US" w:eastAsia="zh-CN"/>
        </w:rPr>
        <w:t xml:space="preserve">   </w:t>
      </w:r>
      <w:r>
        <w:rPr>
          <w:rFonts w:hint="eastAsia" w:ascii="宋体" w:hAnsi="宋体" w:eastAsia="宋体" w:cs="宋体"/>
          <w:bCs/>
          <w:color w:val="auto"/>
          <w:sz w:val="24"/>
          <w:szCs w:val="24"/>
          <w:highlight w:val="none"/>
          <w:shd w:val="clear" w:color="auto" w:fill="auto"/>
          <w:lang w:val="en-US" w:eastAsia="zh-CN"/>
        </w:rPr>
        <w:t>址：轮台县青年路新城社区三楼　　　　　</w:t>
      </w:r>
      <w:r>
        <w:rPr>
          <w:rFonts w:hint="default" w:ascii="宋体" w:hAnsi="宋体" w:eastAsia="宋体" w:cs="宋体"/>
          <w:bCs/>
          <w:color w:val="auto"/>
          <w:sz w:val="24"/>
          <w:szCs w:val="24"/>
          <w:highlight w:val="none"/>
          <w:shd w:val="clear" w:color="auto" w:fill="auto"/>
          <w:lang w:val="en-US" w:eastAsia="zh-CN"/>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项目联系人</w:t>
      </w:r>
      <w:r>
        <w:rPr>
          <w:rFonts w:hint="eastAsia" w:ascii="宋体" w:hAnsi="宋体" w:eastAsia="宋体" w:cs="宋体"/>
          <w:bCs/>
          <w:color w:val="auto"/>
          <w:sz w:val="24"/>
          <w:szCs w:val="24"/>
          <w:highlight w:val="none"/>
          <w:shd w:val="clear" w:color="auto" w:fill="auto"/>
          <w:lang w:val="en-US" w:eastAsia="zh-CN"/>
        </w:rPr>
        <w:t>：</w:t>
      </w:r>
      <w:r>
        <w:rPr>
          <w:rFonts w:hint="eastAsia" w:ascii="宋体" w:hAnsi="宋体" w:cs="宋体"/>
          <w:bCs/>
          <w:color w:val="auto"/>
          <w:sz w:val="24"/>
          <w:szCs w:val="24"/>
          <w:highlight w:val="none"/>
          <w:shd w:val="clear" w:color="auto" w:fill="auto"/>
          <w:lang w:val="en-US" w:eastAsia="zh-CN"/>
        </w:rPr>
        <w:t>何老师</w:t>
      </w:r>
      <w:r>
        <w:rPr>
          <w:rFonts w:hint="eastAsia" w:ascii="宋体" w:hAnsi="宋体" w:eastAsia="宋体" w:cs="宋体"/>
          <w:bCs/>
          <w:color w:val="auto"/>
          <w:sz w:val="24"/>
          <w:szCs w:val="24"/>
          <w:highlight w:val="none"/>
          <w:shd w:val="clear" w:color="auto" w:fill="auto"/>
          <w:lang w:val="en-US" w:eastAsia="zh-CN"/>
        </w:rPr>
        <w:t>　</w:t>
      </w:r>
      <w:r>
        <w:rPr>
          <w:rFonts w:hint="default" w:ascii="宋体" w:hAnsi="宋体" w:eastAsia="宋体" w:cs="宋体"/>
          <w:bCs/>
          <w:color w:val="auto"/>
          <w:sz w:val="24"/>
          <w:szCs w:val="24"/>
          <w:highlight w:val="none"/>
          <w:shd w:val="clear" w:color="auto" w:fill="auto"/>
          <w:lang w:val="en-US" w:eastAsia="zh-CN"/>
        </w:rPr>
        <w:t>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项目联系方式：</w:t>
      </w:r>
      <w:r>
        <w:rPr>
          <w:rFonts w:hint="eastAsia" w:ascii="宋体" w:hAnsi="宋体" w:cs="宋体"/>
          <w:bCs/>
          <w:color w:val="auto"/>
          <w:sz w:val="24"/>
          <w:szCs w:val="24"/>
          <w:highlight w:val="none"/>
          <w:shd w:val="clear" w:color="auto" w:fill="auto"/>
          <w:lang w:val="en-US" w:eastAsia="zh-CN"/>
        </w:rPr>
        <w:t>0996-4682930</w:t>
      </w:r>
      <w:r>
        <w:rPr>
          <w:rFonts w:hint="eastAsia" w:ascii="宋体" w:hAnsi="宋体" w:eastAsia="宋体" w:cs="宋体"/>
          <w:bCs/>
          <w:color w:val="auto"/>
          <w:sz w:val="24"/>
          <w:szCs w:val="24"/>
          <w:highlight w:val="none"/>
          <w:shd w:val="clear" w:color="auto" w:fill="auto"/>
          <w:lang w:val="en-US" w:eastAsia="zh-CN"/>
        </w:rPr>
        <w:t> </w:t>
      </w:r>
      <w:r>
        <w:rPr>
          <w:rFonts w:hint="default" w:ascii="宋体" w:hAnsi="宋体" w:eastAsia="宋体" w:cs="宋体"/>
          <w:bCs/>
          <w:color w:val="auto"/>
          <w:sz w:val="24"/>
          <w:szCs w:val="24"/>
          <w:highlight w:val="none"/>
          <w:shd w:val="clear" w:color="auto" w:fill="auto"/>
          <w:lang w:val="en-US" w:eastAsia="zh-CN"/>
        </w:rPr>
        <w:t>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 xml:space="preserve"> </w:t>
      </w:r>
      <w:r>
        <w:rPr>
          <w:rFonts w:hint="default" w:ascii="宋体" w:hAnsi="宋体" w:eastAsia="宋体" w:cs="宋体"/>
          <w:bCs/>
          <w:color w:val="auto"/>
          <w:sz w:val="24"/>
          <w:szCs w:val="24"/>
          <w:highlight w:val="none"/>
          <w:shd w:val="clear" w:color="auto" w:fill="auto"/>
          <w:lang w:val="en-US" w:eastAsia="zh-CN"/>
        </w:rPr>
        <w:t>2.采购代理机构信息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名    称：</w:t>
      </w:r>
      <w:r>
        <w:rPr>
          <w:rFonts w:hint="eastAsia" w:ascii="宋体" w:hAnsi="宋体" w:eastAsia="宋体" w:cs="宋体"/>
          <w:bCs/>
          <w:color w:val="auto"/>
          <w:sz w:val="24"/>
          <w:szCs w:val="24"/>
          <w:highlight w:val="none"/>
          <w:shd w:val="clear" w:color="auto" w:fill="auto"/>
          <w:lang w:val="en-US" w:eastAsia="zh-CN"/>
        </w:rPr>
        <w:t>新疆锦瑞祥工程项目咨询管理有限公司</w:t>
      </w:r>
      <w:r>
        <w:rPr>
          <w:rFonts w:hint="default" w:ascii="宋体" w:hAnsi="宋体" w:eastAsia="宋体" w:cs="宋体"/>
          <w:bCs/>
          <w:color w:val="auto"/>
          <w:sz w:val="24"/>
          <w:szCs w:val="24"/>
          <w:highlight w:val="none"/>
          <w:shd w:val="clear" w:color="auto" w:fill="auto"/>
          <w:lang w:val="en-US" w:eastAsia="zh-CN"/>
        </w:rPr>
        <w:t>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地    址：</w:t>
      </w:r>
      <w:r>
        <w:rPr>
          <w:rFonts w:hint="eastAsia" w:ascii="宋体" w:hAnsi="宋体" w:eastAsia="宋体" w:cs="宋体"/>
          <w:bCs/>
          <w:color w:val="auto"/>
          <w:sz w:val="24"/>
          <w:szCs w:val="24"/>
          <w:highlight w:val="none"/>
          <w:shd w:val="clear" w:color="auto" w:fill="auto"/>
          <w:lang w:val="en-US" w:eastAsia="zh-CN"/>
        </w:rPr>
        <w:t>新疆库尔勒市石化大道天缘商务酒店4楼616室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项目联系人：</w:t>
      </w:r>
      <w:r>
        <w:rPr>
          <w:rFonts w:hint="eastAsia" w:ascii="宋体" w:hAnsi="宋体" w:cs="宋体"/>
          <w:bCs/>
          <w:color w:val="auto"/>
          <w:sz w:val="24"/>
          <w:szCs w:val="24"/>
          <w:highlight w:val="none"/>
          <w:shd w:val="clear" w:color="auto" w:fill="auto"/>
          <w:lang w:val="en-US" w:eastAsia="zh-CN"/>
        </w:rPr>
        <w:t>马晓晓</w:t>
      </w:r>
      <w:r>
        <w:rPr>
          <w:rFonts w:hint="default" w:ascii="宋体" w:hAnsi="宋体" w:eastAsia="宋体" w:cs="宋体"/>
          <w:bCs/>
          <w:color w:val="auto"/>
          <w:sz w:val="24"/>
          <w:szCs w:val="24"/>
          <w:highlight w:val="none"/>
          <w:shd w:val="clear" w:color="auto" w:fill="auto"/>
          <w:lang w:val="en-US" w:eastAsia="zh-CN"/>
        </w:rPr>
        <w:t> 　　　　　　　　　　　</w:t>
      </w:r>
    </w:p>
    <w:p>
      <w:pPr>
        <w:pStyle w:val="10"/>
        <w:ind w:firstLine="480" w:firstLineChars="200"/>
        <w:rPr>
          <w:rFonts w:hint="default" w:ascii="宋体" w:hAnsi="宋体" w:cs="宋体"/>
          <w:color w:val="auto"/>
          <w:sz w:val="24"/>
          <w:highlight w:val="none"/>
          <w:lang w:val="en-US"/>
        </w:rPr>
      </w:pPr>
      <w:r>
        <w:rPr>
          <w:rFonts w:hint="default" w:ascii="宋体" w:hAnsi="宋体" w:eastAsia="宋体" w:cs="宋体"/>
          <w:bCs/>
          <w:color w:val="auto"/>
          <w:sz w:val="24"/>
          <w:szCs w:val="24"/>
          <w:highlight w:val="none"/>
          <w:shd w:val="clear" w:color="auto" w:fill="auto"/>
          <w:lang w:val="en-US" w:eastAsia="zh-CN"/>
        </w:rPr>
        <w:t>项目联系方式：0996-2222123</w:t>
      </w:r>
      <w:r>
        <w:rPr>
          <w:rFonts w:hint="eastAsia" w:ascii="宋体" w:hAnsi="宋体" w:cs="宋体"/>
          <w:bCs/>
          <w:color w:val="auto"/>
          <w:sz w:val="24"/>
          <w:szCs w:val="24"/>
          <w:highlight w:val="none"/>
          <w:shd w:val="clear" w:color="auto" w:fill="auto"/>
          <w:lang w:val="en-US" w:eastAsia="zh-CN"/>
        </w:rPr>
        <w:t xml:space="preserve">  </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bCs/>
          <w:color w:val="auto"/>
          <w:sz w:val="24"/>
          <w:szCs w:val="24"/>
          <w:highlight w:val="none"/>
          <w:lang w:val="en-US" w:eastAsia="zh-CN"/>
        </w:rPr>
        <w:t>18997603546</w:t>
      </w:r>
    </w:p>
    <w:p>
      <w:pPr>
        <w:rPr>
          <w:rFonts w:hint="default"/>
          <w:lang w:val="en-US"/>
        </w:rPr>
      </w:pPr>
      <w:r>
        <w:rPr>
          <w:rFonts w:hint="default"/>
          <w:lang w:val="en-US"/>
        </w:rPr>
        <w:br w:type="page"/>
      </w:r>
    </w:p>
    <w:p>
      <w:pPr>
        <w:widowControl/>
        <w:shd w:val="clear"/>
        <w:spacing w:line="360" w:lineRule="auto"/>
        <w:jc w:val="center"/>
        <w:outlineLvl w:val="0"/>
        <w:rPr>
          <w:rFonts w:hint="eastAsia" w:ascii="宋体" w:hAnsi="宋体"/>
          <w:b/>
          <w:color w:val="auto"/>
          <w:sz w:val="36"/>
          <w:highlight w:val="none"/>
          <w:shd w:val="clear" w:color="auto" w:fill="auto"/>
        </w:rPr>
      </w:pPr>
      <w:r>
        <w:rPr>
          <w:rFonts w:hint="eastAsia" w:ascii="宋体" w:hAnsi="宋体"/>
          <w:b/>
          <w:color w:val="auto"/>
          <w:sz w:val="36"/>
          <w:highlight w:val="none"/>
          <w:shd w:val="clear" w:color="auto" w:fill="auto"/>
        </w:rPr>
        <w:t>第二部份 投标须知</w:t>
      </w:r>
    </w:p>
    <w:tbl>
      <w:tblPr>
        <w:tblStyle w:val="21"/>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40"/>
        <w:gridCol w:w="6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 w:val="24"/>
                <w:szCs w:val="22"/>
                <w:highlight w:val="none"/>
                <w:shd w:val="clear" w:color="auto" w:fill="auto"/>
              </w:rPr>
            </w:pPr>
            <w:r>
              <w:rPr>
                <w:rFonts w:hint="eastAsia" w:ascii="宋体" w:hAnsi="宋体" w:cs="宋体"/>
                <w:color w:val="auto"/>
                <w:sz w:val="24"/>
                <w:szCs w:val="22"/>
                <w:highlight w:val="none"/>
                <w:shd w:val="clear" w:color="auto" w:fill="auto"/>
              </w:rPr>
              <w:t>项号</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 w:val="24"/>
                <w:szCs w:val="22"/>
                <w:highlight w:val="none"/>
                <w:shd w:val="clear" w:color="auto" w:fill="auto"/>
              </w:rPr>
            </w:pPr>
            <w:r>
              <w:rPr>
                <w:rFonts w:hint="eastAsia" w:ascii="宋体" w:hAnsi="宋体" w:cs="宋体"/>
                <w:color w:val="auto"/>
                <w:sz w:val="24"/>
                <w:szCs w:val="22"/>
                <w:highlight w:val="none"/>
                <w:shd w:val="clear" w:color="auto" w:fill="auto"/>
              </w:rPr>
              <w:t>项目</w:t>
            </w:r>
          </w:p>
        </w:tc>
        <w:tc>
          <w:tcPr>
            <w:tcW w:w="6973"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 w:val="24"/>
                <w:szCs w:val="22"/>
                <w:highlight w:val="none"/>
                <w:shd w:val="clear" w:color="auto" w:fill="auto"/>
              </w:rPr>
            </w:pPr>
            <w:r>
              <w:rPr>
                <w:rFonts w:hint="eastAsia" w:ascii="宋体" w:hAnsi="宋体" w:cs="宋体"/>
                <w:color w:val="auto"/>
                <w:sz w:val="24"/>
                <w:szCs w:val="22"/>
                <w:highlight w:val="none"/>
                <w:shd w:val="clear" w:color="auto" w:fill="auto"/>
              </w:rPr>
              <w:t>内</w:t>
            </w:r>
            <w:r>
              <w:rPr>
                <w:rFonts w:hint="eastAsia" w:ascii="宋体" w:hAnsi="宋体" w:cs="宋体"/>
                <w:color w:val="auto"/>
                <w:sz w:val="24"/>
                <w:szCs w:val="22"/>
                <w:highlight w:val="none"/>
                <w:shd w:val="clear" w:color="auto" w:fill="auto"/>
              </w:rPr>
              <w:tab/>
            </w:r>
            <w:r>
              <w:rPr>
                <w:rFonts w:hint="eastAsia" w:ascii="宋体" w:hAnsi="宋体" w:cs="宋体"/>
                <w:color w:val="auto"/>
                <w:sz w:val="24"/>
                <w:szCs w:val="22"/>
                <w:highlight w:val="none"/>
                <w:shd w:val="clear" w:color="auto" w:fill="auto"/>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项目名称</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轮台县教育系统2023-2024学年中小学学生统一着装采购项目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项目编号</w:t>
            </w:r>
          </w:p>
        </w:tc>
        <w:tc>
          <w:tcPr>
            <w:tcW w:w="6973"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XJJRX-GKZB(2023)-0727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eastAsia="zh-CN"/>
              </w:rPr>
              <w:t>合同履行期限</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lang w:val="en-US" w:eastAsia="zh-CN"/>
              </w:rPr>
              <w:t>合同签订后15日内完成供货并验收合格；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供货地点</w:t>
            </w:r>
          </w:p>
        </w:tc>
        <w:tc>
          <w:tcPr>
            <w:tcW w:w="6973"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default" w:ascii="宋体" w:hAnsi="宋体" w:eastAsia="宋体" w:cs="宋体"/>
                <w:color w:val="auto"/>
                <w:szCs w:val="21"/>
                <w:highlight w:val="none"/>
                <w:shd w:val="clear" w:color="auto" w:fill="auto"/>
                <w:lang w:val="en-US" w:eastAsia="zh-CN"/>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w:t>
            </w:r>
          </w:p>
        </w:tc>
        <w:tc>
          <w:tcPr>
            <w:tcW w:w="1240"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资金来源</w:t>
            </w:r>
          </w:p>
        </w:tc>
        <w:tc>
          <w:tcPr>
            <w:tcW w:w="6973"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采购方式</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采购人</w:t>
            </w:r>
          </w:p>
        </w:tc>
        <w:tc>
          <w:tcPr>
            <w:tcW w:w="6973" w:type="dxa"/>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default" w:ascii="宋体" w:hAnsi="宋体" w:cs="宋体"/>
                <w:color w:val="auto"/>
                <w:szCs w:val="21"/>
                <w:highlight w:val="none"/>
                <w:shd w:val="clear" w:color="auto" w:fill="auto"/>
                <w:lang w:val="en-US" w:eastAsia="zh-CN"/>
              </w:rPr>
              <w:t>名    称：</w:t>
            </w:r>
            <w:r>
              <w:rPr>
                <w:rFonts w:hint="eastAsia" w:ascii="宋体" w:hAnsi="宋体" w:cs="宋体"/>
                <w:color w:val="auto"/>
                <w:szCs w:val="21"/>
                <w:highlight w:val="none"/>
                <w:shd w:val="clear" w:color="auto" w:fill="auto"/>
                <w:lang w:val="en-US" w:eastAsia="zh-CN"/>
              </w:rPr>
              <w:t>轮台县教育和科学技术局</w:t>
            </w:r>
            <w:r>
              <w:rPr>
                <w:rFonts w:hint="default" w:ascii="宋体" w:hAnsi="宋体" w:cs="宋体"/>
                <w:color w:val="auto"/>
                <w:szCs w:val="21"/>
                <w:highlight w:val="none"/>
                <w:shd w:val="clear" w:color="auto" w:fill="auto"/>
                <w:lang w:val="en-US" w:eastAsia="zh-CN"/>
              </w:rPr>
              <w:t>　　　　　　　　　　　</w:t>
            </w:r>
          </w:p>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地       址：轮台县青年路新城社区三楼　　　　　</w:t>
            </w:r>
            <w:r>
              <w:rPr>
                <w:rFonts w:hint="default" w:ascii="宋体" w:hAnsi="宋体" w:cs="宋体"/>
                <w:color w:val="auto"/>
                <w:szCs w:val="21"/>
                <w:highlight w:val="none"/>
                <w:shd w:val="clear" w:color="auto" w:fill="auto"/>
                <w:lang w:val="en-US" w:eastAsia="zh-CN"/>
              </w:rPr>
              <w:t xml:space="preserve">  </w:t>
            </w:r>
          </w:p>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default" w:ascii="宋体" w:hAnsi="宋体" w:cs="宋体"/>
                <w:color w:val="auto"/>
                <w:szCs w:val="21"/>
                <w:highlight w:val="none"/>
                <w:shd w:val="clear" w:color="auto" w:fill="auto"/>
                <w:lang w:val="en-US" w:eastAsia="zh-CN"/>
              </w:rPr>
              <w:t>项目联系人（询问）</w:t>
            </w:r>
            <w:r>
              <w:rPr>
                <w:rFonts w:hint="eastAsia" w:ascii="宋体" w:hAnsi="宋体" w:cs="宋体"/>
                <w:color w:val="auto"/>
                <w:szCs w:val="21"/>
                <w:highlight w:val="none"/>
                <w:shd w:val="clear" w:color="auto" w:fill="auto"/>
                <w:lang w:val="en-US" w:eastAsia="zh-CN"/>
              </w:rPr>
              <w:t>：何老师</w:t>
            </w:r>
            <w:r>
              <w:rPr>
                <w:rFonts w:hint="default" w:ascii="宋体" w:hAnsi="宋体" w:cs="宋体"/>
                <w:color w:val="auto"/>
                <w:szCs w:val="21"/>
                <w:highlight w:val="none"/>
                <w:shd w:val="clear" w:color="auto" w:fill="auto"/>
                <w:lang w:val="en-US" w:eastAsia="zh-CN"/>
              </w:rPr>
              <w:t>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default" w:ascii="宋体" w:hAnsi="宋体" w:cs="宋体"/>
                <w:color w:val="auto"/>
                <w:szCs w:val="21"/>
                <w:highlight w:val="none"/>
                <w:shd w:val="clear" w:color="auto" w:fill="auto"/>
                <w:lang w:val="en-US" w:eastAsia="zh-CN"/>
              </w:rPr>
              <w:t>项目联系方式（询问）：</w:t>
            </w:r>
            <w:r>
              <w:rPr>
                <w:rFonts w:hint="eastAsia" w:ascii="宋体" w:hAnsi="宋体" w:cs="宋体"/>
                <w:color w:val="auto"/>
                <w:szCs w:val="21"/>
                <w:highlight w:val="none"/>
                <w:shd w:val="clear" w:color="auto" w:fill="auto"/>
                <w:lang w:val="en-US" w:eastAsia="zh-CN"/>
              </w:rPr>
              <w:t>0996-4682930</w:t>
            </w:r>
            <w:r>
              <w:rPr>
                <w:rFonts w:hint="default" w:ascii="宋体" w:hAnsi="宋体" w:cs="宋体"/>
                <w:color w:val="auto"/>
                <w:szCs w:val="21"/>
                <w:highlight w:val="none"/>
                <w:shd w:val="clear" w:color="auto" w:fill="auto"/>
                <w:lang w:val="en-US" w:eastAsia="zh-CN"/>
              </w:rPr>
              <w:t> </w:t>
            </w:r>
            <w:r>
              <w:rPr>
                <w:rFonts w:hint="eastAsia" w:ascii="宋体" w:hAnsi="宋体" w:cs="宋体"/>
                <w:color w:val="auto"/>
                <w:szCs w:val="21"/>
                <w:highlight w:val="none"/>
                <w:shd w:val="clear" w:color="auto" w:fill="auto"/>
                <w:lang w:val="en-US" w:eastAsia="zh-CN"/>
              </w:rPr>
              <w:t> </w:t>
            </w:r>
            <w:r>
              <w:rPr>
                <w:rFonts w:hint="default" w:ascii="宋体" w:hAnsi="宋体" w:cs="宋体"/>
                <w:color w:val="auto"/>
                <w:szCs w:val="21"/>
                <w:highlight w:val="none"/>
                <w:shd w:val="clear" w:color="auto" w:fill="auto"/>
                <w:lang w:val="en-US" w:eastAsia="zh-CN"/>
              </w:rPr>
              <w:t>　</w:t>
            </w:r>
            <w:r>
              <w:rPr>
                <w:rFonts w:hint="default" w:ascii="宋体" w:hAnsi="宋体" w:eastAsia="宋体" w:cs="宋体"/>
                <w:bCs/>
                <w:color w:val="auto"/>
                <w:sz w:val="24"/>
                <w:szCs w:val="24"/>
                <w:highlight w:val="none"/>
                <w:shd w:val="clear" w:color="auto" w:fill="auto"/>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采购代理机构</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名    称：新疆锦瑞祥工程项目咨询管理有限公司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地    址：新疆库尔勒市石化大道天缘商务酒店4楼616室</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项目联系人（询问）：</w:t>
            </w:r>
            <w:r>
              <w:rPr>
                <w:rFonts w:hint="eastAsia" w:ascii="宋体" w:hAnsi="宋体" w:cs="宋体"/>
                <w:color w:val="auto"/>
                <w:szCs w:val="21"/>
                <w:highlight w:val="none"/>
                <w:shd w:val="clear" w:color="auto" w:fill="auto"/>
                <w:lang w:eastAsia="zh-CN"/>
              </w:rPr>
              <w:t>马晓晓</w:t>
            </w:r>
            <w:r>
              <w:rPr>
                <w:rFonts w:hint="eastAsia" w:ascii="宋体" w:hAnsi="宋体" w:cs="宋体"/>
                <w:color w:val="auto"/>
                <w:szCs w:val="21"/>
                <w:highlight w:val="none"/>
                <w:shd w:val="clear" w:color="auto" w:fill="auto"/>
              </w:rPr>
              <w:t>  　　　　　　　　　　　</w:t>
            </w:r>
          </w:p>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rPr>
              <w:t>项目联系方式（询问）：</w:t>
            </w:r>
            <w:r>
              <w:rPr>
                <w:rFonts w:hint="eastAsia" w:ascii="宋体" w:hAnsi="宋体" w:cs="宋体"/>
                <w:color w:val="auto"/>
                <w:szCs w:val="21"/>
                <w:highlight w:val="none"/>
                <w:shd w:val="clear" w:color="auto" w:fill="auto"/>
                <w:lang w:val="en-US" w:eastAsia="zh-CN"/>
              </w:rPr>
              <w:t>18997603546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必备资质</w:t>
            </w:r>
          </w:p>
        </w:tc>
        <w:tc>
          <w:tcPr>
            <w:tcW w:w="6973" w:type="dxa"/>
            <w:vAlign w:val="center"/>
          </w:tcPr>
          <w:p>
            <w:pPr>
              <w:keepNext w:val="0"/>
              <w:keepLines w:val="0"/>
              <w:suppressLineNumbers w:val="0"/>
              <w:shd w:val="clear"/>
              <w:spacing w:before="0" w:beforeAutospacing="0" w:after="0" w:afterAutospacing="0"/>
              <w:ind w:left="0" w:right="0"/>
              <w:jc w:val="left"/>
              <w:rPr>
                <w:rFonts w:hint="eastAsia"/>
                <w:szCs w:val="22"/>
              </w:rPr>
            </w:pPr>
            <w:r>
              <w:rPr>
                <w:rFonts w:hint="eastAsia"/>
                <w:szCs w:val="22"/>
              </w:rPr>
              <w:t>（1）满足《中华人民共和国政府采购法》第二十二条规定；</w:t>
            </w:r>
          </w:p>
          <w:p>
            <w:pPr>
              <w:keepNext w:val="0"/>
              <w:keepLines w:val="0"/>
              <w:suppressLineNumbers w:val="0"/>
              <w:shd w:val="clear"/>
              <w:spacing w:before="0" w:beforeAutospacing="0" w:after="0" w:afterAutospacing="0"/>
              <w:ind w:left="0" w:right="0"/>
              <w:jc w:val="left"/>
              <w:rPr>
                <w:rFonts w:hint="default"/>
                <w:szCs w:val="22"/>
                <w:lang w:val="en-US" w:eastAsia="zh-CN"/>
              </w:rPr>
            </w:pPr>
            <w:r>
              <w:rPr>
                <w:rFonts w:hint="eastAsia"/>
                <w:szCs w:val="22"/>
                <w:lang w:val="en-US" w:eastAsia="zh-CN"/>
              </w:rPr>
              <w:t>（2）提供有效的营业执照</w:t>
            </w:r>
            <w:r>
              <w:rPr>
                <w:rFonts w:hint="default"/>
                <w:szCs w:val="22"/>
                <w:lang w:val="en-US" w:eastAsia="zh-CN"/>
              </w:rPr>
              <w:t>。</w:t>
            </w:r>
          </w:p>
          <w:p>
            <w:pPr>
              <w:keepNext w:val="0"/>
              <w:keepLines w:val="0"/>
              <w:suppressLineNumbers w:val="0"/>
              <w:shd w:val="clear"/>
              <w:spacing w:before="0" w:beforeAutospacing="0" w:after="0" w:afterAutospacing="0"/>
              <w:ind w:left="0" w:right="0"/>
              <w:jc w:val="left"/>
              <w:rPr>
                <w:rFonts w:hint="default"/>
                <w:szCs w:val="22"/>
                <w:lang w:val="en-US" w:eastAsia="zh-CN"/>
              </w:rPr>
            </w:pPr>
            <w:r>
              <w:rPr>
                <w:rFonts w:hint="eastAsia"/>
                <w:szCs w:val="22"/>
                <w:lang w:val="en-US" w:eastAsia="zh-CN"/>
              </w:rPr>
              <w:t>（3）法人须提供法定代表人资格证明书及身份证或法人授权委托书及被授权人身份证</w:t>
            </w:r>
            <w:r>
              <w:rPr>
                <w:rFonts w:hint="default"/>
                <w:szCs w:val="22"/>
                <w:lang w:val="en-US" w:eastAsia="zh-CN"/>
              </w:rPr>
              <w:t>。</w:t>
            </w:r>
          </w:p>
          <w:p>
            <w:pPr>
              <w:keepNext w:val="0"/>
              <w:keepLines w:val="0"/>
              <w:suppressLineNumbers w:val="0"/>
              <w:shd w:val="clear"/>
              <w:spacing w:before="0" w:beforeAutospacing="0" w:after="0" w:afterAutospacing="0"/>
              <w:ind w:left="0" w:right="0"/>
              <w:jc w:val="left"/>
              <w:rPr>
                <w:rFonts w:hint="default"/>
                <w:szCs w:val="22"/>
                <w:lang w:val="en-US" w:eastAsia="zh-CN"/>
              </w:rPr>
            </w:pPr>
            <w:r>
              <w:rPr>
                <w:rFonts w:hint="eastAsia"/>
                <w:szCs w:val="22"/>
                <w:lang w:val="en-US" w:eastAsia="zh-CN"/>
              </w:rPr>
              <w:t>（4）</w:t>
            </w:r>
            <w:r>
              <w:rPr>
                <w:rFonts w:hint="default"/>
                <w:szCs w:val="22"/>
                <w:lang w:val="en-US" w:eastAsia="zh-CN"/>
              </w:rPr>
              <w:t>单位负责人为同一人或者存在直接控股、管理关系的不同</w:t>
            </w:r>
            <w:r>
              <w:rPr>
                <w:rFonts w:hint="eastAsia"/>
                <w:szCs w:val="22"/>
                <w:lang w:val="en-US" w:eastAsia="zh-CN"/>
              </w:rPr>
              <w:t>投标人</w:t>
            </w:r>
            <w:r>
              <w:rPr>
                <w:rFonts w:hint="default"/>
                <w:szCs w:val="22"/>
                <w:lang w:val="en-US" w:eastAsia="zh-CN"/>
              </w:rPr>
              <w:t>，不得参加同一合同项下的政府采购活动。</w:t>
            </w:r>
          </w:p>
          <w:p>
            <w:pPr>
              <w:keepNext w:val="0"/>
              <w:keepLines w:val="0"/>
              <w:suppressLineNumbers w:val="0"/>
              <w:shd w:val="clear"/>
              <w:spacing w:before="0" w:beforeAutospacing="0" w:after="0" w:afterAutospacing="0"/>
              <w:ind w:left="0" w:right="0"/>
              <w:jc w:val="left"/>
              <w:rPr>
                <w:rFonts w:hint="default"/>
                <w:szCs w:val="22"/>
                <w:lang w:val="en-US" w:eastAsia="zh-CN"/>
              </w:rPr>
            </w:pPr>
            <w:r>
              <w:rPr>
                <w:rFonts w:hint="eastAsia"/>
                <w:szCs w:val="22"/>
                <w:lang w:val="en-US" w:eastAsia="zh-CN"/>
              </w:rPr>
              <w:t>（5）</w:t>
            </w:r>
            <w:r>
              <w:rPr>
                <w:rFonts w:hint="default"/>
                <w:szCs w:val="22"/>
                <w:lang w:val="en-US" w:eastAsia="zh-CN"/>
              </w:rPr>
              <w:t>未被“信用中国”（www.creditchina.gov.cn）、中国政府采购网（www.ccgp.gov.cn）列入失信被执行人、重大税收违法案件当事人名单、政府采购严重违法失信行为记录名单（查询时间不早于本公告发布之日）。</w:t>
            </w:r>
          </w:p>
          <w:p>
            <w:pPr>
              <w:pStyle w:val="10"/>
              <w:keepNext w:val="0"/>
              <w:keepLines w:val="0"/>
              <w:suppressLineNumbers w:val="0"/>
              <w:shd w:val="clear"/>
              <w:spacing w:before="0" w:beforeAutospacing="0" w:after="0" w:afterAutospacing="0"/>
              <w:ind w:left="0" w:right="0"/>
              <w:rPr>
                <w:rFonts w:hint="eastAsia"/>
                <w:szCs w:val="22"/>
                <w:lang w:val="en-US" w:eastAsia="zh-CN"/>
              </w:rPr>
            </w:pPr>
            <w:r>
              <w:rPr>
                <w:rFonts w:hint="eastAsia"/>
                <w:szCs w:val="22"/>
                <w:lang w:val="en-US" w:eastAsia="zh-CN"/>
              </w:rPr>
              <w:t>（6）本项目不接受联合体投标。</w:t>
            </w:r>
          </w:p>
          <w:p>
            <w:pPr>
              <w:keepNext w:val="0"/>
              <w:keepLines w:val="0"/>
              <w:suppressLineNumbers w:val="0"/>
              <w:spacing w:before="0" w:beforeAutospacing="0" w:after="0" w:afterAutospacing="0"/>
              <w:ind w:left="0" w:right="0"/>
              <w:rPr>
                <w:rFonts w:hint="eastAsia"/>
                <w:szCs w:val="22"/>
                <w:lang w:val="en-US" w:eastAsia="zh-CN"/>
              </w:rPr>
            </w:pPr>
            <w:r>
              <w:rPr>
                <w:rFonts w:hint="eastAsia"/>
                <w:szCs w:val="22"/>
                <w:lang w:val="en-US" w:eastAsia="zh-CN"/>
              </w:rPr>
              <w:t>（7）投标保证金缴纳凭证。</w:t>
            </w:r>
          </w:p>
          <w:p>
            <w:pPr>
              <w:pStyle w:val="2"/>
              <w:keepNext w:val="0"/>
              <w:keepLines w:val="0"/>
              <w:suppressLineNumbers w:val="0"/>
              <w:ind w:left="0" w:leftChars="0" w:right="0" w:firstLine="0" w:firstLineChars="0"/>
              <w:rPr>
                <w:rFonts w:hint="default"/>
                <w:szCs w:val="22"/>
                <w:lang w:val="en-US"/>
              </w:rPr>
            </w:pPr>
            <w:r>
              <w:rPr>
                <w:rFonts w:hint="eastAsia" w:ascii="Tahoma" w:hAnsi="Tahoma" w:cs="Times New Roman"/>
                <w:kern w:val="0"/>
                <w:sz w:val="21"/>
                <w:szCs w:val="21"/>
                <w:lang w:val="en-US" w:eastAsia="zh-CN" w:bidi="ar-SA"/>
              </w:rPr>
              <w:t>（8）供应商为小微企业，提供《中小企业声明函》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w:t>
            </w:r>
          </w:p>
        </w:tc>
        <w:tc>
          <w:tcPr>
            <w:tcW w:w="1240"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rPr>
              <w:t>开标时必须携带的证件</w:t>
            </w:r>
          </w:p>
        </w:tc>
        <w:tc>
          <w:tcPr>
            <w:tcW w:w="6973"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Times New Roman" w:hAnsi="Times New Roman" w:cs="Times New Roman"/>
                <w:color w:val="auto"/>
                <w:szCs w:val="22"/>
                <w:highlight w:val="none"/>
                <w:shd w:val="clear" w:color="auto" w:fill="auto"/>
                <w:lang w:val="zh-CN" w:eastAsia="zh-CN"/>
              </w:rPr>
              <w:t>不见面开标方式</w:t>
            </w:r>
            <w:r>
              <w:rPr>
                <w:rFonts w:hint="eastAsia" w:cs="Times New Roman"/>
                <w:color w:val="auto"/>
                <w:szCs w:val="22"/>
                <w:highlight w:val="none"/>
                <w:shd w:val="clear" w:color="auto" w:fill="auto"/>
                <w:lang w:val="zh-CN" w:eastAsia="zh-CN"/>
              </w:rPr>
              <w:t>、</w:t>
            </w:r>
            <w:r>
              <w:rPr>
                <w:rFonts w:hint="eastAsia" w:ascii="Times New Roman" w:hAnsi="Times New Roman" w:cs="Times New Roman"/>
                <w:color w:val="auto"/>
                <w:szCs w:val="22"/>
                <w:highlight w:val="none"/>
                <w:shd w:val="clear" w:color="auto" w:fill="auto"/>
                <w:lang w:val="zh-CN" w:eastAsia="zh-CN"/>
              </w:rPr>
              <w:t>取消本条款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开标时间</w:t>
            </w:r>
          </w:p>
        </w:tc>
        <w:tc>
          <w:tcPr>
            <w:tcW w:w="6973"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GB" w:eastAsia="zh-CN"/>
              </w:rPr>
              <w:t>202</w:t>
            </w: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lang w:val="en-GB" w:eastAsia="zh-CN"/>
              </w:rPr>
              <w:t>年</w:t>
            </w:r>
            <w:r>
              <w:rPr>
                <w:rFonts w:hint="eastAsia" w:ascii="宋体" w:hAnsi="宋体" w:cs="宋体"/>
                <w:color w:val="auto"/>
                <w:szCs w:val="21"/>
                <w:highlight w:val="none"/>
                <w:shd w:val="clear" w:color="auto" w:fill="auto"/>
                <w:lang w:val="en-US" w:eastAsia="zh-CN"/>
              </w:rPr>
              <w:t>8</w:t>
            </w:r>
            <w:r>
              <w:rPr>
                <w:rFonts w:hint="eastAsia" w:ascii="宋体" w:hAnsi="宋体" w:cs="宋体"/>
                <w:color w:val="auto"/>
                <w:szCs w:val="21"/>
                <w:highlight w:val="none"/>
                <w:shd w:val="clear" w:color="auto" w:fill="auto"/>
                <w:lang w:val="en-GB" w:eastAsia="zh-CN"/>
              </w:rPr>
              <w:t>月</w:t>
            </w:r>
            <w:r>
              <w:rPr>
                <w:rFonts w:hint="eastAsia" w:ascii="宋体" w:hAnsi="宋体" w:cs="宋体"/>
                <w:color w:val="auto"/>
                <w:szCs w:val="21"/>
                <w:highlight w:val="none"/>
                <w:shd w:val="clear" w:color="auto" w:fill="auto"/>
                <w:lang w:val="en-US" w:eastAsia="zh-CN"/>
              </w:rPr>
              <w:t>23</w:t>
            </w:r>
            <w:r>
              <w:rPr>
                <w:rFonts w:hint="eastAsia" w:ascii="宋体" w:hAnsi="宋体" w:cs="宋体"/>
                <w:color w:val="auto"/>
                <w:szCs w:val="21"/>
                <w:highlight w:val="none"/>
                <w:shd w:val="clear" w:color="auto" w:fill="auto"/>
                <w:lang w:val="en-GB" w:eastAsia="zh-CN"/>
              </w:rPr>
              <w:t>日</w:t>
            </w:r>
            <w:r>
              <w:rPr>
                <w:rFonts w:hint="eastAsia" w:ascii="宋体" w:hAnsi="宋体" w:cs="宋体"/>
                <w:color w:val="auto"/>
                <w:szCs w:val="21"/>
                <w:highlight w:val="none"/>
                <w:shd w:val="clear" w:color="auto" w:fill="auto"/>
                <w:lang w:val="en-US" w:eastAsia="zh-CN"/>
              </w:rPr>
              <w:t>11：00</w:t>
            </w:r>
            <w:r>
              <w:rPr>
                <w:rFonts w:hint="default" w:ascii="宋体" w:hAnsi="宋体" w:cs="宋体"/>
                <w:color w:val="auto"/>
                <w:szCs w:val="21"/>
                <w:highlight w:val="none"/>
                <w:shd w:val="clear" w:color="auto" w:fill="auto"/>
                <w:lang w:val="en-GB"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开标地点</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政采云开标大厅</w:t>
            </w:r>
            <w:r>
              <w:rPr>
                <w:rFonts w:hint="eastAsia" w:ascii="宋体" w:hAnsi="宋体" w:cs="宋体"/>
                <w:color w:val="auto"/>
                <w:szCs w:val="21"/>
                <w:highlight w:val="none"/>
                <w:shd w:val="clear" w:color="auto" w:fill="auto"/>
                <w:lang w:val="en-GB" w:eastAsia="zh-CN"/>
              </w:rPr>
              <w:t>（</w:t>
            </w:r>
            <w:r>
              <w:rPr>
                <w:rFonts w:hint="default" w:ascii="宋体" w:hAnsi="宋体" w:cs="宋体"/>
                <w:color w:val="auto"/>
                <w:szCs w:val="21"/>
                <w:highlight w:val="none"/>
                <w:shd w:val="clear" w:color="auto" w:fill="auto"/>
                <w:lang w:val="en-US" w:eastAsia="zh-CN"/>
              </w:rPr>
              <w:t>https://www.zcygov.cn在线投标</w:t>
            </w:r>
            <w:r>
              <w:rPr>
                <w:rFonts w:hint="eastAsia" w:ascii="宋体" w:hAnsi="宋体" w:cs="宋体"/>
                <w:color w:val="auto"/>
                <w:szCs w:val="21"/>
                <w:highlight w:val="none"/>
                <w:shd w:val="clear" w:color="auto" w:fill="auto"/>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联合体</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14</w:t>
            </w:r>
          </w:p>
        </w:tc>
        <w:tc>
          <w:tcPr>
            <w:tcW w:w="1240" w:type="dxa"/>
            <w:vAlign w:val="center"/>
          </w:tcPr>
          <w:p>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eastAsia="zh-CN"/>
              </w:rPr>
              <w:t>投标文件解密时长</w:t>
            </w:r>
          </w:p>
        </w:tc>
        <w:tc>
          <w:tcPr>
            <w:tcW w:w="6973" w:type="dxa"/>
            <w:vAlign w:val="center"/>
          </w:tcPr>
          <w:p>
            <w:pPr>
              <w:keepNext w:val="0"/>
              <w:keepLines w:val="0"/>
              <w:suppressLineNumbers w:val="0"/>
              <w:shd w:val="clear"/>
              <w:spacing w:before="0" w:beforeAutospacing="0" w:after="0" w:afterAutospacing="0"/>
              <w:ind w:left="0" w:leftChars="0" w:right="0" w:rightChars="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rPr>
              <w:t>30分钟（投标人若未在规定时间内完成，所造成的一切后果由投标人自行承担）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15</w:t>
            </w:r>
          </w:p>
        </w:tc>
        <w:tc>
          <w:tcPr>
            <w:tcW w:w="1240" w:type="dxa"/>
            <w:vAlign w:val="center"/>
          </w:tcPr>
          <w:p>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eastAsia="zh-CN"/>
              </w:rPr>
              <w:t>投标人报价确认报价签字时长</w:t>
            </w:r>
          </w:p>
        </w:tc>
        <w:tc>
          <w:tcPr>
            <w:tcW w:w="6973" w:type="dxa"/>
            <w:vAlign w:val="center"/>
          </w:tcPr>
          <w:p>
            <w:pPr>
              <w:keepNext w:val="0"/>
              <w:keepLines w:val="0"/>
              <w:suppressLineNumbers w:val="0"/>
              <w:shd w:val="clear"/>
              <w:spacing w:before="0" w:beforeAutospacing="0" w:after="0" w:afterAutospacing="0"/>
              <w:ind w:left="0" w:leftChars="0" w:right="0" w:rightChars="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rPr>
              <w:t>20分钟（投标人若未在规定时间内完成，所造成的一切后果由投标人自行承担）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6</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投标有效期</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90日（从递交</w:t>
            </w:r>
            <w:r>
              <w:rPr>
                <w:rFonts w:hint="eastAsia" w:ascii="宋体" w:hAnsi="宋体" w:cs="宋体"/>
                <w:color w:val="auto"/>
                <w:szCs w:val="21"/>
                <w:highlight w:val="none"/>
                <w:shd w:val="clear" w:color="auto" w:fill="auto"/>
                <w:lang w:eastAsia="zh-CN"/>
              </w:rPr>
              <w:t>投标文件</w:t>
            </w:r>
            <w:r>
              <w:rPr>
                <w:rFonts w:hint="eastAsia" w:ascii="宋体" w:hAnsi="宋体" w:cs="宋体"/>
                <w:color w:val="auto"/>
                <w:szCs w:val="21"/>
                <w:highlight w:val="none"/>
                <w:shd w:val="clear" w:color="auto" w:fill="auto"/>
              </w:rPr>
              <w:t>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7</w:t>
            </w:r>
          </w:p>
        </w:tc>
        <w:tc>
          <w:tcPr>
            <w:tcW w:w="1240" w:type="dxa"/>
            <w:vAlign w:val="center"/>
          </w:tcPr>
          <w:p>
            <w:pPr>
              <w:keepNext w:val="0"/>
              <w:keepLines w:val="0"/>
              <w:suppressLineNumbers w:val="0"/>
              <w:shd w:val="clear"/>
              <w:spacing w:before="0" w:beforeAutospacing="0" w:after="0" w:afterAutospacing="0"/>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投标保证金</w:t>
            </w:r>
          </w:p>
        </w:tc>
        <w:tc>
          <w:tcPr>
            <w:tcW w:w="6973" w:type="dxa"/>
            <w:vAlign w:val="center"/>
          </w:tcPr>
          <w:p>
            <w:pPr>
              <w:pStyle w:val="29"/>
              <w:keepNext w:val="0"/>
              <w:keepLines w:val="0"/>
              <w:numPr>
                <w:ilvl w:val="0"/>
                <w:numId w:val="0"/>
              </w:numPr>
              <w:suppressLineNumbers w:val="0"/>
              <w:tabs>
                <w:tab w:val="left" w:pos="709"/>
                <w:tab w:val="left" w:pos="840"/>
              </w:tabs>
              <w:spacing w:before="0" w:beforeAutospacing="0" w:after="0" w:afterAutospacing="0" w:line="360" w:lineRule="auto"/>
              <w:ind w:left="0" w:right="0"/>
              <w:jc w:val="left"/>
              <w:rPr>
                <w:rFonts w:ascii="宋体" w:hAnsi="宋体" w:cs="宋体"/>
                <w:szCs w:val="21"/>
                <w:lang w:val="zh-CN" w:bidi="zh-CN"/>
              </w:rPr>
            </w:pPr>
            <w:r>
              <w:rPr>
                <w:rFonts w:hint="eastAsia" w:ascii="宋体" w:hAnsi="宋体" w:cs="宋体"/>
                <w:szCs w:val="21"/>
                <w:lang w:val="zh-CN" w:bidi="zh-CN"/>
              </w:rPr>
              <w:t>投标保证金缴纳凭证形式：支票、汇票、本票、电子保函（提供近三个月银行流水）等非现金形式缴纳或提交保证金。</w:t>
            </w:r>
          </w:p>
          <w:p>
            <w:pPr>
              <w:pStyle w:val="10"/>
              <w:keepNext w:val="0"/>
              <w:keepLines w:val="0"/>
              <w:numPr>
                <w:ilvl w:val="0"/>
                <w:numId w:val="0"/>
              </w:numPr>
              <w:suppressLineNumbers w:val="0"/>
              <w:shd w:val="clear"/>
              <w:spacing w:before="0" w:beforeAutospacing="0" w:after="0" w:afterAutospacing="0" w:line="360" w:lineRule="auto"/>
              <w:ind w:left="0" w:right="0"/>
              <w:rPr>
                <w:rFonts w:hint="eastAsia" w:ascii="宋体" w:hAnsi="宋体" w:eastAsia="宋体" w:cs="宋体"/>
                <w:color w:val="auto"/>
                <w:kern w:val="2"/>
                <w:sz w:val="21"/>
                <w:szCs w:val="21"/>
                <w:highlight w:val="none"/>
                <w:shd w:val="clear" w:color="auto" w:fill="auto"/>
                <w:lang w:val="en-US" w:eastAsia="zh-CN" w:bidi="zh-CN"/>
              </w:rPr>
            </w:pPr>
            <w:r>
              <w:rPr>
                <w:rFonts w:hint="eastAsia" w:ascii="宋体" w:hAnsi="宋体" w:eastAsia="宋体" w:cs="宋体"/>
                <w:color w:val="auto"/>
                <w:kern w:val="2"/>
                <w:sz w:val="21"/>
                <w:szCs w:val="21"/>
                <w:highlight w:val="none"/>
                <w:shd w:val="clear" w:color="auto" w:fill="auto"/>
                <w:lang w:val="zh-CN" w:eastAsia="zh-CN" w:bidi="zh-CN"/>
              </w:rPr>
              <w:t>投标保证金：</w:t>
            </w:r>
            <w:r>
              <w:rPr>
                <w:rFonts w:hint="eastAsia" w:ascii="宋体" w:hAnsi="宋体" w:cs="宋体"/>
                <w:color w:val="auto"/>
                <w:kern w:val="2"/>
                <w:sz w:val="21"/>
                <w:szCs w:val="21"/>
                <w:highlight w:val="none"/>
                <w:shd w:val="clear" w:color="auto" w:fill="auto"/>
                <w:lang w:val="en-US" w:eastAsia="zh-CN" w:bidi="zh-CN"/>
              </w:rPr>
              <w:t>45000</w:t>
            </w:r>
            <w:r>
              <w:rPr>
                <w:rFonts w:hint="eastAsia" w:ascii="宋体" w:hAnsi="宋体" w:eastAsia="宋体" w:cs="宋体"/>
                <w:color w:val="auto"/>
                <w:kern w:val="2"/>
                <w:sz w:val="21"/>
                <w:szCs w:val="21"/>
                <w:highlight w:val="none"/>
                <w:shd w:val="clear" w:color="auto" w:fill="auto"/>
                <w:lang w:val="en-US" w:eastAsia="zh-CN" w:bidi="zh-CN"/>
              </w:rPr>
              <w:t>元，</w:t>
            </w:r>
            <w:r>
              <w:rPr>
                <w:rFonts w:hint="default" w:ascii="宋体" w:hAnsi="宋体" w:eastAsia="宋体" w:cs="宋体"/>
                <w:color w:val="auto"/>
                <w:kern w:val="2"/>
                <w:sz w:val="21"/>
                <w:szCs w:val="21"/>
                <w:highlight w:val="none"/>
                <w:shd w:val="clear" w:color="auto" w:fill="auto"/>
                <w:lang w:val="en-US" w:eastAsia="zh-CN" w:bidi="zh-CN"/>
              </w:rPr>
              <w:t>大写</w:t>
            </w:r>
            <w:r>
              <w:rPr>
                <w:rFonts w:hint="eastAsia" w:ascii="宋体" w:hAnsi="宋体" w:eastAsia="宋体" w:cs="宋体"/>
                <w:color w:val="auto"/>
                <w:kern w:val="2"/>
                <w:sz w:val="21"/>
                <w:szCs w:val="21"/>
                <w:highlight w:val="none"/>
                <w:shd w:val="clear" w:color="auto" w:fill="auto"/>
                <w:lang w:val="en-US" w:eastAsia="zh-CN" w:bidi="zh-CN"/>
              </w:rPr>
              <w:t>：</w:t>
            </w:r>
            <w:r>
              <w:rPr>
                <w:rFonts w:hint="eastAsia" w:ascii="宋体" w:hAnsi="宋体" w:cs="宋体"/>
                <w:color w:val="auto"/>
                <w:kern w:val="2"/>
                <w:sz w:val="21"/>
                <w:szCs w:val="21"/>
                <w:highlight w:val="none"/>
                <w:shd w:val="clear" w:color="auto" w:fill="auto"/>
                <w:lang w:val="en-US" w:eastAsia="zh-CN" w:bidi="zh-CN"/>
              </w:rPr>
              <w:t>肆万伍仟元整</w:t>
            </w:r>
            <w:r>
              <w:rPr>
                <w:rFonts w:hint="eastAsia" w:ascii="宋体" w:hAnsi="宋体" w:eastAsia="宋体" w:cs="宋体"/>
                <w:color w:val="auto"/>
                <w:kern w:val="2"/>
                <w:sz w:val="21"/>
                <w:szCs w:val="21"/>
                <w:highlight w:val="none"/>
                <w:shd w:val="clear" w:color="auto" w:fill="auto"/>
                <w:lang w:val="en-US" w:eastAsia="zh-CN" w:bidi="zh-CN"/>
              </w:rPr>
              <w:t>；</w:t>
            </w:r>
          </w:p>
          <w:p>
            <w:pPr>
              <w:keepNext w:val="0"/>
              <w:keepLines w:val="0"/>
              <w:suppressLineNumbers w:val="0"/>
              <w:shd w:val="clear"/>
              <w:spacing w:before="0" w:beforeAutospacing="0" w:after="0" w:afterAutospacing="0" w:line="360" w:lineRule="auto"/>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账户名称：新疆锦瑞祥工程项目咨询管理有限公司</w:t>
            </w:r>
          </w:p>
          <w:p>
            <w:pPr>
              <w:keepNext w:val="0"/>
              <w:keepLines w:val="0"/>
              <w:suppressLineNumbers w:val="0"/>
              <w:shd w:val="clear"/>
              <w:spacing w:before="0" w:beforeAutospacing="0" w:after="0" w:afterAutospacing="0" w:line="360" w:lineRule="auto"/>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账号：736070100100149944</w:t>
            </w:r>
          </w:p>
          <w:p>
            <w:pPr>
              <w:keepNext w:val="0"/>
              <w:keepLines w:val="0"/>
              <w:suppressLineNumbers w:val="0"/>
              <w:shd w:val="clear"/>
              <w:spacing w:before="0" w:beforeAutospacing="0" w:after="0" w:afterAutospacing="0" w:line="360" w:lineRule="auto"/>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开户行：库尔勒银行营业部（如跨行转账，此银行分类在城市商业银行或其他目录下，如有问题请咨询0996-2156312）</w:t>
            </w:r>
          </w:p>
          <w:p>
            <w:pPr>
              <w:keepNext w:val="0"/>
              <w:keepLines w:val="0"/>
              <w:suppressLineNumbers w:val="0"/>
              <w:shd w:val="clear"/>
              <w:spacing w:before="0" w:beforeAutospacing="0" w:after="0" w:afterAutospacing="0" w:line="360" w:lineRule="auto"/>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行号：</w:t>
            </w:r>
            <w:r>
              <w:rPr>
                <w:rFonts w:hint="eastAsia" w:ascii="宋体" w:hAnsi="宋体" w:cs="宋体"/>
                <w:szCs w:val="21"/>
                <w:lang w:val="zh-CN" w:bidi="zh-CN"/>
              </w:rPr>
              <w:t>313888000021</w:t>
            </w:r>
          </w:p>
          <w:p>
            <w:pPr>
              <w:keepNext w:val="0"/>
              <w:keepLines w:val="0"/>
              <w:suppressLineNumbers w:val="0"/>
              <w:shd w:val="clear"/>
              <w:spacing w:before="0" w:beforeAutospacing="0" w:after="0" w:afterAutospacing="0" w:line="360" w:lineRule="auto"/>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投标保证金缴纳凭证截止时间：投标保证金在202</w:t>
            </w:r>
            <w:r>
              <w:rPr>
                <w:rFonts w:hint="eastAsia" w:ascii="宋体" w:hAnsi="宋体" w:cs="宋体"/>
                <w:color w:val="auto"/>
                <w:szCs w:val="21"/>
                <w:highlight w:val="none"/>
                <w:shd w:val="clear" w:color="auto" w:fill="auto"/>
                <w:lang w:val="en-US" w:bidi="zh-CN"/>
              </w:rPr>
              <w:t>3</w:t>
            </w:r>
            <w:r>
              <w:rPr>
                <w:rFonts w:hint="eastAsia" w:ascii="宋体" w:hAnsi="宋体" w:cs="宋体"/>
                <w:color w:val="auto"/>
                <w:szCs w:val="21"/>
                <w:highlight w:val="none"/>
                <w:shd w:val="clear" w:color="auto" w:fill="auto"/>
                <w:lang w:val="zh-CN" w:bidi="zh-CN"/>
              </w:rPr>
              <w:t>年</w:t>
            </w:r>
            <w:r>
              <w:rPr>
                <w:rFonts w:hint="eastAsia" w:ascii="宋体" w:hAnsi="宋体" w:cs="宋体"/>
                <w:color w:val="auto"/>
                <w:szCs w:val="21"/>
                <w:highlight w:val="none"/>
                <w:shd w:val="clear" w:color="auto" w:fill="auto"/>
                <w:lang w:val="en-US" w:bidi="zh-CN"/>
              </w:rPr>
              <w:t>8</w:t>
            </w:r>
            <w:r>
              <w:rPr>
                <w:rFonts w:hint="eastAsia" w:ascii="宋体" w:hAnsi="宋体" w:cs="宋体"/>
                <w:color w:val="auto"/>
                <w:szCs w:val="21"/>
                <w:highlight w:val="none"/>
                <w:shd w:val="clear" w:color="auto" w:fill="auto"/>
                <w:lang w:val="zh-CN" w:bidi="zh-CN"/>
              </w:rPr>
              <w:t>月</w:t>
            </w:r>
            <w:r>
              <w:rPr>
                <w:rFonts w:hint="eastAsia" w:ascii="宋体" w:hAnsi="宋体" w:cs="宋体"/>
                <w:color w:val="auto"/>
                <w:szCs w:val="21"/>
                <w:highlight w:val="none"/>
                <w:shd w:val="clear" w:color="auto" w:fill="auto"/>
                <w:lang w:val="en-US" w:bidi="zh-CN"/>
              </w:rPr>
              <w:t>23</w:t>
            </w:r>
            <w:r>
              <w:rPr>
                <w:rFonts w:hint="eastAsia" w:ascii="宋体" w:hAnsi="宋体" w:cs="宋体"/>
                <w:color w:val="auto"/>
                <w:szCs w:val="21"/>
                <w:highlight w:val="none"/>
                <w:shd w:val="clear" w:color="auto" w:fill="auto"/>
                <w:lang w:val="zh-CN" w:bidi="zh-CN"/>
              </w:rPr>
              <w:t>日</w:t>
            </w:r>
            <w:r>
              <w:rPr>
                <w:rFonts w:hint="eastAsia" w:ascii="宋体" w:hAnsi="宋体" w:cs="宋体"/>
                <w:color w:val="auto"/>
                <w:szCs w:val="21"/>
                <w:highlight w:val="none"/>
                <w:shd w:val="clear" w:color="auto" w:fill="auto"/>
                <w:lang w:val="en-US" w:bidi="zh-CN"/>
              </w:rPr>
              <w:t>11</w:t>
            </w:r>
            <w:r>
              <w:rPr>
                <w:rFonts w:hint="eastAsia" w:ascii="宋体" w:hAnsi="宋体" w:cs="宋体"/>
                <w:color w:val="auto"/>
                <w:szCs w:val="21"/>
                <w:highlight w:val="none"/>
                <w:shd w:val="clear" w:color="auto" w:fill="auto"/>
                <w:lang w:val="zh-CN" w:bidi="zh-CN"/>
              </w:rPr>
              <w:t>:</w:t>
            </w:r>
            <w:r>
              <w:rPr>
                <w:rFonts w:hint="eastAsia" w:ascii="宋体" w:hAnsi="宋体" w:cs="宋体"/>
                <w:color w:val="auto"/>
                <w:szCs w:val="21"/>
                <w:highlight w:val="none"/>
                <w:shd w:val="clear" w:color="auto" w:fill="auto"/>
                <w:lang w:val="en-US" w:bidi="zh-CN"/>
              </w:rPr>
              <w:t>00</w:t>
            </w:r>
            <w:r>
              <w:rPr>
                <w:rFonts w:hint="eastAsia" w:ascii="宋体" w:hAnsi="宋体" w:cs="宋体"/>
                <w:color w:val="auto"/>
                <w:szCs w:val="21"/>
                <w:highlight w:val="none"/>
                <w:shd w:val="clear" w:color="auto" w:fill="auto"/>
                <w:lang w:val="zh-CN" w:bidi="zh-CN"/>
              </w:rPr>
              <w:t>分（北京时间）前。</w:t>
            </w:r>
          </w:p>
          <w:p>
            <w:pPr>
              <w:keepNext w:val="0"/>
              <w:keepLines w:val="0"/>
              <w:suppressLineNumbers w:val="0"/>
              <w:shd w:val="clear"/>
              <w:spacing w:before="0" w:beforeAutospacing="0" w:after="0" w:afterAutospacing="0"/>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投标保证金汇款凭证上（用途或备注或附言）应注明本项目编号[标准格式：</w:t>
            </w:r>
            <w:r>
              <w:rPr>
                <w:rFonts w:hint="eastAsia" w:ascii="宋体" w:hAnsi="宋体" w:cs="宋体"/>
                <w:color w:val="auto"/>
                <w:szCs w:val="21"/>
                <w:highlight w:val="none"/>
                <w:shd w:val="clear" w:color="auto" w:fill="auto"/>
                <w:lang w:val="en-US" w:eastAsia="zh-CN"/>
              </w:rPr>
              <w:t>XJJRX-GKZB(2023)-0727</w:t>
            </w:r>
            <w:r>
              <w:rPr>
                <w:rFonts w:hint="eastAsia" w:ascii="宋体" w:hAnsi="宋体" w:cs="宋体"/>
                <w:color w:val="auto"/>
                <w:szCs w:val="21"/>
                <w:highlight w:val="none"/>
                <w:shd w:val="clear" w:color="auto" w:fill="auto"/>
                <w:lang w:val="zh-CN" w:bidi="zh-CN"/>
              </w:rPr>
              <w:t>]。否则，届时将被拒绝。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8</w:t>
            </w:r>
          </w:p>
        </w:tc>
        <w:tc>
          <w:tcPr>
            <w:tcW w:w="1240" w:type="dxa"/>
            <w:vAlign w:val="center"/>
          </w:tcPr>
          <w:p>
            <w:pPr>
              <w:pStyle w:val="30"/>
              <w:keepNext w:val="0"/>
              <w:keepLines w:val="0"/>
              <w:suppressLineNumbers w:val="0"/>
              <w:shd w:val="clear"/>
              <w:spacing w:before="21" w:beforeAutospacing="0" w:after="0" w:afterAutospacing="0"/>
              <w:ind w:left="0" w:right="0"/>
              <w:jc w:val="center"/>
              <w:rPr>
                <w:rFonts w:hint="eastAsia"/>
                <w:color w:val="auto"/>
                <w:szCs w:val="21"/>
                <w:highlight w:val="none"/>
                <w:shd w:val="clear" w:color="auto" w:fill="auto"/>
                <w:lang w:val="en-US" w:bidi="ar-SA"/>
              </w:rPr>
            </w:pPr>
            <w:r>
              <w:rPr>
                <w:rFonts w:hint="eastAsia"/>
                <w:color w:val="auto"/>
                <w:szCs w:val="21"/>
                <w:highlight w:val="none"/>
                <w:shd w:val="clear" w:color="auto" w:fill="auto"/>
                <w:lang w:val="en-US" w:eastAsia="zh-CN" w:bidi="ar-SA"/>
              </w:rPr>
              <w:t>招标</w:t>
            </w:r>
            <w:r>
              <w:rPr>
                <w:rFonts w:hint="eastAsia"/>
                <w:color w:val="auto"/>
                <w:szCs w:val="21"/>
                <w:highlight w:val="none"/>
                <w:shd w:val="clear" w:color="auto" w:fill="auto"/>
                <w:lang w:val="en-US" w:bidi="ar-SA"/>
              </w:rPr>
              <w:t>文件</w:t>
            </w:r>
          </w:p>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发售时间</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发售时间：</w:t>
            </w:r>
            <w:r>
              <w:rPr>
                <w:rFonts w:hint="eastAsia" w:ascii="宋体" w:hAnsi="宋体" w:cs="宋体"/>
                <w:color w:val="auto"/>
                <w:szCs w:val="21"/>
                <w:highlight w:val="none"/>
                <w:shd w:val="clear" w:color="auto" w:fill="auto"/>
                <w:lang w:val="en-US" w:bidi="zh-CN"/>
              </w:rPr>
              <w:t>2023年8月3日</w:t>
            </w:r>
            <w:r>
              <w:rPr>
                <w:rFonts w:hint="eastAsia" w:ascii="宋体" w:hAnsi="宋体" w:cs="宋体"/>
                <w:color w:val="auto"/>
                <w:szCs w:val="21"/>
                <w:highlight w:val="none"/>
                <w:shd w:val="clear" w:color="auto" w:fill="auto"/>
                <w:lang w:val="zh-CN" w:bidi="zh-CN"/>
              </w:rPr>
              <w:t>至</w:t>
            </w:r>
            <w:r>
              <w:rPr>
                <w:rFonts w:hint="eastAsia" w:ascii="宋体" w:hAnsi="宋体" w:cs="宋体"/>
                <w:color w:val="auto"/>
                <w:szCs w:val="21"/>
                <w:highlight w:val="none"/>
                <w:shd w:val="clear" w:color="auto" w:fill="auto"/>
                <w:lang w:val="en-US" w:bidi="zh-CN"/>
              </w:rPr>
              <w:t>2023年8月10日</w:t>
            </w:r>
            <w:r>
              <w:rPr>
                <w:rFonts w:hint="eastAsia" w:ascii="宋体" w:hAnsi="宋体" w:cs="宋体"/>
                <w:color w:val="auto"/>
                <w:szCs w:val="21"/>
                <w:highlight w:val="none"/>
                <w:shd w:val="clear" w:color="auto" w:fill="auto"/>
                <w:lang w:val="zh-CN" w:bidi="zh-CN"/>
              </w:rPr>
              <w:t>，</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上午：</w:t>
            </w:r>
            <w:r>
              <w:rPr>
                <w:rFonts w:hint="eastAsia" w:ascii="宋体" w:hAnsi="宋体" w:cs="宋体"/>
                <w:color w:val="auto"/>
                <w:szCs w:val="21"/>
                <w:highlight w:val="none"/>
                <w:shd w:val="clear" w:color="auto" w:fill="auto"/>
                <w:lang w:val="en-US" w:bidi="zh-CN"/>
              </w:rPr>
              <w:t>10</w:t>
            </w:r>
            <w:r>
              <w:rPr>
                <w:rFonts w:hint="eastAsia" w:ascii="宋体" w:hAnsi="宋体" w:cs="宋体"/>
                <w:color w:val="auto"/>
                <w:szCs w:val="21"/>
                <w:highlight w:val="none"/>
                <w:shd w:val="clear" w:color="auto" w:fill="auto"/>
                <w:lang w:val="zh-CN" w:bidi="zh-CN"/>
              </w:rPr>
              <w:t>:</w:t>
            </w:r>
            <w:r>
              <w:rPr>
                <w:rFonts w:hint="eastAsia" w:ascii="宋体" w:hAnsi="宋体" w:cs="宋体"/>
                <w:color w:val="auto"/>
                <w:szCs w:val="21"/>
                <w:highlight w:val="none"/>
                <w:shd w:val="clear" w:color="auto" w:fill="auto"/>
                <w:lang w:val="en-US" w:bidi="zh-CN"/>
              </w:rPr>
              <w:t>0</w:t>
            </w:r>
            <w:r>
              <w:rPr>
                <w:rFonts w:hint="eastAsia" w:ascii="宋体" w:hAnsi="宋体" w:cs="宋体"/>
                <w:color w:val="auto"/>
                <w:szCs w:val="21"/>
                <w:highlight w:val="none"/>
                <w:shd w:val="clear" w:color="auto" w:fill="auto"/>
                <w:lang w:val="zh-CN" w:bidi="zh-CN"/>
              </w:rPr>
              <w:t>0至1</w:t>
            </w:r>
            <w:r>
              <w:rPr>
                <w:rFonts w:hint="eastAsia" w:ascii="宋体" w:hAnsi="宋体" w:cs="宋体"/>
                <w:color w:val="auto"/>
                <w:szCs w:val="21"/>
                <w:highlight w:val="none"/>
                <w:shd w:val="clear" w:color="auto" w:fill="auto"/>
                <w:lang w:val="en-US" w:bidi="zh-CN"/>
              </w:rPr>
              <w:t>4</w:t>
            </w:r>
            <w:r>
              <w:rPr>
                <w:rFonts w:hint="eastAsia" w:ascii="宋体" w:hAnsi="宋体" w:cs="宋体"/>
                <w:color w:val="auto"/>
                <w:szCs w:val="21"/>
                <w:highlight w:val="none"/>
                <w:shd w:val="clear" w:color="auto" w:fill="auto"/>
                <w:lang w:val="zh-CN" w:bidi="zh-CN"/>
              </w:rPr>
              <w:t>:</w:t>
            </w:r>
            <w:r>
              <w:rPr>
                <w:rFonts w:hint="eastAsia" w:ascii="宋体" w:hAnsi="宋体" w:cs="宋体"/>
                <w:color w:val="auto"/>
                <w:szCs w:val="21"/>
                <w:highlight w:val="none"/>
                <w:shd w:val="clear" w:color="auto" w:fill="auto"/>
                <w:lang w:val="en-US" w:bidi="zh-CN"/>
              </w:rPr>
              <w:t>0</w:t>
            </w:r>
            <w:r>
              <w:rPr>
                <w:rFonts w:hint="eastAsia" w:ascii="宋体" w:hAnsi="宋体" w:cs="宋体"/>
                <w:color w:val="auto"/>
                <w:szCs w:val="21"/>
                <w:highlight w:val="none"/>
                <w:shd w:val="clear" w:color="auto" w:fill="auto"/>
                <w:lang w:val="zh-CN" w:bidi="zh-CN"/>
              </w:rPr>
              <w:t>0</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下午：1</w:t>
            </w:r>
            <w:r>
              <w:rPr>
                <w:rFonts w:hint="eastAsia" w:ascii="宋体" w:hAnsi="宋体" w:cs="宋体"/>
                <w:color w:val="auto"/>
                <w:szCs w:val="21"/>
                <w:highlight w:val="none"/>
                <w:shd w:val="clear" w:color="auto" w:fill="auto"/>
                <w:lang w:val="en-US" w:bidi="zh-CN"/>
              </w:rPr>
              <w:t>6</w:t>
            </w:r>
            <w:r>
              <w:rPr>
                <w:rFonts w:hint="eastAsia" w:ascii="宋体" w:hAnsi="宋体" w:cs="宋体"/>
                <w:color w:val="auto"/>
                <w:szCs w:val="21"/>
                <w:highlight w:val="none"/>
                <w:shd w:val="clear" w:color="auto" w:fill="auto"/>
                <w:lang w:val="zh-CN" w:bidi="zh-CN"/>
              </w:rPr>
              <w:t>:00至</w:t>
            </w:r>
            <w:r>
              <w:rPr>
                <w:rFonts w:hint="eastAsia" w:ascii="宋体" w:hAnsi="宋体" w:cs="宋体"/>
                <w:color w:val="auto"/>
                <w:szCs w:val="21"/>
                <w:highlight w:val="none"/>
                <w:shd w:val="clear" w:color="auto" w:fill="auto"/>
                <w:lang w:val="en-US" w:bidi="zh-CN"/>
              </w:rPr>
              <w:t>20</w:t>
            </w:r>
            <w:r>
              <w:rPr>
                <w:rFonts w:hint="eastAsia" w:ascii="宋体" w:hAnsi="宋体" w:cs="宋体"/>
                <w:color w:val="auto"/>
                <w:szCs w:val="21"/>
                <w:highlight w:val="none"/>
                <w:shd w:val="clear" w:color="auto" w:fill="auto"/>
                <w:lang w:val="zh-CN" w:bidi="zh-CN"/>
              </w:rPr>
              <w:t>:</w:t>
            </w:r>
            <w:r>
              <w:rPr>
                <w:rFonts w:hint="eastAsia" w:ascii="宋体" w:hAnsi="宋体" w:cs="宋体"/>
                <w:color w:val="auto"/>
                <w:szCs w:val="21"/>
                <w:highlight w:val="none"/>
                <w:shd w:val="clear" w:color="auto" w:fill="auto"/>
                <w:lang w:val="en-US" w:bidi="zh-CN"/>
              </w:rPr>
              <w:t>00</w:t>
            </w:r>
            <w:r>
              <w:rPr>
                <w:rFonts w:hint="eastAsia" w:ascii="宋体" w:hAnsi="宋体" w:cs="宋体"/>
                <w:color w:val="auto"/>
                <w:szCs w:val="21"/>
                <w:highlight w:val="none"/>
                <w:shd w:val="clear" w:color="auto" w:fill="auto"/>
                <w:lang w:val="zh-CN" w:bidi="zh-CN"/>
              </w:rPr>
              <w:t>（北京时间，法定节假日除外）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19</w:t>
            </w:r>
          </w:p>
        </w:tc>
        <w:tc>
          <w:tcPr>
            <w:tcW w:w="1240" w:type="dxa"/>
            <w:vAlign w:val="center"/>
          </w:tcPr>
          <w:p>
            <w:pPr>
              <w:pStyle w:val="30"/>
              <w:keepNext w:val="0"/>
              <w:keepLines w:val="0"/>
              <w:suppressLineNumbers w:val="0"/>
              <w:shd w:val="clear"/>
              <w:spacing w:before="21" w:beforeAutospacing="0" w:after="0" w:afterAutospacing="0"/>
              <w:ind w:left="0" w:right="0"/>
              <w:jc w:val="center"/>
              <w:rPr>
                <w:rFonts w:hint="eastAsia" w:eastAsia="宋体"/>
                <w:color w:val="auto"/>
                <w:szCs w:val="21"/>
                <w:highlight w:val="none"/>
                <w:shd w:val="clear" w:color="auto" w:fill="auto"/>
                <w:lang w:val="en-US" w:eastAsia="zh-CN"/>
              </w:rPr>
            </w:pPr>
            <w:r>
              <w:rPr>
                <w:rFonts w:hint="eastAsia"/>
                <w:color w:val="auto"/>
                <w:szCs w:val="21"/>
                <w:highlight w:val="none"/>
                <w:shd w:val="clear" w:color="auto" w:fill="auto"/>
                <w:lang w:val="en-US" w:eastAsia="zh-CN"/>
              </w:rPr>
              <w:t>投标文件</w:t>
            </w:r>
          </w:p>
          <w:p>
            <w:pPr>
              <w:pStyle w:val="30"/>
              <w:keepNext w:val="0"/>
              <w:keepLines w:val="0"/>
              <w:suppressLineNumbers w:val="0"/>
              <w:shd w:val="clear"/>
              <w:spacing w:before="21" w:beforeAutospacing="0" w:after="0" w:afterAutospacing="0"/>
              <w:ind w:left="0" w:right="0"/>
              <w:jc w:val="center"/>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val="en-US"/>
              </w:rPr>
              <w:t>递交</w:t>
            </w:r>
            <w:r>
              <w:rPr>
                <w:rFonts w:hint="eastAsia"/>
                <w:color w:val="auto"/>
                <w:szCs w:val="21"/>
                <w:highlight w:val="none"/>
                <w:shd w:val="clear" w:color="auto" w:fill="auto"/>
                <w:lang w:val="en-US" w:eastAsia="zh-CN"/>
              </w:rPr>
              <w:t>上传地址</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rPr>
              <w:t>政采云线上开标大厅（https://www.zcygov.cn在线投标）（注：采用不见面方式开标的，所有投标人须将资格审查文件及</w:t>
            </w:r>
            <w:r>
              <w:rPr>
                <w:rFonts w:hint="eastAsia" w:ascii="宋体" w:hAnsi="宋体" w:cs="宋体"/>
                <w:color w:val="auto"/>
                <w:szCs w:val="21"/>
                <w:highlight w:val="none"/>
                <w:shd w:val="clear" w:color="auto" w:fill="auto"/>
                <w:lang w:eastAsia="zh-CN"/>
              </w:rPr>
              <w:t>投标文件</w:t>
            </w:r>
            <w:r>
              <w:rPr>
                <w:rFonts w:hint="eastAsia" w:ascii="宋体" w:hAnsi="宋体" w:cs="宋体"/>
                <w:color w:val="auto"/>
                <w:szCs w:val="21"/>
                <w:highlight w:val="none"/>
                <w:shd w:val="clear" w:color="auto" w:fill="auto"/>
              </w:rPr>
              <w:t>（须与上传政采云投标文件一致）电子版刻录光盘或U盘一份及纸质版</w:t>
            </w:r>
            <w:r>
              <w:rPr>
                <w:rFonts w:hint="eastAsia" w:ascii="宋体" w:hAnsi="宋体" w:cs="宋体"/>
                <w:color w:val="auto"/>
                <w:szCs w:val="21"/>
                <w:highlight w:val="none"/>
                <w:shd w:val="clear" w:color="auto" w:fill="auto"/>
                <w:lang w:eastAsia="zh-CN"/>
              </w:rPr>
              <w:t>一正二副于</w:t>
            </w:r>
            <w:r>
              <w:rPr>
                <w:rFonts w:hint="eastAsia" w:ascii="宋体" w:hAnsi="宋体" w:cs="宋体"/>
                <w:color w:val="auto"/>
                <w:szCs w:val="21"/>
                <w:highlight w:val="none"/>
                <w:shd w:val="clear" w:color="auto" w:fill="auto"/>
                <w:lang w:val="en-US" w:eastAsia="zh-CN"/>
              </w:rPr>
              <w:t>2023年8月23日11:00分（北京时间）前且</w:t>
            </w:r>
            <w:r>
              <w:rPr>
                <w:rFonts w:hint="eastAsia" w:ascii="宋体" w:hAnsi="宋体" w:cs="宋体"/>
                <w:color w:val="auto"/>
                <w:szCs w:val="21"/>
                <w:highlight w:val="none"/>
                <w:shd w:val="clear" w:color="auto" w:fill="auto"/>
              </w:rPr>
              <w:t>盖章处按要求盖章或签字，递交至招标代理公司或以快递方式送达，地址：新疆库尔勒市石化大道天缘商务酒店</w:t>
            </w:r>
            <w:r>
              <w:rPr>
                <w:rFonts w:hint="eastAsia" w:ascii="宋体" w:hAnsi="宋体" w:cs="宋体"/>
                <w:color w:val="auto"/>
                <w:szCs w:val="21"/>
                <w:highlight w:val="none"/>
                <w:shd w:val="clear" w:color="auto" w:fill="auto"/>
                <w:lang w:val="en-US" w:eastAsia="zh-CN"/>
              </w:rPr>
              <w:t xml:space="preserve">617室  </w:t>
            </w:r>
            <w:r>
              <w:rPr>
                <w:rFonts w:hint="eastAsia" w:ascii="宋体" w:hAnsi="宋体" w:cs="宋体"/>
                <w:color w:val="auto"/>
                <w:szCs w:val="21"/>
                <w:highlight w:val="none"/>
                <w:shd w:val="clear" w:color="auto" w:fill="auto"/>
                <w:lang w:eastAsia="zh-CN"/>
              </w:rPr>
              <w:t>马晓晓，</w:t>
            </w:r>
            <w:r>
              <w:rPr>
                <w:rFonts w:hint="eastAsia" w:ascii="宋体" w:hAnsi="宋体" w:cs="宋体"/>
                <w:color w:val="auto"/>
                <w:szCs w:val="21"/>
                <w:highlight w:val="none"/>
                <w:shd w:val="clear" w:color="auto" w:fill="auto"/>
                <w:lang w:val="en-US" w:eastAsia="zh-CN"/>
              </w:rPr>
              <w:t>18997603546</w:t>
            </w:r>
            <w:r>
              <w:rPr>
                <w:rFonts w:hint="eastAsia" w:ascii="宋体" w:hAnsi="宋体" w:cs="宋体"/>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20</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付款方式</w:t>
            </w:r>
          </w:p>
        </w:tc>
        <w:tc>
          <w:tcPr>
            <w:tcW w:w="6973" w:type="dxa"/>
            <w:vAlign w:val="center"/>
          </w:tcPr>
          <w:p>
            <w:pPr>
              <w:pStyle w:val="5"/>
              <w:keepNext w:val="0"/>
              <w:keepLines w:val="0"/>
              <w:suppressLineNumbers w:val="0"/>
              <w:spacing w:before="0" w:beforeAutospacing="0" w:after="0" w:afterAutospacing="0"/>
              <w:ind w:left="0" w:leftChars="0" w:right="0" w:firstLine="0" w:firstLineChars="0"/>
              <w:rPr>
                <w:rFonts w:hint="eastAsia" w:eastAsia="宋体"/>
                <w:color w:val="auto"/>
                <w:szCs w:val="22"/>
                <w:highlight w:val="none"/>
                <w:lang w:val="en-US" w:eastAsia="zh-CN"/>
              </w:rPr>
            </w:pPr>
            <w:r>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t>合同签订</w:t>
            </w:r>
            <w:r>
              <w:rPr>
                <w:rFonts w:hint="eastAsia" w:ascii="宋体" w:hAnsi="宋体" w:cs="宋体"/>
                <w:color w:val="000000" w:themeColor="text1"/>
                <w:kern w:val="2"/>
                <w:sz w:val="21"/>
                <w:szCs w:val="21"/>
                <w:highlight w:val="none"/>
                <w:shd w:val="clear" w:color="auto" w:fill="auto"/>
                <w:lang w:val="en-US" w:eastAsia="zh-CN" w:bidi="ar-SA"/>
                <w14:textFill>
                  <w14:solidFill>
                    <w14:schemeClr w14:val="tx1"/>
                  </w14:solidFill>
                </w14:textFill>
              </w:rPr>
              <w:t>货到甲方指定地点付至</w:t>
            </w:r>
            <w:r>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t>合同价款的</w:t>
            </w:r>
            <w:r>
              <w:rPr>
                <w:rFonts w:hint="eastAsia" w:ascii="宋体" w:hAnsi="宋体" w:cs="宋体"/>
                <w:color w:val="000000" w:themeColor="text1"/>
                <w:kern w:val="2"/>
                <w:sz w:val="21"/>
                <w:szCs w:val="21"/>
                <w:highlight w:val="none"/>
                <w:shd w:val="clear" w:color="auto" w:fill="auto"/>
                <w:lang w:val="en-US" w:eastAsia="zh-CN" w:bidi="ar-SA"/>
                <w14:textFill>
                  <w14:solidFill>
                    <w14:schemeClr w14:val="tx1"/>
                  </w14:solidFill>
                </w14:textFill>
              </w:rPr>
              <w:t>50%，</w:t>
            </w:r>
            <w:r>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t>验收合格后支付</w:t>
            </w:r>
            <w:r>
              <w:rPr>
                <w:rFonts w:hint="eastAsia" w:ascii="宋体" w:hAnsi="宋体" w:cs="宋体"/>
                <w:color w:val="000000" w:themeColor="text1"/>
                <w:kern w:val="2"/>
                <w:sz w:val="21"/>
                <w:szCs w:val="21"/>
                <w:highlight w:val="none"/>
                <w:shd w:val="clear" w:color="auto" w:fill="auto"/>
                <w:lang w:val="en-US" w:eastAsia="zh-CN" w:bidi="ar-SA"/>
                <w14:textFill>
                  <w14:solidFill>
                    <w14:schemeClr w14:val="tx1"/>
                  </w14:solidFill>
                </w14:textFill>
              </w:rPr>
              <w:t>至</w:t>
            </w:r>
            <w:r>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t>合同价款的</w:t>
            </w:r>
            <w:r>
              <w:rPr>
                <w:rFonts w:hint="eastAsia" w:ascii="宋体" w:hAnsi="宋体" w:cs="宋体"/>
                <w:color w:val="000000" w:themeColor="text1"/>
                <w:kern w:val="2"/>
                <w:sz w:val="21"/>
                <w:szCs w:val="21"/>
                <w:highlight w:val="none"/>
                <w:shd w:val="clear" w:color="auto" w:fill="auto"/>
                <w:lang w:val="en-US" w:eastAsia="zh-CN" w:bidi="ar-SA"/>
                <w14:textFill>
                  <w14:solidFill>
                    <w14:schemeClr w14:val="tx1"/>
                  </w14:solidFill>
                </w14:textFill>
              </w:rPr>
              <w:t>50</w:t>
            </w:r>
            <w:r>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t>%</w:t>
            </w:r>
            <w:r>
              <w:rPr>
                <w:rFonts w:hint="eastAsia" w:ascii="宋体" w:hAnsi="宋体" w:eastAsia="宋体" w:cs="宋体"/>
                <w:color w:val="auto"/>
                <w:kern w:val="2"/>
                <w:sz w:val="21"/>
                <w:szCs w:val="21"/>
                <w:highlight w:val="none"/>
                <w:shd w:val="clear" w:color="auto" w:fill="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21</w:t>
            </w:r>
          </w:p>
        </w:tc>
        <w:tc>
          <w:tcPr>
            <w:tcW w:w="1240" w:type="dxa"/>
            <w:vAlign w:val="center"/>
          </w:tcPr>
          <w:p>
            <w:pPr>
              <w:keepNext w:val="0"/>
              <w:keepLines w:val="0"/>
              <w:suppressLineNumbers w:val="0"/>
              <w:shd w:val="clear"/>
              <w:spacing w:before="0" w:beforeAutospacing="0" w:after="0" w:afterAutospacing="0"/>
              <w:ind w:left="0" w:right="0" w:firstLine="210" w:firstLineChars="100"/>
              <w:jc w:val="left"/>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质保期</w:t>
            </w:r>
          </w:p>
        </w:tc>
        <w:tc>
          <w:tcPr>
            <w:tcW w:w="6973" w:type="dxa"/>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22</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履约保证金</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中标金额的</w:t>
            </w:r>
            <w:r>
              <w:rPr>
                <w:rFonts w:hint="eastAsia" w:ascii="宋体" w:hAnsi="宋体" w:cs="宋体"/>
                <w:color w:val="auto"/>
                <w:szCs w:val="21"/>
                <w:highlight w:val="none"/>
                <w:shd w:val="clear" w:color="auto" w:fill="auto"/>
                <w:lang w:val="en-US" w:bidi="zh-CN"/>
              </w:rPr>
              <w:t>3</w:t>
            </w:r>
            <w:r>
              <w:rPr>
                <w:rFonts w:hint="eastAsia" w:ascii="宋体" w:hAnsi="宋体" w:cs="宋体"/>
                <w:color w:val="auto"/>
                <w:szCs w:val="21"/>
                <w:highlight w:val="none"/>
                <w:shd w:val="clear" w:color="auto" w:fill="auto"/>
                <w:lang w:val="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23</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最高限价</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en-US" w:eastAsia="zh-CN" w:bidi="zh-CN"/>
              </w:rPr>
              <w:t>253.29万元</w:t>
            </w:r>
            <w:r>
              <w:rPr>
                <w:rFonts w:hint="eastAsia" w:ascii="宋体" w:hAnsi="宋体" w:cs="宋体"/>
                <w:color w:val="auto"/>
                <w:szCs w:val="21"/>
                <w:highlight w:val="none"/>
                <w:shd w:val="clear" w:color="auto" w:fill="auto"/>
                <w:lang w:val="zh-CN" w:bidi="zh-CN"/>
              </w:rPr>
              <w:t>（投标报价高于最高限价的，作为废标处理）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24</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招标代理服务费</w:t>
            </w:r>
          </w:p>
        </w:tc>
        <w:tc>
          <w:tcPr>
            <w:tcW w:w="6973" w:type="dxa"/>
            <w:vAlign w:val="center"/>
          </w:tcPr>
          <w:p>
            <w:pPr>
              <w:pStyle w:val="30"/>
              <w:keepNext w:val="0"/>
              <w:keepLines w:val="0"/>
              <w:numPr>
                <w:ilvl w:val="0"/>
                <w:numId w:val="0"/>
              </w:numPr>
              <w:suppressLineNumbers w:val="0"/>
              <w:shd w:val="clear"/>
              <w:spacing w:before="2" w:beforeAutospacing="0" w:after="0" w:afterAutospacing="0" w:line="310" w:lineRule="atLeast"/>
              <w:ind w:left="0" w:right="95" w:rightChars="0"/>
              <w:jc w:val="left"/>
              <w:outlineLvl w:val="1"/>
              <w:rPr>
                <w:bCs/>
                <w:color w:val="auto"/>
                <w:szCs w:val="21"/>
                <w:highlight w:val="none"/>
                <w:shd w:val="clear" w:color="auto" w:fill="auto"/>
              </w:rPr>
            </w:pPr>
            <w:r>
              <w:rPr>
                <w:rFonts w:hint="eastAsia" w:ascii="宋体" w:hAnsi="宋体" w:cs="宋体"/>
                <w:color w:val="auto"/>
                <w:szCs w:val="21"/>
                <w:highlight w:val="none"/>
                <w:shd w:val="clear" w:color="auto" w:fill="auto"/>
                <w:lang w:val="zh-CN" w:bidi="zh-CN"/>
              </w:rPr>
              <w:t>1、代理报酬的计算方法：</w:t>
            </w:r>
            <w:r>
              <w:rPr>
                <w:rFonts w:hint="eastAsia"/>
                <w:color w:val="auto"/>
                <w:szCs w:val="21"/>
                <w:highlight w:val="none"/>
                <w:shd w:val="clear" w:color="auto" w:fill="auto"/>
              </w:rPr>
              <w:t>参考</w:t>
            </w:r>
            <w:r>
              <w:rPr>
                <w:rFonts w:hint="eastAsia"/>
                <w:bCs/>
                <w:color w:val="auto"/>
                <w:szCs w:val="21"/>
                <w:highlight w:val="none"/>
                <w:shd w:val="clear" w:color="auto" w:fill="auto"/>
              </w:rPr>
              <w:t>《招标代理服务收费管理暂行办法》</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2、代理报酬支付方式：由中标人支付</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3、代理报酬的支付时间：由中标人领取中标通知书前支付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25</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质疑须知</w:t>
            </w:r>
          </w:p>
        </w:tc>
        <w:tc>
          <w:tcPr>
            <w:tcW w:w="6973" w:type="dxa"/>
            <w:vAlign w:val="center"/>
          </w:tcPr>
          <w:p>
            <w:pPr>
              <w:pStyle w:val="41"/>
              <w:keepNext w:val="0"/>
              <w:keepLines w:val="0"/>
              <w:suppressLineNumbers w:val="0"/>
              <w:spacing w:before="0" w:beforeAutospacing="0" w:after="0" w:afterAutospacing="0"/>
              <w:ind w:left="453" w:right="0" w:hanging="432" w:hangingChars="206"/>
              <w:jc w:val="both"/>
              <w:rPr>
                <w:rFonts w:hint="default" w:ascii="宋体" w:hAnsi="宋体" w:eastAsia="宋体" w:cs="宋体"/>
                <w:color w:val="auto"/>
                <w:kern w:val="2"/>
                <w:sz w:val="21"/>
                <w:szCs w:val="21"/>
                <w:highlight w:val="none"/>
                <w:shd w:val="clear" w:color="auto" w:fill="auto"/>
                <w:lang w:val="en-US" w:eastAsia="zh-CN" w:bidi="zh-CN"/>
              </w:rPr>
            </w:pPr>
            <w:r>
              <w:rPr>
                <w:rFonts w:hint="eastAsia" w:ascii="宋体" w:hAnsi="宋体" w:eastAsia="宋体" w:cs="宋体"/>
                <w:color w:val="auto"/>
                <w:kern w:val="2"/>
                <w:sz w:val="21"/>
                <w:szCs w:val="21"/>
                <w:highlight w:val="none"/>
                <w:shd w:val="clear" w:color="auto" w:fill="auto"/>
                <w:lang w:val="en-US" w:eastAsia="zh-CN" w:bidi="zh-CN"/>
              </w:rPr>
              <w:t>1、</w:t>
            </w:r>
            <w:r>
              <w:rPr>
                <w:rFonts w:hint="eastAsia" w:ascii="宋体" w:hAnsi="宋体" w:eastAsia="宋体" w:cs="宋体"/>
                <w:color w:val="auto"/>
                <w:kern w:val="2"/>
                <w:sz w:val="21"/>
                <w:szCs w:val="21"/>
                <w:highlight w:val="none"/>
                <w:shd w:val="clear" w:color="auto" w:fill="auto"/>
                <w:lang w:val="zh-CN" w:eastAsia="zh-CN" w:bidi="zh-CN"/>
              </w:rPr>
              <w:t>接收质疑函的方式：</w:t>
            </w:r>
            <w:r>
              <w:rPr>
                <w:rFonts w:hint="eastAsia" w:cs="宋体"/>
                <w:color w:val="auto"/>
                <w:kern w:val="2"/>
                <w:sz w:val="21"/>
                <w:szCs w:val="21"/>
                <w:highlight w:val="none"/>
                <w:shd w:val="clear" w:color="auto" w:fill="auto"/>
                <w:lang w:val="en-US" w:eastAsia="zh-CN" w:bidi="zh-CN"/>
              </w:rPr>
              <w:t>以书面形式</w:t>
            </w:r>
            <w:r>
              <w:rPr>
                <w:rFonts w:hint="eastAsia" w:ascii="宋体" w:hAnsi="宋体" w:eastAsia="宋体" w:cs="宋体"/>
                <w:color w:val="auto"/>
                <w:kern w:val="2"/>
                <w:sz w:val="21"/>
                <w:szCs w:val="21"/>
                <w:highlight w:val="none"/>
                <w:shd w:val="clear" w:color="auto" w:fill="auto"/>
                <w:lang w:val="zh-CN" w:eastAsia="zh-CN" w:bidi="zh-CN"/>
              </w:rPr>
              <w:t>递交质疑文件</w:t>
            </w:r>
            <w:r>
              <w:rPr>
                <w:rFonts w:hint="eastAsia" w:cs="宋体"/>
                <w:color w:val="auto"/>
                <w:kern w:val="2"/>
                <w:sz w:val="21"/>
                <w:szCs w:val="21"/>
                <w:highlight w:val="none"/>
                <w:shd w:val="clear" w:color="auto" w:fill="auto"/>
                <w:lang w:val="en-US" w:eastAsia="zh-CN" w:bidi="zh-CN"/>
              </w:rPr>
              <w:t>并加盖公章</w:t>
            </w:r>
            <w:r>
              <w:rPr>
                <w:rFonts w:hint="eastAsia" w:ascii="宋体" w:hAnsi="宋体" w:eastAsia="宋体" w:cs="宋体"/>
                <w:color w:val="auto"/>
                <w:kern w:val="2"/>
                <w:sz w:val="21"/>
                <w:szCs w:val="21"/>
                <w:highlight w:val="none"/>
                <w:shd w:val="clear" w:color="auto" w:fill="auto"/>
                <w:lang w:val="zh-CN" w:eastAsia="zh-CN" w:bidi="zh-CN"/>
              </w:rPr>
              <w:t>至接收</w:t>
            </w:r>
            <w:r>
              <w:rPr>
                <w:rFonts w:hint="eastAsia" w:cs="宋体"/>
                <w:color w:val="auto"/>
                <w:kern w:val="2"/>
                <w:sz w:val="21"/>
                <w:szCs w:val="21"/>
                <w:highlight w:val="none"/>
                <w:shd w:val="clear" w:color="auto" w:fill="auto"/>
                <w:lang w:val="en-US" w:eastAsia="zh-CN" w:bidi="zh-CN"/>
              </w:rPr>
              <w:t>处</w:t>
            </w:r>
          </w:p>
          <w:p>
            <w:pPr>
              <w:pStyle w:val="17"/>
              <w:keepNext w:val="0"/>
              <w:keepLines w:val="0"/>
              <w:numPr>
                <w:ilvl w:val="0"/>
                <w:numId w:val="0"/>
              </w:numPr>
              <w:suppressLineNumbers w:val="0"/>
              <w:spacing w:before="0" w:beforeAutospacing="0" w:after="0" w:afterAutospacing="0"/>
              <w:ind w:left="0" w:right="0" w:rightChars="0"/>
              <w:rPr>
                <w:rFonts w:hint="default" w:ascii="宋体" w:hAnsi="宋体" w:eastAsia="宋体" w:cs="宋体"/>
                <w:color w:val="auto"/>
                <w:kern w:val="2"/>
                <w:sz w:val="21"/>
                <w:szCs w:val="21"/>
                <w:highlight w:val="none"/>
                <w:shd w:val="clear" w:color="auto" w:fill="auto"/>
                <w:lang w:val="en-US" w:eastAsia="zh-CN" w:bidi="zh-CN"/>
              </w:rPr>
            </w:pPr>
            <w:r>
              <w:rPr>
                <w:rFonts w:hint="eastAsia" w:ascii="宋体" w:hAnsi="宋体" w:eastAsia="宋体" w:cs="宋体"/>
                <w:color w:val="auto"/>
                <w:kern w:val="2"/>
                <w:sz w:val="21"/>
                <w:szCs w:val="21"/>
                <w:highlight w:val="none"/>
                <w:shd w:val="clear" w:color="auto" w:fill="auto"/>
                <w:lang w:val="en-US" w:eastAsia="zh-CN" w:bidi="zh-CN"/>
              </w:rPr>
              <w:t>2、接受质疑函的单位：新疆锦瑞祥工程项目咨询管理有限公司</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eastAsia="宋体" w:cs="宋体"/>
                <w:color w:val="auto"/>
                <w:kern w:val="2"/>
                <w:sz w:val="21"/>
                <w:szCs w:val="21"/>
                <w:highlight w:val="none"/>
                <w:shd w:val="clear" w:color="auto" w:fill="auto"/>
                <w:lang w:val="en-US" w:eastAsia="zh-CN" w:bidi="zh-CN"/>
              </w:rPr>
              <w:t>地址：新疆库尔勒市石化大道天缘商务酒店4楼616室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26</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color w:val="auto"/>
                <w:szCs w:val="21"/>
                <w:highlight w:val="none"/>
                <w:shd w:val="clear" w:color="auto" w:fill="auto"/>
              </w:rPr>
              <w:t>政府采购政策支持</w:t>
            </w:r>
          </w:p>
        </w:tc>
        <w:tc>
          <w:tcPr>
            <w:tcW w:w="6973" w:type="dxa"/>
            <w:vAlign w:val="center"/>
          </w:tcPr>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eastAsia="zh-CN" w:bidi="zh-CN"/>
              </w:rPr>
            </w:pPr>
            <w:r>
              <w:rPr>
                <w:rFonts w:hint="eastAsia" w:ascii="宋体" w:hAnsi="宋体" w:cs="宋体"/>
                <w:color w:val="auto"/>
                <w:szCs w:val="21"/>
                <w:highlight w:val="none"/>
                <w:shd w:val="clear" w:color="auto" w:fill="auto"/>
                <w:lang w:val="zh-CN" w:eastAsia="zh-CN" w:bidi="zh-CN"/>
              </w:rPr>
              <w:t>（1）财政部、国家发展改革委、生态环境部、市场监管总局《关于调整优化节能产品、环境标志产品政府采购执行机制的通知》（财库[2019]9号文）；</w:t>
            </w:r>
          </w:p>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eastAsia="zh-CN" w:bidi="zh-CN"/>
              </w:rPr>
            </w:pPr>
            <w:r>
              <w:rPr>
                <w:rFonts w:hint="eastAsia" w:ascii="宋体" w:hAnsi="宋体" w:cs="宋体"/>
                <w:color w:val="auto"/>
                <w:szCs w:val="21"/>
                <w:highlight w:val="none"/>
                <w:shd w:val="clear" w:color="auto" w:fill="auto"/>
                <w:lang w:val="zh-CN" w:eastAsia="zh-CN" w:bidi="zh-CN"/>
              </w:rPr>
              <w:t>（2）财政部、生态环境部《关于印发环境标志产品政府采购品目清单的通知》（财库[2019]18号文）；</w:t>
            </w:r>
          </w:p>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eastAsia="zh-CN" w:bidi="zh-CN"/>
              </w:rPr>
            </w:pPr>
            <w:r>
              <w:rPr>
                <w:rFonts w:hint="eastAsia" w:ascii="宋体" w:hAnsi="宋体" w:cs="宋体"/>
                <w:color w:val="auto"/>
                <w:szCs w:val="21"/>
                <w:highlight w:val="none"/>
                <w:shd w:val="clear" w:color="auto" w:fill="auto"/>
                <w:lang w:val="zh-CN" w:eastAsia="zh-CN" w:bidi="zh-CN"/>
              </w:rPr>
              <w:t>（3）财政部、发展改革委《关于印发节能产品政府采购品目清单的通知》（财库[2019]19号文）；</w:t>
            </w:r>
          </w:p>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eastAsia="zh-CN" w:bidi="zh-CN"/>
              </w:rPr>
            </w:pPr>
            <w:r>
              <w:rPr>
                <w:rFonts w:hint="eastAsia" w:ascii="宋体" w:hAnsi="宋体" w:cs="宋体"/>
                <w:color w:val="auto"/>
                <w:szCs w:val="21"/>
                <w:highlight w:val="none"/>
                <w:shd w:val="clear" w:color="auto" w:fill="auto"/>
                <w:lang w:val="zh-CN" w:eastAsia="zh-CN" w:bidi="zh-CN"/>
              </w:rPr>
              <w:t>（4）市场监管总局《市场监管总局关于发布参与实施政府采购节能产品、环境标志产品认证机构名录的公告》（2019年第16号）；</w:t>
            </w:r>
          </w:p>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eastAsia="zh-CN" w:bidi="zh-CN"/>
              </w:rPr>
            </w:pPr>
            <w:r>
              <w:rPr>
                <w:rFonts w:hint="eastAsia" w:ascii="宋体" w:hAnsi="宋体" w:cs="宋体"/>
                <w:color w:val="auto"/>
                <w:szCs w:val="21"/>
                <w:highlight w:val="none"/>
                <w:shd w:val="clear" w:color="auto" w:fill="auto"/>
                <w:lang w:val="zh-CN" w:eastAsia="zh-CN" w:bidi="zh-CN"/>
              </w:rPr>
              <w:t>（5）财政部、工业和信息化部《关于印发《政府采购促进中小企业发展管理办法》的通知》（财库[2020]46号文）；</w:t>
            </w:r>
          </w:p>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eastAsia="zh-CN" w:bidi="zh-CN"/>
              </w:rPr>
            </w:pPr>
            <w:r>
              <w:rPr>
                <w:rFonts w:hint="eastAsia" w:ascii="宋体" w:hAnsi="宋体" w:cs="宋体"/>
                <w:color w:val="auto"/>
                <w:szCs w:val="21"/>
                <w:highlight w:val="none"/>
                <w:shd w:val="clear" w:color="auto" w:fill="auto"/>
                <w:lang w:val="zh-CN" w:eastAsia="zh-CN" w:bidi="zh-CN"/>
              </w:rPr>
              <w:t>(6)财政部《关于进一步加大政府采购支持中小企业力度的通知》(财库(2022〕19号)；</w:t>
            </w:r>
          </w:p>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eastAsia="zh-CN" w:bidi="zh-CN"/>
              </w:rPr>
            </w:pPr>
            <w:r>
              <w:rPr>
                <w:rFonts w:hint="eastAsia" w:ascii="宋体" w:hAnsi="宋体" w:cs="宋体"/>
                <w:color w:val="auto"/>
                <w:szCs w:val="21"/>
                <w:highlight w:val="none"/>
                <w:shd w:val="clear" w:color="auto" w:fill="auto"/>
                <w:lang w:val="zh-CN" w:eastAsia="zh-CN" w:bidi="zh-CN"/>
              </w:rPr>
              <w:t>（7）财政部、民政部、中国残疾人联合会《关于促进残疾人就业政府采购政策的通知》（财库[2017]141号）；</w:t>
            </w:r>
          </w:p>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eastAsia="zh-CN" w:bidi="zh-CN"/>
              </w:rPr>
            </w:pPr>
            <w:r>
              <w:rPr>
                <w:rFonts w:hint="eastAsia" w:ascii="宋体" w:hAnsi="宋体" w:cs="宋体"/>
                <w:color w:val="auto"/>
                <w:szCs w:val="21"/>
                <w:highlight w:val="none"/>
                <w:shd w:val="clear" w:color="auto" w:fill="auto"/>
                <w:lang w:val="zh-CN" w:eastAsia="zh-CN" w:bidi="zh-CN"/>
              </w:rPr>
              <w:t>（8）财政部、司法部《关于政府采购支持监狱企业发展有关问题的通知》（财库[2014]68号文）。（中小企业优惠、监狱企业、节能产品、环境标志产品等）。 </w:t>
            </w:r>
          </w:p>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eastAsia="zh-CN" w:bidi="zh-CN"/>
              </w:rPr>
            </w:pPr>
            <w:r>
              <w:rPr>
                <w:rFonts w:hint="eastAsia" w:ascii="宋体" w:hAnsi="宋体" w:cs="宋体"/>
                <w:color w:val="auto"/>
                <w:szCs w:val="21"/>
                <w:highlight w:val="none"/>
                <w:shd w:val="clear" w:color="auto" w:fill="auto"/>
                <w:lang w:val="zh-CN" w:eastAsia="zh-CN" w:bidi="zh-CN"/>
              </w:rPr>
              <w:t>（9）扶持中小企业政策：评审时小型和微型企业产品享受10%的价格折扣。监狱企业、残疾人福利组织视同小型、微型企业。 </w:t>
            </w:r>
          </w:p>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eastAsia="zh-CN" w:bidi="zh-CN"/>
              </w:rPr>
            </w:pPr>
            <w:r>
              <w:rPr>
                <w:rFonts w:hint="eastAsia" w:ascii="宋体" w:hAnsi="宋体" w:cs="宋体"/>
                <w:color w:val="auto"/>
                <w:szCs w:val="21"/>
                <w:highlight w:val="none"/>
                <w:shd w:val="clear" w:color="auto" w:fill="auto"/>
                <w:lang w:val="zh-CN" w:eastAsia="zh-CN" w:bidi="zh-CN"/>
              </w:rPr>
              <w:t>（10）《关于运用政府采购政策支持脱贫攻坚的通知》（财库【2019】27号文）。  </w:t>
            </w:r>
          </w:p>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eastAsia="zh-CN" w:bidi="zh-CN"/>
              </w:rPr>
              <w:t>(11)《财政部等三部门联合印发商品包装和快递包装政府采购需求标准（试行）》（财办库【2020】123号）。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27</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color w:val="auto"/>
                <w:szCs w:val="21"/>
                <w:highlight w:val="none"/>
                <w:shd w:val="clear" w:color="auto" w:fill="auto"/>
                <w:lang w:eastAsia="zh-CN"/>
              </w:rPr>
            </w:pPr>
            <w:r>
              <w:rPr>
                <w:rFonts w:hint="eastAsia" w:ascii="宋体" w:hAnsi="宋体" w:cs="宋体"/>
                <w:color w:val="auto"/>
                <w:szCs w:val="21"/>
                <w:highlight w:val="none"/>
                <w:shd w:val="clear" w:color="auto" w:fill="auto"/>
              </w:rPr>
              <w:t>售后服务</w:t>
            </w:r>
          </w:p>
        </w:tc>
        <w:tc>
          <w:tcPr>
            <w:tcW w:w="6973" w:type="dxa"/>
            <w:vAlign w:val="center"/>
          </w:tcPr>
          <w:p>
            <w:pPr>
              <w:pStyle w:val="5"/>
              <w:keepNext w:val="0"/>
              <w:keepLines w:val="0"/>
              <w:numPr>
                <w:ilvl w:val="0"/>
                <w:numId w:val="0"/>
              </w:numPr>
              <w:suppressLineNumbers w:val="0"/>
              <w:shd w:val="clear"/>
              <w:spacing w:before="0" w:beforeAutospacing="0" w:after="0" w:afterAutospacing="0"/>
              <w:ind w:left="0" w:right="0"/>
              <w:rPr>
                <w:rFonts w:hint="eastAsia"/>
                <w:szCs w:val="22"/>
                <w:lang w:eastAsia="zh-CN"/>
              </w:rPr>
            </w:pPr>
            <w:r>
              <w:rPr>
                <w:rFonts w:hint="eastAsia"/>
                <w:szCs w:val="22"/>
                <w:lang w:val="en-US" w:eastAsia="zh-CN"/>
              </w:rPr>
              <w:t>1.</w:t>
            </w:r>
            <w:r>
              <w:rPr>
                <w:rFonts w:hint="eastAsia"/>
                <w:szCs w:val="22"/>
                <w:lang w:eastAsia="zh-CN"/>
              </w:rPr>
              <w:t xml:space="preserve">如学生购买校服尺寸大小问题、校服质量问题等，在发生退换货或者有购买校服的时候供货方必须在 1 个工作日之内调换合适尺码的校服。有特殊身材学生的校服需要量身定做的供货方必须量身定做校服。 </w:t>
            </w:r>
          </w:p>
          <w:p>
            <w:pPr>
              <w:pStyle w:val="5"/>
              <w:keepNext w:val="0"/>
              <w:keepLines w:val="0"/>
              <w:numPr>
                <w:ilvl w:val="0"/>
                <w:numId w:val="0"/>
              </w:numPr>
              <w:suppressLineNumbers w:val="0"/>
              <w:shd w:val="clear"/>
              <w:spacing w:before="0" w:beforeAutospacing="0" w:after="0" w:afterAutospacing="0"/>
              <w:ind w:left="0" w:right="0"/>
              <w:rPr>
                <w:rFonts w:hint="eastAsia"/>
                <w:szCs w:val="22"/>
                <w:lang w:eastAsia="zh-CN"/>
              </w:rPr>
            </w:pPr>
            <w:r>
              <w:rPr>
                <w:rFonts w:hint="eastAsia"/>
                <w:szCs w:val="22"/>
                <w:lang w:val="en-US" w:eastAsia="zh-CN"/>
              </w:rPr>
              <w:t>2.</w:t>
            </w:r>
            <w:r>
              <w:rPr>
                <w:rFonts w:hint="eastAsia"/>
                <w:szCs w:val="22"/>
                <w:lang w:eastAsia="zh-CN"/>
              </w:rPr>
              <w:t xml:space="preserve">在发生退换货期间产生的运输、保险、人员工资、税费等一切相关费用由供货商承担，学生不单另支付。供货方在学校供货、发货、运输期间出现的人员伤、亡、等情况由供货方承担。 </w:t>
            </w:r>
          </w:p>
          <w:p>
            <w:pPr>
              <w:pStyle w:val="5"/>
              <w:keepNext w:val="0"/>
              <w:keepLines w:val="0"/>
              <w:numPr>
                <w:ilvl w:val="0"/>
                <w:numId w:val="0"/>
              </w:numPr>
              <w:suppressLineNumbers w:val="0"/>
              <w:shd w:val="clear"/>
              <w:spacing w:before="0" w:beforeAutospacing="0" w:after="0" w:afterAutospacing="0"/>
              <w:ind w:left="0" w:right="0"/>
              <w:rPr>
                <w:rFonts w:hint="default"/>
                <w:szCs w:val="22"/>
                <w:lang w:val="en-US" w:eastAsia="zh-CN"/>
              </w:rPr>
            </w:pPr>
            <w:r>
              <w:rPr>
                <w:rFonts w:hint="eastAsia"/>
                <w:szCs w:val="22"/>
                <w:lang w:val="en-US" w:eastAsia="zh-CN"/>
              </w:rPr>
              <w:t>3.</w:t>
            </w:r>
            <w:r>
              <w:rPr>
                <w:rFonts w:hint="eastAsia"/>
                <w:szCs w:val="22"/>
                <w:lang w:eastAsia="zh-CN"/>
              </w:rPr>
              <w:t>供货商提供的校服生产标准、质量标准必须按国家最新标准执行。校服的型号、防寒校服填充物、校服的配饰、高可视警示性、外观质量要求、安全</w:t>
            </w:r>
            <w:r>
              <w:rPr>
                <w:rFonts w:hint="eastAsia" w:ascii="Times New Roman" w:hAnsi="Times New Roman" w:eastAsia="宋体" w:cs="Times New Roman"/>
                <w:szCs w:val="22"/>
                <w:lang w:eastAsia="zh-CN"/>
              </w:rPr>
              <w:t>要求与内在质量的判定、包装、贮运和标志，严格按照国家标准执行。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28</w:t>
            </w:r>
          </w:p>
        </w:tc>
        <w:tc>
          <w:tcPr>
            <w:tcW w:w="1240"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CA服务</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仿宋"/>
                <w:color w:val="auto"/>
                <w:kern w:val="2"/>
                <w:sz w:val="21"/>
                <w:szCs w:val="21"/>
                <w:highlight w:val="none"/>
                <w:shd w:val="clear" w:color="auto" w:fill="auto"/>
                <w:lang w:val="en-US" w:eastAsia="zh-CN" w:bidi="ar-SA"/>
              </w:rPr>
            </w:pPr>
            <w:r>
              <w:rPr>
                <w:rFonts w:hint="eastAsia" w:ascii="宋体" w:hAnsi="宋体" w:cs="仿宋"/>
                <w:color w:val="auto"/>
                <w:kern w:val="2"/>
                <w:sz w:val="21"/>
                <w:szCs w:val="21"/>
                <w:highlight w:val="none"/>
                <w:shd w:val="clear" w:color="auto" w:fill="auto"/>
              </w:rPr>
              <w:t>1.请投标单位提前自学线上开标流程，投标人应提前调试好在线参标电脑的各项配置，并在投标截止时间前准备好CA锁进行相关操作。CA申领</w:t>
            </w:r>
            <w:r>
              <w:rPr>
                <w:rFonts w:hint="eastAsia"/>
                <w:color w:val="auto"/>
                <w:szCs w:val="21"/>
                <w:highlight w:val="none"/>
              </w:rPr>
              <w:t>访问新疆数字证书认证中心官方网站（https://www.xjca.com.cn/）或下载“新疆政务通”APP自行进行申领。如需咨询，请联系新疆CA服务热线0991-2819290</w:t>
            </w:r>
            <w:r>
              <w:rPr>
                <w:rFonts w:hint="eastAsia"/>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29</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eastAsia="zh-CN"/>
              </w:rPr>
              <w:t>评标方法</w:t>
            </w:r>
          </w:p>
        </w:tc>
        <w:tc>
          <w:tcPr>
            <w:tcW w:w="6973" w:type="dxa"/>
            <w:vAlign w:val="center"/>
          </w:tcPr>
          <w:p>
            <w:pPr>
              <w:keepNext w:val="0"/>
              <w:keepLines w:val="0"/>
              <w:suppressLineNumbers w:val="0"/>
              <w:shd w:val="clear"/>
              <w:spacing w:before="0" w:beforeAutospacing="0" w:after="0" w:afterAutospacing="0"/>
              <w:ind w:left="0" w:right="0"/>
              <w:jc w:val="left"/>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30</w:t>
            </w:r>
          </w:p>
        </w:tc>
        <w:tc>
          <w:tcPr>
            <w:tcW w:w="1240" w:type="dxa"/>
            <w:vAlign w:val="center"/>
          </w:tcPr>
          <w:p>
            <w:pPr>
              <w:keepNext w:val="0"/>
              <w:keepLines w:val="0"/>
              <w:suppressLineNumbers w:val="0"/>
              <w:shd w:val="clear"/>
              <w:spacing w:before="0" w:beforeAutospacing="0" w:after="0" w:afterAutospacing="0"/>
              <w:ind w:left="0" w:right="0"/>
              <w:jc w:val="center"/>
              <w:rPr>
                <w:rFonts w:hint="default"/>
                <w:color w:val="auto"/>
                <w:szCs w:val="21"/>
                <w:highlight w:val="none"/>
                <w:shd w:val="clear" w:color="auto" w:fill="auto"/>
                <w:lang w:val="en-US" w:eastAsia="zh-CN"/>
              </w:rPr>
            </w:pPr>
            <w:r>
              <w:rPr>
                <w:rFonts w:hint="eastAsia" w:ascii="宋体" w:hAnsi="宋体" w:cs="宋体"/>
                <w:szCs w:val="21"/>
              </w:rPr>
              <w:t>电子投标注意事项</w:t>
            </w:r>
          </w:p>
        </w:tc>
        <w:tc>
          <w:tcPr>
            <w:tcW w:w="6973" w:type="dxa"/>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1、 本项目实行网上投标，采用电子投标文件，投标人需要使用 CA 加密设备，凡参加本项目投标人自行必须办理 CA 锁。</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2、 供应商备份文件可自愿在</w:t>
            </w:r>
            <w:r>
              <w:rPr>
                <w:rFonts w:hint="eastAsia" w:ascii="宋体" w:hAnsi="宋体" w:cs="宋体"/>
                <w:szCs w:val="21"/>
                <w:highlight w:val="none"/>
              </w:rPr>
              <w:t>202</w:t>
            </w:r>
            <w:r>
              <w:rPr>
                <w:rFonts w:ascii="宋体" w:hAnsi="宋体" w:cs="宋体"/>
                <w:szCs w:val="21"/>
                <w:highlight w:val="none"/>
              </w:rPr>
              <w:t>3</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szCs w:val="21"/>
                <w:highlight w:val="none"/>
                <w:lang w:val="en-US" w:eastAsia="zh-CN"/>
              </w:rPr>
              <w:t>23</w:t>
            </w:r>
            <w:bookmarkStart w:id="5" w:name="_GoBack"/>
            <w:bookmarkEnd w:id="5"/>
            <w:r>
              <w:rPr>
                <w:rFonts w:hint="eastAsia" w:ascii="宋体" w:hAnsi="宋体" w:cs="宋体"/>
                <w:szCs w:val="21"/>
                <w:highlight w:val="none"/>
              </w:rPr>
              <w:t>日</w:t>
            </w:r>
            <w:r>
              <w:rPr>
                <w:rFonts w:hint="eastAsia" w:ascii="宋体" w:hAnsi="宋体" w:cs="宋体"/>
                <w:szCs w:val="21"/>
                <w:highlight w:val="none"/>
                <w:lang w:val="en-US" w:eastAsia="zh-CN"/>
              </w:rPr>
              <w:t>11</w:t>
            </w:r>
            <w:r>
              <w:rPr>
                <w:rFonts w:hint="eastAsia" w:ascii="宋体" w:hAnsi="宋体" w:cs="宋体"/>
                <w:szCs w:val="21"/>
                <w:highlight w:val="none"/>
              </w:rPr>
              <w:t>时</w:t>
            </w:r>
            <w:r>
              <w:rPr>
                <w:rFonts w:hint="eastAsia" w:ascii="宋体" w:hAnsi="宋体" w:cs="宋体"/>
                <w:szCs w:val="21"/>
                <w:highlight w:val="none"/>
                <w:lang w:val="en-US" w:eastAsia="zh-CN"/>
              </w:rPr>
              <w:t>00</w:t>
            </w:r>
            <w:r>
              <w:rPr>
                <w:rFonts w:hint="eastAsia" w:ascii="宋体" w:hAnsi="宋体" w:cs="宋体"/>
                <w:szCs w:val="21"/>
                <w:highlight w:val="none"/>
              </w:rPr>
              <w:t>分前</w:t>
            </w:r>
            <w:r>
              <w:rPr>
                <w:rFonts w:hint="eastAsia" w:ascii="宋体" w:hAnsi="宋体" w:cs="宋体"/>
                <w:szCs w:val="21"/>
              </w:rPr>
              <w:t>（北京时间）以 U 盘邮寄或电子邮件方式提供给代理机构（具体联系人：</w:t>
            </w:r>
            <w:r>
              <w:rPr>
                <w:rFonts w:hint="eastAsia" w:ascii="宋体" w:hAnsi="宋体" w:cs="宋体"/>
                <w:szCs w:val="21"/>
                <w:lang w:eastAsia="zh-CN"/>
              </w:rPr>
              <w:t>马晓晓</w:t>
            </w:r>
            <w:r>
              <w:rPr>
                <w:rFonts w:hint="eastAsia" w:ascii="宋体" w:hAnsi="宋体" w:cs="宋体"/>
                <w:szCs w:val="21"/>
              </w:rPr>
              <w:t>，联系电话</w:t>
            </w:r>
            <w:r>
              <w:rPr>
                <w:rFonts w:hint="eastAsia" w:ascii="宋体" w:hAnsi="宋体" w:cs="宋体"/>
                <w:szCs w:val="21"/>
                <w:lang w:eastAsia="zh-CN"/>
              </w:rPr>
              <w:t>18997603546</w:t>
            </w:r>
            <w:r>
              <w:rPr>
                <w:rFonts w:hint="eastAsia" w:ascii="宋体" w:hAnsi="宋体" w:cs="宋体"/>
                <w:szCs w:val="21"/>
              </w:rPr>
              <w:t>；邮箱：</w:t>
            </w:r>
            <w:r>
              <w:rPr>
                <w:rFonts w:ascii="宋体" w:hAnsi="宋体" w:cs="宋体"/>
                <w:szCs w:val="21"/>
              </w:rPr>
              <w:t>3360808269</w:t>
            </w:r>
            <w:r>
              <w:rPr>
                <w:rFonts w:hint="eastAsia" w:ascii="宋体" w:hAnsi="宋体" w:cs="宋体"/>
                <w:szCs w:val="21"/>
              </w:rPr>
              <w:t>@qq.com）。</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注：（1）与加密标书同时生成的备份标书，在出现异常情况进行异常处理时使用。比如当加密标书无法正常解密时，可以在开启标书信息前，通过异常处理上传备份标书。</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（2）平台会校验标书一致性及标书身份识别，切勿手动修改标书。</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（3）供应商生成的后缀格式为.bfbs 的备份标书是无法查看的，主要是为了在开标解密时异常处理使用。</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（4）关联点链接。</w:t>
            </w:r>
          </w:p>
          <w:p>
            <w:pPr>
              <w:keepNext w:val="0"/>
              <w:keepLines w:val="0"/>
              <w:suppressLineNumbers w:val="0"/>
              <w:shd w:val="clear"/>
              <w:spacing w:before="0" w:beforeAutospacing="0" w:after="0" w:afterAutospacing="0"/>
              <w:ind w:left="0" w:right="0"/>
              <w:jc w:val="left"/>
              <w:rPr>
                <w:rFonts w:hint="eastAsia"/>
                <w:color w:val="auto"/>
                <w:szCs w:val="21"/>
                <w:highlight w:val="none"/>
                <w:shd w:val="clear" w:color="auto" w:fill="auto"/>
                <w:lang w:eastAsia="zh-CN"/>
              </w:rPr>
            </w:pPr>
            <w:r>
              <w:rPr>
                <w:rFonts w:hint="eastAsia" w:ascii="宋体" w:hAnsi="宋体" w:cs="宋体"/>
                <w:szCs w:val="21"/>
              </w:rPr>
              <w:t>（5）凡因个人原因无法正常解密投标文件（且没提供备份文件至采购代理机构），致使供应商无法参与评标，供应商自行承担后果。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31</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b/>
                <w:bCs/>
                <w:color w:val="auto"/>
                <w:szCs w:val="21"/>
                <w:highlight w:val="none"/>
                <w:shd w:val="clear" w:color="auto" w:fill="auto"/>
                <w:lang w:eastAsia="zh-CN"/>
              </w:rPr>
            </w:pPr>
            <w:r>
              <w:rPr>
                <w:rFonts w:hint="eastAsia"/>
                <w:b/>
                <w:bCs/>
                <w:color w:val="auto"/>
                <w:szCs w:val="21"/>
                <w:highlight w:val="none"/>
                <w:shd w:val="clear" w:color="auto" w:fill="auto"/>
                <w:lang w:eastAsia="zh-CN"/>
              </w:rPr>
              <w:t>样品</w:t>
            </w:r>
          </w:p>
        </w:tc>
        <w:tc>
          <w:tcPr>
            <w:tcW w:w="6973"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仿宋"/>
                <w:b/>
                <w:bCs/>
                <w:color w:val="auto"/>
                <w:kern w:val="2"/>
                <w:sz w:val="21"/>
                <w:szCs w:val="21"/>
                <w:highlight w:val="none"/>
                <w:shd w:val="clear" w:color="auto" w:fill="auto"/>
                <w:lang w:val="en-US" w:eastAsia="zh-CN"/>
              </w:rPr>
            </w:pPr>
            <w:r>
              <w:rPr>
                <w:rFonts w:hint="eastAsia" w:ascii="宋体" w:hAnsi="宋体" w:eastAsia="宋体" w:cs="仿宋"/>
                <w:b/>
                <w:bCs/>
                <w:color w:val="auto"/>
                <w:kern w:val="2"/>
                <w:sz w:val="21"/>
                <w:szCs w:val="21"/>
                <w:highlight w:val="none"/>
                <w:shd w:val="clear" w:color="auto" w:fill="auto"/>
                <w:lang w:val="en-US" w:eastAsia="zh-CN"/>
              </w:rPr>
              <w:t>本项目供应商需提交样品</w:t>
            </w:r>
            <w:r>
              <w:rPr>
                <w:rFonts w:hint="eastAsia" w:ascii="宋体" w:hAnsi="宋体" w:cs="仿宋"/>
                <w:b/>
                <w:bCs/>
                <w:color w:val="auto"/>
                <w:kern w:val="2"/>
                <w:sz w:val="21"/>
                <w:szCs w:val="21"/>
                <w:highlight w:val="none"/>
                <w:shd w:val="clear" w:color="auto" w:fill="auto"/>
                <w:lang w:val="en-US" w:eastAsia="zh-CN"/>
              </w:rPr>
              <w:t>一套</w:t>
            </w:r>
            <w:r>
              <w:rPr>
                <w:rFonts w:hint="eastAsia" w:ascii="宋体" w:hAnsi="宋体" w:eastAsia="宋体" w:cs="仿宋"/>
                <w:b/>
                <w:bCs/>
                <w:color w:val="auto"/>
                <w:kern w:val="2"/>
                <w:sz w:val="21"/>
                <w:szCs w:val="21"/>
                <w:highlight w:val="none"/>
                <w:shd w:val="clear" w:color="auto" w:fill="auto"/>
                <w:lang w:val="en-US" w:eastAsia="zh-CN"/>
              </w:rPr>
              <w:t>（包装完整并标示清楚项目名称、供应商名称</w:t>
            </w:r>
            <w:r>
              <w:rPr>
                <w:rFonts w:hint="eastAsia" w:ascii="宋体" w:hAnsi="宋体" w:cs="仿宋"/>
                <w:b/>
                <w:bCs/>
                <w:color w:val="auto"/>
                <w:kern w:val="2"/>
                <w:sz w:val="21"/>
                <w:szCs w:val="21"/>
                <w:highlight w:val="none"/>
                <w:shd w:val="clear" w:color="auto" w:fill="auto"/>
                <w:lang w:val="en-US" w:eastAsia="zh-CN"/>
              </w:rPr>
              <w:t>并</w:t>
            </w:r>
            <w:r>
              <w:rPr>
                <w:rFonts w:hint="eastAsia" w:ascii="宋体" w:hAnsi="宋体" w:eastAsia="宋体" w:cs="仿宋"/>
                <w:b/>
                <w:bCs/>
                <w:color w:val="auto"/>
                <w:kern w:val="2"/>
                <w:sz w:val="21"/>
                <w:szCs w:val="21"/>
                <w:highlight w:val="none"/>
                <w:shd w:val="clear" w:color="auto" w:fill="auto"/>
                <w:lang w:val="en-US" w:eastAsia="zh-CN"/>
              </w:rPr>
              <w:t>加盖公章），开标前提交至招标代理处。联系人：马晓晓   18997603546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C00000"/>
                <w:szCs w:val="21"/>
                <w:highlight w:val="none"/>
                <w:shd w:val="clear" w:color="auto" w:fill="auto"/>
              </w:rPr>
            </w:pPr>
            <w:r>
              <w:rPr>
                <w:rFonts w:hint="eastAsia" w:ascii="宋体" w:hAnsi="宋体" w:cs="宋体"/>
                <w:color w:val="auto"/>
                <w:szCs w:val="21"/>
                <w:highlight w:val="none"/>
                <w:shd w:val="clear" w:color="auto" w:fill="auto"/>
              </w:rPr>
              <w:t>备注</w:t>
            </w:r>
          </w:p>
        </w:tc>
        <w:tc>
          <w:tcPr>
            <w:tcW w:w="8213" w:type="dxa"/>
            <w:gridSpan w:val="2"/>
            <w:vAlign w:val="center"/>
          </w:tcPr>
          <w:p>
            <w:pPr>
              <w:keepNext w:val="0"/>
              <w:keepLines w:val="0"/>
              <w:suppressLineNumbers w:val="0"/>
              <w:shd w:val="clear"/>
              <w:spacing w:before="0" w:beforeAutospacing="0" w:after="0" w:afterAutospacing="0"/>
              <w:ind w:left="0" w:right="0"/>
              <w:jc w:val="left"/>
              <w:rPr>
                <w:rFonts w:hint="eastAsia" w:ascii="宋体" w:hAnsi="宋体" w:cs="仿宋"/>
                <w:b/>
                <w:bCs/>
                <w:color w:val="auto"/>
                <w:kern w:val="2"/>
                <w:sz w:val="21"/>
                <w:szCs w:val="21"/>
                <w:highlight w:val="none"/>
                <w:shd w:val="clear" w:color="auto" w:fill="auto"/>
                <w:lang w:val="en-US" w:eastAsia="zh-CN"/>
              </w:rPr>
            </w:pPr>
            <w:r>
              <w:rPr>
                <w:rFonts w:hint="eastAsia" w:ascii="宋体" w:hAnsi="宋体" w:cs="仿宋"/>
                <w:b/>
                <w:bCs/>
                <w:color w:val="auto"/>
                <w:kern w:val="2"/>
                <w:sz w:val="21"/>
                <w:szCs w:val="21"/>
                <w:highlight w:val="none"/>
                <w:shd w:val="clear" w:color="auto" w:fill="auto"/>
                <w:lang w:val="en-US" w:eastAsia="zh-CN"/>
              </w:rPr>
              <w:t>1、含税全包价，包括产品的设计、制作、包装、保险、运输、装卸、验收、保修等一切费用（即交钥匙工程）。</w:t>
            </w:r>
          </w:p>
          <w:p>
            <w:pPr>
              <w:keepNext w:val="0"/>
              <w:keepLines w:val="0"/>
              <w:suppressLineNumbers w:val="0"/>
              <w:shd w:val="clear"/>
              <w:spacing w:before="0" w:beforeAutospacing="0" w:after="0" w:afterAutospacing="0"/>
              <w:ind w:left="0" w:right="0"/>
              <w:jc w:val="left"/>
              <w:rPr>
                <w:rFonts w:hint="eastAsia"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lang w:val="en-US" w:eastAsia="zh-CN"/>
              </w:rPr>
              <w:t>2、</w:t>
            </w:r>
            <w:r>
              <w:rPr>
                <w:rFonts w:hint="eastAsia" w:ascii="宋体" w:hAnsi="宋体" w:cs="仿宋"/>
                <w:b/>
                <w:bCs/>
                <w:color w:val="auto"/>
                <w:kern w:val="2"/>
                <w:sz w:val="21"/>
                <w:szCs w:val="21"/>
                <w:highlight w:val="none"/>
                <w:shd w:val="clear" w:color="auto" w:fill="auto"/>
                <w:lang w:eastAsia="zh-CN"/>
              </w:rPr>
              <w:t>公开招标</w:t>
            </w:r>
            <w:r>
              <w:rPr>
                <w:rFonts w:hint="eastAsia" w:ascii="宋体" w:hAnsi="宋体" w:cs="仿宋"/>
                <w:b/>
                <w:bCs/>
                <w:color w:val="auto"/>
                <w:kern w:val="2"/>
                <w:sz w:val="21"/>
                <w:szCs w:val="21"/>
                <w:highlight w:val="none"/>
                <w:shd w:val="clear" w:color="auto" w:fill="auto"/>
              </w:rPr>
              <w:t>文件中关于废标、无效标、投标被拒绝等字样的条款，为招标的实质性要求和条件，着重提醒各</w:t>
            </w:r>
            <w:r>
              <w:rPr>
                <w:rFonts w:hint="eastAsia" w:ascii="宋体" w:hAnsi="宋体" w:cs="仿宋"/>
                <w:b/>
                <w:bCs/>
                <w:color w:val="auto"/>
                <w:kern w:val="2"/>
                <w:sz w:val="21"/>
                <w:szCs w:val="21"/>
                <w:highlight w:val="none"/>
                <w:shd w:val="clear" w:color="auto" w:fill="auto"/>
                <w:lang w:eastAsia="zh-CN"/>
              </w:rPr>
              <w:t>投标人</w:t>
            </w:r>
            <w:r>
              <w:rPr>
                <w:rFonts w:hint="eastAsia" w:ascii="宋体" w:hAnsi="宋体" w:cs="仿宋"/>
                <w:b/>
                <w:bCs/>
                <w:color w:val="auto"/>
                <w:kern w:val="2"/>
                <w:sz w:val="21"/>
                <w:szCs w:val="21"/>
                <w:highlight w:val="none"/>
                <w:shd w:val="clear" w:color="auto" w:fill="auto"/>
              </w:rPr>
              <w:t>注意，并认真查看</w:t>
            </w:r>
            <w:r>
              <w:rPr>
                <w:rFonts w:hint="eastAsia" w:ascii="宋体" w:hAnsi="宋体" w:cs="仿宋"/>
                <w:b/>
                <w:bCs/>
                <w:color w:val="auto"/>
                <w:kern w:val="2"/>
                <w:sz w:val="21"/>
                <w:szCs w:val="21"/>
                <w:highlight w:val="none"/>
                <w:shd w:val="clear" w:color="auto" w:fill="auto"/>
                <w:lang w:eastAsia="zh-CN"/>
              </w:rPr>
              <w:t>公开招标</w:t>
            </w:r>
            <w:r>
              <w:rPr>
                <w:rFonts w:hint="eastAsia" w:ascii="宋体" w:hAnsi="宋体" w:cs="仿宋"/>
                <w:b/>
                <w:bCs/>
                <w:color w:val="auto"/>
                <w:kern w:val="2"/>
                <w:sz w:val="21"/>
                <w:szCs w:val="21"/>
                <w:highlight w:val="none"/>
                <w:shd w:val="clear" w:color="auto" w:fill="auto"/>
              </w:rPr>
              <w:t>文件中的每一个条款及要求，因误读</w:t>
            </w:r>
            <w:r>
              <w:rPr>
                <w:rFonts w:hint="eastAsia" w:ascii="宋体" w:hAnsi="宋体" w:cs="仿宋"/>
                <w:b/>
                <w:bCs/>
                <w:color w:val="auto"/>
                <w:kern w:val="2"/>
                <w:sz w:val="21"/>
                <w:szCs w:val="21"/>
                <w:highlight w:val="none"/>
                <w:shd w:val="clear" w:color="auto" w:fill="auto"/>
                <w:lang w:eastAsia="zh-CN"/>
              </w:rPr>
              <w:t>公开招标</w:t>
            </w:r>
            <w:r>
              <w:rPr>
                <w:rFonts w:hint="eastAsia" w:ascii="宋体" w:hAnsi="宋体" w:cs="仿宋"/>
                <w:b/>
                <w:bCs/>
                <w:color w:val="auto"/>
                <w:kern w:val="2"/>
                <w:sz w:val="21"/>
                <w:szCs w:val="21"/>
                <w:highlight w:val="none"/>
                <w:shd w:val="clear" w:color="auto" w:fill="auto"/>
              </w:rPr>
              <w:t>文件而造成的后果，采购人概不负责。</w:t>
            </w:r>
          </w:p>
          <w:p>
            <w:pPr>
              <w:keepNext w:val="0"/>
              <w:keepLines w:val="0"/>
              <w:suppressLineNumbers w:val="0"/>
              <w:shd w:val="clear"/>
              <w:spacing w:before="0" w:beforeAutospacing="0" w:after="0" w:afterAutospacing="0"/>
              <w:ind w:left="0" w:right="0"/>
              <w:jc w:val="left"/>
              <w:rPr>
                <w:rFonts w:hint="eastAsia" w:ascii="宋体" w:hAnsi="宋体" w:cs="宋体"/>
                <w:color w:val="C00000"/>
                <w:szCs w:val="21"/>
                <w:highlight w:val="none"/>
                <w:shd w:val="clear" w:color="auto" w:fill="auto"/>
              </w:rPr>
            </w:pPr>
            <w:r>
              <w:rPr>
                <w:rFonts w:hint="eastAsia" w:ascii="宋体" w:hAnsi="宋体" w:cs="仿宋"/>
                <w:b/>
                <w:bCs/>
                <w:color w:val="auto"/>
                <w:kern w:val="2"/>
                <w:sz w:val="21"/>
                <w:szCs w:val="21"/>
                <w:highlight w:val="none"/>
                <w:shd w:val="clear" w:color="auto" w:fill="auto"/>
                <w:lang w:val="en-US" w:eastAsia="zh-CN"/>
              </w:rPr>
              <w:t>3、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940" w:type="dxa"/>
            <w:gridSpan w:val="3"/>
            <w:vAlign w:val="center"/>
          </w:tcPr>
          <w:p>
            <w:pPr>
              <w:pStyle w:val="10"/>
              <w:keepNext w:val="0"/>
              <w:keepLines w:val="0"/>
              <w:suppressLineNumbers w:val="0"/>
              <w:shd w:val="clear"/>
              <w:spacing w:before="0" w:beforeAutospacing="0" w:after="0" w:afterAutospacing="0"/>
              <w:ind w:left="0" w:right="0" w:firstLine="420" w:firstLineChars="200"/>
              <w:rPr>
                <w:rFonts w:hint="eastAsia" w:ascii="宋体" w:hAnsi="宋体" w:cs="宋体"/>
                <w:color w:val="C00000"/>
                <w:sz w:val="21"/>
                <w:szCs w:val="21"/>
                <w:highlight w:val="none"/>
                <w:shd w:val="clear" w:color="auto" w:fill="auto"/>
              </w:rPr>
            </w:pPr>
            <w:r>
              <w:rPr>
                <w:rFonts w:hint="eastAsia" w:ascii="宋体" w:hAnsi="宋体" w:cs="仿宋"/>
                <w:color w:val="auto"/>
                <w:kern w:val="2"/>
                <w:sz w:val="21"/>
                <w:szCs w:val="21"/>
                <w:highlight w:val="none"/>
                <w:shd w:val="clear" w:color="auto" w:fill="auto"/>
                <w:lang w:eastAsia="zh-CN"/>
              </w:rPr>
              <w:t>投标人</w:t>
            </w:r>
            <w:r>
              <w:rPr>
                <w:rFonts w:hint="eastAsia" w:ascii="宋体" w:hAnsi="宋体" w:cs="仿宋"/>
                <w:color w:val="auto"/>
                <w:kern w:val="2"/>
                <w:sz w:val="21"/>
                <w:szCs w:val="21"/>
                <w:highlight w:val="none"/>
                <w:shd w:val="clear" w:color="auto" w:fill="auto"/>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cs="仿宋"/>
                <w:color w:val="auto"/>
                <w:kern w:val="2"/>
                <w:sz w:val="21"/>
                <w:szCs w:val="21"/>
                <w:highlight w:val="none"/>
                <w:shd w:val="clear" w:color="auto" w:fill="auto"/>
                <w:lang w:eastAsia="zh-CN"/>
              </w:rPr>
              <w:t>投标人</w:t>
            </w:r>
            <w:r>
              <w:rPr>
                <w:rFonts w:hint="eastAsia" w:ascii="宋体" w:hAnsi="宋体" w:cs="仿宋"/>
                <w:color w:val="auto"/>
                <w:kern w:val="2"/>
                <w:sz w:val="21"/>
                <w:szCs w:val="21"/>
                <w:highlight w:val="none"/>
                <w:shd w:val="clear" w:color="auto" w:fill="auto"/>
              </w:rPr>
              <w:t>承担所有相关责任的同时不得耽误本项目供货。</w:t>
            </w:r>
          </w:p>
        </w:tc>
      </w:tr>
    </w:tbl>
    <w:p>
      <w:pPr>
        <w:pStyle w:val="4"/>
        <w:shd w:val="clear"/>
        <w:spacing w:line="360" w:lineRule="auto"/>
        <w:ind w:firstLine="0"/>
        <w:jc w:val="center"/>
        <w:rPr>
          <w:rFonts w:hint="eastAsia" w:ascii="宋体" w:hAnsi="宋体" w:eastAsia="宋体" w:cs="宋体"/>
          <w:b/>
          <w:bCs w:val="0"/>
          <w:color w:val="auto"/>
          <w:sz w:val="36"/>
          <w:highlight w:val="none"/>
          <w:shd w:val="clear" w:color="auto" w:fill="auto"/>
        </w:rPr>
      </w:pPr>
    </w:p>
    <w:p>
      <w:pPr>
        <w:pStyle w:val="4"/>
        <w:shd w:val="clear"/>
        <w:spacing w:line="360" w:lineRule="auto"/>
        <w:ind w:firstLine="0"/>
        <w:jc w:val="center"/>
        <w:rPr>
          <w:rFonts w:hint="eastAsia" w:ascii="宋体" w:hAnsi="宋体" w:eastAsia="宋体" w:cs="宋体"/>
          <w:b/>
          <w:bCs w:val="0"/>
          <w:color w:val="auto"/>
          <w:sz w:val="36"/>
          <w:highlight w:val="none"/>
          <w:shd w:val="clear" w:color="auto" w:fill="auto"/>
        </w:rPr>
      </w:pPr>
    </w:p>
    <w:p>
      <w:pPr>
        <w:pStyle w:val="4"/>
        <w:shd w:val="clear"/>
        <w:spacing w:line="360" w:lineRule="auto"/>
        <w:ind w:firstLine="0"/>
        <w:jc w:val="center"/>
        <w:rPr>
          <w:rFonts w:hint="eastAsia" w:ascii="宋体" w:hAnsi="宋体" w:eastAsia="宋体" w:cs="宋体"/>
          <w:b/>
          <w:bCs w:val="0"/>
          <w:color w:val="auto"/>
          <w:sz w:val="36"/>
          <w:highlight w:val="none"/>
          <w:shd w:val="clear" w:color="auto" w:fill="auto"/>
        </w:rPr>
      </w:pPr>
    </w:p>
    <w:p>
      <w:pPr>
        <w:pStyle w:val="4"/>
        <w:shd w:val="clear"/>
        <w:spacing w:line="360" w:lineRule="auto"/>
        <w:ind w:firstLine="0"/>
        <w:jc w:val="center"/>
        <w:rPr>
          <w:rFonts w:hint="eastAsia" w:ascii="宋体" w:hAnsi="宋体" w:eastAsia="宋体" w:cs="宋体"/>
          <w:b/>
          <w:bCs w:val="0"/>
          <w:color w:val="auto"/>
          <w:sz w:val="36"/>
          <w:highlight w:val="none"/>
          <w:shd w:val="clear" w:color="auto" w:fill="auto"/>
        </w:rPr>
      </w:pPr>
    </w:p>
    <w:p>
      <w:pPr>
        <w:pStyle w:val="4"/>
        <w:shd w:val="clear"/>
        <w:spacing w:line="360" w:lineRule="auto"/>
        <w:ind w:firstLine="0"/>
        <w:jc w:val="center"/>
        <w:rPr>
          <w:rFonts w:hint="eastAsia" w:ascii="宋体" w:hAnsi="宋体" w:eastAsia="宋体" w:cs="宋体"/>
          <w:b/>
          <w:bCs w:val="0"/>
          <w:color w:val="auto"/>
          <w:sz w:val="36"/>
          <w:highlight w:val="none"/>
          <w:shd w:val="clear" w:color="auto" w:fill="auto"/>
        </w:rPr>
      </w:pPr>
    </w:p>
    <w:p>
      <w:pPr>
        <w:pStyle w:val="4"/>
        <w:shd w:val="clear"/>
        <w:spacing w:line="360" w:lineRule="auto"/>
        <w:ind w:firstLine="0"/>
        <w:jc w:val="center"/>
        <w:rPr>
          <w:rFonts w:hint="eastAsia" w:ascii="宋体" w:hAnsi="宋体" w:eastAsia="宋体" w:cs="宋体"/>
          <w:b/>
          <w:bCs w:val="0"/>
          <w:color w:val="auto"/>
          <w:sz w:val="36"/>
          <w:highlight w:val="none"/>
          <w:shd w:val="clear" w:color="auto" w:fill="auto"/>
        </w:rPr>
      </w:pPr>
    </w:p>
    <w:p>
      <w:pPr>
        <w:pStyle w:val="4"/>
        <w:shd w:val="clear"/>
        <w:spacing w:line="360" w:lineRule="auto"/>
        <w:ind w:firstLine="0"/>
        <w:jc w:val="center"/>
        <w:rPr>
          <w:rFonts w:hint="eastAsia" w:ascii="宋体" w:hAnsi="宋体" w:eastAsia="宋体" w:cs="宋体"/>
          <w:b/>
          <w:bCs w:val="0"/>
          <w:color w:val="auto"/>
          <w:sz w:val="36"/>
          <w:highlight w:val="none"/>
          <w:shd w:val="clear" w:color="auto" w:fill="auto"/>
        </w:rPr>
      </w:pPr>
    </w:p>
    <w:p>
      <w:pPr>
        <w:pStyle w:val="4"/>
        <w:shd w:val="clear"/>
        <w:spacing w:line="360" w:lineRule="auto"/>
        <w:ind w:firstLine="0"/>
        <w:jc w:val="center"/>
        <w:rPr>
          <w:rFonts w:hint="eastAsia" w:ascii="宋体" w:hAnsi="宋体" w:eastAsia="宋体" w:cs="宋体"/>
          <w:b/>
          <w:bCs w:val="0"/>
          <w:color w:val="auto"/>
          <w:sz w:val="36"/>
          <w:highlight w:val="none"/>
          <w:shd w:val="clear" w:color="auto" w:fill="auto"/>
        </w:rPr>
      </w:pPr>
    </w:p>
    <w:p>
      <w:pPr>
        <w:pStyle w:val="4"/>
        <w:shd w:val="clear"/>
        <w:spacing w:line="360" w:lineRule="auto"/>
        <w:ind w:firstLine="0"/>
        <w:jc w:val="center"/>
        <w:rPr>
          <w:rFonts w:hint="eastAsia" w:ascii="宋体" w:hAnsi="宋体" w:eastAsia="宋体" w:cs="宋体"/>
          <w:b/>
          <w:bCs w:val="0"/>
          <w:color w:val="auto"/>
          <w:sz w:val="36"/>
          <w:highlight w:val="none"/>
          <w:shd w:val="clear" w:color="auto" w:fill="auto"/>
        </w:rPr>
      </w:pPr>
    </w:p>
    <w:p>
      <w:pPr>
        <w:pStyle w:val="4"/>
        <w:shd w:val="clear"/>
        <w:spacing w:line="360" w:lineRule="auto"/>
        <w:ind w:firstLine="0"/>
        <w:jc w:val="center"/>
        <w:rPr>
          <w:rFonts w:hint="eastAsia" w:ascii="宋体" w:hAnsi="宋体" w:eastAsia="宋体" w:cs="宋体"/>
          <w:b/>
          <w:bCs w:val="0"/>
          <w:color w:val="auto"/>
          <w:sz w:val="36"/>
          <w:highlight w:val="none"/>
          <w:shd w:val="clear" w:color="auto" w:fill="auto"/>
        </w:rPr>
      </w:pPr>
    </w:p>
    <w:p>
      <w:pPr>
        <w:pStyle w:val="4"/>
        <w:shd w:val="clear"/>
        <w:spacing w:line="360" w:lineRule="auto"/>
        <w:ind w:firstLine="0"/>
        <w:jc w:val="center"/>
        <w:rPr>
          <w:rFonts w:hint="eastAsia" w:ascii="宋体" w:hAnsi="宋体" w:eastAsia="宋体" w:cs="宋体"/>
          <w:b/>
          <w:bCs w:val="0"/>
          <w:color w:val="auto"/>
          <w:sz w:val="36"/>
          <w:highlight w:val="none"/>
          <w:shd w:val="clear" w:color="auto" w:fill="auto"/>
        </w:rPr>
      </w:pPr>
    </w:p>
    <w:p>
      <w:pPr>
        <w:pStyle w:val="4"/>
        <w:shd w:val="clear"/>
        <w:spacing w:line="360" w:lineRule="auto"/>
        <w:ind w:firstLine="0"/>
        <w:jc w:val="center"/>
        <w:rPr>
          <w:rFonts w:hint="eastAsia" w:ascii="宋体" w:hAnsi="宋体" w:eastAsia="宋体" w:cs="宋体"/>
          <w:b/>
          <w:bCs w:val="0"/>
          <w:color w:val="auto"/>
          <w:sz w:val="36"/>
          <w:highlight w:val="none"/>
          <w:shd w:val="clear" w:color="auto" w:fill="auto"/>
        </w:rPr>
      </w:pPr>
    </w:p>
    <w:p>
      <w:pPr>
        <w:pStyle w:val="4"/>
        <w:shd w:val="clear"/>
        <w:spacing w:line="360" w:lineRule="auto"/>
        <w:ind w:firstLine="0"/>
        <w:jc w:val="center"/>
        <w:rPr>
          <w:rFonts w:hint="eastAsia" w:ascii="宋体" w:hAnsi="宋体" w:eastAsia="宋体" w:cs="宋体"/>
          <w:b/>
          <w:bCs w:val="0"/>
          <w:color w:val="auto"/>
          <w:sz w:val="36"/>
          <w:highlight w:val="none"/>
          <w:shd w:val="clear" w:color="auto" w:fill="auto"/>
        </w:rPr>
      </w:pPr>
    </w:p>
    <w:p>
      <w:pPr>
        <w:pStyle w:val="4"/>
        <w:shd w:val="clear"/>
        <w:spacing w:line="360" w:lineRule="auto"/>
        <w:ind w:firstLine="0"/>
        <w:jc w:val="center"/>
        <w:rPr>
          <w:rFonts w:hint="eastAsia" w:ascii="宋体" w:hAnsi="宋体" w:eastAsia="宋体" w:cs="宋体"/>
          <w:b/>
          <w:bCs w:val="0"/>
          <w:color w:val="auto"/>
          <w:sz w:val="36"/>
          <w:highlight w:val="none"/>
          <w:shd w:val="clear" w:color="auto" w:fill="auto"/>
        </w:rPr>
      </w:pPr>
    </w:p>
    <w:p>
      <w:pPr>
        <w:numPr>
          <w:ilvl w:val="0"/>
          <w:numId w:val="4"/>
        </w:numPr>
        <w:jc w:val="center"/>
        <w:rPr>
          <w:rFonts w:hint="eastAsia" w:ascii="宋体" w:hAnsi="宋体" w:eastAsia="宋体" w:cs="宋体"/>
          <w:b/>
          <w:bCs w:val="0"/>
          <w:color w:val="auto"/>
          <w:sz w:val="36"/>
          <w:highlight w:val="none"/>
          <w:shd w:val="clear" w:color="auto" w:fill="auto"/>
        </w:rPr>
      </w:pPr>
      <w:r>
        <w:rPr>
          <w:rFonts w:hint="eastAsia" w:ascii="宋体" w:hAnsi="宋体" w:eastAsia="宋体" w:cs="宋体"/>
          <w:b/>
          <w:bCs w:val="0"/>
          <w:color w:val="auto"/>
          <w:sz w:val="36"/>
          <w:highlight w:val="none"/>
          <w:shd w:val="clear" w:color="auto" w:fill="auto"/>
        </w:rPr>
        <w:t>货物需求、技术规格说明</w:t>
      </w:r>
    </w:p>
    <w:p>
      <w:pPr>
        <w:pStyle w:val="27"/>
        <w:ind w:left="0" w:leftChars="0" w:firstLine="0" w:firstLineChars="0"/>
        <w:rPr>
          <w:rFonts w:hint="eastAsia" w:ascii="宋体" w:hAnsi="宋体" w:eastAsia="宋体" w:cs="宋体"/>
          <w:b/>
          <w:bCs w:val="0"/>
          <w:color w:val="auto"/>
          <w:sz w:val="24"/>
          <w:szCs w:val="20"/>
          <w:highlight w:val="none"/>
          <w:shd w:val="clear" w:color="auto" w:fill="auto"/>
          <w:lang w:val="en-US" w:eastAsia="zh-CN"/>
        </w:rPr>
      </w:pPr>
    </w:p>
    <w:tbl>
      <w:tblPr>
        <w:tblStyle w:val="21"/>
        <w:tblW w:w="93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1241"/>
        <w:gridCol w:w="895"/>
        <w:gridCol w:w="784"/>
        <w:gridCol w:w="5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390" w:type="dxa"/>
            <w:gridSpan w:val="5"/>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轮台县教育系统2023-2024年中小学生统一着装参数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学生数</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服装名称</w:t>
            </w:r>
          </w:p>
        </w:tc>
        <w:tc>
          <w:tcPr>
            <w:tcW w:w="5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4"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8443</w:t>
            </w:r>
          </w:p>
        </w:tc>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春秋装</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上衣</w:t>
            </w:r>
          </w:p>
        </w:tc>
        <w:tc>
          <w:tcPr>
            <w:tcW w:w="5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衣：红色+藏青色，弹力空气层针织布，克重310克，玻璃微珠+反光粉+环保胶水的反光带，里层袋布70%棉，★耐皂洗色牢度:变色4-5级，沾色4-5级，★耐摩擦色牢度:干摩4-5级，湿摩4-5级，★抗起球度:4级以上，抗皱度:1%，缩率:经度:2-3%，纬度:2-3%m，学生服安全与质量应符合GB18401《国家纺织产品基本安全技术规范》、GB/T31888《中小学生学生服》等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裤子</w:t>
            </w:r>
          </w:p>
        </w:tc>
        <w:tc>
          <w:tcPr>
            <w:tcW w:w="5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裤子：藏青色，94%聚脂纤维 6%氨纶丝弹力 ，玻璃微珠+反光粉+环保胶水的反光带，★耐皂洗色牢度:变色4-5级，沾色4-5级，★耐摩擦色牢度:干摩4-5级，湿摩4-5级，★抗起球度:4级以上，抗皱度:1%，缩率:经度:2-3%，纬度:2-3%m，学生服安全与质量应符合GB18401《国家纺织产品基本安全技术规范》、GB/T31888《中小学生学生服》等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8443</w:t>
            </w:r>
          </w:p>
        </w:tc>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夏装</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上衣</w:t>
            </w:r>
          </w:p>
        </w:tc>
        <w:tc>
          <w:tcPr>
            <w:tcW w:w="5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上衣：翠兰色+漂白色，针织双珠地网眼布</w:t>
            </w:r>
            <w:r>
              <w:rPr>
                <w:rFonts w:hint="eastAsia" w:ascii="宋体" w:hAnsi="宋体" w:eastAsia="宋体" w:cs="宋体"/>
                <w:i w:val="0"/>
                <w:iCs w:val="0"/>
                <w:color w:val="000000"/>
                <w:kern w:val="0"/>
                <w:sz w:val="22"/>
                <w:szCs w:val="22"/>
                <w:highlight w:val="none"/>
                <w:u w:val="none"/>
                <w:lang w:val="en-US" w:eastAsia="zh-CN" w:bidi="ar"/>
              </w:rPr>
              <w:t>，50%棉+50%莱</w:t>
            </w:r>
            <w:r>
              <w:rPr>
                <w:rFonts w:hint="eastAsia" w:ascii="宋体" w:hAnsi="宋体" w:eastAsia="宋体" w:cs="宋体"/>
                <w:i w:val="0"/>
                <w:iCs w:val="0"/>
                <w:color w:val="000000"/>
                <w:kern w:val="0"/>
                <w:sz w:val="22"/>
                <w:szCs w:val="22"/>
                <w:u w:val="none"/>
                <w:lang w:val="en-US" w:eastAsia="zh-CN" w:bidi="ar"/>
              </w:rPr>
              <w:t>赛尔纤维，40S精梳双股紧密赛络纺纱，克重：220-230克，玻璃微珠+反光粉+环保胶水的反光带，★耐皂洗色牢度:变色4-5级，沾色4-5级，★耐摩擦色牢度:干摩4-5级，湿摩4-5级，★抗起球度:4级以上，抗皱度:1%，缩率:经度:3%，纬度:3.5%，学生服安全与质量应符合GB18401《国家纺织产品基本安全技术规范》、GB/T31888《中小学生学生服》等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4"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裤子</w:t>
            </w:r>
          </w:p>
        </w:tc>
        <w:tc>
          <w:tcPr>
            <w:tcW w:w="5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裤:藏青色，TR四面弹，72%聚酯纤维，20%人棉，8%氨纶丝，玻璃微珠+反光粉+环保胶水的反光带，克重：210克，★耐皂洗色牢度:变色4-5级，沾色4-5级，耐摩擦色牢度:干摩4-5级，★湿摩4-5级，★抗起球度:4级以上，抗皱度:1%，缩率:经度:2-3%，纬度:2-3%m，学生服安全与质量应符合GB18401《国家纺织产品基本安全技术规范》、GB/T31888《中小学生学生服》等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3"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8443</w:t>
            </w:r>
          </w:p>
        </w:tc>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冬装</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上衣</w:t>
            </w:r>
          </w:p>
        </w:tc>
        <w:tc>
          <w:tcPr>
            <w:tcW w:w="5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冲风衣上衣，高弹复合三防中透布，</w:t>
            </w:r>
            <w:r>
              <w:rPr>
                <w:rFonts w:hint="eastAsia" w:ascii="宋体" w:hAnsi="宋体" w:cs="宋体"/>
                <w:i w:val="0"/>
                <w:iCs w:val="0"/>
                <w:color w:val="000000"/>
                <w:kern w:val="0"/>
                <w:sz w:val="22"/>
                <w:szCs w:val="22"/>
                <w:highlight w:val="none"/>
                <w:u w:val="none"/>
                <w:lang w:val="en-US" w:eastAsia="zh-CN" w:bidi="ar"/>
              </w:rPr>
              <w:t>翠兰</w:t>
            </w:r>
            <w:r>
              <w:rPr>
                <w:rFonts w:hint="eastAsia" w:ascii="宋体" w:hAnsi="宋体" w:eastAsia="宋体" w:cs="宋体"/>
                <w:i w:val="0"/>
                <w:iCs w:val="0"/>
                <w:color w:val="000000"/>
                <w:kern w:val="0"/>
                <w:sz w:val="22"/>
                <w:szCs w:val="22"/>
                <w:u w:val="none"/>
                <w:lang w:val="en-US" w:eastAsia="zh-CN" w:bidi="ar"/>
              </w:rPr>
              <w:t>复合膜150克十白色网眼里布130克+320克双粒双摇超细翠兰摇粒绒，★100%聚酯纤维，玻璃微珠+反光粉+环保胶水的反光块，防水透湿、抗静电，学生服安全与质量应符合GB18401《国家纺织产品基本安全技术规范》、GB/T31888《中小学生学生服》等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裤子</w:t>
            </w:r>
          </w:p>
        </w:tc>
        <w:tc>
          <w:tcPr>
            <w:tcW w:w="5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裤子：藏青色，高弹布＋黑色复合摇粒绒三合一面料，克重：285-290克，100%聚酯纤维，玻璃微珠+反光粉+环保胶水的反光带，★耐皂洗色牢度:变色4-5级，沾色4-5级，★耐摩擦色牢度:干摩4-5级，湿摩4-5级，★抗起球度:4级以上，抗皱度:1%，缩率:经度:2-3%，纬度:2-3%m，学生服安全与质量应符合GB18401《国家纺织产品基本安全技术规范》、GB/T31888《中小学生学生服》等国家标准。</w:t>
            </w:r>
          </w:p>
        </w:tc>
      </w:tr>
    </w:tbl>
    <w:p>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z w:val="28"/>
          <w:szCs w:val="21"/>
          <w:highlight w:val="none"/>
          <w:shd w:val="clear" w:color="auto" w:fill="auto"/>
          <w:lang w:val="en-US" w:eastAsia="zh-CN"/>
        </w:rPr>
      </w:pPr>
    </w:p>
    <w:p>
      <w:pPr>
        <w:pStyle w:val="27"/>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eastAsia="宋体" w:cs="宋体"/>
          <w:b/>
          <w:bCs w:val="0"/>
          <w:color w:val="auto"/>
          <w:sz w:val="28"/>
          <w:szCs w:val="21"/>
          <w:highlight w:val="none"/>
          <w:shd w:val="clear" w:color="auto" w:fill="auto"/>
          <w:lang w:val="en-US" w:eastAsia="zh-CN"/>
        </w:rPr>
      </w:pPr>
      <w:r>
        <w:rPr>
          <w:rFonts w:hint="eastAsia" w:ascii="宋体" w:hAnsi="宋体" w:cs="宋体"/>
          <w:b/>
          <w:bCs w:val="0"/>
          <w:color w:val="auto"/>
          <w:sz w:val="28"/>
          <w:szCs w:val="21"/>
          <w:highlight w:val="none"/>
          <w:shd w:val="clear" w:color="auto" w:fill="auto"/>
          <w:lang w:val="en-US" w:eastAsia="zh-CN"/>
        </w:rPr>
        <w:t>其他</w:t>
      </w:r>
      <w:r>
        <w:rPr>
          <w:rFonts w:hint="eastAsia" w:ascii="宋体" w:hAnsi="宋体" w:eastAsia="宋体" w:cs="宋体"/>
          <w:b/>
          <w:bCs w:val="0"/>
          <w:color w:val="auto"/>
          <w:sz w:val="28"/>
          <w:szCs w:val="21"/>
          <w:highlight w:val="none"/>
          <w:shd w:val="clear" w:color="auto" w:fill="auto"/>
          <w:lang w:val="en-US" w:eastAsia="zh-CN"/>
        </w:rPr>
        <w:t>要求 ：</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8"/>
          <w:szCs w:val="21"/>
          <w:highlight w:val="none"/>
          <w:shd w:val="clear" w:color="auto" w:fill="auto"/>
          <w:lang w:val="en-US" w:eastAsia="zh-CN"/>
        </w:rPr>
      </w:pPr>
      <w:r>
        <w:rPr>
          <w:rFonts w:hint="eastAsia" w:ascii="宋体" w:hAnsi="宋体" w:cs="宋体"/>
          <w:b/>
          <w:bCs w:val="0"/>
          <w:color w:val="auto"/>
          <w:sz w:val="24"/>
          <w:szCs w:val="20"/>
          <w:highlight w:val="none"/>
          <w:shd w:val="clear" w:color="auto" w:fill="auto"/>
          <w:lang w:val="en-US" w:eastAsia="zh-CN"/>
        </w:rPr>
        <w:t>1、基本情况：</w:t>
      </w:r>
      <w:r>
        <w:rPr>
          <w:rFonts w:hint="eastAsia" w:ascii="宋体" w:hAnsi="宋体" w:eastAsia="宋体" w:cs="宋体"/>
          <w:b/>
          <w:bCs w:val="0"/>
          <w:color w:val="auto"/>
          <w:sz w:val="24"/>
          <w:szCs w:val="20"/>
          <w:highlight w:val="none"/>
          <w:shd w:val="clear" w:color="auto" w:fill="auto"/>
          <w:lang w:val="en-US" w:eastAsia="zh-CN"/>
        </w:rPr>
        <w:t>20</w:t>
      </w:r>
      <w:r>
        <w:rPr>
          <w:rFonts w:hint="eastAsia" w:ascii="宋体" w:hAnsi="宋体" w:cs="宋体"/>
          <w:b/>
          <w:bCs w:val="0"/>
          <w:color w:val="auto"/>
          <w:sz w:val="24"/>
          <w:szCs w:val="20"/>
          <w:highlight w:val="none"/>
          <w:shd w:val="clear" w:color="auto" w:fill="auto"/>
          <w:lang w:val="en-US" w:eastAsia="zh-CN"/>
        </w:rPr>
        <w:t>23</w:t>
      </w:r>
      <w:r>
        <w:rPr>
          <w:rFonts w:hint="eastAsia" w:ascii="宋体" w:hAnsi="宋体" w:eastAsia="宋体" w:cs="宋体"/>
          <w:b/>
          <w:bCs w:val="0"/>
          <w:color w:val="auto"/>
          <w:sz w:val="24"/>
          <w:szCs w:val="20"/>
          <w:highlight w:val="none"/>
          <w:shd w:val="clear" w:color="auto" w:fill="auto"/>
          <w:lang w:val="en-US" w:eastAsia="zh-CN"/>
        </w:rPr>
        <w:t>-20</w:t>
      </w:r>
      <w:r>
        <w:rPr>
          <w:rFonts w:hint="eastAsia" w:ascii="宋体" w:hAnsi="宋体" w:cs="宋体"/>
          <w:b/>
          <w:bCs w:val="0"/>
          <w:color w:val="auto"/>
          <w:sz w:val="24"/>
          <w:szCs w:val="20"/>
          <w:highlight w:val="none"/>
          <w:shd w:val="clear" w:color="auto" w:fill="auto"/>
          <w:lang w:val="en-US" w:eastAsia="zh-CN"/>
        </w:rPr>
        <w:t>24</w:t>
      </w:r>
      <w:r>
        <w:rPr>
          <w:rFonts w:hint="eastAsia" w:ascii="宋体" w:hAnsi="宋体" w:eastAsia="宋体" w:cs="宋体"/>
          <w:b/>
          <w:bCs w:val="0"/>
          <w:color w:val="auto"/>
          <w:sz w:val="24"/>
          <w:szCs w:val="20"/>
          <w:highlight w:val="none"/>
          <w:shd w:val="clear" w:color="auto" w:fill="auto"/>
          <w:lang w:val="en-US" w:eastAsia="zh-CN"/>
        </w:rPr>
        <w:t>学年，学生人数（一年级、四年级、七年级、高一、职中）共</w:t>
      </w:r>
      <w:r>
        <w:rPr>
          <w:rFonts w:hint="eastAsia" w:ascii="宋体" w:hAnsi="宋体" w:cs="宋体"/>
          <w:b/>
          <w:bCs w:val="0"/>
          <w:color w:val="auto"/>
          <w:sz w:val="24"/>
          <w:szCs w:val="20"/>
          <w:highlight w:val="none"/>
          <w:shd w:val="clear" w:color="auto" w:fill="auto"/>
          <w:lang w:val="en-US" w:eastAsia="zh-CN"/>
        </w:rPr>
        <w:t>8443</w:t>
      </w:r>
      <w:r>
        <w:rPr>
          <w:rFonts w:hint="eastAsia" w:ascii="宋体" w:hAnsi="宋体" w:eastAsia="宋体" w:cs="宋体"/>
          <w:b/>
          <w:bCs w:val="0"/>
          <w:color w:val="auto"/>
          <w:sz w:val="24"/>
          <w:szCs w:val="20"/>
          <w:highlight w:val="none"/>
          <w:shd w:val="clear" w:color="auto" w:fill="auto"/>
          <w:lang w:val="en-US" w:eastAsia="zh-CN"/>
        </w:rPr>
        <w:t>人，学生服装（1套：春秋季、夏季、冬季）共</w:t>
      </w:r>
      <w:r>
        <w:rPr>
          <w:rFonts w:hint="eastAsia" w:ascii="宋体" w:hAnsi="宋体" w:cs="宋体"/>
          <w:b/>
          <w:bCs w:val="0"/>
          <w:color w:val="auto"/>
          <w:sz w:val="24"/>
          <w:szCs w:val="20"/>
          <w:highlight w:val="none"/>
          <w:shd w:val="clear" w:color="auto" w:fill="auto"/>
          <w:lang w:val="en-US" w:eastAsia="zh-CN"/>
        </w:rPr>
        <w:t>8443</w:t>
      </w:r>
      <w:r>
        <w:rPr>
          <w:rFonts w:hint="eastAsia" w:ascii="宋体" w:hAnsi="宋体" w:eastAsia="宋体" w:cs="宋体"/>
          <w:b/>
          <w:bCs w:val="0"/>
          <w:color w:val="auto"/>
          <w:sz w:val="24"/>
          <w:szCs w:val="20"/>
          <w:highlight w:val="none"/>
          <w:shd w:val="clear" w:color="auto" w:fill="auto"/>
          <w:lang w:val="en-US" w:eastAsia="zh-CN"/>
        </w:rPr>
        <w:t>套。</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0"/>
          <w:highlight w:val="none"/>
          <w:shd w:val="clear" w:color="auto" w:fill="auto"/>
          <w:lang w:val="en-US" w:eastAsia="zh-CN"/>
        </w:rPr>
      </w:pPr>
      <w:r>
        <w:rPr>
          <w:rFonts w:hint="eastAsia" w:ascii="宋体" w:hAnsi="宋体" w:cs="宋体"/>
          <w:b/>
          <w:bCs w:val="0"/>
          <w:color w:val="auto"/>
          <w:sz w:val="24"/>
          <w:szCs w:val="20"/>
          <w:highlight w:val="none"/>
          <w:shd w:val="clear" w:color="auto" w:fill="auto"/>
          <w:lang w:val="en-US" w:eastAsia="zh-CN"/>
        </w:rPr>
        <w:t>2</w:t>
      </w:r>
      <w:r>
        <w:rPr>
          <w:rFonts w:hint="eastAsia" w:ascii="宋体" w:hAnsi="宋体" w:eastAsia="宋体" w:cs="宋体"/>
          <w:b/>
          <w:bCs w:val="0"/>
          <w:color w:val="auto"/>
          <w:sz w:val="24"/>
          <w:szCs w:val="20"/>
          <w:highlight w:val="none"/>
          <w:shd w:val="clear" w:color="auto" w:fill="auto"/>
          <w:lang w:val="en-US" w:eastAsia="zh-CN"/>
        </w:rPr>
        <w:t>、学生服装补贴方案：学生服装（1套：春秋季、夏季、冬季）预算单价为300元/套，所需经费补贴分配比列为县财政补贴30%，学校公用经费补贴30%，个人承担40%（其中建档立卡学生个人承担经费由县财政补贴），经测算服装费共计约</w:t>
      </w:r>
      <w:r>
        <w:rPr>
          <w:rFonts w:hint="eastAsia" w:ascii="宋体" w:hAnsi="宋体" w:cs="宋体"/>
          <w:b/>
          <w:bCs w:val="0"/>
          <w:color w:val="auto"/>
          <w:sz w:val="24"/>
          <w:szCs w:val="20"/>
          <w:highlight w:val="none"/>
          <w:shd w:val="clear" w:color="auto" w:fill="auto"/>
          <w:lang w:val="en-US" w:eastAsia="zh-CN"/>
        </w:rPr>
        <w:t>253.29</w:t>
      </w:r>
      <w:r>
        <w:rPr>
          <w:rFonts w:hint="eastAsia" w:ascii="宋体" w:hAnsi="宋体" w:eastAsia="宋体" w:cs="宋体"/>
          <w:b/>
          <w:bCs w:val="0"/>
          <w:color w:val="auto"/>
          <w:sz w:val="24"/>
          <w:szCs w:val="20"/>
          <w:highlight w:val="none"/>
          <w:shd w:val="clear" w:color="auto" w:fill="auto"/>
          <w:lang w:val="en-US" w:eastAsia="zh-CN"/>
        </w:rPr>
        <w:t>万元。</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0"/>
          <w:highlight w:val="none"/>
          <w:shd w:val="clear" w:color="auto" w:fill="auto"/>
          <w:lang w:val="en-US" w:eastAsia="zh-CN"/>
        </w:rPr>
      </w:pPr>
      <w:r>
        <w:rPr>
          <w:rFonts w:hint="eastAsia" w:ascii="宋体" w:hAnsi="宋体" w:cs="宋体"/>
          <w:b/>
          <w:bCs w:val="0"/>
          <w:color w:val="auto"/>
          <w:sz w:val="24"/>
          <w:szCs w:val="20"/>
          <w:highlight w:val="none"/>
          <w:shd w:val="clear" w:color="auto" w:fill="auto"/>
          <w:lang w:val="en-US" w:eastAsia="zh-CN"/>
        </w:rPr>
        <w:t>3</w:t>
      </w:r>
      <w:r>
        <w:rPr>
          <w:rFonts w:hint="eastAsia" w:ascii="宋体" w:hAnsi="宋体" w:eastAsia="宋体" w:cs="宋体"/>
          <w:b/>
          <w:bCs w:val="0"/>
          <w:color w:val="auto"/>
          <w:sz w:val="24"/>
          <w:szCs w:val="20"/>
          <w:highlight w:val="none"/>
          <w:shd w:val="clear" w:color="auto" w:fill="auto"/>
          <w:lang w:val="en-US" w:eastAsia="zh-CN"/>
        </w:rPr>
        <w:t>、采购方式：采购方式为政府统一公开招标，采购服装合同年限为</w:t>
      </w:r>
      <w:r>
        <w:rPr>
          <w:rFonts w:hint="eastAsia" w:ascii="宋体" w:hAnsi="宋体" w:cs="宋体"/>
          <w:b/>
          <w:bCs w:val="0"/>
          <w:color w:val="auto"/>
          <w:sz w:val="24"/>
          <w:szCs w:val="20"/>
          <w:highlight w:val="none"/>
          <w:shd w:val="clear" w:color="auto" w:fill="auto"/>
          <w:lang w:val="en-US" w:eastAsia="zh-CN"/>
        </w:rPr>
        <w:t>一学年</w:t>
      </w:r>
      <w:r>
        <w:rPr>
          <w:rFonts w:hint="eastAsia" w:ascii="宋体" w:hAnsi="宋体" w:eastAsia="宋体" w:cs="宋体"/>
          <w:b/>
          <w:bCs w:val="0"/>
          <w:color w:val="auto"/>
          <w:sz w:val="24"/>
          <w:szCs w:val="20"/>
          <w:highlight w:val="none"/>
          <w:shd w:val="clear" w:color="auto" w:fill="auto"/>
          <w:lang w:val="en-US" w:eastAsia="zh-CN"/>
        </w:rPr>
        <w:t>年（20</w:t>
      </w:r>
      <w:r>
        <w:rPr>
          <w:rFonts w:hint="eastAsia" w:ascii="宋体" w:hAnsi="宋体" w:cs="宋体"/>
          <w:b/>
          <w:bCs w:val="0"/>
          <w:color w:val="auto"/>
          <w:sz w:val="24"/>
          <w:szCs w:val="20"/>
          <w:highlight w:val="none"/>
          <w:shd w:val="clear" w:color="auto" w:fill="auto"/>
          <w:lang w:val="en-US" w:eastAsia="zh-CN"/>
        </w:rPr>
        <w:t>23</w:t>
      </w:r>
      <w:r>
        <w:rPr>
          <w:rFonts w:hint="eastAsia" w:ascii="宋体" w:hAnsi="宋体" w:eastAsia="宋体" w:cs="宋体"/>
          <w:b/>
          <w:bCs w:val="0"/>
          <w:color w:val="auto"/>
          <w:sz w:val="24"/>
          <w:szCs w:val="20"/>
          <w:highlight w:val="none"/>
          <w:shd w:val="clear" w:color="auto" w:fill="auto"/>
          <w:lang w:val="en-US" w:eastAsia="zh-CN"/>
        </w:rPr>
        <w:t>-202</w:t>
      </w:r>
      <w:r>
        <w:rPr>
          <w:rFonts w:hint="eastAsia" w:ascii="宋体" w:hAnsi="宋体" w:cs="宋体"/>
          <w:b/>
          <w:bCs w:val="0"/>
          <w:color w:val="auto"/>
          <w:sz w:val="24"/>
          <w:szCs w:val="20"/>
          <w:highlight w:val="none"/>
          <w:shd w:val="clear" w:color="auto" w:fill="auto"/>
          <w:lang w:val="en-US" w:eastAsia="zh-CN"/>
        </w:rPr>
        <w:t>4</w:t>
      </w:r>
      <w:r>
        <w:rPr>
          <w:rFonts w:hint="eastAsia" w:ascii="宋体" w:hAnsi="宋体" w:eastAsia="宋体" w:cs="宋体"/>
          <w:b/>
          <w:bCs w:val="0"/>
          <w:color w:val="auto"/>
          <w:sz w:val="24"/>
          <w:szCs w:val="20"/>
          <w:highlight w:val="none"/>
          <w:shd w:val="clear" w:color="auto" w:fill="auto"/>
          <w:lang w:val="en-US" w:eastAsia="zh-CN"/>
        </w:rPr>
        <w:t>学年），最终以学校实际</w:t>
      </w:r>
      <w:r>
        <w:rPr>
          <w:rFonts w:hint="eastAsia" w:ascii="宋体" w:hAnsi="宋体" w:cs="宋体"/>
          <w:b/>
          <w:bCs w:val="0"/>
          <w:color w:val="auto"/>
          <w:sz w:val="24"/>
          <w:szCs w:val="20"/>
          <w:highlight w:val="none"/>
          <w:shd w:val="clear" w:color="auto" w:fill="auto"/>
          <w:lang w:val="en-US" w:eastAsia="zh-CN"/>
        </w:rPr>
        <w:t>验收</w:t>
      </w:r>
      <w:r>
        <w:rPr>
          <w:rFonts w:hint="eastAsia" w:ascii="宋体" w:hAnsi="宋体" w:eastAsia="宋体" w:cs="宋体"/>
          <w:b/>
          <w:bCs w:val="0"/>
          <w:color w:val="auto"/>
          <w:sz w:val="24"/>
          <w:szCs w:val="20"/>
          <w:highlight w:val="none"/>
          <w:shd w:val="clear" w:color="auto" w:fill="auto"/>
          <w:lang w:val="en-US" w:eastAsia="zh-CN"/>
        </w:rPr>
        <w:t>人数为准。</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0"/>
          <w:highlight w:val="none"/>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4</w:t>
      </w:r>
      <w:r>
        <w:rPr>
          <w:rFonts w:hint="eastAsia" w:ascii="宋体" w:hAnsi="宋体" w:eastAsia="宋体" w:cs="宋体"/>
          <w:b w:val="0"/>
          <w:bCs/>
          <w:color w:val="auto"/>
          <w:sz w:val="24"/>
          <w:szCs w:val="20"/>
          <w:highlight w:val="none"/>
          <w:shd w:val="clear" w:color="auto" w:fill="auto"/>
          <w:lang w:val="en-US" w:eastAsia="zh-CN"/>
        </w:rPr>
        <w:t>、交货期：合同签订后</w:t>
      </w:r>
      <w:r>
        <w:rPr>
          <w:rFonts w:hint="eastAsia" w:ascii="宋体" w:hAnsi="宋体" w:cs="宋体"/>
          <w:b w:val="0"/>
          <w:bCs/>
          <w:color w:val="auto"/>
          <w:sz w:val="24"/>
          <w:szCs w:val="20"/>
          <w:highlight w:val="none"/>
          <w:shd w:val="clear" w:color="auto" w:fill="auto"/>
          <w:lang w:val="en-US" w:eastAsia="zh-CN"/>
        </w:rPr>
        <w:t>15</w:t>
      </w:r>
      <w:r>
        <w:rPr>
          <w:rFonts w:hint="eastAsia" w:ascii="宋体" w:hAnsi="宋体" w:eastAsia="宋体" w:cs="宋体"/>
          <w:b w:val="0"/>
          <w:bCs/>
          <w:color w:val="auto"/>
          <w:sz w:val="24"/>
          <w:szCs w:val="20"/>
          <w:highlight w:val="none"/>
          <w:shd w:val="clear" w:color="auto" w:fill="auto"/>
          <w:lang w:val="en-US" w:eastAsia="zh-CN"/>
        </w:rPr>
        <w:t>日内交货，并验收合格。</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0"/>
          <w:highlight w:val="none"/>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5</w:t>
      </w:r>
      <w:r>
        <w:rPr>
          <w:rFonts w:hint="eastAsia" w:ascii="宋体" w:hAnsi="宋体" w:eastAsia="宋体" w:cs="宋体"/>
          <w:b w:val="0"/>
          <w:bCs/>
          <w:color w:val="auto"/>
          <w:sz w:val="24"/>
          <w:szCs w:val="20"/>
          <w:highlight w:val="none"/>
          <w:shd w:val="clear" w:color="auto" w:fill="auto"/>
          <w:lang w:val="en-US" w:eastAsia="zh-CN"/>
        </w:rPr>
        <w:t>、交货地点：</w:t>
      </w:r>
      <w:r>
        <w:rPr>
          <w:rFonts w:hint="eastAsia" w:ascii="宋体" w:hAnsi="宋体" w:cs="宋体"/>
          <w:b w:val="0"/>
          <w:bCs/>
          <w:color w:val="auto"/>
          <w:sz w:val="24"/>
          <w:szCs w:val="20"/>
          <w:highlight w:val="none"/>
          <w:shd w:val="clear" w:color="auto" w:fill="auto"/>
          <w:lang w:val="en-US" w:eastAsia="zh-CN"/>
        </w:rPr>
        <w:t>甲方指定地点</w:t>
      </w:r>
      <w:r>
        <w:rPr>
          <w:rFonts w:hint="eastAsia" w:ascii="宋体" w:hAnsi="宋体" w:eastAsia="宋体" w:cs="宋体"/>
          <w:b w:val="0"/>
          <w:bCs/>
          <w:color w:val="auto"/>
          <w:sz w:val="24"/>
          <w:szCs w:val="20"/>
          <w:highlight w:val="none"/>
          <w:shd w:val="clear" w:color="auto" w:fill="auto"/>
          <w:lang w:val="en-US" w:eastAsia="zh-CN"/>
        </w:rPr>
        <w:t xml:space="preserve">。 </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0"/>
          <w:highlight w:val="yellow"/>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6</w:t>
      </w:r>
      <w:r>
        <w:rPr>
          <w:rFonts w:hint="eastAsia" w:ascii="宋体" w:hAnsi="宋体" w:eastAsia="宋体" w:cs="宋体"/>
          <w:b w:val="0"/>
          <w:bCs/>
          <w:color w:val="auto"/>
          <w:sz w:val="24"/>
          <w:szCs w:val="20"/>
          <w:highlight w:val="none"/>
          <w:shd w:val="clear" w:color="auto" w:fill="auto"/>
          <w:lang w:val="en-US" w:eastAsia="zh-CN"/>
        </w:rPr>
        <w:t>、付款方式：合同签订货到付至合同价款的</w:t>
      </w:r>
      <w:r>
        <w:rPr>
          <w:rFonts w:hint="eastAsia" w:ascii="宋体" w:hAnsi="宋体" w:cs="宋体"/>
          <w:b w:val="0"/>
          <w:bCs/>
          <w:color w:val="auto"/>
          <w:sz w:val="24"/>
          <w:szCs w:val="20"/>
          <w:highlight w:val="none"/>
          <w:shd w:val="clear" w:color="auto" w:fill="auto"/>
          <w:lang w:val="en-US" w:eastAsia="zh-CN"/>
        </w:rPr>
        <w:t>5</w:t>
      </w:r>
      <w:r>
        <w:rPr>
          <w:rFonts w:hint="eastAsia" w:ascii="宋体" w:hAnsi="宋体" w:eastAsia="宋体" w:cs="宋体"/>
          <w:b w:val="0"/>
          <w:bCs/>
          <w:color w:val="auto"/>
          <w:sz w:val="24"/>
          <w:szCs w:val="20"/>
          <w:highlight w:val="none"/>
          <w:shd w:val="clear" w:color="auto" w:fill="auto"/>
          <w:lang w:val="en-US" w:eastAsia="zh-CN"/>
        </w:rPr>
        <w:t>0%，验收合格后支付至合同价款的</w:t>
      </w:r>
      <w:r>
        <w:rPr>
          <w:rFonts w:hint="eastAsia" w:ascii="宋体" w:hAnsi="宋体" w:cs="宋体"/>
          <w:b w:val="0"/>
          <w:bCs/>
          <w:color w:val="auto"/>
          <w:sz w:val="24"/>
          <w:szCs w:val="20"/>
          <w:highlight w:val="none"/>
          <w:shd w:val="clear" w:color="auto" w:fill="auto"/>
          <w:lang w:val="en-US" w:eastAsia="zh-CN"/>
        </w:rPr>
        <w:t>5</w:t>
      </w:r>
      <w:r>
        <w:rPr>
          <w:rFonts w:hint="eastAsia" w:ascii="宋体" w:hAnsi="宋体" w:eastAsia="宋体" w:cs="宋体"/>
          <w:b w:val="0"/>
          <w:bCs/>
          <w:color w:val="auto"/>
          <w:sz w:val="24"/>
          <w:szCs w:val="20"/>
          <w:highlight w:val="none"/>
          <w:shd w:val="clear" w:color="auto" w:fill="auto"/>
          <w:lang w:val="en-US" w:eastAsia="zh-CN"/>
        </w:rPr>
        <w:t xml:space="preserve">0%。 </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0"/>
          <w:highlight w:val="none"/>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7</w:t>
      </w:r>
      <w:r>
        <w:rPr>
          <w:rFonts w:hint="eastAsia" w:ascii="宋体" w:hAnsi="宋体" w:eastAsia="宋体" w:cs="宋体"/>
          <w:b w:val="0"/>
          <w:bCs/>
          <w:color w:val="auto"/>
          <w:sz w:val="24"/>
          <w:szCs w:val="20"/>
          <w:highlight w:val="none"/>
          <w:shd w:val="clear" w:color="auto" w:fill="auto"/>
          <w:lang w:val="en-US" w:eastAsia="zh-CN"/>
        </w:rPr>
        <w:t xml:space="preserve">、 验收： </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0"/>
          <w:highlight w:val="none"/>
          <w:shd w:val="clear" w:color="auto" w:fill="auto"/>
          <w:lang w:val="en-US" w:eastAsia="zh-CN"/>
        </w:rPr>
      </w:pPr>
      <w:r>
        <w:rPr>
          <w:rFonts w:hint="eastAsia" w:ascii="宋体" w:hAnsi="宋体" w:eastAsia="宋体" w:cs="宋体"/>
          <w:b w:val="0"/>
          <w:bCs/>
          <w:color w:val="auto"/>
          <w:sz w:val="24"/>
          <w:szCs w:val="20"/>
          <w:highlight w:val="none"/>
          <w:shd w:val="clear" w:color="auto" w:fill="auto"/>
          <w:lang w:val="en-US" w:eastAsia="zh-CN"/>
        </w:rPr>
        <w:t>货物运抵现场后，采购人将对货物数量、质量、规格等进行检验。货物质量无任何问题，由采购人组成的验收小组签署验收报告，作为付款凭据之一。如发现货物和规格或者两者都与招标文件、投标文件、合同不符，采购人有权限根据检验结果要求中标人立即更换或者提出索赔要求。</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0"/>
          <w:highlight w:val="none"/>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8</w:t>
      </w:r>
      <w:r>
        <w:rPr>
          <w:rFonts w:hint="eastAsia" w:ascii="宋体" w:hAnsi="宋体" w:eastAsia="宋体" w:cs="宋体"/>
          <w:b w:val="0"/>
          <w:bCs/>
          <w:color w:val="auto"/>
          <w:sz w:val="24"/>
          <w:szCs w:val="20"/>
          <w:highlight w:val="none"/>
          <w:shd w:val="clear" w:color="auto" w:fill="auto"/>
          <w:lang w:val="en-US" w:eastAsia="zh-CN"/>
        </w:rPr>
        <w:t xml:space="preserve">、质量保证期 </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0"/>
          <w:highlight w:val="none"/>
          <w:shd w:val="clear" w:color="auto" w:fill="auto"/>
          <w:lang w:val="en-US" w:eastAsia="zh-CN"/>
        </w:rPr>
      </w:pPr>
      <w:r>
        <w:rPr>
          <w:rFonts w:hint="eastAsia" w:ascii="宋体" w:hAnsi="宋体" w:eastAsia="宋体" w:cs="宋体"/>
          <w:b w:val="0"/>
          <w:bCs/>
          <w:color w:val="auto"/>
          <w:sz w:val="24"/>
          <w:szCs w:val="20"/>
          <w:highlight w:val="none"/>
          <w:shd w:val="clear" w:color="auto" w:fill="auto"/>
          <w:lang w:val="en-US" w:eastAsia="zh-CN"/>
        </w:rPr>
        <w:t xml:space="preserve">（1）质保期：自验收合格之日起:3年，国家主管部门或者行业标准对货物本身有更高要求的，从其规定并在合同中约定，投标人亦可提报更长的质保期。 </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0"/>
          <w:highlight w:val="none"/>
          <w:shd w:val="clear" w:color="auto" w:fill="auto"/>
          <w:lang w:val="en-US" w:eastAsia="zh-CN"/>
        </w:rPr>
      </w:pPr>
      <w:r>
        <w:rPr>
          <w:rFonts w:hint="eastAsia" w:ascii="宋体" w:hAnsi="宋体" w:eastAsia="宋体" w:cs="宋体"/>
          <w:b w:val="0"/>
          <w:bCs/>
          <w:color w:val="auto"/>
          <w:sz w:val="24"/>
          <w:szCs w:val="20"/>
          <w:highlight w:val="none"/>
          <w:shd w:val="clear" w:color="auto" w:fill="auto"/>
          <w:lang w:val="en-US" w:eastAsia="zh-CN"/>
        </w:rPr>
        <w:t>（2） 质量保证期内，如果证实货物是有缺陷的，包括潜在的缺陷或者使用不符合要求的材料等，中标人应立即免费更换有缺陷的货物或者部件，保证达到合同规定的技术以及性能要求。如果中标人在收到通知后 5 天内没有弥补缺陷，采购人可自行采取必要的补救措施，但风险和费用由中标人承担，采购人同时保留通过法律途径进行索赔的权利。</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0"/>
          <w:highlight w:val="none"/>
          <w:shd w:val="clear" w:color="auto" w:fill="auto"/>
          <w:lang w:val="en-US" w:eastAsia="zh-CN"/>
        </w:rPr>
      </w:pPr>
      <w:r>
        <w:rPr>
          <w:rFonts w:hint="eastAsia" w:ascii="宋体" w:hAnsi="宋体" w:eastAsia="宋体" w:cs="宋体"/>
          <w:b w:val="0"/>
          <w:bCs/>
          <w:color w:val="auto"/>
          <w:sz w:val="24"/>
          <w:szCs w:val="20"/>
          <w:highlight w:val="none"/>
          <w:shd w:val="clear" w:color="auto" w:fill="auto"/>
          <w:lang w:val="en-US" w:eastAsia="zh-CN"/>
        </w:rPr>
        <w:t>（3） 中标人必须确保所提供的货物合格率达到100%，属于质量问题的由中标人负责包修、包退、包换。</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szCs w:val="20"/>
          <w:highlight w:val="none"/>
          <w:shd w:val="clear" w:color="auto" w:fill="auto"/>
          <w:lang w:val="en-US" w:eastAsia="zh-CN"/>
        </w:rPr>
      </w:pPr>
      <w:r>
        <w:rPr>
          <w:rFonts w:hint="eastAsia" w:ascii="宋体" w:hAnsi="宋体" w:eastAsia="宋体" w:cs="宋体"/>
          <w:b w:val="0"/>
          <w:bCs/>
          <w:color w:val="auto"/>
          <w:sz w:val="24"/>
          <w:szCs w:val="20"/>
          <w:highlight w:val="none"/>
          <w:shd w:val="clear" w:color="auto" w:fill="auto"/>
          <w:lang w:val="en-US" w:eastAsia="zh-CN"/>
        </w:rPr>
        <w:t>（4）中标人提供的货物必须为全新、未使用过的合格产品，质量达到国家相关标准、行业标准、地方标准或者其他标准、规范，中标人供货时应当提供有关货物的合格证明材料等。在货物质量保证期内卖方应对由于设计、工艺或者材料的缺陷而发生的任何不足或者故障负责</w:t>
      </w:r>
      <w:r>
        <w:rPr>
          <w:rFonts w:hint="eastAsia" w:ascii="宋体" w:hAnsi="宋体" w:cs="宋体"/>
          <w:b w:val="0"/>
          <w:bCs/>
          <w:color w:val="auto"/>
          <w:sz w:val="24"/>
          <w:szCs w:val="20"/>
          <w:highlight w:val="none"/>
          <w:shd w:val="clear" w:color="auto" w:fill="auto"/>
          <w:lang w:val="en-US"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0"/>
          <w:highlight w:val="none"/>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9</w:t>
      </w:r>
      <w:r>
        <w:rPr>
          <w:rFonts w:hint="eastAsia" w:ascii="宋体" w:hAnsi="宋体" w:eastAsia="宋体" w:cs="宋体"/>
          <w:b w:val="0"/>
          <w:bCs/>
          <w:color w:val="auto"/>
          <w:sz w:val="24"/>
          <w:szCs w:val="20"/>
          <w:highlight w:val="none"/>
          <w:shd w:val="clear" w:color="auto" w:fill="auto"/>
          <w:lang w:val="en-US" w:eastAsia="zh-CN"/>
        </w:rPr>
        <w:t xml:space="preserve">、售后服务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color w:val="auto"/>
          <w:kern w:val="2"/>
          <w:sz w:val="24"/>
          <w:szCs w:val="20"/>
          <w:highlight w:val="none"/>
          <w:shd w:val="clear" w:color="auto" w:fill="auto"/>
          <w:lang w:val="en-US" w:eastAsia="zh-CN" w:bidi="ar-SA"/>
        </w:rPr>
      </w:pPr>
      <w:r>
        <w:rPr>
          <w:rFonts w:hint="eastAsia" w:ascii="宋体" w:hAnsi="宋体" w:eastAsia="宋体" w:cs="宋体"/>
          <w:b w:val="0"/>
          <w:bCs/>
          <w:color w:val="auto"/>
          <w:kern w:val="2"/>
          <w:sz w:val="24"/>
          <w:szCs w:val="20"/>
          <w:highlight w:val="none"/>
          <w:shd w:val="clear" w:color="auto" w:fill="auto"/>
          <w:lang w:val="en-US" w:eastAsia="zh-CN" w:bidi="ar-SA"/>
        </w:rPr>
        <w:t xml:space="preserve">（1）如学生购买校服尺寸大小问题、校服质量问题等，在发生退换货或者有购买校服的时候供货方必须在 </w:t>
      </w:r>
      <w:r>
        <w:rPr>
          <w:rFonts w:hint="default" w:ascii="宋体" w:hAnsi="宋体" w:eastAsia="宋体" w:cs="宋体"/>
          <w:b w:val="0"/>
          <w:bCs/>
          <w:color w:val="auto"/>
          <w:kern w:val="2"/>
          <w:sz w:val="24"/>
          <w:szCs w:val="20"/>
          <w:highlight w:val="none"/>
          <w:shd w:val="clear" w:color="auto" w:fill="auto"/>
          <w:lang w:val="en-US" w:eastAsia="zh-CN" w:bidi="ar-SA"/>
        </w:rPr>
        <w:t xml:space="preserve">1 </w:t>
      </w:r>
      <w:r>
        <w:rPr>
          <w:rFonts w:hint="eastAsia" w:ascii="宋体" w:hAnsi="宋体" w:eastAsia="宋体" w:cs="宋体"/>
          <w:b w:val="0"/>
          <w:bCs/>
          <w:color w:val="auto"/>
          <w:kern w:val="2"/>
          <w:sz w:val="24"/>
          <w:szCs w:val="20"/>
          <w:highlight w:val="none"/>
          <w:shd w:val="clear" w:color="auto" w:fill="auto"/>
          <w:lang w:val="en-US" w:eastAsia="zh-CN" w:bidi="ar-SA"/>
        </w:rPr>
        <w:t xml:space="preserve">个工作日之内调换合适尺码的校服。有特殊身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kern w:val="2"/>
          <w:sz w:val="24"/>
          <w:szCs w:val="20"/>
          <w:highlight w:val="none"/>
          <w:shd w:val="clear" w:color="auto" w:fill="auto"/>
          <w:lang w:val="en-US" w:eastAsia="zh-CN" w:bidi="ar-SA"/>
        </w:rPr>
      </w:pPr>
      <w:r>
        <w:rPr>
          <w:rFonts w:hint="eastAsia" w:ascii="宋体" w:hAnsi="宋体" w:eastAsia="宋体" w:cs="宋体"/>
          <w:b w:val="0"/>
          <w:bCs/>
          <w:color w:val="auto"/>
          <w:kern w:val="2"/>
          <w:sz w:val="24"/>
          <w:szCs w:val="20"/>
          <w:highlight w:val="none"/>
          <w:shd w:val="clear" w:color="auto" w:fill="auto"/>
          <w:lang w:val="en-US" w:eastAsia="zh-CN" w:bidi="ar-SA"/>
        </w:rPr>
        <w:t xml:space="preserve">材学生的校服需要量身定做的供货方必须量身定做校服。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color w:val="auto"/>
          <w:kern w:val="2"/>
          <w:sz w:val="24"/>
          <w:szCs w:val="20"/>
          <w:highlight w:val="none"/>
          <w:shd w:val="clear" w:color="auto" w:fill="auto"/>
          <w:lang w:val="en-US" w:eastAsia="zh-CN" w:bidi="ar-SA"/>
        </w:rPr>
      </w:pPr>
      <w:r>
        <w:rPr>
          <w:rFonts w:hint="eastAsia" w:ascii="宋体" w:hAnsi="宋体" w:eastAsia="宋体" w:cs="宋体"/>
          <w:b w:val="0"/>
          <w:bCs/>
          <w:color w:val="auto"/>
          <w:kern w:val="2"/>
          <w:sz w:val="24"/>
          <w:szCs w:val="20"/>
          <w:highlight w:val="none"/>
          <w:shd w:val="clear" w:color="auto" w:fill="auto"/>
          <w:lang w:val="en-US" w:eastAsia="zh-CN" w:bidi="ar-SA"/>
        </w:rPr>
        <w:t xml:space="preserve">（2）在发生退换货期间产生的运输、保险、人员工资、税费等一切相关费用由供货商承担，学生不单另支付。供货方在学校供货、发货、运输期间出现的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kern w:val="2"/>
          <w:sz w:val="24"/>
          <w:szCs w:val="20"/>
          <w:highlight w:val="none"/>
          <w:shd w:val="clear" w:color="auto" w:fill="auto"/>
          <w:lang w:val="en-US" w:eastAsia="zh-CN" w:bidi="ar-SA"/>
        </w:rPr>
      </w:pPr>
      <w:r>
        <w:rPr>
          <w:rFonts w:hint="eastAsia" w:ascii="宋体" w:hAnsi="宋体" w:eastAsia="宋体" w:cs="宋体"/>
          <w:b w:val="0"/>
          <w:bCs/>
          <w:color w:val="auto"/>
          <w:kern w:val="2"/>
          <w:sz w:val="24"/>
          <w:szCs w:val="20"/>
          <w:highlight w:val="none"/>
          <w:shd w:val="clear" w:color="auto" w:fill="auto"/>
          <w:lang w:val="en-US" w:eastAsia="zh-CN" w:bidi="ar-SA"/>
        </w:rPr>
        <w:t xml:space="preserve">人员伤、亡、等情况由供货方承担。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color w:val="auto"/>
          <w:kern w:val="2"/>
          <w:sz w:val="24"/>
          <w:szCs w:val="20"/>
          <w:highlight w:val="none"/>
          <w:shd w:val="clear" w:color="auto" w:fill="auto"/>
          <w:lang w:val="en-US" w:eastAsia="zh-CN" w:bidi="ar-SA"/>
        </w:rPr>
      </w:pPr>
      <w:r>
        <w:rPr>
          <w:rFonts w:hint="eastAsia" w:ascii="宋体" w:hAnsi="宋体" w:eastAsia="宋体" w:cs="宋体"/>
          <w:b w:val="0"/>
          <w:bCs/>
          <w:color w:val="auto"/>
          <w:kern w:val="2"/>
          <w:sz w:val="24"/>
          <w:szCs w:val="20"/>
          <w:highlight w:val="none"/>
          <w:shd w:val="clear" w:color="auto" w:fill="auto"/>
          <w:lang w:val="en-US" w:eastAsia="zh-CN" w:bidi="ar-SA"/>
        </w:rPr>
        <w:t xml:space="preserve">（3）供货商提供的校服生产标准、质量标准必须按国家最新标准执行。校服的型号、防寒校服填充物、校服的配饰、高可视警示性、外观质量要求、安全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kern w:val="2"/>
          <w:sz w:val="24"/>
          <w:szCs w:val="20"/>
          <w:highlight w:val="none"/>
          <w:shd w:val="clear" w:color="auto" w:fill="auto"/>
          <w:lang w:val="en-US" w:eastAsia="zh-CN" w:bidi="ar-SA"/>
        </w:rPr>
      </w:pPr>
      <w:r>
        <w:rPr>
          <w:rFonts w:hint="eastAsia" w:ascii="宋体" w:hAnsi="宋体" w:eastAsia="宋体" w:cs="宋体"/>
          <w:b w:val="0"/>
          <w:bCs/>
          <w:color w:val="auto"/>
          <w:kern w:val="2"/>
          <w:sz w:val="24"/>
          <w:szCs w:val="20"/>
          <w:highlight w:val="none"/>
          <w:shd w:val="clear" w:color="auto" w:fill="auto"/>
          <w:lang w:val="en-US" w:eastAsia="zh-CN" w:bidi="ar-SA"/>
        </w:rPr>
        <w:t>要求与内在质量的判定、包装、贮运和标志，严格按照国家标准执行。</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b w:val="0"/>
          <w:bCs/>
          <w:color w:val="auto"/>
          <w:sz w:val="24"/>
          <w:szCs w:val="20"/>
          <w:highlight w:val="none"/>
          <w:shd w:val="clear" w:color="auto" w:fill="auto"/>
          <w:lang w:val="en-US" w:eastAsia="zh-CN"/>
        </w:rPr>
      </w:pPr>
    </w:p>
    <w:p>
      <w:pPr>
        <w:pStyle w:val="28"/>
        <w:shd w:val="clear"/>
        <w:spacing w:line="360" w:lineRule="auto"/>
        <w:jc w:val="center"/>
        <w:rPr>
          <w:rFonts w:hint="eastAsia" w:ascii="宋体" w:hAnsi="宋体" w:eastAsia="宋体" w:cs="宋体"/>
          <w:b/>
          <w:color w:val="auto"/>
          <w:kern w:val="2"/>
          <w:sz w:val="36"/>
          <w:szCs w:val="20"/>
          <w:highlight w:val="none"/>
          <w:shd w:val="clear" w:color="auto" w:fill="auto"/>
        </w:rPr>
      </w:pPr>
    </w:p>
    <w:p>
      <w:pPr>
        <w:pStyle w:val="28"/>
        <w:shd w:val="clear"/>
        <w:spacing w:line="360" w:lineRule="auto"/>
        <w:jc w:val="center"/>
        <w:rPr>
          <w:rFonts w:hint="eastAsia" w:ascii="宋体" w:hAnsi="宋体" w:eastAsia="宋体" w:cs="宋体"/>
          <w:b/>
          <w:color w:val="auto"/>
          <w:kern w:val="2"/>
          <w:sz w:val="36"/>
          <w:szCs w:val="20"/>
          <w:highlight w:val="none"/>
          <w:shd w:val="clear" w:color="auto" w:fill="auto"/>
        </w:rPr>
      </w:pPr>
    </w:p>
    <w:p>
      <w:pPr>
        <w:pStyle w:val="28"/>
        <w:shd w:val="clear"/>
        <w:spacing w:line="360" w:lineRule="auto"/>
        <w:jc w:val="center"/>
        <w:rPr>
          <w:rFonts w:hint="eastAsia" w:ascii="宋体" w:hAnsi="宋体" w:eastAsia="宋体" w:cs="宋体"/>
          <w:b/>
          <w:color w:val="auto"/>
          <w:kern w:val="2"/>
          <w:sz w:val="36"/>
          <w:szCs w:val="20"/>
          <w:highlight w:val="none"/>
          <w:shd w:val="clear" w:color="auto" w:fill="auto"/>
        </w:rPr>
      </w:pPr>
    </w:p>
    <w:p>
      <w:pPr>
        <w:pStyle w:val="28"/>
        <w:shd w:val="clear"/>
        <w:spacing w:line="360" w:lineRule="auto"/>
        <w:jc w:val="center"/>
        <w:rPr>
          <w:rFonts w:hint="eastAsia" w:ascii="宋体" w:hAnsi="宋体" w:eastAsia="宋体" w:cs="宋体"/>
          <w:b/>
          <w:color w:val="auto"/>
          <w:kern w:val="2"/>
          <w:sz w:val="36"/>
          <w:szCs w:val="20"/>
          <w:highlight w:val="none"/>
          <w:shd w:val="clear" w:color="auto" w:fill="auto"/>
        </w:rPr>
      </w:pPr>
    </w:p>
    <w:p>
      <w:pPr>
        <w:pStyle w:val="28"/>
        <w:shd w:val="clear"/>
        <w:spacing w:line="360" w:lineRule="auto"/>
        <w:jc w:val="center"/>
        <w:rPr>
          <w:rFonts w:hint="eastAsia" w:ascii="宋体" w:hAnsi="宋体" w:eastAsia="宋体" w:cs="宋体"/>
          <w:b/>
          <w:color w:val="auto"/>
          <w:kern w:val="2"/>
          <w:sz w:val="36"/>
          <w:szCs w:val="20"/>
          <w:highlight w:val="none"/>
          <w:shd w:val="clear" w:color="auto" w:fill="auto"/>
        </w:rPr>
      </w:pPr>
    </w:p>
    <w:p>
      <w:pPr>
        <w:pStyle w:val="28"/>
        <w:shd w:val="clear"/>
        <w:spacing w:line="360" w:lineRule="auto"/>
        <w:jc w:val="both"/>
        <w:rPr>
          <w:rFonts w:hint="eastAsia" w:ascii="宋体" w:hAnsi="宋体" w:eastAsia="宋体" w:cs="宋体"/>
          <w:b/>
          <w:color w:val="auto"/>
          <w:kern w:val="2"/>
          <w:sz w:val="36"/>
          <w:szCs w:val="20"/>
          <w:highlight w:val="none"/>
          <w:shd w:val="clear" w:color="auto" w:fill="auto"/>
        </w:rPr>
      </w:pPr>
    </w:p>
    <w:p>
      <w:pPr>
        <w:pStyle w:val="28"/>
        <w:shd w:val="clear"/>
        <w:spacing w:line="360" w:lineRule="auto"/>
        <w:jc w:val="both"/>
        <w:rPr>
          <w:rFonts w:hint="eastAsia" w:ascii="宋体" w:hAnsi="宋体" w:eastAsia="宋体" w:cs="宋体"/>
          <w:b/>
          <w:color w:val="auto"/>
          <w:kern w:val="2"/>
          <w:sz w:val="36"/>
          <w:szCs w:val="20"/>
          <w:highlight w:val="none"/>
          <w:shd w:val="clear" w:color="auto" w:fill="auto"/>
        </w:rPr>
      </w:pPr>
    </w:p>
    <w:p>
      <w:pPr>
        <w:pStyle w:val="28"/>
        <w:shd w:val="clear"/>
        <w:spacing w:line="360" w:lineRule="auto"/>
        <w:jc w:val="center"/>
        <w:rPr>
          <w:rFonts w:hint="eastAsia" w:ascii="宋体" w:hAnsi="宋体" w:eastAsia="宋体" w:cs="宋体"/>
          <w:b/>
          <w:color w:val="auto"/>
          <w:kern w:val="2"/>
          <w:sz w:val="36"/>
          <w:szCs w:val="20"/>
          <w:highlight w:val="none"/>
          <w:shd w:val="clear" w:color="auto" w:fill="auto"/>
        </w:rPr>
      </w:pPr>
      <w:r>
        <w:rPr>
          <w:rFonts w:hint="eastAsia" w:ascii="宋体" w:hAnsi="宋体" w:eastAsia="宋体" w:cs="宋体"/>
          <w:b/>
          <w:color w:val="auto"/>
          <w:kern w:val="2"/>
          <w:sz w:val="36"/>
          <w:szCs w:val="20"/>
          <w:highlight w:val="none"/>
          <w:shd w:val="clear" w:color="auto" w:fill="auto"/>
        </w:rPr>
        <w:t>第</w:t>
      </w:r>
      <w:r>
        <w:rPr>
          <w:rFonts w:hint="eastAsia" w:ascii="宋体" w:hAnsi="宋体" w:cs="宋体"/>
          <w:b/>
          <w:color w:val="auto"/>
          <w:kern w:val="2"/>
          <w:sz w:val="36"/>
          <w:szCs w:val="20"/>
          <w:highlight w:val="none"/>
          <w:shd w:val="clear" w:color="auto" w:fill="auto"/>
          <w:lang w:eastAsia="zh-CN"/>
        </w:rPr>
        <w:t>四</w:t>
      </w:r>
      <w:r>
        <w:rPr>
          <w:rFonts w:hint="eastAsia" w:ascii="宋体" w:hAnsi="宋体" w:eastAsia="宋体" w:cs="宋体"/>
          <w:b/>
          <w:color w:val="auto"/>
          <w:kern w:val="2"/>
          <w:sz w:val="36"/>
          <w:szCs w:val="20"/>
          <w:highlight w:val="none"/>
          <w:shd w:val="clear" w:color="auto" w:fill="auto"/>
        </w:rPr>
        <w:t>部分 招标说明</w:t>
      </w:r>
    </w:p>
    <w:p>
      <w:pPr>
        <w:shd w:val="clear"/>
        <w:spacing w:line="360" w:lineRule="auto"/>
        <w:rPr>
          <w:rFonts w:hint="eastAsia" w:ascii="宋体" w:hAnsi="宋体" w:eastAsia="宋体" w:cs="宋体"/>
          <w:b/>
          <w:color w:val="auto"/>
          <w:sz w:val="24"/>
          <w:highlight w:val="none"/>
          <w:shd w:val="clear" w:color="auto" w:fill="auto"/>
        </w:rPr>
      </w:pPr>
      <w:r>
        <w:rPr>
          <w:rFonts w:hint="eastAsia" w:ascii="宋体" w:hAnsi="宋体" w:eastAsia="宋体" w:cs="宋体"/>
          <w:color w:val="auto"/>
          <w:highlight w:val="none"/>
          <w:shd w:val="clear" w:color="auto" w:fill="auto"/>
        </w:rPr>
        <w:t xml:space="preserve">    </w:t>
      </w:r>
      <w:r>
        <w:rPr>
          <w:rFonts w:hint="eastAsia" w:ascii="宋体" w:hAnsi="宋体" w:eastAsia="宋体" w:cs="宋体"/>
          <w:b/>
          <w:color w:val="auto"/>
          <w:sz w:val="24"/>
          <w:highlight w:val="none"/>
          <w:shd w:val="clear" w:color="auto" w:fill="auto"/>
        </w:rPr>
        <w:t>1. 适用范围</w:t>
      </w:r>
    </w:p>
    <w:p>
      <w:pPr>
        <w:shd w:val="clear"/>
        <w:spacing w:line="360" w:lineRule="auto"/>
        <w:ind w:firstLine="480" w:firstLineChars="200"/>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Cs/>
          <w:color w:val="auto"/>
          <w:sz w:val="24"/>
          <w:highlight w:val="none"/>
          <w:shd w:val="clear" w:color="auto" w:fill="auto"/>
        </w:rPr>
        <w:t>1.1 本招标文件仅适用于在招标文件中所叙述的本采购项目的合格</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（包括制造商和代理商）。</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 投标资格</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2.1 凡在中华人民共和国境内注册的合法的法人且有承担本项目的能力以及能够提供资格必备条件和审查项目条件且均应合格的</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（制造商、代理商）。</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2.2　投标人应遵守中华人民共和国法律、法规和行政规章。</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2.3  本项目不接受联合体投标。</w:t>
      </w:r>
    </w:p>
    <w:p>
      <w:pPr>
        <w:shd w:val="clear"/>
        <w:tabs>
          <w:tab w:val="left" w:pos="1185"/>
        </w:tabs>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3. 定义</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下列术语和缩写的定义为：</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2"/>
          <w:highlight w:val="none"/>
          <w:shd w:val="clear" w:color="auto" w:fill="auto"/>
        </w:rPr>
      </w:pPr>
      <w:r>
        <w:rPr>
          <w:rFonts w:hint="eastAsia" w:ascii="宋体" w:hAnsi="宋体" w:eastAsia="宋体" w:cs="宋体"/>
          <w:bCs/>
          <w:color w:val="auto"/>
          <w:sz w:val="24"/>
          <w:highlight w:val="none"/>
          <w:shd w:val="clear" w:color="auto" w:fill="auto"/>
        </w:rPr>
        <w:t>3.1 “</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”系指</w:t>
      </w:r>
      <w:r>
        <w:rPr>
          <w:rFonts w:hint="eastAsia" w:ascii="宋体" w:hAnsi="宋体" w:cs="宋体"/>
          <w:bCs/>
          <w:color w:val="auto"/>
          <w:sz w:val="24"/>
          <w:szCs w:val="22"/>
          <w:highlight w:val="none"/>
          <w:shd w:val="clear" w:color="auto" w:fill="auto"/>
          <w:lang w:eastAsia="zh-CN"/>
        </w:rPr>
        <w:t>轮台县教育和科学技术局</w:t>
      </w:r>
      <w:r>
        <w:rPr>
          <w:rFonts w:hint="eastAsia" w:ascii="宋体" w:hAnsi="宋体" w:eastAsia="宋体" w:cs="宋体"/>
          <w:bCs/>
          <w:color w:val="auto"/>
          <w:sz w:val="24"/>
          <w:szCs w:val="22"/>
          <w:highlight w:val="none"/>
          <w:shd w:val="clear" w:color="auto" w:fill="auto"/>
          <w:lang w:eastAsia="zh-CN"/>
        </w:rPr>
        <w:t>。</w:t>
      </w:r>
    </w:p>
    <w:p>
      <w:pPr>
        <w:pStyle w:val="14"/>
        <w:keepNext w:val="0"/>
        <w:keepLines w:val="0"/>
        <w:pageBreakBefore w:val="0"/>
        <w:widowControl w:val="0"/>
        <w:shd w:val="clear"/>
        <w:kinsoku/>
        <w:wordWrap/>
        <w:overflowPunct/>
        <w:topLinePunct w:val="0"/>
        <w:autoSpaceDE/>
        <w:autoSpaceDN/>
        <w:bidi w:val="0"/>
        <w:adjustRightInd/>
        <w:snapToGrid/>
        <w:textAlignment w:val="auto"/>
        <w:rPr>
          <w:rFonts w:hint="default" w:ascii="宋体" w:hAnsi="宋体" w:eastAsia="宋体" w:cs="宋体"/>
          <w:bCs/>
          <w:i w:val="0"/>
          <w:color w:val="auto"/>
          <w:kern w:val="2"/>
          <w:sz w:val="24"/>
          <w:szCs w:val="22"/>
          <w:highlight w:val="none"/>
          <w:shd w:val="clear" w:color="auto" w:fill="auto"/>
          <w:lang w:val="en-US" w:eastAsia="zh-CN" w:bidi="ar-SA"/>
        </w:rPr>
      </w:pPr>
      <w:r>
        <w:rPr>
          <w:rFonts w:hint="eastAsia" w:ascii="宋体" w:hAnsi="宋体" w:eastAsia="宋体" w:cs="宋体"/>
          <w:bCs/>
          <w:i w:val="0"/>
          <w:color w:val="auto"/>
          <w:kern w:val="2"/>
          <w:sz w:val="24"/>
          <w:szCs w:val="22"/>
          <w:highlight w:val="none"/>
          <w:shd w:val="clear" w:color="auto" w:fill="auto"/>
          <w:lang w:val="en-US" w:eastAsia="zh-CN" w:bidi="ar-SA"/>
        </w:rPr>
        <w:t>3.2“</w:t>
      </w:r>
      <w:r>
        <w:rPr>
          <w:rFonts w:hint="eastAsia" w:ascii="宋体" w:hAnsi="宋体" w:cs="宋体"/>
          <w:bCs/>
          <w:i w:val="0"/>
          <w:color w:val="auto"/>
          <w:kern w:val="2"/>
          <w:sz w:val="24"/>
          <w:szCs w:val="22"/>
          <w:highlight w:val="none"/>
          <w:shd w:val="clear" w:color="auto" w:fill="auto"/>
          <w:lang w:val="en-US" w:eastAsia="zh-CN" w:bidi="ar-SA"/>
        </w:rPr>
        <w:t>采购</w:t>
      </w:r>
      <w:r>
        <w:rPr>
          <w:rFonts w:hint="eastAsia" w:ascii="宋体" w:hAnsi="宋体" w:eastAsia="宋体" w:cs="宋体"/>
          <w:bCs/>
          <w:i w:val="0"/>
          <w:color w:val="auto"/>
          <w:kern w:val="2"/>
          <w:sz w:val="24"/>
          <w:szCs w:val="22"/>
          <w:highlight w:val="none"/>
          <w:shd w:val="clear" w:color="auto" w:fill="auto"/>
          <w:lang w:val="en-US" w:eastAsia="zh-CN" w:bidi="ar-SA"/>
        </w:rPr>
        <w:t>代理机构”系</w:t>
      </w:r>
      <w:r>
        <w:rPr>
          <w:rFonts w:hint="eastAsia" w:ascii="宋体" w:hAnsi="宋体" w:cs="宋体"/>
          <w:bCs/>
          <w:i w:val="0"/>
          <w:color w:val="auto"/>
          <w:kern w:val="2"/>
          <w:sz w:val="24"/>
          <w:szCs w:val="22"/>
          <w:highlight w:val="none"/>
          <w:shd w:val="clear" w:color="auto" w:fill="auto"/>
          <w:lang w:val="en-US" w:eastAsia="zh-CN" w:bidi="ar-SA"/>
        </w:rPr>
        <w:t>新疆锦瑞祥工程项目咨询管理有限公司</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 xml:space="preserve"> “投标方”、“投标人”系指有资格的</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（制造商和代理商）及投标表现人。</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 xml:space="preserve"> “货物”系指招标文件规定的，投标方须向</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提供的一切设备、附件、备品备件、工具、手册及其它有关资料和材料。</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highlight w:val="none"/>
          <w:shd w:val="clear" w:color="auto" w:fill="auto"/>
          <w:lang w:val="en-US" w:eastAsia="zh-CN"/>
        </w:rPr>
        <w:t>5</w:t>
      </w:r>
      <w:r>
        <w:rPr>
          <w:rFonts w:hint="eastAsia" w:ascii="宋体" w:hAnsi="宋体" w:eastAsia="宋体" w:cs="宋体"/>
          <w:bCs/>
          <w:color w:val="auto"/>
          <w:sz w:val="24"/>
          <w:highlight w:val="none"/>
          <w:shd w:val="clear" w:color="auto" w:fill="auto"/>
        </w:rPr>
        <w:t xml:space="preserve"> “服务”系指招标文件规定投标方须承担的保修、技术协助、培训及其他类似的责任。</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4. 投标费用</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4.1无论投标结果如何，凡参与招标、投标活动有关的所有费用将由投标方自行承担。</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4.2 投标人被视为熟悉本招标项目的各种情况以及与履行合同有关的一切情况。</w:t>
      </w:r>
    </w:p>
    <w:p>
      <w:pPr>
        <w:shd w:val="clear"/>
        <w:tabs>
          <w:tab w:val="left" w:pos="1185"/>
        </w:tabs>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5. 招标文件的构成</w:t>
      </w:r>
    </w:p>
    <w:p>
      <w:pPr>
        <w:pStyle w:val="28"/>
        <w:shd w:val="clear"/>
        <w:spacing w:line="360" w:lineRule="auto"/>
        <w:ind w:firstLine="268" w:firstLineChars="112"/>
        <w:outlineLvl w:val="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5.1 招标文件由</w:t>
      </w:r>
      <w:r>
        <w:rPr>
          <w:rFonts w:hint="eastAsia" w:ascii="宋体" w:hAnsi="宋体"/>
          <w:b w:val="0"/>
          <w:bCs w:val="0"/>
          <w:color w:val="auto"/>
          <w:highlight w:val="none"/>
          <w:shd w:val="clear" w:color="auto" w:fill="auto"/>
        </w:rPr>
        <w:t>招标公告</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 xml:space="preserve"> 投标须知</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lang w:val="en-US" w:eastAsia="zh-CN"/>
        </w:rPr>
        <w:t>货物需求、技术规格说明、</w:t>
      </w:r>
      <w:r>
        <w:rPr>
          <w:rFonts w:hint="eastAsia" w:ascii="宋体" w:hAnsi="宋体"/>
          <w:b w:val="0"/>
          <w:bCs w:val="0"/>
          <w:color w:val="auto"/>
          <w:highlight w:val="none"/>
          <w:shd w:val="clear" w:color="auto" w:fill="auto"/>
        </w:rPr>
        <w:t xml:space="preserve">招标说明 </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投标说明</w:t>
      </w:r>
      <w:r>
        <w:rPr>
          <w:rFonts w:hint="eastAsia" w:ascii="宋体" w:hAnsi="宋体"/>
          <w:b w:val="0"/>
          <w:bCs w:val="0"/>
          <w:color w:val="auto"/>
          <w:sz w:val="24"/>
          <w:szCs w:val="24"/>
          <w:highlight w:val="none"/>
          <w:shd w:val="clear" w:color="auto" w:fill="auto"/>
          <w:lang w:eastAsia="zh-CN"/>
        </w:rPr>
        <w:t>、</w:t>
      </w:r>
      <w:r>
        <w:rPr>
          <w:rFonts w:hint="eastAsia" w:ascii="宋体" w:hAnsi="宋体"/>
          <w:b w:val="0"/>
          <w:bCs w:val="0"/>
          <w:color w:val="auto"/>
          <w:highlight w:val="none"/>
          <w:shd w:val="clear" w:color="auto" w:fill="auto"/>
        </w:rPr>
        <w:t xml:space="preserve"> 开标</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评标</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定标说明</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 xml:space="preserve"> 商务部分</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投标文件的编制装订</w:t>
      </w:r>
      <w:r>
        <w:rPr>
          <w:rFonts w:hint="eastAsia" w:ascii="宋体" w:hAnsi="宋体" w:eastAsia="宋体" w:cs="宋体"/>
          <w:bCs/>
          <w:color w:val="auto"/>
          <w:sz w:val="24"/>
          <w:highlight w:val="none"/>
          <w:shd w:val="clear" w:color="auto" w:fill="auto"/>
        </w:rPr>
        <w:t>。</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6. 招标文件的澄清</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6.1投标人对招标文件如有疑点，可在投标截止日的</w:t>
      </w:r>
      <w:r>
        <w:rPr>
          <w:rFonts w:hint="eastAsia" w:ascii="宋体" w:hAnsi="宋体" w:eastAsia="宋体" w:cs="宋体"/>
          <w:bCs/>
          <w:color w:val="auto"/>
          <w:sz w:val="24"/>
          <w:highlight w:val="none"/>
          <w:shd w:val="clear" w:color="auto" w:fill="auto"/>
          <w:lang w:val="en-US" w:eastAsia="zh-CN"/>
        </w:rPr>
        <w:t>15</w:t>
      </w:r>
      <w:r>
        <w:rPr>
          <w:rFonts w:hint="eastAsia" w:ascii="宋体" w:hAnsi="宋体" w:eastAsia="宋体" w:cs="宋体"/>
          <w:bCs/>
          <w:color w:val="auto"/>
          <w:sz w:val="24"/>
          <w:highlight w:val="none"/>
          <w:shd w:val="clear" w:color="auto" w:fill="auto"/>
        </w:rPr>
        <w:t>日前按招标书中载明的地址以书面形式通知</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要求澄清。</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将视情况确定采用适当方式予以澄清或以书面形式予以答复。</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认为有必要时，可将答复内容（包括原提出问题，但不包括问题的来源）分发给所有拟投标人。</w:t>
      </w:r>
    </w:p>
    <w:p>
      <w:pPr>
        <w:shd w:val="clear"/>
        <w:spacing w:line="360" w:lineRule="auto"/>
        <w:ind w:left="178" w:leftChars="85" w:firstLine="241" w:firstLineChars="100"/>
        <w:jc w:val="left"/>
        <w:rPr>
          <w:rFonts w:hint="eastAsia" w:ascii="宋体" w:hAnsi="宋体" w:eastAsia="宋体" w:cs="宋体"/>
          <w:b/>
          <w:color w:val="auto"/>
          <w:sz w:val="24"/>
          <w:highlight w:val="none"/>
          <w:shd w:val="clear" w:color="auto" w:fill="auto"/>
          <w:lang w:eastAsia="zh-CN"/>
        </w:rPr>
      </w:pPr>
      <w:r>
        <w:rPr>
          <w:rFonts w:hint="eastAsia" w:ascii="宋体" w:hAnsi="宋体" w:eastAsia="宋体" w:cs="宋体"/>
          <w:b/>
          <w:color w:val="auto"/>
          <w:sz w:val="24"/>
          <w:highlight w:val="none"/>
          <w:shd w:val="clear" w:color="auto" w:fill="auto"/>
        </w:rPr>
        <w:t>7. 招标文件的修改或补充</w:t>
      </w:r>
      <w:r>
        <w:rPr>
          <w:rFonts w:hint="eastAsia" w:ascii="宋体" w:hAnsi="宋体" w:eastAsia="宋体" w:cs="宋体"/>
          <w:b/>
          <w:color w:val="auto"/>
          <w:sz w:val="24"/>
          <w:highlight w:val="none"/>
          <w:shd w:val="clear" w:color="auto" w:fill="auto"/>
          <w:lang w:eastAsia="zh-CN"/>
        </w:rPr>
        <w:t>、修改</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7.1</w:t>
      </w:r>
      <w:r>
        <w:rPr>
          <w:rFonts w:hint="eastAsia" w:ascii="宋体" w:hAnsi="宋体" w:eastAsia="宋体" w:cs="宋体"/>
          <w:bCs/>
          <w:color w:val="auto"/>
          <w:sz w:val="24"/>
          <w:szCs w:val="22"/>
          <w:highlight w:val="none"/>
          <w:shd w:val="clear" w:color="auto" w:fill="auto"/>
        </w:rPr>
        <w:t xml:space="preserve">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7.2 为使投标人在准备投标时有适当的时间考虑投标文件的修改，</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有权决定推迟投标截止日期和开标日期，并将此变更以书面或公告等形式通知所有投标人。</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7.3 招标文件的修改和补充文件将构成招标文件的一部分，并且对投标人具有优先约束力。</w:t>
      </w:r>
    </w:p>
    <w:p>
      <w:pPr>
        <w:shd w:val="clear"/>
        <w:spacing w:line="360" w:lineRule="auto"/>
        <w:ind w:firstLine="482" w:firstLineChars="200"/>
        <w:jc w:val="left"/>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8. 廉洁自律承诺要求</w:t>
      </w:r>
    </w:p>
    <w:p>
      <w:pPr>
        <w:shd w:val="clear"/>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8.1 在本次招标活动中，</w:t>
      </w:r>
      <w:r>
        <w:rPr>
          <w:rFonts w:hint="eastAsia" w:ascii="宋体" w:hAnsi="宋体" w:cs="宋体"/>
          <w:color w:val="auto"/>
          <w:sz w:val="24"/>
          <w:highlight w:val="none"/>
          <w:shd w:val="clear" w:color="auto" w:fill="auto"/>
          <w:lang w:eastAsia="zh-CN"/>
        </w:rPr>
        <w:t>新疆锦瑞祥工程项目咨询管理有限公司</w:t>
      </w:r>
      <w:r>
        <w:rPr>
          <w:rFonts w:hint="eastAsia" w:ascii="宋体" w:hAnsi="宋体" w:eastAsia="宋体" w:cs="宋体"/>
          <w:color w:val="auto"/>
          <w:sz w:val="24"/>
          <w:highlight w:val="none"/>
          <w:shd w:val="clear" w:color="auto" w:fill="auto"/>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w:t>
      </w:r>
      <w:r>
        <w:rPr>
          <w:rFonts w:hint="eastAsia" w:ascii="宋体" w:hAnsi="宋体" w:cs="宋体"/>
          <w:color w:val="auto"/>
          <w:sz w:val="24"/>
          <w:highlight w:val="none"/>
          <w:shd w:val="clear" w:color="auto" w:fill="auto"/>
          <w:lang w:eastAsia="zh-CN"/>
        </w:rPr>
        <w:t>采购人</w:t>
      </w:r>
      <w:r>
        <w:rPr>
          <w:rFonts w:hint="eastAsia" w:ascii="宋体" w:hAnsi="宋体" w:eastAsia="宋体" w:cs="宋体"/>
          <w:color w:val="auto"/>
          <w:sz w:val="24"/>
          <w:highlight w:val="none"/>
          <w:shd w:val="clear" w:color="auto" w:fill="auto"/>
        </w:rPr>
        <w:t>要求参加本次项目的采购单位、评标专家要填写和提交《廉洁自律承诺书》。</w:t>
      </w:r>
    </w:p>
    <w:p>
      <w:pPr>
        <w:shd w:val="clear"/>
        <w:spacing w:line="360" w:lineRule="auto"/>
        <w:ind w:firstLine="482" w:firstLineChars="200"/>
        <w:jc w:val="left"/>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9．设备、材料性能要求</w:t>
      </w:r>
    </w:p>
    <w:p>
      <w:pPr>
        <w:pStyle w:val="19"/>
        <w:shd w:val="clear"/>
        <w:spacing w:before="0" w:beforeAutospacing="0" w:after="0" w:afterAutospacing="0" w:line="360" w:lineRule="auto"/>
        <w:ind w:firstLine="480" w:firstLineChars="200"/>
        <w:rPr>
          <w:rFonts w:hint="eastAsia" w:ascii="宋体" w:hAnsi="宋体" w:eastAsia="宋体" w:cs="宋体"/>
          <w:color w:val="auto"/>
          <w:kern w:val="2"/>
          <w:highlight w:val="none"/>
          <w:shd w:val="clear" w:color="auto" w:fill="auto"/>
        </w:rPr>
      </w:pPr>
      <w:r>
        <w:rPr>
          <w:rFonts w:hint="eastAsia" w:ascii="宋体" w:hAnsi="宋体" w:eastAsia="宋体" w:cs="宋体"/>
          <w:color w:val="auto"/>
          <w:kern w:val="2"/>
          <w:highlight w:val="none"/>
          <w:shd w:val="clear" w:color="auto" w:fill="auto"/>
        </w:rPr>
        <w:t>9.1 为贯彻落实《国务院办公厅关于建立政府强制采购节能产品制度的通知》，扩大节能产品范围，发挥政府机构节能的表率作用，降低政府机构能源费用开支，促进节能技术进步，扩大节能产品市场，根据《中华人民共和国节约能源法》、《中华人民共和国法》等相关政策法规规定，属于环境标志产品、节能产品和计算机、打印机、空调、照明产品（包括双端荧光灯、自镇流荧光灯、单端荧光灯、管型荧光灯镇流器）、电视机、电热水器、显示器、便器、水嘴等九大类强制采购产品的采购，必须优先选择国家财政部、国家环保部、国家发展和改革委员会等有关部门最新发布的《节能产品清单》和《环境标志产品清单》中的产品。</w:t>
      </w:r>
    </w:p>
    <w:p>
      <w:pPr>
        <w:pStyle w:val="19"/>
        <w:shd w:val="clear"/>
        <w:spacing w:before="0" w:beforeAutospacing="0" w:after="0" w:afterAutospacing="0" w:line="360" w:lineRule="auto"/>
        <w:ind w:firstLine="480" w:firstLineChars="200"/>
        <w:rPr>
          <w:rFonts w:hint="eastAsia" w:ascii="宋体" w:hAnsi="宋体" w:eastAsia="宋体" w:cs="宋体"/>
          <w:b/>
          <w:color w:val="auto"/>
          <w:kern w:val="2"/>
          <w:highlight w:val="none"/>
          <w:shd w:val="clear" w:color="auto" w:fill="auto"/>
        </w:rPr>
      </w:pPr>
      <w:r>
        <w:rPr>
          <w:rFonts w:hint="eastAsia" w:ascii="宋体" w:hAnsi="宋体" w:eastAsia="宋体" w:cs="宋体"/>
          <w:color w:val="auto"/>
          <w:kern w:val="2"/>
          <w:highlight w:val="none"/>
          <w:shd w:val="clear" w:color="auto" w:fill="auto"/>
        </w:rPr>
        <w:t>9.2 按照上述国家政策规定，凡本次招标产品涉及国家强制采购节能、环保产品，生产制造商必须使用节能环保材料，并要将纳入节能产品清单的产品作为投标产品，要以 “</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color w:val="auto"/>
          <w:kern w:val="2"/>
          <w:highlight w:val="none"/>
          <w:shd w:val="clear" w:color="auto" w:fill="auto"/>
        </w:rPr>
        <w:t>”作标注，对于获得中国环境标志认证证书的产品要以 “</w:t>
      </w:r>
      <w:r>
        <w:rPr>
          <w:rFonts w:hint="eastAsia" w:ascii="微软雅黑" w:hAnsi="微软雅黑" w:eastAsia="微软雅黑" w:cs="微软雅黑"/>
          <w:color w:val="auto"/>
          <w:kern w:val="2"/>
          <w:highlight w:val="none"/>
          <w:shd w:val="clear" w:color="auto" w:fill="auto"/>
        </w:rPr>
        <w:t>▲</w:t>
      </w:r>
      <w:r>
        <w:rPr>
          <w:rFonts w:hint="eastAsia" w:ascii="宋体" w:hAnsi="宋体" w:eastAsia="宋体" w:cs="宋体"/>
          <w:color w:val="auto"/>
          <w:kern w:val="2"/>
          <w:highlight w:val="none"/>
          <w:shd w:val="clear" w:color="auto" w:fill="auto"/>
        </w:rPr>
        <w:t>”作标注。否则，届时经核实情况后，其投标将可能被拒绝。</w:t>
      </w:r>
    </w:p>
    <w:p>
      <w:pPr>
        <w:pStyle w:val="19"/>
        <w:shd w:val="clear"/>
        <w:spacing w:before="0" w:beforeAutospacing="0" w:after="0" w:afterAutospacing="0" w:line="360" w:lineRule="auto"/>
        <w:ind w:firstLine="482" w:firstLineChars="200"/>
        <w:rPr>
          <w:rFonts w:hint="eastAsia" w:ascii="宋体" w:hAnsi="宋体" w:eastAsia="宋体" w:cs="宋体"/>
          <w:color w:val="auto"/>
          <w:kern w:val="2"/>
          <w:szCs w:val="20"/>
          <w:highlight w:val="none"/>
          <w:shd w:val="clear" w:color="auto" w:fill="auto"/>
        </w:rPr>
      </w:pPr>
      <w:r>
        <w:rPr>
          <w:rFonts w:hint="eastAsia" w:ascii="宋体" w:hAnsi="宋体" w:eastAsia="宋体" w:cs="宋体"/>
          <w:b/>
          <w:color w:val="auto"/>
          <w:highlight w:val="none"/>
          <w:shd w:val="clear" w:color="auto" w:fill="auto"/>
        </w:rPr>
        <w:t>10. 招标会场纪律及要求</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10.1 会议按照“公开、公平、公正、诚信”的原则，招标采取全封闭方式主持进行。</w:t>
      </w:r>
    </w:p>
    <w:p>
      <w:pPr>
        <w:shd w:val="clear"/>
        <w:spacing w:line="360" w:lineRule="auto"/>
        <w:ind w:firstLine="480"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w:t>
      </w: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与会人员要关闭手机等一切通讯工具，严禁在会场大声喧哗。否则，将请你离开会场。</w:t>
      </w:r>
    </w:p>
    <w:p>
      <w:pPr>
        <w:widowControl/>
        <w:shd w:val="clear"/>
        <w:spacing w:line="360" w:lineRule="auto"/>
        <w:ind w:firstLine="482"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10.</w:t>
      </w:r>
      <w:r>
        <w:rPr>
          <w:rFonts w:hint="eastAsia" w:ascii="宋体" w:hAnsi="宋体" w:cs="宋体"/>
          <w:b/>
          <w:color w:val="auto"/>
          <w:sz w:val="24"/>
          <w:szCs w:val="24"/>
          <w:highlight w:val="none"/>
          <w:shd w:val="clear" w:color="auto" w:fill="auto"/>
          <w:lang w:val="en-US" w:eastAsia="zh-CN"/>
        </w:rPr>
        <w:t>3</w:t>
      </w:r>
      <w:r>
        <w:rPr>
          <w:rFonts w:hint="eastAsia" w:ascii="宋体" w:hAnsi="宋体" w:eastAsia="宋体" w:cs="宋体"/>
          <w:b/>
          <w:color w:val="auto"/>
          <w:sz w:val="24"/>
          <w:szCs w:val="24"/>
          <w:highlight w:val="none"/>
          <w:shd w:val="clear" w:color="auto" w:fill="auto"/>
        </w:rPr>
        <w:t xml:space="preserve"> 投标</w:t>
      </w:r>
      <w:r>
        <w:rPr>
          <w:rFonts w:hint="eastAsia" w:ascii="宋体" w:hAnsi="宋体" w:eastAsia="宋体" w:cs="宋体"/>
          <w:b/>
          <w:color w:val="auto"/>
          <w:kern w:val="0"/>
          <w:sz w:val="24"/>
          <w:szCs w:val="24"/>
          <w:highlight w:val="none"/>
          <w:shd w:val="clear" w:color="auto" w:fill="auto"/>
        </w:rPr>
        <w:t>截止时间到后</w:t>
      </w:r>
      <w:r>
        <w:rPr>
          <w:rFonts w:hint="eastAsia" w:ascii="宋体" w:hAnsi="宋体" w:eastAsia="宋体" w:cs="宋体"/>
          <w:b/>
          <w:bCs/>
          <w:color w:val="auto"/>
          <w:sz w:val="24"/>
          <w:szCs w:val="24"/>
          <w:highlight w:val="none"/>
          <w:shd w:val="clear" w:color="auto" w:fill="auto"/>
        </w:rPr>
        <w:t>，招标现场对投标方的所有投标资质及评标所需的资料证明等</w:t>
      </w:r>
      <w:r>
        <w:rPr>
          <w:rFonts w:hint="eastAsia" w:ascii="宋体" w:hAnsi="宋体" w:cs="宋体"/>
          <w:b/>
          <w:bCs/>
          <w:color w:val="auto"/>
          <w:sz w:val="24"/>
          <w:szCs w:val="24"/>
          <w:highlight w:val="none"/>
          <w:shd w:val="clear" w:color="auto" w:fill="auto"/>
          <w:lang w:eastAsia="zh-CN"/>
        </w:rPr>
        <w:t>不允许二次提交</w:t>
      </w:r>
      <w:r>
        <w:rPr>
          <w:rFonts w:hint="eastAsia" w:ascii="宋体" w:hAnsi="宋体" w:eastAsia="宋体" w:cs="宋体"/>
          <w:b/>
          <w:bCs/>
          <w:color w:val="auto"/>
          <w:sz w:val="24"/>
          <w:szCs w:val="24"/>
          <w:highlight w:val="none"/>
          <w:shd w:val="clear" w:color="auto" w:fill="auto"/>
        </w:rPr>
        <w:t>。</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 xml:space="preserve"> 严禁投标方会议期间与评委单</w:t>
      </w:r>
      <w:r>
        <w:rPr>
          <w:rFonts w:hint="eastAsia" w:ascii="宋体" w:hAnsi="宋体" w:eastAsia="宋体" w:cs="宋体"/>
          <w:bCs/>
          <w:color w:val="auto"/>
          <w:sz w:val="24"/>
          <w:szCs w:val="24"/>
          <w:highlight w:val="none"/>
          <w:shd w:val="clear" w:color="auto" w:fill="auto"/>
        </w:rPr>
        <w:t>独接触和交往。</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10.</w:t>
      </w:r>
      <w:r>
        <w:rPr>
          <w:rFonts w:hint="eastAsia" w:ascii="宋体" w:hAnsi="宋体" w:cs="宋体"/>
          <w:bCs/>
          <w:color w:val="auto"/>
          <w:sz w:val="24"/>
          <w:szCs w:val="24"/>
          <w:highlight w:val="none"/>
          <w:shd w:val="clear" w:color="auto" w:fill="auto"/>
          <w:lang w:val="en-US" w:eastAsia="zh-CN"/>
        </w:rPr>
        <w:t>5</w:t>
      </w:r>
      <w:r>
        <w:rPr>
          <w:rFonts w:hint="eastAsia" w:ascii="宋体" w:hAnsi="宋体" w:eastAsia="宋体" w:cs="宋体"/>
          <w:bCs/>
          <w:color w:val="auto"/>
          <w:sz w:val="24"/>
          <w:szCs w:val="24"/>
          <w:highlight w:val="none"/>
          <w:shd w:val="clear" w:color="auto" w:fill="auto"/>
        </w:rPr>
        <w:t xml:space="preserve"> 评标活动结束前，评标委员会各成员务必自觉做到不与外界及</w:t>
      </w:r>
      <w:r>
        <w:rPr>
          <w:rFonts w:hint="eastAsia" w:ascii="宋体" w:hAnsi="宋体" w:cs="宋体"/>
          <w:bCs/>
          <w:color w:val="auto"/>
          <w:sz w:val="24"/>
          <w:szCs w:val="24"/>
          <w:highlight w:val="none"/>
          <w:shd w:val="clear" w:color="auto" w:fill="auto"/>
          <w:lang w:eastAsia="zh-CN"/>
        </w:rPr>
        <w:t>投标人</w:t>
      </w:r>
      <w:r>
        <w:rPr>
          <w:rFonts w:hint="eastAsia" w:ascii="宋体" w:hAnsi="宋体" w:eastAsia="宋体" w:cs="宋体"/>
          <w:bCs/>
          <w:color w:val="auto"/>
          <w:sz w:val="24"/>
          <w:szCs w:val="24"/>
          <w:highlight w:val="none"/>
          <w:shd w:val="clear" w:color="auto" w:fill="auto"/>
        </w:rPr>
        <w:t>有任何形式的联系，确有特殊原因需要外出或其他方面的，必须由监标人提交</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szCs w:val="24"/>
          <w:highlight w:val="none"/>
          <w:shd w:val="clear" w:color="auto" w:fill="auto"/>
        </w:rPr>
        <w:t>后，方可外出，外出时须有监标人员陪同。</w:t>
      </w:r>
    </w:p>
    <w:p>
      <w:pPr>
        <w:shd w:val="clear"/>
        <w:spacing w:line="360" w:lineRule="auto"/>
        <w:ind w:firstLine="472" w:firstLineChars="196"/>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b/>
          <w:color w:val="auto"/>
          <w:sz w:val="24"/>
          <w:szCs w:val="24"/>
          <w:highlight w:val="none"/>
          <w:shd w:val="clear" w:color="auto" w:fill="auto"/>
        </w:rPr>
        <w:t>10.</w:t>
      </w:r>
      <w:r>
        <w:rPr>
          <w:rFonts w:hint="eastAsia" w:ascii="宋体" w:hAnsi="宋体" w:cs="宋体"/>
          <w:b/>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 xml:space="preserve"> 对各</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的资质审查、开标、报价、评标、询标（答疑）、澄清、定标等工作，采取逐一方式进行，评标此期间投标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务必保持通讯工具的畅通</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以便及时联络和不延误工作。若发生通讯工具不通或备案通讯工具号码有误，无法实现联络的，或无理拒绝或不执行</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工作安排的，将视同自愿放弃本次投标权利。</w:t>
      </w:r>
    </w:p>
    <w:p>
      <w:pPr>
        <w:shd w:val="clear"/>
        <w:spacing w:line="360" w:lineRule="auto"/>
        <w:ind w:firstLine="472" w:firstLineChars="196"/>
        <w:rPr>
          <w:rFonts w:hint="eastAsia" w:ascii="宋体" w:hAnsi="宋体" w:eastAsia="宋体" w:cs="宋体"/>
          <w:b/>
          <w:color w:val="auto"/>
          <w:sz w:val="24"/>
          <w:szCs w:val="24"/>
          <w:highlight w:val="none"/>
          <w:u w:val="single"/>
          <w:shd w:val="clear" w:color="auto" w:fill="auto"/>
        </w:rPr>
      </w:pPr>
      <w:r>
        <w:rPr>
          <w:rFonts w:hint="eastAsia" w:ascii="宋体" w:hAnsi="宋体" w:eastAsia="宋体" w:cs="宋体"/>
          <w:b/>
          <w:color w:val="auto"/>
          <w:sz w:val="24"/>
          <w:szCs w:val="24"/>
          <w:highlight w:val="none"/>
          <w:shd w:val="clear" w:color="auto" w:fill="auto"/>
        </w:rPr>
        <w:t>10.</w:t>
      </w:r>
      <w:r>
        <w:rPr>
          <w:rFonts w:hint="eastAsia" w:ascii="宋体" w:hAnsi="宋体" w:cs="宋体"/>
          <w:b/>
          <w:color w:val="auto"/>
          <w:sz w:val="24"/>
          <w:szCs w:val="24"/>
          <w:highlight w:val="none"/>
          <w:shd w:val="clear" w:color="auto" w:fill="auto"/>
          <w:lang w:val="en-US" w:eastAsia="zh-CN"/>
        </w:rPr>
        <w:t>7</w:t>
      </w:r>
      <w:r>
        <w:rPr>
          <w:rFonts w:hint="eastAsia" w:ascii="宋体" w:hAnsi="宋体" w:eastAsia="宋体" w:cs="宋体"/>
          <w:b/>
          <w:color w:val="auto"/>
          <w:sz w:val="24"/>
          <w:szCs w:val="24"/>
          <w:highlight w:val="none"/>
          <w:shd w:val="clear" w:color="auto" w:fill="auto"/>
        </w:rPr>
        <w:t xml:space="preserve"> 凡是须要经过会议通过的事宜事项，</w:t>
      </w:r>
      <w:r>
        <w:rPr>
          <w:rFonts w:hint="eastAsia" w:ascii="宋体" w:hAnsi="宋体" w:eastAsia="宋体" w:cs="宋体"/>
          <w:b/>
          <w:color w:val="auto"/>
          <w:sz w:val="24"/>
          <w:szCs w:val="24"/>
          <w:highlight w:val="none"/>
          <w:shd w:val="clear" w:color="auto" w:fill="auto"/>
          <w:lang w:eastAsia="zh-CN"/>
        </w:rPr>
        <w:t>采购人</w:t>
      </w:r>
      <w:r>
        <w:rPr>
          <w:rFonts w:hint="eastAsia" w:ascii="宋体" w:hAnsi="宋体" w:eastAsia="宋体" w:cs="宋体"/>
          <w:b/>
          <w:color w:val="auto"/>
          <w:sz w:val="24"/>
          <w:szCs w:val="24"/>
          <w:highlight w:val="none"/>
          <w:shd w:val="clear" w:color="auto" w:fill="auto"/>
        </w:rPr>
        <w:t>对</w:t>
      </w:r>
      <w:r>
        <w:rPr>
          <w:rFonts w:hint="eastAsia" w:ascii="宋体" w:hAnsi="宋体" w:cs="宋体"/>
          <w:b/>
          <w:color w:val="auto"/>
          <w:sz w:val="24"/>
          <w:szCs w:val="24"/>
          <w:highlight w:val="none"/>
          <w:shd w:val="clear" w:color="auto" w:fill="auto"/>
          <w:lang w:eastAsia="zh-CN"/>
        </w:rPr>
        <w:t>投标人</w:t>
      </w:r>
      <w:r>
        <w:rPr>
          <w:rFonts w:hint="eastAsia" w:ascii="宋体" w:hAnsi="宋体" w:eastAsia="宋体" w:cs="宋体"/>
          <w:b/>
          <w:color w:val="auto"/>
          <w:sz w:val="24"/>
          <w:szCs w:val="24"/>
          <w:highlight w:val="none"/>
          <w:shd w:val="clear" w:color="auto" w:fill="auto"/>
        </w:rPr>
        <w:t>在招标事后发生的已通过事宜事项的质疑或投诉，将不予采信。</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11. 招标评标须在监标人的监督下由</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szCs w:val="24"/>
          <w:highlight w:val="none"/>
          <w:shd w:val="clear" w:color="auto" w:fill="auto"/>
        </w:rPr>
        <w:t>组织进行。评标委员会各成员、采购人代表、投标人、特邀代表、工作人员等与会人员如有违纪、违规行为，监标人有权予以纠正或制止。</w:t>
      </w:r>
    </w:p>
    <w:p>
      <w:pPr>
        <w:pStyle w:val="5"/>
        <w:shd w:val="clea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12．与评标活动有关的工作人员。是指评标委员会成员以外的、因参与评标监督工作或者事务性工作而知悉有关评标情况的所有人员。</w:t>
      </w:r>
    </w:p>
    <w:p>
      <w:pPr>
        <w:pStyle w:val="28"/>
        <w:shd w:val="clear"/>
        <w:spacing w:line="360" w:lineRule="auto"/>
        <w:jc w:val="center"/>
        <w:rPr>
          <w:rFonts w:hint="eastAsia" w:ascii="宋体" w:hAnsi="宋体" w:eastAsia="宋体" w:cs="宋体"/>
          <w:b/>
          <w:color w:val="auto"/>
          <w:kern w:val="2"/>
          <w:sz w:val="36"/>
          <w:szCs w:val="36"/>
          <w:highlight w:val="none"/>
          <w:shd w:val="clear" w:color="auto" w:fill="auto"/>
        </w:rPr>
      </w:pPr>
    </w:p>
    <w:p>
      <w:pPr>
        <w:pStyle w:val="28"/>
        <w:shd w:val="clear"/>
        <w:spacing w:line="360" w:lineRule="auto"/>
        <w:jc w:val="center"/>
        <w:rPr>
          <w:rFonts w:hint="eastAsia" w:ascii="宋体" w:hAnsi="宋体" w:eastAsia="宋体" w:cs="宋体"/>
          <w:b/>
          <w:color w:val="auto"/>
          <w:kern w:val="2"/>
          <w:sz w:val="36"/>
          <w:szCs w:val="36"/>
          <w:highlight w:val="none"/>
          <w:shd w:val="clear" w:color="auto" w:fill="auto"/>
        </w:rPr>
      </w:pPr>
      <w:r>
        <w:rPr>
          <w:rFonts w:hint="eastAsia" w:ascii="宋体" w:hAnsi="宋体" w:eastAsia="宋体" w:cs="宋体"/>
          <w:b/>
          <w:color w:val="auto"/>
          <w:kern w:val="2"/>
          <w:sz w:val="36"/>
          <w:szCs w:val="36"/>
          <w:highlight w:val="none"/>
          <w:shd w:val="clear" w:color="auto" w:fill="auto"/>
        </w:rPr>
        <w:t>第</w:t>
      </w:r>
      <w:r>
        <w:rPr>
          <w:rFonts w:hint="eastAsia" w:ascii="宋体" w:hAnsi="宋体" w:cs="宋体"/>
          <w:b/>
          <w:color w:val="auto"/>
          <w:kern w:val="2"/>
          <w:sz w:val="36"/>
          <w:szCs w:val="36"/>
          <w:highlight w:val="none"/>
          <w:shd w:val="clear" w:color="auto" w:fill="auto"/>
          <w:lang w:eastAsia="zh-CN"/>
        </w:rPr>
        <w:t>五</w:t>
      </w:r>
      <w:r>
        <w:rPr>
          <w:rFonts w:hint="eastAsia" w:ascii="宋体" w:hAnsi="宋体" w:eastAsia="宋体" w:cs="宋体"/>
          <w:b/>
          <w:color w:val="auto"/>
          <w:kern w:val="2"/>
          <w:sz w:val="36"/>
          <w:szCs w:val="36"/>
          <w:highlight w:val="none"/>
          <w:shd w:val="clear" w:color="auto" w:fill="auto"/>
        </w:rPr>
        <w:t>部分 投标说明</w:t>
      </w: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第一章 对投标方的资质要求</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 投标人必须提交能够证明其具有履行本招标项目合同能力的资质证明文件，作为投标文件的一部分。</w:t>
      </w:r>
    </w:p>
    <w:p>
      <w:pPr>
        <w:pStyle w:val="10"/>
        <w:pBdr>
          <w:top w:val="none" w:color="auto" w:sz="0" w:space="0"/>
          <w:left w:val="none" w:color="auto" w:sz="0" w:space="0"/>
          <w:bottom w:val="none" w:color="auto" w:sz="0" w:space="0"/>
          <w:right w:val="none" w:color="auto" w:sz="0" w:space="0"/>
          <w:between w:val="none" w:color="auto" w:sz="0" w:space="0"/>
        </w:pBdr>
        <w:shd w:val="clear"/>
        <w:spacing w:line="360" w:lineRule="auto"/>
        <w:jc w:val="left"/>
        <w:rPr>
          <w:rFonts w:hint="eastAsia"/>
          <w:lang w:val="zh-CN" w:eastAsia="zh-CN"/>
        </w:rPr>
      </w:pPr>
      <w:r>
        <w:rPr>
          <w:rFonts w:hint="eastAsia" w:ascii="宋体" w:hAnsi="宋体" w:cs="宋体"/>
          <w:bCs/>
          <w:color w:val="auto"/>
          <w:sz w:val="24"/>
          <w:highlight w:val="none"/>
          <w:shd w:val="clear" w:color="auto" w:fill="auto"/>
          <w:lang w:val="en-US" w:eastAsia="zh-CN"/>
        </w:rPr>
        <w:t xml:space="preserve">   </w:t>
      </w:r>
      <w:r>
        <w:rPr>
          <w:rFonts w:hint="eastAsia" w:ascii="宋体" w:hAnsi="宋体" w:eastAsia="宋体" w:cs="宋体"/>
          <w:bCs/>
          <w:color w:val="auto"/>
          <w:sz w:val="24"/>
          <w:highlight w:val="none"/>
          <w:shd w:val="clear" w:color="auto" w:fill="auto"/>
        </w:rPr>
        <w:t xml:space="preserve">1.2 </w:t>
      </w:r>
      <w:r>
        <w:rPr>
          <w:rFonts w:hint="eastAsia" w:ascii="宋体" w:hAnsi="宋体" w:eastAsia="宋体" w:cs="宋体"/>
          <w:b/>
          <w:color w:val="auto"/>
          <w:sz w:val="24"/>
          <w:highlight w:val="none"/>
          <w:shd w:val="clear" w:color="auto" w:fill="auto"/>
        </w:rPr>
        <w:t>投标时资质审查的必要条件</w:t>
      </w:r>
      <w:r>
        <w:rPr>
          <w:rFonts w:hint="eastAsia" w:ascii="宋体" w:hAnsi="宋体" w:cs="宋体"/>
          <w:b/>
          <w:color w:val="auto"/>
          <w:sz w:val="24"/>
          <w:highlight w:val="none"/>
          <w:shd w:val="clear" w:color="auto" w:fill="auto"/>
          <w:lang w:eastAsia="zh-CN"/>
        </w:rPr>
        <w:t>《详见第六章</w:t>
      </w:r>
      <w:r>
        <w:rPr>
          <w:rFonts w:hint="eastAsia" w:ascii="宋体" w:hAnsi="宋体" w:cs="宋体"/>
          <w:b/>
          <w:color w:val="auto"/>
          <w:sz w:val="24"/>
          <w:szCs w:val="22"/>
          <w:highlight w:val="none"/>
          <w:shd w:val="clear" w:color="auto" w:fill="auto"/>
          <w:lang w:eastAsia="zh-CN"/>
        </w:rPr>
        <w:t>资格审查一览表》</w:t>
      </w:r>
      <w:r>
        <w:rPr>
          <w:rFonts w:hint="eastAsia" w:ascii="宋体" w:hAnsi="宋体" w:eastAsia="宋体" w:cs="宋体"/>
          <w:b/>
          <w:color w:val="auto"/>
          <w:sz w:val="24"/>
          <w:highlight w:val="none"/>
          <w:shd w:val="clear" w:color="auto" w:fill="auto"/>
        </w:rPr>
        <w:t>如果不能提</w:t>
      </w:r>
      <w:r>
        <w:rPr>
          <w:rFonts w:hint="eastAsia"/>
          <w:b/>
          <w:bCs/>
          <w:sz w:val="24"/>
          <w:szCs w:val="24"/>
        </w:rPr>
        <w:t>供或有缺项则视为对招标文件资格审查内容的不响应，其投标将被拒绝。</w:t>
      </w:r>
    </w:p>
    <w:p>
      <w:pPr>
        <w:shd w:val="clear"/>
        <w:spacing w:line="360" w:lineRule="auto"/>
        <w:ind w:firstLine="480"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1.3</w:t>
      </w:r>
      <w:r>
        <w:rPr>
          <w:rFonts w:hint="eastAsia" w:ascii="宋体" w:hAnsi="宋体" w:eastAsia="宋体" w:cs="宋体"/>
          <w:b/>
          <w:bCs/>
          <w:color w:val="auto"/>
          <w:sz w:val="24"/>
          <w:highlight w:val="none"/>
          <w:shd w:val="clear" w:color="auto" w:fill="auto"/>
        </w:rPr>
        <w:t>开标现场对投标方投标资质中的所有投标资质及评标所需的资料证明等，严格遵循“第</w:t>
      </w:r>
      <w:r>
        <w:rPr>
          <w:rFonts w:hint="eastAsia" w:ascii="宋体" w:hAnsi="宋体" w:cs="宋体"/>
          <w:b/>
          <w:bCs/>
          <w:color w:val="auto"/>
          <w:sz w:val="24"/>
          <w:highlight w:val="none"/>
          <w:shd w:val="clear" w:color="auto" w:fill="auto"/>
          <w:lang w:eastAsia="zh-CN"/>
        </w:rPr>
        <w:t>四</w:t>
      </w:r>
      <w:r>
        <w:rPr>
          <w:rFonts w:hint="eastAsia" w:ascii="宋体" w:hAnsi="宋体" w:eastAsia="宋体" w:cs="宋体"/>
          <w:b/>
          <w:bCs/>
          <w:color w:val="auto"/>
          <w:sz w:val="24"/>
          <w:highlight w:val="none"/>
          <w:shd w:val="clear" w:color="auto" w:fill="auto"/>
        </w:rPr>
        <w:t>部分”中</w:t>
      </w:r>
      <w:r>
        <w:rPr>
          <w:rFonts w:hint="eastAsia" w:ascii="宋体" w:hAnsi="宋体" w:eastAsia="宋体" w:cs="宋体"/>
          <w:b/>
          <w:color w:val="auto"/>
          <w:sz w:val="24"/>
          <w:szCs w:val="24"/>
          <w:highlight w:val="none"/>
          <w:shd w:val="clear" w:color="auto" w:fill="auto"/>
        </w:rPr>
        <w:t>10.8条款之规定。</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w:t>
      </w:r>
      <w:r>
        <w:rPr>
          <w:rFonts w:hint="eastAsia" w:ascii="宋体" w:hAnsi="宋体" w:cs="宋体"/>
          <w:bCs/>
          <w:color w:val="auto"/>
          <w:sz w:val="24"/>
          <w:szCs w:val="24"/>
          <w:highlight w:val="none"/>
          <w:shd w:val="clear" w:color="auto" w:fill="auto"/>
          <w:lang w:val="en-US" w:eastAsia="zh-CN"/>
        </w:rPr>
        <w:t>4</w:t>
      </w:r>
      <w:r>
        <w:rPr>
          <w:rFonts w:hint="eastAsia" w:ascii="宋体" w:hAnsi="宋体" w:eastAsia="宋体" w:cs="宋体"/>
          <w:bCs/>
          <w:color w:val="auto"/>
          <w:sz w:val="24"/>
          <w:szCs w:val="24"/>
          <w:highlight w:val="none"/>
          <w:shd w:val="clear" w:color="auto" w:fill="auto"/>
        </w:rPr>
        <w:t xml:space="preserve">投标方保证和承诺所投产品报价不存在恶意或有意压价、恶意或有意虚报报价，也不存在恶意或有意抬高报价等行为。 </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szCs w:val="24"/>
          <w:highlight w:val="none"/>
          <w:shd w:val="clear" w:color="auto" w:fill="auto"/>
        </w:rPr>
        <w:t>1.</w:t>
      </w:r>
      <w:r>
        <w:rPr>
          <w:rFonts w:hint="eastAsia" w:ascii="宋体" w:hAnsi="宋体" w:cs="宋体"/>
          <w:bCs/>
          <w:color w:val="auto"/>
          <w:sz w:val="24"/>
          <w:szCs w:val="24"/>
          <w:highlight w:val="none"/>
          <w:shd w:val="clear" w:color="auto" w:fill="auto"/>
          <w:lang w:val="en-US" w:eastAsia="zh-CN"/>
        </w:rPr>
        <w:t>5</w:t>
      </w:r>
      <w:r>
        <w:rPr>
          <w:rFonts w:hint="eastAsia" w:ascii="宋体" w:hAnsi="宋体" w:eastAsia="宋体" w:cs="宋体"/>
          <w:bCs/>
          <w:color w:val="auto"/>
          <w:sz w:val="24"/>
          <w:szCs w:val="24"/>
          <w:highlight w:val="none"/>
          <w:shd w:val="clear" w:color="auto" w:fill="auto"/>
        </w:rPr>
        <w:t xml:space="preserve"> 投标方保证和承诺不存在与其它投标人有串标、陪标等行为。 </w:t>
      </w:r>
    </w:p>
    <w:p>
      <w:pPr>
        <w:shd w:val="clear"/>
        <w:spacing w:line="360" w:lineRule="auto"/>
        <w:jc w:val="center"/>
        <w:rPr>
          <w:rFonts w:hint="eastAsia" w:ascii="宋体" w:hAnsi="宋体" w:eastAsia="宋体" w:cs="宋体"/>
          <w:b/>
          <w:color w:val="auto"/>
          <w:sz w:val="32"/>
          <w:szCs w:val="32"/>
          <w:highlight w:val="none"/>
          <w:shd w:val="clear" w:color="auto" w:fill="auto"/>
        </w:rPr>
      </w:pP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第二章 投标文件的编写</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eastAsia="宋体" w:cs="宋体"/>
          <w:b/>
          <w:bCs/>
          <w:color w:val="auto"/>
          <w:sz w:val="24"/>
          <w:highlight w:val="none"/>
          <w:shd w:val="clear" w:color="auto" w:fill="auto"/>
          <w:lang w:val="zh-CN"/>
        </w:rPr>
        <w:t>．要求</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2.1 投标人应详细阅读</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的招标文件中的条款、规范、表示、条件和格式等所有内容，按招标文件的要求编制投标文件和提供要求份数的投标文件，并保证所提供全部材料的真实性；投标文件必须对招标文件提出的要求和条件做出实质性响应。否则，其投标可能将被拒绝。</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2.2 允许投标人对招标文件中的所有包投标，也可根据本企业生产或代理产品的情况对部分包进行投标，但不允许投标人对某一包中的一项或部分项进行投标。采购人可选择一家投标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为所有包的成交人，也可选择若干个分别中标。</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3</w:t>
      </w:r>
      <w:r>
        <w:rPr>
          <w:rFonts w:hint="eastAsia" w:ascii="宋体" w:hAnsi="宋体" w:eastAsia="宋体" w:cs="宋体"/>
          <w:b/>
          <w:bCs/>
          <w:color w:val="auto"/>
          <w:sz w:val="24"/>
          <w:highlight w:val="none"/>
          <w:shd w:val="clear" w:color="auto" w:fill="auto"/>
          <w:lang w:val="zh-CN"/>
        </w:rPr>
        <w:t>．投标文件语言和度量单位</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3.1 招标文件及投标人和</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就招标、投标交换的文件和往来信件，须以中文书写。</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3.2 除在招标文件的技术规格中另有规定外，计量单位应使用中华人民共和国法定计量单位。</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4</w:t>
      </w:r>
      <w:r>
        <w:rPr>
          <w:rFonts w:hint="eastAsia" w:ascii="宋体" w:hAnsi="宋体" w:eastAsia="宋体" w:cs="宋体"/>
          <w:b/>
          <w:bCs/>
          <w:color w:val="auto"/>
          <w:sz w:val="24"/>
          <w:highlight w:val="none"/>
          <w:shd w:val="clear" w:color="auto" w:fill="auto"/>
          <w:lang w:val="zh-CN"/>
        </w:rPr>
        <w:t>．投标文件的组成</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4.1 投标人编写的投标文件应包括下列内容：</w:t>
      </w:r>
    </w:p>
    <w:p>
      <w:pPr>
        <w:shd w:val="clear"/>
        <w:spacing w:line="360" w:lineRule="auto"/>
        <w:ind w:firstLine="588" w:firstLineChars="245"/>
        <w:rPr>
          <w:rFonts w:hint="eastAsia" w:ascii="宋体" w:hAnsi="宋体" w:eastAsia="宋体" w:cs="宋体"/>
          <w:b/>
          <w:color w:val="auto"/>
          <w:sz w:val="24"/>
          <w:szCs w:val="24"/>
          <w:highlight w:val="none"/>
          <w:shd w:val="clear" w:color="auto" w:fill="auto"/>
        </w:rPr>
      </w:pP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rPr>
        <w:t>、投标函</w:t>
      </w:r>
    </w:p>
    <w:p>
      <w:pPr>
        <w:shd w:val="clear"/>
        <w:spacing w:line="360" w:lineRule="auto"/>
        <w:ind w:firstLine="600" w:firstLineChars="25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highlight w:val="none"/>
          <w:shd w:val="clear" w:color="auto" w:fill="auto"/>
        </w:rPr>
        <w:t>2、</w:t>
      </w:r>
      <w:r>
        <w:rPr>
          <w:rFonts w:hint="eastAsia" w:ascii="宋体" w:hAnsi="宋体" w:eastAsia="宋体" w:cs="宋体"/>
          <w:color w:val="auto"/>
          <w:sz w:val="24"/>
          <w:szCs w:val="22"/>
          <w:highlight w:val="none"/>
          <w:shd w:val="clear" w:color="auto" w:fill="auto"/>
          <w:lang w:val="en-US" w:eastAsia="zh-CN"/>
        </w:rPr>
        <w:t>法定代表人资格证明书、法定代表人的授权委托书</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3、开标一览表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4、投标方资质证明文件，包括：</w:t>
      </w:r>
    </w:p>
    <w:p>
      <w:pPr>
        <w:shd w:val="clear"/>
        <w:spacing w:line="360" w:lineRule="auto"/>
        <w:ind w:firstLine="720" w:firstLineChars="300"/>
        <w:rPr>
          <w:rFonts w:hint="eastAsia" w:ascii="宋体" w:hAnsi="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rPr>
        <w:t>（1）投标人</w:t>
      </w:r>
      <w:r>
        <w:rPr>
          <w:rFonts w:hint="eastAsia" w:ascii="宋体" w:hAnsi="宋体" w:cs="宋体"/>
          <w:color w:val="auto"/>
          <w:sz w:val="24"/>
          <w:highlight w:val="none"/>
          <w:shd w:val="clear" w:color="auto" w:fill="auto"/>
          <w:lang w:eastAsia="zh-CN"/>
        </w:rPr>
        <w:t>营业执照</w:t>
      </w:r>
    </w:p>
    <w:p>
      <w:pPr>
        <w:shd w:val="clear"/>
        <w:spacing w:line="360" w:lineRule="auto"/>
        <w:ind w:firstLine="720" w:firstLineChars="300"/>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eastAsia="zh-CN"/>
        </w:rPr>
        <w:t>（</w:t>
      </w:r>
      <w:r>
        <w:rPr>
          <w:rFonts w:hint="eastAsia" w:ascii="宋体" w:hAnsi="宋体" w:cs="宋体"/>
          <w:color w:val="auto"/>
          <w:sz w:val="24"/>
          <w:szCs w:val="22"/>
          <w:highlight w:val="none"/>
          <w:shd w:val="clear" w:color="auto" w:fill="auto"/>
          <w:lang w:val="en-US" w:eastAsia="zh-CN"/>
        </w:rPr>
        <w:t>2</w:t>
      </w:r>
      <w:r>
        <w:rPr>
          <w:rFonts w:hint="eastAsia" w:ascii="宋体" w:hAnsi="宋体" w:eastAsia="宋体" w:cs="宋体"/>
          <w:color w:val="auto"/>
          <w:sz w:val="24"/>
          <w:szCs w:val="22"/>
          <w:highlight w:val="none"/>
          <w:shd w:val="clear" w:color="auto" w:fill="auto"/>
          <w:lang w:eastAsia="zh-CN"/>
        </w:rPr>
        <w:t>）</w:t>
      </w:r>
      <w:r>
        <w:rPr>
          <w:rFonts w:hint="default" w:ascii="宋体" w:hAnsi="宋体" w:eastAsia="宋体" w:cs="宋体"/>
          <w:bCs/>
          <w:color w:val="auto"/>
          <w:sz w:val="24"/>
          <w:szCs w:val="24"/>
          <w:highlight w:val="none"/>
          <w:shd w:val="clear" w:color="auto" w:fill="auto"/>
          <w:lang w:val="en-US" w:eastAsia="zh-CN"/>
        </w:rPr>
        <w:t>未被“信用中国”（www.creditchina.gov.cn）、中国政府采购网（www.ccgp.gov.cn）列入失信被执行人、重大税收违法案件当事人名单、政府采购严重违法失信行为记录名单（查询时间不早于本公告发布之日）</w:t>
      </w:r>
    </w:p>
    <w:p>
      <w:pPr>
        <w:shd w:val="clear"/>
        <w:spacing w:line="360" w:lineRule="auto"/>
        <w:ind w:firstLine="720" w:firstLineChars="300"/>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（3）投标保证金缴纳凭证</w:t>
      </w:r>
    </w:p>
    <w:p>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840" w:firstLineChars="350"/>
        <w:textAlignment w:val="auto"/>
        <w:rPr>
          <w:rFonts w:hint="default"/>
          <w:lang w:val="en-US" w:eastAsia="zh-CN"/>
        </w:rPr>
      </w:pPr>
      <w:r>
        <w:rPr>
          <w:rFonts w:hint="eastAsia" w:ascii="宋体" w:hAnsi="宋体" w:cs="宋体"/>
          <w:color w:val="auto"/>
          <w:sz w:val="24"/>
          <w:highlight w:val="none"/>
          <w:shd w:val="clear" w:color="auto" w:fill="auto"/>
          <w:lang w:val="en-US" w:eastAsia="zh-CN"/>
        </w:rPr>
        <w:t>5、非联合体投标声明</w:t>
      </w:r>
    </w:p>
    <w:p>
      <w:pPr>
        <w:keepNext w:val="0"/>
        <w:keepLines w:val="0"/>
        <w:pageBreakBefore w:val="0"/>
        <w:widowControl w:val="0"/>
        <w:shd w:val="clea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rPr>
        <w:t>关于资格的声明函</w:t>
      </w:r>
    </w:p>
    <w:p>
      <w:pPr>
        <w:keepNext w:val="0"/>
        <w:keepLines w:val="0"/>
        <w:pageBreakBefore w:val="0"/>
        <w:widowControl w:val="0"/>
        <w:shd w:val="clea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bCs/>
          <w:color w:val="auto"/>
          <w:sz w:val="24"/>
          <w:highlight w:val="none"/>
          <w:shd w:val="clear" w:color="auto" w:fill="auto"/>
        </w:rPr>
      </w:pP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rPr>
        <w:t>、</w:t>
      </w:r>
      <w:r>
        <w:rPr>
          <w:rFonts w:hint="eastAsia" w:ascii="宋体" w:hAnsi="宋体" w:eastAsia="宋体" w:cs="宋体"/>
          <w:bCs/>
          <w:color w:val="auto"/>
          <w:sz w:val="24"/>
          <w:szCs w:val="24"/>
          <w:highlight w:val="none"/>
          <w:shd w:val="clear" w:color="auto" w:fill="auto"/>
        </w:rPr>
        <w:t>产品规格报价明细表</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rPr>
        <w:t>、投标产品技术规格及要求详述</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9</w:t>
      </w:r>
      <w:r>
        <w:rPr>
          <w:rFonts w:hint="eastAsia" w:ascii="宋体" w:hAnsi="宋体" w:eastAsia="宋体" w:cs="宋体"/>
          <w:color w:val="auto"/>
          <w:sz w:val="24"/>
          <w:highlight w:val="none"/>
          <w:shd w:val="clear" w:color="auto" w:fill="auto"/>
        </w:rPr>
        <w:t>、有关投标产品的制造、验收标准</w:t>
      </w:r>
    </w:p>
    <w:p>
      <w:pPr>
        <w:shd w:val="clear"/>
        <w:spacing w:line="360" w:lineRule="auto"/>
        <w:ind w:left="0" w:leftChars="0" w:firstLine="840" w:firstLineChars="350"/>
        <w:rPr>
          <w:rFonts w:hint="eastAsia" w:ascii="宋体" w:hAnsi="宋体" w:eastAsia="宋体" w:cs="宋体"/>
          <w:color w:val="auto"/>
          <w:sz w:val="24"/>
          <w:highlight w:val="yellow"/>
          <w:shd w:val="clear" w:color="auto" w:fill="auto"/>
        </w:rPr>
      </w:pPr>
      <w:r>
        <w:rPr>
          <w:rFonts w:hint="eastAsia" w:ascii="宋体" w:hAnsi="宋体" w:cs="宋体"/>
          <w:color w:val="auto"/>
          <w:sz w:val="24"/>
          <w:highlight w:val="none"/>
          <w:shd w:val="clear" w:color="auto" w:fill="auto"/>
          <w:lang w:val="en-US" w:eastAsia="zh-CN"/>
        </w:rPr>
        <w:t>10</w:t>
      </w:r>
      <w:r>
        <w:rPr>
          <w:rFonts w:hint="eastAsia" w:ascii="宋体" w:hAnsi="宋体" w:eastAsia="宋体" w:cs="宋体"/>
          <w:color w:val="auto"/>
          <w:sz w:val="24"/>
          <w:highlight w:val="none"/>
          <w:shd w:val="clear" w:color="auto" w:fill="auto"/>
        </w:rPr>
        <w:t>、售后服务承诺详述</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11</w:t>
      </w:r>
      <w:r>
        <w:rPr>
          <w:rFonts w:hint="eastAsia" w:ascii="宋体" w:hAnsi="宋体" w:eastAsia="宋体" w:cs="宋体"/>
          <w:color w:val="auto"/>
          <w:sz w:val="24"/>
          <w:highlight w:val="none"/>
          <w:shd w:val="clear" w:color="auto" w:fill="auto"/>
        </w:rPr>
        <w:t>、技术参数、功能偏离表</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12</w:t>
      </w:r>
      <w:r>
        <w:rPr>
          <w:rFonts w:hint="eastAsia" w:ascii="宋体" w:hAnsi="宋体" w:eastAsia="宋体" w:cs="宋体"/>
          <w:color w:val="auto"/>
          <w:sz w:val="24"/>
          <w:highlight w:val="none"/>
          <w:shd w:val="clear" w:color="auto" w:fill="auto"/>
        </w:rPr>
        <w:t>、商务条款偏离表</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lang w:eastAsia="zh-CN"/>
        </w:rPr>
      </w:pPr>
      <w:r>
        <w:rPr>
          <w:rFonts w:hint="eastAsia" w:ascii="宋体" w:hAnsi="宋体" w:cs="宋体"/>
          <w:color w:val="auto"/>
          <w:sz w:val="24"/>
          <w:highlight w:val="none"/>
          <w:shd w:val="clear" w:color="auto" w:fill="auto"/>
          <w:lang w:val="en-US" w:eastAsia="zh-CN"/>
        </w:rPr>
        <w:t>13</w:t>
      </w:r>
      <w:r>
        <w:rPr>
          <w:rFonts w:hint="eastAsia" w:ascii="宋体" w:hAnsi="宋体" w:eastAsia="宋体" w:cs="宋体"/>
          <w:color w:val="auto"/>
          <w:sz w:val="24"/>
          <w:highlight w:val="none"/>
          <w:shd w:val="clear" w:color="auto" w:fill="auto"/>
        </w:rPr>
        <w:t>、投标单位（</w:t>
      </w:r>
      <w:r>
        <w:rPr>
          <w:rFonts w:hint="eastAsia" w:ascii="宋体" w:hAnsi="宋体" w:cs="宋体"/>
          <w:color w:val="auto"/>
          <w:sz w:val="24"/>
          <w:highlight w:val="none"/>
          <w:shd w:val="clear" w:color="auto" w:fill="auto"/>
          <w:lang w:eastAsia="zh-CN"/>
        </w:rPr>
        <w:t>投标人</w:t>
      </w:r>
      <w:r>
        <w:rPr>
          <w:rFonts w:hint="eastAsia" w:ascii="宋体" w:hAnsi="宋体" w:eastAsia="宋体" w:cs="宋体"/>
          <w:color w:val="auto"/>
          <w:sz w:val="24"/>
          <w:highlight w:val="none"/>
          <w:shd w:val="clear" w:color="auto" w:fill="auto"/>
        </w:rPr>
        <w:t>）反商业贿赂承诺书</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r>
        <w:rPr>
          <w:rFonts w:hint="eastAsia" w:ascii="宋体" w:hAnsi="宋体" w:cs="宋体"/>
          <w:color w:val="auto"/>
          <w:sz w:val="24"/>
          <w:highlight w:val="none"/>
          <w:shd w:val="clear" w:color="auto" w:fill="auto"/>
          <w:lang w:val="en-US" w:eastAsia="zh-CN"/>
        </w:rPr>
        <w:t>4</w:t>
      </w:r>
      <w:r>
        <w:rPr>
          <w:rFonts w:hint="eastAsia" w:ascii="宋体" w:hAnsi="宋体" w:eastAsia="宋体" w:cs="宋体"/>
          <w:color w:val="auto"/>
          <w:sz w:val="24"/>
          <w:highlight w:val="none"/>
          <w:shd w:val="clear" w:color="auto" w:fill="auto"/>
        </w:rPr>
        <w:t>、</w:t>
      </w:r>
      <w:r>
        <w:rPr>
          <w:rFonts w:hint="eastAsia" w:ascii="宋体" w:hAnsi="宋体" w:cs="宋体"/>
          <w:color w:val="auto"/>
          <w:sz w:val="24"/>
          <w:szCs w:val="22"/>
          <w:highlight w:val="none"/>
          <w:shd w:val="clear" w:color="auto" w:fill="auto"/>
          <w:lang w:val="en-US" w:eastAsia="zh-CN"/>
        </w:rPr>
        <w:t>投标保证金退还说明</w:t>
      </w:r>
    </w:p>
    <w:p>
      <w:pPr>
        <w:shd w:val="clear"/>
        <w:spacing w:line="360" w:lineRule="auto"/>
        <w:ind w:left="0" w:leftChars="0" w:firstLine="840" w:firstLineChars="3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15、主要股东或出资人信息</w:t>
      </w:r>
    </w:p>
    <w:p>
      <w:pPr>
        <w:shd w:val="clear"/>
        <w:spacing w:line="360" w:lineRule="auto"/>
        <w:ind w:left="0" w:leftChars="0" w:firstLine="840" w:firstLineChars="3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16、</w:t>
      </w:r>
      <w:r>
        <w:rPr>
          <w:rFonts w:hint="eastAsia" w:ascii="宋体" w:hAnsi="宋体" w:eastAsia="宋体" w:cs="宋体"/>
          <w:color w:val="auto"/>
          <w:kern w:val="2"/>
          <w:sz w:val="24"/>
          <w:szCs w:val="22"/>
          <w:highlight w:val="none"/>
          <w:shd w:val="clear" w:color="auto" w:fill="auto"/>
          <w:lang w:val="en-US" w:eastAsia="zh-CN" w:bidi="ar-SA"/>
        </w:rPr>
        <w:t>投标承诺书</w:t>
      </w:r>
    </w:p>
    <w:p>
      <w:pPr>
        <w:shd w:val="clear"/>
        <w:spacing w:line="360" w:lineRule="auto"/>
        <w:ind w:left="0" w:leftChars="0" w:firstLine="840" w:firstLineChars="350"/>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sz w:val="24"/>
          <w:szCs w:val="22"/>
          <w:highlight w:val="none"/>
          <w:shd w:val="clear" w:color="auto" w:fill="auto"/>
          <w:lang w:val="en-US" w:eastAsia="zh-CN"/>
        </w:rPr>
        <w:t>17</w:t>
      </w:r>
      <w:r>
        <w:rPr>
          <w:rFonts w:hint="eastAsia" w:ascii="宋体" w:hAnsi="宋体" w:eastAsia="宋体" w:cs="宋体"/>
          <w:color w:val="auto"/>
          <w:kern w:val="2"/>
          <w:sz w:val="24"/>
          <w:szCs w:val="22"/>
          <w:highlight w:val="none"/>
          <w:shd w:val="clear" w:color="auto" w:fill="auto"/>
          <w:lang w:val="en-US" w:eastAsia="zh-CN" w:bidi="ar-SA"/>
        </w:rPr>
        <w:t>、</w:t>
      </w:r>
      <w:r>
        <w:rPr>
          <w:rFonts w:hint="eastAsia" w:cs="宋体"/>
          <w:color w:val="auto"/>
          <w:kern w:val="2"/>
          <w:sz w:val="24"/>
          <w:szCs w:val="22"/>
          <w:highlight w:val="none"/>
          <w:shd w:val="clear" w:color="auto" w:fill="auto"/>
          <w:lang w:val="en-US" w:eastAsia="zh-CN" w:bidi="ar-SA"/>
        </w:rPr>
        <w:t>投标单位（供应</w:t>
      </w:r>
      <w:r>
        <w:rPr>
          <w:rFonts w:hint="eastAsia" w:ascii="宋体" w:hAnsi="宋体" w:eastAsia="宋体" w:cs="宋体"/>
          <w:color w:val="auto"/>
          <w:kern w:val="2"/>
          <w:sz w:val="24"/>
          <w:szCs w:val="22"/>
          <w:highlight w:val="none"/>
          <w:shd w:val="clear" w:color="auto" w:fill="auto"/>
          <w:lang w:val="en-US" w:eastAsia="zh-CN" w:bidi="ar-SA"/>
        </w:rPr>
        <w:t>商）《遵守政府采购相关法律法规承诺书》</w:t>
      </w:r>
    </w:p>
    <w:p>
      <w:pPr>
        <w:shd w:val="clear"/>
        <w:spacing w:line="360" w:lineRule="auto"/>
        <w:ind w:left="0" w:leftChars="0" w:firstLine="840" w:firstLineChars="350"/>
        <w:rPr>
          <w:rFonts w:hint="eastAsia" w:ascii="宋体" w:hAnsi="宋体" w:eastAsia="宋体" w:cs="宋体"/>
          <w:color w:val="auto"/>
          <w:kern w:val="2"/>
          <w:sz w:val="24"/>
          <w:szCs w:val="22"/>
          <w:highlight w:val="none"/>
          <w:shd w:val="clear" w:color="auto" w:fill="auto"/>
          <w:lang w:val="en-US" w:eastAsia="zh-CN" w:bidi="ar-SA"/>
        </w:rPr>
      </w:pPr>
      <w:r>
        <w:rPr>
          <w:rFonts w:hint="eastAsia" w:cs="宋体"/>
          <w:color w:val="auto"/>
          <w:kern w:val="2"/>
          <w:sz w:val="24"/>
          <w:szCs w:val="22"/>
          <w:highlight w:val="none"/>
          <w:shd w:val="clear" w:color="auto" w:fill="auto"/>
          <w:lang w:val="en-US" w:eastAsia="zh-CN" w:bidi="ar-SA"/>
        </w:rPr>
        <w:t>18、</w:t>
      </w:r>
      <w:r>
        <w:rPr>
          <w:rFonts w:hint="eastAsia" w:ascii="宋体" w:hAnsi="宋体" w:cs="宋体"/>
          <w:color w:val="auto"/>
          <w:kern w:val="2"/>
          <w:sz w:val="24"/>
          <w:szCs w:val="22"/>
          <w:highlight w:val="none"/>
          <w:shd w:val="clear" w:color="auto" w:fill="auto"/>
          <w:lang w:val="en-US" w:eastAsia="zh-CN" w:bidi="ar-SA"/>
        </w:rPr>
        <w:t>中小企业声明函</w:t>
      </w:r>
    </w:p>
    <w:p>
      <w:pPr>
        <w:shd w:val="clear"/>
        <w:spacing w:line="360" w:lineRule="auto"/>
        <w:ind w:left="0" w:leftChars="0" w:firstLine="840" w:firstLineChars="350"/>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kern w:val="2"/>
          <w:sz w:val="24"/>
          <w:szCs w:val="22"/>
          <w:highlight w:val="none"/>
          <w:shd w:val="clear" w:color="auto" w:fill="auto"/>
          <w:lang w:val="en-US" w:eastAsia="zh-CN" w:bidi="ar-SA"/>
        </w:rPr>
        <w:t>19</w:t>
      </w:r>
      <w:r>
        <w:rPr>
          <w:rFonts w:hint="eastAsia" w:ascii="宋体" w:hAnsi="宋体" w:eastAsia="宋体" w:cs="宋体"/>
          <w:color w:val="auto"/>
          <w:kern w:val="2"/>
          <w:sz w:val="24"/>
          <w:szCs w:val="22"/>
          <w:highlight w:val="none"/>
          <w:shd w:val="clear" w:color="auto" w:fill="auto"/>
          <w:lang w:val="en-US" w:eastAsia="zh-CN" w:bidi="ar-SA"/>
        </w:rPr>
        <w:t>、</w:t>
      </w:r>
      <w:r>
        <w:rPr>
          <w:rFonts w:hint="eastAsia" w:ascii="宋体" w:hAnsi="宋体" w:eastAsia="宋体" w:cs="宋体"/>
          <w:color w:val="auto"/>
          <w:kern w:val="2"/>
          <w:sz w:val="24"/>
          <w:szCs w:val="22"/>
          <w:highlight w:val="none"/>
          <w:shd w:val="clear" w:color="auto" w:fill="auto"/>
          <w:lang w:val="zh-CN" w:eastAsia="zh-CN" w:bidi="ar-SA"/>
        </w:rPr>
        <w:t>无重大违法记录声明函</w:t>
      </w:r>
    </w:p>
    <w:p>
      <w:pPr>
        <w:shd w:val="clear"/>
        <w:spacing w:line="360" w:lineRule="auto"/>
        <w:ind w:left="0" w:leftChars="0" w:firstLine="840" w:firstLineChars="350"/>
        <w:rPr>
          <w:rFonts w:hint="default"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宋体"/>
          <w:color w:val="auto"/>
          <w:kern w:val="2"/>
          <w:sz w:val="24"/>
          <w:szCs w:val="22"/>
          <w:highlight w:val="none"/>
          <w:shd w:val="clear" w:color="auto" w:fill="auto"/>
          <w:lang w:val="en-US" w:eastAsia="zh-CN" w:bidi="ar-SA"/>
        </w:rPr>
        <w:t>2</w:t>
      </w:r>
      <w:r>
        <w:rPr>
          <w:rFonts w:hint="eastAsia" w:ascii="宋体" w:hAnsi="宋体" w:cs="宋体"/>
          <w:color w:val="auto"/>
          <w:kern w:val="2"/>
          <w:sz w:val="24"/>
          <w:szCs w:val="22"/>
          <w:highlight w:val="none"/>
          <w:shd w:val="clear" w:color="auto" w:fill="auto"/>
          <w:lang w:val="en-US" w:eastAsia="zh-CN" w:bidi="ar-SA"/>
        </w:rPr>
        <w:t>0</w:t>
      </w:r>
      <w:r>
        <w:rPr>
          <w:rFonts w:hint="eastAsia" w:ascii="宋体" w:hAnsi="宋体" w:eastAsia="宋体" w:cs="宋体"/>
          <w:color w:val="auto"/>
          <w:kern w:val="2"/>
          <w:sz w:val="24"/>
          <w:szCs w:val="22"/>
          <w:highlight w:val="none"/>
          <w:shd w:val="clear" w:color="auto" w:fill="auto"/>
          <w:lang w:val="en-US" w:eastAsia="zh-CN" w:bidi="ar-SA"/>
        </w:rPr>
        <w:t>、提供其它有利于投标的资料</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5</w:t>
      </w:r>
      <w:r>
        <w:rPr>
          <w:rFonts w:hint="eastAsia" w:ascii="宋体" w:hAnsi="宋体" w:eastAsia="宋体" w:cs="宋体"/>
          <w:b/>
          <w:bCs/>
          <w:color w:val="auto"/>
          <w:sz w:val="24"/>
          <w:highlight w:val="none"/>
          <w:shd w:val="clear" w:color="auto" w:fill="auto"/>
          <w:lang w:val="zh-CN"/>
        </w:rPr>
        <w:t>．投标文件格式</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5.1 投标方应按招标文件范本格式中提供的投标文件格式认真填写投标书、开标一览表、投标表等，并注明投标货物的名称、货物简介、</w:t>
      </w:r>
      <w:r>
        <w:rPr>
          <w:rFonts w:hint="eastAsia" w:ascii="宋体" w:hAnsi="宋体" w:eastAsia="宋体" w:cs="宋体"/>
          <w:bCs/>
          <w:color w:val="auto"/>
          <w:sz w:val="24"/>
          <w:highlight w:val="none"/>
          <w:shd w:val="clear" w:color="auto" w:fill="auto"/>
        </w:rPr>
        <w:t>原产地、数量和价格等。</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6．投标报价</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6.1 投标方须在投标报价表上标明单价</w:t>
      </w:r>
      <w:r>
        <w:rPr>
          <w:rFonts w:hint="eastAsia" w:ascii="宋体" w:hAnsi="宋体" w:cs="Arial"/>
          <w:bCs/>
          <w:color w:val="auto"/>
          <w:sz w:val="24"/>
          <w:szCs w:val="24"/>
          <w:highlight w:val="none"/>
          <w:shd w:val="clear" w:color="auto" w:fill="auto"/>
        </w:rPr>
        <w:t>（</w:t>
      </w:r>
      <w:r>
        <w:rPr>
          <w:rFonts w:hint="eastAsia" w:ascii="黑体" w:hAnsi="黑体" w:eastAsia="黑体" w:cs="黑体"/>
          <w:b/>
          <w:bCs w:val="0"/>
          <w:color w:val="auto"/>
          <w:sz w:val="24"/>
          <w:szCs w:val="24"/>
          <w:highlight w:val="none"/>
          <w:shd w:val="clear" w:color="auto" w:fill="auto"/>
        </w:rPr>
        <w:t>单价为综合单价，包括人工费、材料和</w:t>
      </w:r>
      <w:r>
        <w:rPr>
          <w:rFonts w:hint="eastAsia" w:ascii="黑体" w:hAnsi="黑体" w:eastAsia="黑体" w:cs="黑体"/>
          <w:b/>
          <w:bCs w:val="0"/>
          <w:color w:val="auto"/>
          <w:sz w:val="24"/>
          <w:szCs w:val="24"/>
          <w:highlight w:val="none"/>
          <w:shd w:val="clear" w:color="auto" w:fill="auto"/>
          <w:lang w:eastAsia="zh-CN"/>
        </w:rPr>
        <w:t>运输费等</w:t>
      </w:r>
      <w:r>
        <w:rPr>
          <w:rFonts w:hint="eastAsia" w:ascii="黑体" w:hAnsi="黑体" w:eastAsia="黑体" w:cs="黑体"/>
          <w:b/>
          <w:bCs w:val="0"/>
          <w:color w:val="auto"/>
          <w:sz w:val="24"/>
          <w:szCs w:val="24"/>
          <w:highlight w:val="none"/>
          <w:shd w:val="clear" w:color="auto" w:fill="auto"/>
        </w:rPr>
        <w:t>，以及一定范围内的风险的费用）</w:t>
      </w:r>
      <w:r>
        <w:rPr>
          <w:rFonts w:hint="eastAsia" w:ascii="宋体" w:hAnsi="宋体" w:eastAsia="宋体" w:cs="宋体"/>
          <w:bCs/>
          <w:color w:val="auto"/>
          <w:sz w:val="24"/>
          <w:highlight w:val="none"/>
          <w:shd w:val="clear" w:color="auto" w:fill="auto"/>
        </w:rPr>
        <w:t>和总价。如单价和总价不符，以单价累计为准。小写和大写不符，以大写为准。投标方如果不同意上述修改原则，其投标将被拒绝。投标方应标明其提供的所有货物及其相关工作范围内所有费用的总价，</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不接受有任何选择性的报价。</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6.2. 投标时应注意下列几点：</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6.2.1 招标文件中特别要求的备品备件、易损件和专用工具的费用；</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6.2.2 招标文件中特别要求的、运输、保险及其它附带服务的全部费用；</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6.2.3 投标人提供的在中华人民共和国制造的货物，或已在境内的、国外生产的、已经进口货物，其货物的投标价即交货价中，包括制造、组装该货物所使用的零部件及原材料已付的全部关税、销售税和其他税。</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7．投标报价的货币单位</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7.1 投标报价单位为人民币。对进口设备的报价也应以人民币进行报价。</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lang w:eastAsia="zh-CN"/>
        </w:rPr>
      </w:pPr>
      <w:r>
        <w:rPr>
          <w:rFonts w:hint="eastAsia" w:ascii="宋体" w:hAnsi="宋体" w:eastAsia="宋体" w:cs="宋体"/>
          <w:b/>
          <w:bCs/>
          <w:color w:val="auto"/>
          <w:sz w:val="24"/>
          <w:highlight w:val="none"/>
          <w:shd w:val="clear" w:color="auto" w:fill="auto"/>
        </w:rPr>
        <w:t>8．投标文件规定的技术</w:t>
      </w:r>
      <w:r>
        <w:rPr>
          <w:rFonts w:hint="eastAsia" w:ascii="宋体" w:hAnsi="宋体" w:cs="宋体"/>
          <w:b/>
          <w:bCs/>
          <w:color w:val="auto"/>
          <w:sz w:val="24"/>
          <w:highlight w:val="none"/>
          <w:shd w:val="clear" w:color="auto" w:fill="auto"/>
          <w:lang w:eastAsia="zh-CN"/>
        </w:rPr>
        <w:t>投标文件</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8.1 投标方须提交证明拟供货物和服务符合招标文件规定的技术</w:t>
      </w:r>
      <w:r>
        <w:rPr>
          <w:rFonts w:hint="eastAsia" w:ascii="宋体" w:hAnsi="宋体" w:cs="宋体"/>
          <w:bCs/>
          <w:color w:val="auto"/>
          <w:sz w:val="24"/>
          <w:highlight w:val="none"/>
          <w:shd w:val="clear" w:color="auto" w:fill="auto"/>
          <w:lang w:eastAsia="zh-CN"/>
        </w:rPr>
        <w:t>投标文件</w:t>
      </w:r>
      <w:r>
        <w:rPr>
          <w:rFonts w:hint="eastAsia" w:ascii="宋体" w:hAnsi="宋体" w:eastAsia="宋体" w:cs="宋体"/>
          <w:bCs/>
          <w:color w:val="auto"/>
          <w:sz w:val="24"/>
          <w:highlight w:val="none"/>
          <w:shd w:val="clear" w:color="auto" w:fill="auto"/>
        </w:rPr>
        <w:t>，作为投标文件的一部分。</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8.2 上述文件可以是文字资料、图纸和数据，并提供：</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（1）货物主要技术及性能特点的详细描述；</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（2）货物主要部件的详细资料，包括检验报告等；</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（3）一份在技术规格中规定的保证货物正常和连续运转期间所需要的所有备件和专业工具的详细清单包括价格及供货来源信息。</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（4）规格、技术参数偏离表（见附件）</w:t>
      </w:r>
    </w:p>
    <w:p>
      <w:pPr>
        <w:shd w:val="clear"/>
        <w:autoSpaceDE w:val="0"/>
        <w:autoSpaceDN w:val="0"/>
        <w:adjustRightInd w:val="0"/>
        <w:spacing w:line="360" w:lineRule="auto"/>
        <w:ind w:firstLine="482"/>
        <w:rPr>
          <w:rFonts w:hint="eastAsia" w:ascii="宋体" w:hAnsi="宋体" w:eastAsia="宋体" w:cs="宋体"/>
          <w:bCs/>
          <w:color w:val="0000FF"/>
          <w:sz w:val="24"/>
          <w:highlight w:val="none"/>
          <w:shd w:val="clear" w:color="auto" w:fill="auto"/>
        </w:rPr>
      </w:pPr>
      <w:r>
        <w:rPr>
          <w:rFonts w:hint="eastAsia" w:ascii="宋体" w:hAnsi="宋体" w:eastAsia="宋体" w:cs="宋体"/>
          <w:bCs/>
          <w:color w:val="auto"/>
          <w:sz w:val="24"/>
          <w:highlight w:val="none"/>
          <w:shd w:val="clear" w:color="auto" w:fill="auto"/>
        </w:rPr>
        <w:t>没有按要求提供资料或提供资料不完全的，将视为对招标文件没有做出实质性响应，其风险由投标人自行承担。</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9．投标有效期</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9.1 投标文件从开标之日起，投标有效期为90天（如不满足将导致废标）。</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9.2 在特殊情况下，</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可与投标人协商延长投标文件的有效期。</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1</w:t>
      </w:r>
      <w:r>
        <w:rPr>
          <w:rFonts w:hint="eastAsia" w:ascii="宋体" w:hAnsi="宋体" w:cs="宋体"/>
          <w:b/>
          <w:bCs/>
          <w:color w:val="auto"/>
          <w:sz w:val="24"/>
          <w:highlight w:val="none"/>
          <w:shd w:val="clear" w:color="auto" w:fill="auto"/>
          <w:lang w:val="en-US" w:eastAsia="zh-CN"/>
        </w:rPr>
        <w:t>0</w:t>
      </w:r>
      <w:r>
        <w:rPr>
          <w:rFonts w:hint="eastAsia" w:ascii="宋体" w:hAnsi="宋体" w:eastAsia="宋体" w:cs="宋体"/>
          <w:b/>
          <w:bCs/>
          <w:color w:val="auto"/>
          <w:sz w:val="24"/>
          <w:highlight w:val="none"/>
          <w:shd w:val="clear" w:color="auto" w:fill="auto"/>
        </w:rPr>
        <w:t>．投标保证金</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.1 投标保证金是为了弥补采购人因</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的违规行为而蒙受的损失。采购人在因</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的违规行为而受到损害时将没收其投标保证金，作为所受损害的补偿。</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 xml:space="preserve">.2 </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在提交投标文件时应交纳投标保证金，其有效期应不低于投标有效期。</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.3 投标保证金不接受现金。按招标文件要求，在投标截止时间前将本项目投标保证金从投标公司的基本帐户汇到</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指定帐户。</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10.</w:t>
      </w:r>
      <w:r>
        <w:rPr>
          <w:rFonts w:hint="eastAsia" w:ascii="宋体" w:hAnsi="宋体" w:eastAsia="宋体" w:cs="宋体"/>
          <w:color w:val="auto"/>
          <w:sz w:val="24"/>
          <w:highlight w:val="none"/>
          <w:shd w:val="clear" w:color="auto" w:fill="auto"/>
          <w:lang w:val="zh-CN"/>
        </w:rPr>
        <w:t xml:space="preserve">4 </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应当在《中标通知书》发出后5个工作日内无息退还未成交</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的投标保证金，在采购合同签订5个工作日内无息退还中标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的投标保证金。</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.5 未按招标文件规定提交投标保证金的，</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应当拒绝接受投标方的投标文件，视为无效投标。</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.6 下列任何情况发生时，投标报价保证金将被没收。</w:t>
      </w:r>
    </w:p>
    <w:p>
      <w:pPr>
        <w:shd w:val="clear"/>
        <w:autoSpaceDE w:val="0"/>
        <w:autoSpaceDN w:val="0"/>
        <w:adjustRightInd w:val="0"/>
        <w:spacing w:line="360" w:lineRule="auto"/>
        <w:jc w:val="left"/>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有下列情形之一的，投标保证金不予退还：</w:t>
      </w:r>
    </w:p>
    <w:p>
      <w:pPr>
        <w:shd w:val="clear"/>
        <w:autoSpaceDE w:val="0"/>
        <w:autoSpaceDN w:val="0"/>
        <w:adjustRightInd w:val="0"/>
        <w:spacing w:line="360" w:lineRule="auto"/>
        <w:jc w:val="left"/>
        <w:rPr>
          <w:rFonts w:hint="eastAsia" w:ascii="宋体" w:hAnsi="宋体" w:eastAsia="宋体" w:cs="宋体"/>
          <w:b/>
          <w:bCs w:val="0"/>
          <w:color w:val="auto"/>
          <w:sz w:val="24"/>
          <w:szCs w:val="24"/>
          <w:highlight w:val="none"/>
          <w:shd w:val="clear" w:color="auto" w:fill="auto"/>
          <w:lang w:eastAsia="zh-CN"/>
        </w:rPr>
      </w:pPr>
      <w:r>
        <w:rPr>
          <w:rFonts w:hint="eastAsia" w:ascii="宋体" w:hAnsi="宋体" w:eastAsia="宋体" w:cs="宋体"/>
          <w:b/>
          <w:bCs w:val="0"/>
          <w:color w:val="auto"/>
          <w:sz w:val="24"/>
          <w:szCs w:val="24"/>
          <w:highlight w:val="none"/>
          <w:shd w:val="clear" w:color="auto" w:fill="auto"/>
          <w:lang w:val="en-US" w:eastAsia="zh-CN"/>
        </w:rPr>
        <w:t>10.6</w:t>
      </w:r>
      <w:r>
        <w:rPr>
          <w:rFonts w:hint="eastAsia" w:ascii="宋体" w:hAnsi="宋体" w:eastAsia="宋体" w:cs="宋体"/>
          <w:b/>
          <w:bCs w:val="0"/>
          <w:color w:val="auto"/>
          <w:sz w:val="24"/>
          <w:szCs w:val="24"/>
          <w:highlight w:val="none"/>
          <w:shd w:val="clear" w:color="auto" w:fill="auto"/>
        </w:rPr>
        <w:t>.1</w:t>
      </w:r>
      <w:r>
        <w:rPr>
          <w:rFonts w:hint="eastAsia" w:ascii="宋体" w:hAnsi="宋体" w:eastAsia="宋体" w:cs="宋体"/>
          <w:b/>
          <w:bCs w:val="0"/>
          <w:color w:val="auto"/>
          <w:sz w:val="24"/>
          <w:szCs w:val="24"/>
          <w:highlight w:val="none"/>
          <w:shd w:val="clear" w:color="auto" w:fill="auto"/>
          <w:lang w:eastAsia="zh-CN"/>
        </w:rPr>
        <w:t>投标人在提交投标文件截止时间后撤回投标文件的；</w:t>
      </w:r>
    </w:p>
    <w:p>
      <w:pPr>
        <w:shd w:val="clear"/>
        <w:autoSpaceDE w:val="0"/>
        <w:autoSpaceDN w:val="0"/>
        <w:adjustRightInd w:val="0"/>
        <w:spacing w:line="360" w:lineRule="auto"/>
        <w:jc w:val="left"/>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lang w:val="en-US" w:eastAsia="zh-CN"/>
        </w:rPr>
        <w:t>10.6</w:t>
      </w:r>
      <w:r>
        <w:rPr>
          <w:rFonts w:hint="eastAsia" w:ascii="宋体" w:hAnsi="宋体" w:eastAsia="宋体" w:cs="宋体"/>
          <w:b/>
          <w:bCs w:val="0"/>
          <w:color w:val="auto"/>
          <w:sz w:val="24"/>
          <w:szCs w:val="24"/>
          <w:highlight w:val="none"/>
          <w:shd w:val="clear" w:color="auto" w:fill="auto"/>
        </w:rPr>
        <w:t>.</w:t>
      </w:r>
      <w:r>
        <w:rPr>
          <w:rFonts w:hint="eastAsia" w:ascii="宋体" w:hAnsi="宋体" w:eastAsia="宋体" w:cs="宋体"/>
          <w:b/>
          <w:bCs w:val="0"/>
          <w:color w:val="auto"/>
          <w:sz w:val="24"/>
          <w:szCs w:val="24"/>
          <w:highlight w:val="none"/>
          <w:shd w:val="clear" w:color="auto" w:fill="auto"/>
          <w:lang w:val="en-US" w:eastAsia="zh-CN"/>
        </w:rPr>
        <w:t>2</w:t>
      </w:r>
      <w:r>
        <w:rPr>
          <w:rFonts w:hint="eastAsia" w:ascii="宋体" w:hAnsi="宋体" w:eastAsia="宋体" w:cs="宋体"/>
          <w:b/>
          <w:bCs w:val="0"/>
          <w:color w:val="auto"/>
          <w:sz w:val="24"/>
          <w:szCs w:val="24"/>
          <w:highlight w:val="none"/>
          <w:shd w:val="clear" w:color="auto" w:fill="auto"/>
          <w:lang w:eastAsia="zh-CN"/>
        </w:rPr>
        <w:t>投标人在投标文件中提供虚假材料的；</w:t>
      </w:r>
    </w:p>
    <w:p>
      <w:pPr>
        <w:shd w:val="clear"/>
        <w:autoSpaceDE w:val="0"/>
        <w:autoSpaceDN w:val="0"/>
        <w:adjustRightInd w:val="0"/>
        <w:spacing w:line="360" w:lineRule="auto"/>
        <w:jc w:val="left"/>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lang w:val="en-US" w:eastAsia="zh-CN"/>
        </w:rPr>
        <w:t>10.6</w:t>
      </w:r>
      <w:r>
        <w:rPr>
          <w:rFonts w:hint="eastAsia" w:ascii="宋体" w:hAnsi="宋体" w:eastAsia="宋体" w:cs="宋体"/>
          <w:b/>
          <w:bCs w:val="0"/>
          <w:color w:val="auto"/>
          <w:sz w:val="24"/>
          <w:szCs w:val="24"/>
          <w:highlight w:val="none"/>
          <w:shd w:val="clear" w:color="auto" w:fill="auto"/>
        </w:rPr>
        <w:t>.</w:t>
      </w:r>
      <w:r>
        <w:rPr>
          <w:rFonts w:hint="eastAsia" w:ascii="宋体" w:hAnsi="宋体" w:eastAsia="宋体" w:cs="宋体"/>
          <w:b/>
          <w:bCs w:val="0"/>
          <w:color w:val="auto"/>
          <w:sz w:val="24"/>
          <w:szCs w:val="24"/>
          <w:highlight w:val="none"/>
          <w:shd w:val="clear" w:color="auto" w:fill="auto"/>
          <w:lang w:val="en-US" w:eastAsia="zh-CN"/>
        </w:rPr>
        <w:t>3</w:t>
      </w:r>
      <w:r>
        <w:rPr>
          <w:rFonts w:hint="eastAsia" w:ascii="宋体" w:hAnsi="宋体" w:eastAsia="宋体" w:cs="宋体"/>
          <w:b/>
          <w:bCs w:val="0"/>
          <w:color w:val="auto"/>
          <w:sz w:val="24"/>
          <w:szCs w:val="24"/>
          <w:highlight w:val="none"/>
          <w:shd w:val="clear" w:color="auto" w:fill="auto"/>
        </w:rPr>
        <w:t>除因不可抗力或招标文件认可的情形以外，成交投标人不与采购人签订合同的；</w:t>
      </w:r>
    </w:p>
    <w:p>
      <w:pPr>
        <w:shd w:val="clear"/>
        <w:autoSpaceDE w:val="0"/>
        <w:autoSpaceDN w:val="0"/>
        <w:adjustRightInd w:val="0"/>
        <w:spacing w:line="360" w:lineRule="auto"/>
        <w:jc w:val="left"/>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lang w:val="en-US" w:eastAsia="zh-CN"/>
        </w:rPr>
        <w:t>10.6</w:t>
      </w:r>
      <w:r>
        <w:rPr>
          <w:rFonts w:hint="eastAsia" w:ascii="宋体" w:hAnsi="宋体" w:eastAsia="宋体" w:cs="宋体"/>
          <w:b/>
          <w:bCs w:val="0"/>
          <w:color w:val="auto"/>
          <w:sz w:val="24"/>
          <w:szCs w:val="24"/>
          <w:highlight w:val="none"/>
          <w:shd w:val="clear" w:color="auto" w:fill="auto"/>
        </w:rPr>
        <w:t>.</w:t>
      </w:r>
      <w:r>
        <w:rPr>
          <w:rFonts w:hint="eastAsia" w:ascii="宋体" w:hAnsi="宋体" w:eastAsia="宋体" w:cs="宋体"/>
          <w:b/>
          <w:bCs w:val="0"/>
          <w:color w:val="auto"/>
          <w:sz w:val="24"/>
          <w:szCs w:val="24"/>
          <w:highlight w:val="none"/>
          <w:shd w:val="clear" w:color="auto" w:fill="auto"/>
          <w:lang w:val="en-US" w:eastAsia="zh-CN"/>
        </w:rPr>
        <w:t>4</w:t>
      </w:r>
      <w:r>
        <w:rPr>
          <w:rFonts w:hint="eastAsia" w:ascii="宋体" w:hAnsi="宋体" w:eastAsia="宋体" w:cs="宋体"/>
          <w:b/>
          <w:bCs w:val="0"/>
          <w:color w:val="auto"/>
          <w:sz w:val="24"/>
          <w:szCs w:val="24"/>
          <w:highlight w:val="none"/>
          <w:shd w:val="clear" w:color="auto" w:fill="auto"/>
          <w:lang w:eastAsia="zh-CN"/>
        </w:rPr>
        <w:t>投标人与采购人、其他投标人或者采购代理机构恶意串通的；</w:t>
      </w:r>
    </w:p>
    <w:p>
      <w:pPr>
        <w:shd w:val="clear"/>
        <w:autoSpaceDE w:val="0"/>
        <w:autoSpaceDN w:val="0"/>
        <w:adjustRightInd w:val="0"/>
        <w:spacing w:line="360" w:lineRule="auto"/>
        <w:jc w:val="left"/>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lang w:val="en-US" w:eastAsia="zh-CN"/>
        </w:rPr>
        <w:t>10.6</w:t>
      </w:r>
      <w:r>
        <w:rPr>
          <w:rFonts w:hint="eastAsia" w:ascii="宋体" w:hAnsi="宋体" w:eastAsia="宋体" w:cs="宋体"/>
          <w:b/>
          <w:bCs w:val="0"/>
          <w:color w:val="auto"/>
          <w:sz w:val="24"/>
          <w:szCs w:val="24"/>
          <w:highlight w:val="none"/>
          <w:shd w:val="clear" w:color="auto" w:fill="auto"/>
        </w:rPr>
        <w:t>.</w:t>
      </w:r>
      <w:r>
        <w:rPr>
          <w:rFonts w:hint="eastAsia" w:ascii="宋体" w:hAnsi="宋体" w:eastAsia="宋体" w:cs="宋体"/>
          <w:b/>
          <w:bCs w:val="0"/>
          <w:color w:val="auto"/>
          <w:sz w:val="24"/>
          <w:szCs w:val="24"/>
          <w:highlight w:val="none"/>
          <w:shd w:val="clear" w:color="auto" w:fill="auto"/>
          <w:lang w:val="en-US" w:eastAsia="zh-CN"/>
        </w:rPr>
        <w:t>5</w:t>
      </w:r>
      <w:r>
        <w:rPr>
          <w:rFonts w:hint="eastAsia" w:ascii="宋体" w:hAnsi="宋体" w:eastAsia="宋体" w:cs="宋体"/>
          <w:b/>
          <w:bCs w:val="0"/>
          <w:color w:val="auto"/>
          <w:sz w:val="24"/>
          <w:szCs w:val="24"/>
          <w:highlight w:val="none"/>
          <w:shd w:val="clear" w:color="auto" w:fill="auto"/>
        </w:rPr>
        <w:t>招标文件规定的其他情形。</w:t>
      </w:r>
    </w:p>
    <w:p>
      <w:pPr>
        <w:shd w:val="clear"/>
        <w:autoSpaceDE w:val="0"/>
        <w:autoSpaceDN w:val="0"/>
        <w:adjustRightInd w:val="0"/>
        <w:spacing w:line="360" w:lineRule="auto"/>
        <w:jc w:val="center"/>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第三章 投标文件的递交</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1</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lang w:val="zh-CN"/>
        </w:rPr>
        <w:t>、投标报价截止时间</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.1 投标文件的递交不得迟于规定时间。</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.2 参加招标的投标人的所有投标文件都必须在招标文件规定的地点投标截止时间之前，将投标文件纸质版送达规定的指定地点。</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.3  出现因招标文件的修改而推迟投标截止时间的情况时，投标方则须按采购代理机构的修改通知重新规定的投标时间递交。</w:t>
      </w:r>
    </w:p>
    <w:p>
      <w:pPr>
        <w:shd w:val="clear"/>
        <w:autoSpaceDE w:val="0"/>
        <w:autoSpaceDN w:val="0"/>
        <w:adjustRightInd w:val="0"/>
        <w:spacing w:line="360" w:lineRule="auto"/>
        <w:ind w:firstLine="48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val="en-US" w:eastAsia="zh-CN"/>
        </w:rPr>
        <w:t>11.4</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的签署规定（开标前送达，比照前款“第二部分”中19条款）</w:t>
      </w:r>
    </w:p>
    <w:p>
      <w:pPr>
        <w:shd w:val="clear"/>
        <w:autoSpaceDE w:val="0"/>
        <w:autoSpaceDN w:val="0"/>
        <w:adjustRightInd w:val="0"/>
        <w:spacing w:line="360" w:lineRule="auto"/>
        <w:ind w:firstLine="48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val="en-US" w:eastAsia="zh-CN"/>
        </w:rPr>
        <w:t>11.4.1</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的页面必须用印刷体打印。</w:t>
      </w:r>
    </w:p>
    <w:p>
      <w:pPr>
        <w:shd w:val="clear"/>
        <w:autoSpaceDE w:val="0"/>
        <w:autoSpaceDN w:val="0"/>
        <w:adjustRightInd w:val="0"/>
        <w:spacing w:line="360" w:lineRule="auto"/>
        <w:ind w:firstLine="48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val="en-US" w:eastAsia="zh-CN"/>
        </w:rPr>
        <w:t>11.4.2</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应清楚工整，一般不准修改。个别非实质性修改之处应由供应商的被授权人或法人代表签章。</w:t>
      </w:r>
    </w:p>
    <w:p>
      <w:pPr>
        <w:shd w:val="clear"/>
        <w:autoSpaceDE w:val="0"/>
        <w:autoSpaceDN w:val="0"/>
        <w:adjustRightInd w:val="0"/>
        <w:spacing w:line="360" w:lineRule="auto"/>
        <w:ind w:firstLine="48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val="en-US" w:eastAsia="zh-CN"/>
        </w:rPr>
        <w:t>11.4.3 所有</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必须提交正本一份和副本</w:t>
      </w:r>
      <w:r>
        <w:rPr>
          <w:rFonts w:hint="eastAsia" w:ascii="宋体" w:hAnsi="宋体" w:cs="宋体"/>
          <w:color w:val="auto"/>
          <w:sz w:val="24"/>
          <w:szCs w:val="22"/>
          <w:highlight w:val="none"/>
          <w:shd w:val="clear" w:color="auto" w:fill="auto"/>
          <w:lang w:val="en-US" w:eastAsia="zh-CN"/>
        </w:rPr>
        <w:t>二</w:t>
      </w:r>
      <w:r>
        <w:rPr>
          <w:rFonts w:hint="eastAsia" w:ascii="宋体" w:hAnsi="宋体" w:eastAsia="宋体" w:cs="宋体"/>
          <w:color w:val="auto"/>
          <w:sz w:val="24"/>
          <w:szCs w:val="22"/>
          <w:highlight w:val="none"/>
          <w:shd w:val="clear" w:color="auto" w:fill="auto"/>
          <w:lang w:val="en-US" w:eastAsia="zh-CN"/>
        </w:rPr>
        <w:t>份，并在封面上标记“正本”和“副本”。</w:t>
      </w:r>
    </w:p>
    <w:p>
      <w:pPr>
        <w:shd w:val="clear"/>
        <w:autoSpaceDE w:val="0"/>
        <w:autoSpaceDN w:val="0"/>
        <w:adjustRightInd w:val="0"/>
        <w:spacing w:line="360" w:lineRule="auto"/>
        <w:ind w:firstLine="48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val="en-US" w:eastAsia="zh-CN"/>
        </w:rPr>
        <w:t xml:space="preserve">11.4.4 </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的正本与副本应当完全一致。当正本和副本之间出现差异时，以正本为准。</w:t>
      </w:r>
    </w:p>
    <w:p>
      <w:pPr>
        <w:shd w:val="clear"/>
        <w:autoSpaceDE w:val="0"/>
        <w:autoSpaceDN w:val="0"/>
        <w:adjustRightInd w:val="0"/>
        <w:spacing w:line="360" w:lineRule="auto"/>
        <w:ind w:firstLine="480"/>
        <w:rPr>
          <w:rFonts w:hint="eastAsia" w:ascii="宋体" w:hAnsi="宋体" w:eastAsia="宋体" w:cs="宋体"/>
          <w:color w:val="auto"/>
          <w:sz w:val="24"/>
          <w:szCs w:val="22"/>
          <w:highlight w:val="none"/>
          <w:shd w:val="clear" w:color="auto" w:fill="auto"/>
          <w:lang w:val="zh-CN"/>
        </w:rPr>
      </w:pPr>
      <w:r>
        <w:rPr>
          <w:rFonts w:hint="eastAsia" w:ascii="宋体" w:hAnsi="宋体" w:eastAsia="宋体" w:cs="宋体"/>
          <w:color w:val="auto"/>
          <w:sz w:val="24"/>
          <w:szCs w:val="22"/>
          <w:highlight w:val="none"/>
          <w:shd w:val="clear" w:color="auto" w:fill="auto"/>
          <w:lang w:val="en-US" w:eastAsia="zh-CN"/>
        </w:rPr>
        <w:t>11.4.5装订要求：</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正本与副本应分别装订成册（A4纸幅），并编制目录（图纸、图片等非文本形式的内容，可以不标注页码），目录和正文逐页标注连续页码（页码从目录编起，标注于页面底部居中位置）。采用左侧胶装方式装订， 装订应牢固、不易拆散和换页，不得采用活页夹装订，否则，采购人对由于</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装订松散而造成的丢失或其他后果不承担任何责任。</w:t>
      </w:r>
    </w:p>
    <w:p>
      <w:pPr>
        <w:shd w:val="clear"/>
        <w:spacing w:line="360" w:lineRule="auto"/>
        <w:ind w:left="480" w:hanging="480"/>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第四章 评标委员会</w:t>
      </w:r>
    </w:p>
    <w:p>
      <w:pPr>
        <w:shd w:val="clear"/>
        <w:tabs>
          <w:tab w:val="left" w:pos="1620"/>
        </w:tabs>
        <w:spacing w:line="360" w:lineRule="auto"/>
        <w:ind w:left="481" w:leftChars="229"/>
        <w:rPr>
          <w:rFonts w:hint="eastAsia" w:ascii="宋体" w:hAnsi="宋体" w:eastAsia="宋体" w:cs="宋体"/>
          <w:b/>
          <w:color w:val="auto"/>
          <w:sz w:val="24"/>
          <w:highlight w:val="none"/>
          <w:shd w:val="clear" w:color="auto" w:fill="auto"/>
        </w:rPr>
      </w:pPr>
      <w:r>
        <w:rPr>
          <w:rFonts w:hint="eastAsia" w:ascii="宋体" w:hAnsi="宋体" w:cs="宋体"/>
          <w:b/>
          <w:color w:val="auto"/>
          <w:sz w:val="24"/>
          <w:highlight w:val="none"/>
          <w:shd w:val="clear" w:color="auto" w:fill="auto"/>
          <w:lang w:val="en-US" w:eastAsia="zh-CN"/>
        </w:rPr>
        <w:t>12</w:t>
      </w:r>
      <w:r>
        <w:rPr>
          <w:rFonts w:hint="eastAsia" w:ascii="宋体" w:hAnsi="宋体" w:eastAsia="宋体" w:cs="宋体"/>
          <w:b/>
          <w:color w:val="auto"/>
          <w:sz w:val="24"/>
          <w:highlight w:val="none"/>
          <w:shd w:val="clear" w:color="auto" w:fill="auto"/>
        </w:rPr>
        <w:t>、评标委员会组成</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.1 由</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将根据《中华人民共和国政府采购法》规定，依法组建本次招标的评标委员会，负责组织本次招标的评标活动。评标委员会负责向</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推荐拟中标人或者根据</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的授权直接确定中标人。</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本招标文件中所指的评标委员会及其成员，适用于公开招标和邀请招标的采购方式。本招标文件中对评标委员会及其成员的要求，同时适用于采取邀请招标、竞争性谈判、询价或单一来源采购方式时依法组成的评审小组及其成员。</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.2 评标委员会人选于开标前确定。评标委员会成员名单在中标结果确定前保密。</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.3评标委员会由有关技术、经济等方面的专家和采购人熟悉相关业务的代表人员组成，成员为</w:t>
      </w:r>
      <w:r>
        <w:rPr>
          <w:rFonts w:hint="eastAsia" w:ascii="宋体" w:hAnsi="宋体" w:cs="宋体"/>
          <w:bCs/>
          <w:color w:val="auto"/>
          <w:sz w:val="24"/>
          <w:highlight w:val="none"/>
          <w:shd w:val="clear" w:color="auto" w:fill="auto"/>
          <w:lang w:val="en-US" w:eastAsia="zh-CN"/>
        </w:rPr>
        <w:t>五</w:t>
      </w:r>
      <w:r>
        <w:rPr>
          <w:rFonts w:hint="eastAsia" w:ascii="宋体" w:hAnsi="宋体" w:eastAsia="宋体" w:cs="宋体"/>
          <w:bCs/>
          <w:color w:val="auto"/>
          <w:sz w:val="24"/>
          <w:highlight w:val="none"/>
          <w:shd w:val="clear" w:color="auto" w:fill="auto"/>
        </w:rPr>
        <w:t>人及以上的单数，其中技术、经济等方面的成员人数不少于成员总数的三分之二。</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.4 按前款规定，评标委员会的成员，从专家库中采取随机抽取的方式确定。对于技术复杂、专业性要求较高或者国家有特殊要求的招标项目，抽取的专家不能满足评标工作需要时，将采取直接确定的方式选定评标委员会的人选。</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cs="宋体"/>
          <w:b/>
          <w:bCs/>
          <w:color w:val="auto"/>
          <w:sz w:val="24"/>
          <w:highlight w:val="none"/>
          <w:shd w:val="clear" w:color="auto" w:fill="auto"/>
          <w:lang w:val="en-US" w:eastAsia="zh-CN"/>
        </w:rPr>
        <w:t>13</w:t>
      </w:r>
      <w:r>
        <w:rPr>
          <w:rFonts w:hint="eastAsia" w:ascii="宋体" w:hAnsi="宋体" w:eastAsia="宋体" w:cs="宋体"/>
          <w:b/>
          <w:bCs/>
          <w:color w:val="auto"/>
          <w:sz w:val="24"/>
          <w:highlight w:val="none"/>
          <w:shd w:val="clear" w:color="auto" w:fill="auto"/>
        </w:rPr>
        <w:t>.</w:t>
      </w:r>
      <w:r>
        <w:rPr>
          <w:rFonts w:hint="eastAsia" w:ascii="宋体" w:hAnsi="宋体" w:eastAsia="宋体" w:cs="宋体"/>
          <w:bCs/>
          <w:color w:val="auto"/>
          <w:sz w:val="24"/>
          <w:highlight w:val="none"/>
          <w:shd w:val="clear" w:color="auto" w:fill="auto"/>
        </w:rPr>
        <w:t xml:space="preserve"> </w:t>
      </w:r>
      <w:r>
        <w:rPr>
          <w:rFonts w:hint="eastAsia" w:ascii="宋体" w:hAnsi="宋体" w:eastAsia="宋体" w:cs="宋体"/>
          <w:b/>
          <w:bCs/>
          <w:color w:val="auto"/>
          <w:sz w:val="24"/>
          <w:highlight w:val="none"/>
          <w:shd w:val="clear" w:color="auto" w:fill="auto"/>
        </w:rPr>
        <w:t>评标委员会专家的条件和回避规定</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.1 评标委员会专家应符合下列条件：</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.1.1 熟悉有关和招标投标的法律法规；</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 xml:space="preserve">.1.2 </w:t>
      </w:r>
      <w:r>
        <w:rPr>
          <w:rFonts w:hint="eastAsia" w:ascii="宋体" w:hAnsi="宋体" w:eastAsia="宋体" w:cs="宋体"/>
          <w:bCs/>
          <w:color w:val="auto"/>
          <w:sz w:val="24"/>
          <w:szCs w:val="22"/>
          <w:highlight w:val="none"/>
          <w:shd w:val="clear" w:color="auto" w:fill="auto"/>
        </w:rPr>
        <w:t>具有中级专业技术职称或同等专业水平且从事相关领域工作满8年,或者具有高级专业技术职称或同等专业水平；</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.1.3熟悉有关招标投标的法律法规，并具有与招标项目相关的实践经验；</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.1.4 能够认真、公正、诚实、廉洁的履行职责。</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.2  有下列情形之一的，不得担任评标委员会成员：</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.2.1 与投标方或者投标方主要负责人有近亲关系的或有利害关系的；</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.2.2 与项目主管部门或者行政监督部门的人员有近亲关系的或有利害关系的；</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.2.3 与投标方有经济利益关系，可能影响对投标公正评标的；</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.2.4 曾因在招标、评标以及其他与招标、投标有关活动中从事违法行为而受过行政处罚或刑事处罚的。</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cs="宋体"/>
          <w:b/>
          <w:bCs/>
          <w:color w:val="auto"/>
          <w:sz w:val="24"/>
          <w:highlight w:val="none"/>
          <w:shd w:val="clear" w:color="auto" w:fill="auto"/>
          <w:lang w:val="en-US" w:eastAsia="zh-CN"/>
        </w:rPr>
        <w:t>14</w:t>
      </w:r>
      <w:r>
        <w:rPr>
          <w:rFonts w:hint="eastAsia" w:ascii="宋体" w:hAnsi="宋体" w:eastAsia="宋体" w:cs="宋体"/>
          <w:b/>
          <w:bCs/>
          <w:color w:val="auto"/>
          <w:sz w:val="24"/>
          <w:highlight w:val="none"/>
          <w:shd w:val="clear" w:color="auto" w:fill="auto"/>
        </w:rPr>
        <w:t>. 评标委员会成员应当熟悉并认真研究招标文件，至少应了解和熟悉以下内容：</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.1 招标目的。</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.2 招标项目的范围、性质。</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.3 招标文件中规定的主要技术要求、标准和商务条款。</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.4 招标文件规定的评标原则、评标标准、评标方法和在评标过程中应考虑的相关因素。</w:t>
      </w:r>
    </w:p>
    <w:p>
      <w:pPr>
        <w:shd w:val="clear"/>
        <w:spacing w:line="360" w:lineRule="auto"/>
        <w:ind w:firstLine="482" w:firstLineChars="200"/>
        <w:rPr>
          <w:rFonts w:hint="eastAsia" w:ascii="宋体" w:hAnsi="宋体" w:eastAsia="宋体" w:cs="宋体"/>
          <w:bCs/>
          <w:color w:val="auto"/>
          <w:sz w:val="24"/>
          <w:highlight w:val="none"/>
          <w:shd w:val="clear" w:color="auto" w:fill="auto"/>
        </w:rPr>
      </w:pPr>
      <w:r>
        <w:rPr>
          <w:rFonts w:hint="eastAsia" w:ascii="宋体" w:hAnsi="宋体" w:cs="宋体"/>
          <w:b/>
          <w:bCs/>
          <w:color w:val="auto"/>
          <w:sz w:val="24"/>
          <w:szCs w:val="22"/>
          <w:highlight w:val="none"/>
          <w:shd w:val="clear" w:color="auto" w:fill="auto"/>
          <w:lang w:val="en-US" w:eastAsia="zh-CN"/>
        </w:rPr>
        <w:t>15</w:t>
      </w:r>
      <w:r>
        <w:rPr>
          <w:rFonts w:hint="eastAsia" w:ascii="宋体" w:hAnsi="宋体" w:eastAsia="宋体" w:cs="宋体"/>
          <w:bCs/>
          <w:color w:val="auto"/>
          <w:sz w:val="24"/>
          <w:highlight w:val="none"/>
          <w:shd w:val="clear" w:color="auto" w:fill="auto"/>
        </w:rPr>
        <w:t xml:space="preserve">. </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应当向评标委员会提供评标所需的重要信息和数据。</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1</w:t>
      </w:r>
      <w:r>
        <w:rPr>
          <w:rFonts w:hint="eastAsia" w:ascii="宋体" w:hAnsi="宋体" w:cs="宋体"/>
          <w:b/>
          <w:bCs/>
          <w:color w:val="auto"/>
          <w:sz w:val="24"/>
          <w:highlight w:val="none"/>
          <w:shd w:val="clear" w:color="auto" w:fill="auto"/>
          <w:lang w:val="en-US" w:eastAsia="zh-CN"/>
        </w:rPr>
        <w:t>6</w:t>
      </w:r>
      <w:r>
        <w:rPr>
          <w:rFonts w:hint="eastAsia" w:ascii="宋体" w:hAnsi="宋体" w:eastAsia="宋体" w:cs="宋体"/>
          <w:b/>
          <w:bCs/>
          <w:color w:val="auto"/>
          <w:sz w:val="24"/>
          <w:highlight w:val="none"/>
          <w:shd w:val="clear" w:color="auto" w:fill="auto"/>
        </w:rPr>
        <w:t>. 评标委员会成员有前款规定情形之一的，应当主动提出回避。</w:t>
      </w:r>
    </w:p>
    <w:p>
      <w:pPr>
        <w:shd w:val="clear"/>
        <w:spacing w:line="360" w:lineRule="auto"/>
        <w:ind w:firstLine="472" w:firstLineChars="196"/>
        <w:rPr>
          <w:rFonts w:hint="eastAsia" w:ascii="宋体" w:hAnsi="宋体" w:eastAsia="宋体" w:cs="宋体"/>
          <w:b/>
          <w:color w:val="auto"/>
          <w:sz w:val="24"/>
          <w:szCs w:val="24"/>
          <w:highlight w:val="none"/>
          <w:shd w:val="clear" w:color="auto" w:fill="auto"/>
        </w:rPr>
      </w:pPr>
      <w:r>
        <w:rPr>
          <w:rFonts w:hint="eastAsia" w:ascii="宋体" w:hAnsi="宋体" w:cs="宋体"/>
          <w:b/>
          <w:bCs/>
          <w:color w:val="auto"/>
          <w:sz w:val="24"/>
          <w:szCs w:val="24"/>
          <w:highlight w:val="none"/>
          <w:shd w:val="clear" w:color="auto" w:fill="auto"/>
          <w:lang w:val="en-US" w:eastAsia="zh-CN"/>
        </w:rPr>
        <w:t>17</w:t>
      </w:r>
      <w:r>
        <w:rPr>
          <w:rFonts w:hint="eastAsia" w:ascii="宋体" w:hAnsi="宋体" w:eastAsia="宋体" w:cs="宋体"/>
          <w:b/>
          <w:bCs/>
          <w:color w:val="auto"/>
          <w:sz w:val="24"/>
          <w:szCs w:val="24"/>
          <w:highlight w:val="none"/>
          <w:shd w:val="clear" w:color="auto" w:fill="auto"/>
        </w:rPr>
        <w:t xml:space="preserve">. </w:t>
      </w:r>
      <w:r>
        <w:rPr>
          <w:rFonts w:hint="eastAsia" w:ascii="宋体" w:hAnsi="宋体" w:eastAsia="宋体" w:cs="宋体"/>
          <w:b/>
          <w:bCs/>
          <w:color w:val="auto"/>
          <w:sz w:val="24"/>
          <w:highlight w:val="none"/>
          <w:shd w:val="clear" w:color="auto" w:fill="auto"/>
        </w:rPr>
        <w:t>评标委员会</w:t>
      </w:r>
      <w:r>
        <w:rPr>
          <w:rFonts w:hint="eastAsia" w:ascii="宋体" w:hAnsi="宋体" w:eastAsia="宋体" w:cs="宋体"/>
          <w:b/>
          <w:color w:val="auto"/>
          <w:sz w:val="24"/>
          <w:szCs w:val="24"/>
          <w:highlight w:val="none"/>
          <w:shd w:val="clear" w:color="auto" w:fill="auto"/>
        </w:rPr>
        <w:t xml:space="preserve">及其成员应当履行的义务： </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17</w:t>
      </w:r>
      <w:r>
        <w:rPr>
          <w:rFonts w:hint="eastAsia" w:ascii="宋体" w:hAnsi="宋体" w:eastAsia="宋体" w:cs="宋体"/>
          <w:bCs/>
          <w:color w:val="auto"/>
          <w:sz w:val="24"/>
          <w:highlight w:val="none"/>
          <w:shd w:val="clear" w:color="auto" w:fill="auto"/>
        </w:rPr>
        <w:t>.1 遵纪守法，客观、公正、廉洁地履行职责；</w:t>
      </w:r>
    </w:p>
    <w:p>
      <w:pPr>
        <w:shd w:val="clear"/>
        <w:spacing w:line="360" w:lineRule="auto"/>
        <w:ind w:firstLine="470" w:firstLineChars="196"/>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17</w:t>
      </w:r>
      <w:r>
        <w:rPr>
          <w:rFonts w:hint="eastAsia" w:ascii="宋体" w:hAnsi="宋体" w:eastAsia="宋体" w:cs="宋体"/>
          <w:bCs/>
          <w:color w:val="auto"/>
          <w:sz w:val="24"/>
          <w:highlight w:val="none"/>
          <w:shd w:val="clear" w:color="auto" w:fill="auto"/>
        </w:rPr>
        <w:t>.2 按照招标文件规定的评标方法和标准进行评标，严格履行签字确认手续，对评标意见承担个人责任；</w:t>
      </w:r>
    </w:p>
    <w:p>
      <w:pPr>
        <w:shd w:val="clear"/>
        <w:spacing w:line="360" w:lineRule="auto"/>
        <w:ind w:firstLine="470" w:firstLineChars="196"/>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17</w:t>
      </w:r>
      <w:r>
        <w:rPr>
          <w:rFonts w:hint="eastAsia" w:ascii="宋体" w:hAnsi="宋体" w:eastAsia="宋体" w:cs="宋体"/>
          <w:bCs/>
          <w:color w:val="auto"/>
          <w:sz w:val="24"/>
          <w:highlight w:val="none"/>
          <w:shd w:val="clear" w:color="auto" w:fill="auto"/>
        </w:rPr>
        <w:t>.3 对评标过程和结果，以及</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的商业秘密保密；</w:t>
      </w:r>
    </w:p>
    <w:p>
      <w:pPr>
        <w:shd w:val="clear"/>
        <w:spacing w:line="360" w:lineRule="auto"/>
        <w:ind w:firstLine="470" w:firstLineChars="196"/>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17</w:t>
      </w:r>
      <w:r>
        <w:rPr>
          <w:rFonts w:hint="eastAsia" w:ascii="宋体" w:hAnsi="宋体" w:eastAsia="宋体" w:cs="宋体"/>
          <w:bCs/>
          <w:color w:val="auto"/>
          <w:sz w:val="24"/>
          <w:highlight w:val="none"/>
          <w:shd w:val="clear" w:color="auto" w:fill="auto"/>
        </w:rPr>
        <w:t>.4 参与评标报告的起草；</w:t>
      </w:r>
    </w:p>
    <w:p>
      <w:pPr>
        <w:shd w:val="clear"/>
        <w:spacing w:line="360" w:lineRule="auto"/>
        <w:ind w:firstLine="470" w:firstLineChars="196"/>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17</w:t>
      </w:r>
      <w:r>
        <w:rPr>
          <w:rFonts w:hint="eastAsia" w:ascii="宋体" w:hAnsi="宋体" w:eastAsia="宋体" w:cs="宋体"/>
          <w:bCs/>
          <w:color w:val="auto"/>
          <w:sz w:val="24"/>
          <w:highlight w:val="none"/>
          <w:shd w:val="clear" w:color="auto" w:fill="auto"/>
        </w:rPr>
        <w:t>.5 配合财政部门的投诉处理工作；</w:t>
      </w:r>
    </w:p>
    <w:p>
      <w:pPr>
        <w:shd w:val="clear"/>
        <w:spacing w:line="360" w:lineRule="auto"/>
        <w:ind w:firstLine="470" w:firstLineChars="196"/>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17</w:t>
      </w:r>
      <w:r>
        <w:rPr>
          <w:rFonts w:hint="eastAsia" w:ascii="宋体" w:hAnsi="宋体" w:eastAsia="宋体" w:cs="宋体"/>
          <w:bCs/>
          <w:color w:val="auto"/>
          <w:sz w:val="24"/>
          <w:highlight w:val="none"/>
          <w:shd w:val="clear" w:color="auto" w:fill="auto"/>
        </w:rPr>
        <w:t>.6 配合</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答复投标</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提出的质疑。</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cs="宋体"/>
          <w:b/>
          <w:bCs/>
          <w:color w:val="auto"/>
          <w:sz w:val="24"/>
          <w:highlight w:val="none"/>
          <w:shd w:val="clear" w:color="auto" w:fill="auto"/>
          <w:lang w:val="en-US" w:eastAsia="zh-CN"/>
        </w:rPr>
        <w:t>18</w:t>
      </w:r>
      <w:r>
        <w:rPr>
          <w:rFonts w:hint="eastAsia" w:ascii="宋体" w:hAnsi="宋体" w:eastAsia="宋体" w:cs="宋体"/>
          <w:b/>
          <w:bCs/>
          <w:color w:val="auto"/>
          <w:sz w:val="24"/>
          <w:highlight w:val="none"/>
          <w:shd w:val="clear" w:color="auto" w:fill="auto"/>
        </w:rPr>
        <w:t>. 评标委员会及其成员应注意事项：</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18.</w:t>
      </w:r>
      <w:r>
        <w:rPr>
          <w:rFonts w:hint="eastAsia" w:ascii="宋体" w:hAnsi="宋体" w:eastAsia="宋体" w:cs="宋体"/>
          <w:bCs/>
          <w:color w:val="auto"/>
          <w:sz w:val="24"/>
          <w:highlight w:val="none"/>
          <w:shd w:val="clear" w:color="auto" w:fill="auto"/>
        </w:rPr>
        <w:t>1 评标委员会应当客观、公正地履行职责，遵守职业道德，不得与任何投标人或者与招标结果有利害关系的人员进行私下接触，须响应前款</w:t>
      </w:r>
      <w:r>
        <w:rPr>
          <w:rFonts w:hint="eastAsia" w:ascii="宋体" w:hAnsi="宋体" w:eastAsia="宋体" w:cs="宋体"/>
          <w:color w:val="auto"/>
          <w:sz w:val="24"/>
          <w:highlight w:val="none"/>
          <w:shd w:val="clear" w:color="auto" w:fill="auto"/>
        </w:rPr>
        <w:t>“第三部分”中8.1条款之规定要求。</w:t>
      </w:r>
    </w:p>
    <w:p>
      <w:pPr>
        <w:shd w:val="clear"/>
        <w:tabs>
          <w:tab w:val="left" w:pos="8280"/>
        </w:tabs>
        <w:spacing w:line="360" w:lineRule="auto"/>
        <w:ind w:right="-1" w:firstLine="540" w:firstLineChars="225"/>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18</w:t>
      </w:r>
      <w:r>
        <w:rPr>
          <w:rFonts w:hint="eastAsia" w:ascii="宋体" w:hAnsi="宋体" w:eastAsia="宋体" w:cs="宋体"/>
          <w:bCs/>
          <w:color w:val="auto"/>
          <w:sz w:val="24"/>
          <w:highlight w:val="none"/>
          <w:shd w:val="clear" w:color="auto" w:fill="auto"/>
        </w:rPr>
        <w:t>.2 评标委员会应当</w:t>
      </w:r>
      <w:r>
        <w:rPr>
          <w:rFonts w:hint="eastAsia" w:ascii="宋体" w:hAnsi="宋体" w:eastAsia="宋体" w:cs="宋体"/>
          <w:color w:val="auto"/>
          <w:sz w:val="24"/>
          <w:highlight w:val="none"/>
          <w:shd w:val="clear" w:color="auto" w:fill="auto"/>
        </w:rPr>
        <w:t>遵循独立评标的原则</w:t>
      </w:r>
      <w:r>
        <w:rPr>
          <w:rFonts w:hint="eastAsia" w:ascii="宋体" w:hAnsi="宋体" w:eastAsia="宋体" w:cs="宋体"/>
          <w:bCs/>
          <w:color w:val="auto"/>
          <w:sz w:val="24"/>
          <w:highlight w:val="none"/>
          <w:shd w:val="clear" w:color="auto" w:fill="auto"/>
        </w:rPr>
        <w:t>，按照《中华人民共和国政府采购法》，要以招标文件为评标的唯一依据，不做标书以外无关问题讨论和将招标文件中没有规定的标准和方法不得作为评标的依据。应本着“实事求是、公正诚信”的原则，根据招标文件规定的评标标准和方法，对投标方的投标文件进行系统地评标和比较。并按要求</w:t>
      </w:r>
      <w:r>
        <w:rPr>
          <w:rFonts w:hint="eastAsia" w:ascii="宋体" w:hAnsi="宋体" w:eastAsia="宋体" w:cs="宋体"/>
          <w:color w:val="auto"/>
          <w:sz w:val="24"/>
          <w:highlight w:val="none"/>
          <w:shd w:val="clear" w:color="auto" w:fill="auto"/>
          <w:lang w:val="zh-CN"/>
        </w:rPr>
        <w:t>做好相关书面原始署名记录。</w:t>
      </w:r>
    </w:p>
    <w:p>
      <w:pPr>
        <w:shd w:val="clear"/>
        <w:tabs>
          <w:tab w:val="left" w:pos="8280"/>
        </w:tabs>
        <w:spacing w:line="360" w:lineRule="auto"/>
        <w:ind w:right="-1" w:firstLine="540" w:firstLineChars="225"/>
        <w:rPr>
          <w:rFonts w:hint="eastAsia" w:ascii="宋体" w:hAnsi="宋体" w:eastAsia="宋体" w:cs="宋体"/>
          <w:color w:val="auto"/>
          <w:sz w:val="24"/>
          <w:highlight w:val="none"/>
          <w:shd w:val="clear" w:color="auto" w:fill="auto"/>
          <w:lang w:val="zh-CN"/>
        </w:rPr>
      </w:pPr>
      <w:r>
        <w:rPr>
          <w:rFonts w:hint="eastAsia" w:ascii="宋体" w:hAnsi="宋体" w:cs="宋体"/>
          <w:bCs/>
          <w:color w:val="auto"/>
          <w:sz w:val="24"/>
          <w:highlight w:val="none"/>
          <w:shd w:val="clear" w:color="auto" w:fill="auto"/>
          <w:lang w:val="en-US" w:eastAsia="zh-CN"/>
        </w:rPr>
        <w:t>18</w:t>
      </w:r>
      <w:r>
        <w:rPr>
          <w:rFonts w:hint="eastAsia" w:ascii="宋体" w:hAnsi="宋体" w:eastAsia="宋体" w:cs="宋体"/>
          <w:bCs/>
          <w:color w:val="auto"/>
          <w:sz w:val="24"/>
          <w:highlight w:val="none"/>
          <w:shd w:val="clear" w:color="auto" w:fill="auto"/>
        </w:rPr>
        <w:t>.3 评标委员会应当客观、公正地履行职责。评标时，严禁存在</w:t>
      </w:r>
      <w:r>
        <w:rPr>
          <w:rFonts w:hint="eastAsia" w:ascii="宋体" w:hAnsi="宋体" w:eastAsia="宋体" w:cs="宋体"/>
          <w:color w:val="auto"/>
          <w:sz w:val="24"/>
          <w:highlight w:val="none"/>
          <w:shd w:val="clear" w:color="auto" w:fill="auto"/>
          <w:lang w:val="zh-CN"/>
        </w:rPr>
        <w:t>个人印象、个人关系或带有明显倾向性的行为发生。</w:t>
      </w:r>
      <w:r>
        <w:rPr>
          <w:rFonts w:hint="eastAsia" w:ascii="宋体" w:hAnsi="宋体" w:eastAsia="宋体" w:cs="宋体"/>
          <w:bCs/>
          <w:color w:val="auto"/>
          <w:sz w:val="24"/>
          <w:highlight w:val="none"/>
          <w:shd w:val="clear" w:color="auto" w:fill="auto"/>
        </w:rPr>
        <w:t>否则，经核实后，</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将有权予以制止此类行为的发生，</w:t>
      </w:r>
      <w:r>
        <w:rPr>
          <w:rFonts w:hint="eastAsia" w:ascii="宋体" w:hAnsi="宋体" w:eastAsia="宋体" w:cs="宋体"/>
          <w:color w:val="auto"/>
          <w:sz w:val="24"/>
          <w:highlight w:val="none"/>
          <w:shd w:val="clear" w:color="auto" w:fill="auto"/>
          <w:lang w:val="zh-CN"/>
        </w:rPr>
        <w:t>责成其修正不果的，将做为不良记录记录在案，并按相关政策法规的规定和程序，向财政监管部门提出处罚建议意见。</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18</w:t>
      </w:r>
      <w:r>
        <w:rPr>
          <w:rFonts w:hint="eastAsia" w:ascii="宋体" w:hAnsi="宋体" w:eastAsia="宋体" w:cs="宋体"/>
          <w:bCs/>
          <w:color w:val="auto"/>
          <w:sz w:val="24"/>
          <w:highlight w:val="none"/>
          <w:shd w:val="clear" w:color="auto" w:fill="auto"/>
        </w:rPr>
        <w:t>.4评标委员会成员和与本次评标活动有关的工作人员，不得透露对投标文件的评标和比较、中标候选人的推荐情况以及与评标有关的其他情况。</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18</w:t>
      </w:r>
      <w:r>
        <w:rPr>
          <w:rFonts w:hint="eastAsia" w:ascii="宋体" w:hAnsi="宋体" w:eastAsia="宋体" w:cs="宋体"/>
          <w:bCs/>
          <w:color w:val="auto"/>
          <w:sz w:val="24"/>
          <w:highlight w:val="none"/>
          <w:shd w:val="clear" w:color="auto" w:fill="auto"/>
        </w:rPr>
        <w:t>.5 除法律需要外，自开标直至宣布中标及签订合同为止，有关投标文件的审查、澄清、评定及关于评标的建议等情况，评标委员会及其成员任何人均不得以任何形式泄露，评标过程中如有不明事宜，需要投标方进行解释的，只能由评标委员会各成员进行询标（答疑）。</w:t>
      </w:r>
    </w:p>
    <w:p>
      <w:pPr>
        <w:shd w:val="clear"/>
        <w:spacing w:line="360" w:lineRule="auto"/>
        <w:ind w:firstLine="482" w:firstLineChars="200"/>
        <w:rPr>
          <w:rFonts w:hint="eastAsia" w:ascii="宋体" w:hAnsi="宋体" w:eastAsia="宋体" w:cs="宋体"/>
          <w:bCs/>
          <w:color w:val="auto"/>
          <w:sz w:val="24"/>
          <w:highlight w:val="none"/>
          <w:shd w:val="clear" w:color="auto" w:fill="auto"/>
        </w:rPr>
      </w:pPr>
      <w:r>
        <w:rPr>
          <w:rFonts w:hint="eastAsia" w:ascii="宋体" w:hAnsi="宋体" w:cs="宋体"/>
          <w:b/>
          <w:bCs w:val="0"/>
          <w:color w:val="auto"/>
          <w:sz w:val="24"/>
          <w:highlight w:val="none"/>
          <w:shd w:val="clear" w:color="auto" w:fill="auto"/>
          <w:lang w:val="en-US" w:eastAsia="zh-CN"/>
        </w:rPr>
        <w:t>19</w:t>
      </w:r>
      <w:r>
        <w:rPr>
          <w:rFonts w:hint="eastAsia" w:ascii="宋体" w:hAnsi="宋体" w:eastAsia="宋体" w:cs="宋体"/>
          <w:bCs/>
          <w:color w:val="auto"/>
          <w:sz w:val="24"/>
          <w:highlight w:val="none"/>
          <w:shd w:val="clear" w:color="auto" w:fill="auto"/>
        </w:rPr>
        <w:t>. 与评标活动有关的工作人员，自开标之日期起至定标日止，在此期间任何监标人、采购人代表、特邀代表、工作人员及</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不得干扰评标委员会正常及其它评标工作，否则，</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将有权取消其权利资格。</w:t>
      </w:r>
      <w:r>
        <w:rPr>
          <w:rFonts w:hint="eastAsia" w:ascii="宋体" w:hAnsi="宋体" w:eastAsia="宋体" w:cs="宋体"/>
          <w:bCs/>
          <w:color w:val="auto"/>
          <w:sz w:val="24"/>
          <w:highlight w:val="none"/>
          <w:shd w:val="clear" w:color="auto" w:fill="auto"/>
        </w:rPr>
        <w:tab/>
      </w:r>
    </w:p>
    <w:p>
      <w:pPr>
        <w:shd w:val="clear"/>
        <w:spacing w:line="360" w:lineRule="auto"/>
        <w:jc w:val="center"/>
        <w:rPr>
          <w:rFonts w:hint="eastAsia" w:ascii="宋体" w:hAnsi="宋体" w:eastAsia="宋体" w:cs="宋体"/>
          <w:b/>
          <w:bCs/>
          <w:color w:val="auto"/>
          <w:sz w:val="36"/>
          <w:szCs w:val="36"/>
          <w:highlight w:val="none"/>
          <w:shd w:val="clear" w:color="auto" w:fill="auto"/>
        </w:rPr>
      </w:pPr>
    </w:p>
    <w:p>
      <w:pPr>
        <w:shd w:val="clear"/>
        <w:spacing w:line="360" w:lineRule="auto"/>
        <w:jc w:val="center"/>
        <w:rPr>
          <w:rFonts w:hint="eastAsia" w:ascii="宋体" w:hAnsi="宋体" w:eastAsia="宋体" w:cs="宋体"/>
          <w:b/>
          <w:bCs/>
          <w:color w:val="auto"/>
          <w:sz w:val="36"/>
          <w:szCs w:val="36"/>
          <w:highlight w:val="none"/>
          <w:shd w:val="clear" w:color="auto" w:fill="auto"/>
        </w:rPr>
      </w:pPr>
    </w:p>
    <w:p>
      <w:pPr>
        <w:rPr>
          <w:rFonts w:hint="eastAsia"/>
        </w:rPr>
      </w:pPr>
    </w:p>
    <w:p>
      <w:pPr>
        <w:rPr>
          <w:rFonts w:hint="eastAsia" w:ascii="宋体" w:hAnsi="宋体" w:eastAsia="宋体" w:cs="宋体"/>
          <w:b/>
          <w:bCs/>
          <w:color w:val="auto"/>
          <w:sz w:val="36"/>
          <w:szCs w:val="36"/>
          <w:highlight w:val="none"/>
          <w:shd w:val="clear" w:color="auto" w:fill="auto"/>
        </w:rPr>
      </w:pPr>
      <w:r>
        <w:rPr>
          <w:rFonts w:hint="eastAsia" w:ascii="宋体" w:hAnsi="宋体" w:eastAsia="宋体" w:cs="宋体"/>
          <w:b/>
          <w:bCs/>
          <w:color w:val="auto"/>
          <w:sz w:val="36"/>
          <w:szCs w:val="36"/>
          <w:highlight w:val="none"/>
          <w:shd w:val="clear" w:color="auto" w:fill="auto"/>
        </w:rPr>
        <w:br w:type="page"/>
      </w:r>
    </w:p>
    <w:p>
      <w:pPr>
        <w:shd w:val="clear"/>
        <w:spacing w:line="360" w:lineRule="auto"/>
        <w:jc w:val="center"/>
        <w:rPr>
          <w:rFonts w:hint="eastAsia" w:ascii="宋体" w:hAnsi="宋体" w:eastAsia="宋体" w:cs="宋体"/>
          <w:b/>
          <w:bCs/>
          <w:color w:val="auto"/>
          <w:sz w:val="36"/>
          <w:szCs w:val="36"/>
          <w:highlight w:val="none"/>
          <w:shd w:val="clear" w:color="auto" w:fill="auto"/>
        </w:rPr>
      </w:pPr>
      <w:r>
        <w:rPr>
          <w:rFonts w:hint="eastAsia" w:ascii="宋体" w:hAnsi="宋体" w:eastAsia="宋体" w:cs="宋体"/>
          <w:b/>
          <w:bCs/>
          <w:color w:val="auto"/>
          <w:sz w:val="36"/>
          <w:szCs w:val="36"/>
          <w:highlight w:val="none"/>
          <w:shd w:val="clear" w:color="auto" w:fill="auto"/>
        </w:rPr>
        <w:t>第</w:t>
      </w:r>
      <w:r>
        <w:rPr>
          <w:rFonts w:hint="eastAsia" w:ascii="宋体" w:hAnsi="宋体" w:cs="宋体"/>
          <w:b/>
          <w:bCs/>
          <w:color w:val="auto"/>
          <w:sz w:val="36"/>
          <w:szCs w:val="36"/>
          <w:highlight w:val="none"/>
          <w:shd w:val="clear" w:color="auto" w:fill="auto"/>
          <w:lang w:eastAsia="zh-CN"/>
        </w:rPr>
        <w:t>六</w:t>
      </w:r>
      <w:r>
        <w:rPr>
          <w:rFonts w:hint="eastAsia" w:ascii="宋体" w:hAnsi="宋体" w:eastAsia="宋体" w:cs="宋体"/>
          <w:b/>
          <w:bCs/>
          <w:color w:val="auto"/>
          <w:sz w:val="36"/>
          <w:szCs w:val="36"/>
          <w:highlight w:val="none"/>
          <w:shd w:val="clear" w:color="auto" w:fill="auto"/>
        </w:rPr>
        <w:t>部分 开标 评标 定标说明</w:t>
      </w:r>
    </w:p>
    <w:p>
      <w:pPr>
        <w:shd w:val="clear"/>
        <w:spacing w:line="360" w:lineRule="auto"/>
        <w:jc w:val="center"/>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第一章 开　标</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cs="宋体"/>
          <w:b/>
          <w:bCs/>
          <w:color w:val="auto"/>
          <w:sz w:val="24"/>
          <w:highlight w:val="none"/>
          <w:shd w:val="clear" w:color="auto" w:fill="auto"/>
          <w:lang w:val="en-US" w:eastAsia="zh-CN"/>
        </w:rPr>
        <w:t>20</w:t>
      </w:r>
      <w:r>
        <w:rPr>
          <w:rFonts w:hint="eastAsia" w:ascii="宋体" w:hAnsi="宋体" w:eastAsia="宋体" w:cs="宋体"/>
          <w:b/>
          <w:bCs/>
          <w:color w:val="auto"/>
          <w:sz w:val="24"/>
          <w:highlight w:val="none"/>
          <w:shd w:val="clear" w:color="auto" w:fill="auto"/>
        </w:rPr>
        <w:t>．开标</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w:t>
      </w:r>
      <w:r>
        <w:rPr>
          <w:rFonts w:hint="eastAsia" w:ascii="宋体" w:hAnsi="宋体" w:cs="宋体"/>
          <w:bCs/>
          <w:color w:val="auto"/>
          <w:sz w:val="24"/>
          <w:highlight w:val="none"/>
          <w:shd w:val="clear" w:color="auto" w:fill="auto"/>
          <w:lang w:val="en-US" w:eastAsia="zh-CN"/>
        </w:rPr>
        <w:t>0</w:t>
      </w:r>
      <w:r>
        <w:rPr>
          <w:rFonts w:hint="eastAsia" w:ascii="宋体" w:hAnsi="宋体" w:eastAsia="宋体" w:cs="宋体"/>
          <w:bCs/>
          <w:color w:val="auto"/>
          <w:sz w:val="24"/>
          <w:highlight w:val="none"/>
          <w:shd w:val="clear" w:color="auto" w:fill="auto"/>
        </w:rPr>
        <w:t>.1 本次招标按招标文件的规定的时间和地点进行公开开标，允许投标人的法定代表人或其授权人参加</w:t>
      </w:r>
      <w:r>
        <w:rPr>
          <w:rFonts w:hint="eastAsia" w:ascii="宋体" w:hAnsi="宋体" w:cs="宋体"/>
          <w:bCs/>
          <w:color w:val="auto"/>
          <w:sz w:val="24"/>
          <w:highlight w:val="none"/>
          <w:shd w:val="clear" w:color="auto" w:fill="auto"/>
          <w:lang w:eastAsia="zh-CN"/>
        </w:rPr>
        <w:t>政采云在线</w:t>
      </w:r>
      <w:r>
        <w:rPr>
          <w:rFonts w:hint="eastAsia" w:ascii="宋体" w:hAnsi="宋体" w:eastAsia="宋体" w:cs="宋体"/>
          <w:bCs/>
          <w:color w:val="auto"/>
          <w:sz w:val="24"/>
          <w:highlight w:val="none"/>
          <w:shd w:val="clear" w:color="auto" w:fill="auto"/>
        </w:rPr>
        <w:t>开标会。</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bCs/>
          <w:color w:val="auto"/>
          <w:sz w:val="24"/>
          <w:highlight w:val="none"/>
          <w:shd w:val="clear" w:color="auto" w:fill="auto"/>
        </w:rPr>
        <w:t>2</w:t>
      </w:r>
      <w:r>
        <w:rPr>
          <w:rFonts w:hint="eastAsia" w:ascii="宋体" w:hAnsi="宋体" w:cs="宋体"/>
          <w:bCs/>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.2 为了体现投标人的合法权益，和确保评标工作的公平、公正，投标人如果认为参加评标的评标委员会成员及其他与会人员与其他投标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有利害关系的，</w:t>
      </w:r>
      <w:r>
        <w:rPr>
          <w:rFonts w:hint="eastAsia" w:ascii="宋体" w:hAnsi="宋体" w:cs="宋体"/>
          <w:color w:val="auto"/>
          <w:sz w:val="24"/>
          <w:highlight w:val="none"/>
          <w:shd w:val="clear" w:color="auto" w:fill="auto"/>
          <w:lang w:val="zh-CN"/>
        </w:rPr>
        <w:t>有权以电子形式在录音录像下</w:t>
      </w:r>
      <w:r>
        <w:rPr>
          <w:rFonts w:hint="eastAsia" w:ascii="宋体" w:hAnsi="宋体" w:eastAsia="宋体" w:cs="宋体"/>
          <w:color w:val="auto"/>
          <w:sz w:val="24"/>
          <w:highlight w:val="none"/>
          <w:shd w:val="clear" w:color="auto" w:fill="auto"/>
          <w:lang w:val="zh-CN"/>
        </w:rPr>
        <w:t>向采购人申请其回避。如不提请采购人申请其回避的，则视同无利害关系。</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bCs/>
          <w:color w:val="auto"/>
          <w:sz w:val="24"/>
          <w:highlight w:val="none"/>
          <w:shd w:val="clear" w:color="auto" w:fill="auto"/>
        </w:rPr>
        <w:t>2</w:t>
      </w:r>
      <w:r>
        <w:rPr>
          <w:rFonts w:hint="eastAsia" w:ascii="宋体" w:hAnsi="宋体" w:cs="宋体"/>
          <w:bCs/>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.3 按照上述会议通过事项，所有参加投标的</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如事后发生上述原因的质疑或投诉事项，</w:t>
      </w:r>
      <w:r>
        <w:rPr>
          <w:rFonts w:hint="eastAsia" w:ascii="宋体" w:hAnsi="宋体" w:cs="宋体"/>
          <w:color w:val="auto"/>
          <w:sz w:val="24"/>
          <w:highlight w:val="none"/>
          <w:shd w:val="clear" w:color="auto" w:fill="auto"/>
          <w:lang w:val="zh-CN"/>
        </w:rPr>
        <w:t>新疆锦瑞祥工程项目咨询管理有限公司</w:t>
      </w:r>
      <w:r>
        <w:rPr>
          <w:rFonts w:hint="eastAsia" w:ascii="宋体" w:hAnsi="宋体" w:eastAsia="宋体" w:cs="宋体"/>
          <w:color w:val="auto"/>
          <w:sz w:val="24"/>
          <w:highlight w:val="none"/>
          <w:shd w:val="clear" w:color="auto" w:fill="auto"/>
          <w:lang w:val="zh-CN"/>
        </w:rPr>
        <w:t>将不予采信。</w:t>
      </w:r>
    </w:p>
    <w:p>
      <w:pPr>
        <w:shd w:val="clear"/>
        <w:spacing w:line="360" w:lineRule="auto"/>
        <w:ind w:firstLine="480" w:firstLineChars="200"/>
        <w:rPr>
          <w:rFonts w:hint="eastAsia" w:ascii="宋体" w:hAnsi="宋体" w:eastAsia="宋体" w:cs="宋体"/>
          <w:b/>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2</w:t>
      </w:r>
      <w:r>
        <w:rPr>
          <w:rFonts w:hint="eastAsia" w:ascii="宋体" w:hAnsi="宋体" w:cs="宋体"/>
          <w:color w:val="auto"/>
          <w:sz w:val="24"/>
          <w:szCs w:val="22"/>
          <w:highlight w:val="none"/>
          <w:shd w:val="clear" w:color="auto" w:fill="auto"/>
          <w:lang w:val="en-US" w:eastAsia="zh-CN"/>
        </w:rPr>
        <w:t>0</w:t>
      </w:r>
      <w:r>
        <w:rPr>
          <w:rFonts w:hint="eastAsia" w:ascii="宋体" w:hAnsi="宋体" w:cs="宋体"/>
          <w:color w:val="auto"/>
          <w:sz w:val="24"/>
          <w:szCs w:val="22"/>
          <w:highlight w:val="none"/>
          <w:shd w:val="clear" w:color="auto" w:fill="auto"/>
          <w:lang w:val="zh-CN"/>
        </w:rPr>
        <w:t>.4 投标文件响应性审查</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2</w:t>
      </w:r>
      <w:r>
        <w:rPr>
          <w:rFonts w:hint="eastAsia" w:ascii="宋体" w:hAnsi="宋体" w:cs="宋体"/>
          <w:bCs/>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.4.1</w:t>
      </w:r>
      <w:r>
        <w:rPr>
          <w:rFonts w:hint="eastAsia" w:ascii="宋体" w:hAnsi="宋体" w:eastAsia="宋体" w:cs="宋体"/>
          <w:bCs/>
          <w:color w:val="auto"/>
          <w:sz w:val="24"/>
          <w:szCs w:val="24"/>
          <w:highlight w:val="none"/>
          <w:shd w:val="clear" w:color="auto" w:fill="auto"/>
        </w:rPr>
        <w:t>开标后，</w:t>
      </w:r>
      <w:r>
        <w:rPr>
          <w:rFonts w:hint="eastAsia" w:ascii="宋体" w:hAnsi="宋体" w:eastAsia="宋体" w:cs="宋体"/>
          <w:bCs/>
          <w:color w:val="auto"/>
          <w:sz w:val="24"/>
          <w:szCs w:val="24"/>
          <w:highlight w:val="none"/>
          <w:shd w:val="clear" w:color="auto" w:fill="auto"/>
          <w:lang w:eastAsia="zh-CN"/>
        </w:rPr>
        <w:t>采购</w:t>
      </w:r>
      <w:r>
        <w:rPr>
          <w:rFonts w:hint="eastAsia" w:ascii="宋体" w:hAnsi="宋体" w:cs="宋体"/>
          <w:bCs/>
          <w:color w:val="auto"/>
          <w:sz w:val="24"/>
          <w:szCs w:val="24"/>
          <w:highlight w:val="none"/>
          <w:shd w:val="clear" w:color="auto" w:fill="auto"/>
          <w:lang w:eastAsia="zh-CN"/>
        </w:rPr>
        <w:t>代理机构与监督人</w:t>
      </w:r>
      <w:r>
        <w:rPr>
          <w:rFonts w:hint="eastAsia" w:ascii="宋体" w:hAnsi="宋体" w:eastAsia="宋体" w:cs="宋体"/>
          <w:bCs/>
          <w:color w:val="auto"/>
          <w:sz w:val="24"/>
          <w:szCs w:val="24"/>
          <w:highlight w:val="none"/>
          <w:shd w:val="clear" w:color="auto" w:fill="auto"/>
        </w:rPr>
        <w:t>将组织</w:t>
      </w:r>
      <w:r>
        <w:rPr>
          <w:rFonts w:hint="eastAsia" w:ascii="宋体" w:hAnsi="宋体" w:cs="宋体"/>
          <w:bCs/>
          <w:color w:val="auto"/>
          <w:sz w:val="24"/>
          <w:szCs w:val="24"/>
          <w:highlight w:val="none"/>
          <w:shd w:val="clear" w:color="auto" w:fill="auto"/>
          <w:lang w:eastAsia="zh-CN"/>
        </w:rPr>
        <w:t>在政采云在线平台上</w:t>
      </w:r>
      <w:r>
        <w:rPr>
          <w:rFonts w:hint="eastAsia" w:ascii="宋体" w:hAnsi="宋体" w:eastAsia="宋体" w:cs="宋体"/>
          <w:bCs/>
          <w:color w:val="auto"/>
          <w:sz w:val="24"/>
          <w:szCs w:val="24"/>
          <w:highlight w:val="none"/>
          <w:shd w:val="clear" w:color="auto" w:fill="auto"/>
        </w:rPr>
        <w:t>进行</w:t>
      </w:r>
      <w:r>
        <w:rPr>
          <w:rFonts w:hint="eastAsia" w:ascii="宋体" w:hAnsi="宋体" w:cs="宋体"/>
          <w:bCs/>
          <w:color w:val="auto"/>
          <w:sz w:val="24"/>
          <w:szCs w:val="24"/>
          <w:highlight w:val="none"/>
          <w:shd w:val="clear" w:color="auto" w:fill="auto"/>
          <w:lang w:eastAsia="zh-CN"/>
        </w:rPr>
        <w:t>资格</w:t>
      </w:r>
      <w:r>
        <w:rPr>
          <w:rFonts w:hint="eastAsia" w:ascii="宋体" w:hAnsi="宋体" w:eastAsia="宋体" w:cs="宋体"/>
          <w:bCs/>
          <w:color w:val="auto"/>
          <w:sz w:val="24"/>
          <w:szCs w:val="24"/>
          <w:highlight w:val="none"/>
          <w:shd w:val="clear" w:color="auto" w:fill="auto"/>
        </w:rPr>
        <w:t>审查，应检查其是否满足招标文件的格式要求，是否提供投标保证金等。</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.4.</w:t>
      </w:r>
      <w:r>
        <w:rPr>
          <w:rFonts w:hint="eastAsia" w:ascii="宋体" w:hAnsi="宋体" w:cs="宋体"/>
          <w:color w:val="auto"/>
          <w:sz w:val="24"/>
          <w:highlight w:val="none"/>
          <w:shd w:val="clear" w:color="auto" w:fill="auto"/>
          <w:lang w:val="en-US" w:eastAsia="zh-CN"/>
        </w:rPr>
        <w:t>2</w:t>
      </w:r>
      <w:r>
        <w:rPr>
          <w:rFonts w:hint="eastAsia" w:ascii="宋体" w:hAnsi="宋体" w:eastAsia="宋体" w:cs="宋体"/>
          <w:bCs/>
          <w:color w:val="auto"/>
          <w:sz w:val="24"/>
          <w:highlight w:val="none"/>
          <w:shd w:val="clear" w:color="auto" w:fill="auto"/>
        </w:rPr>
        <w:t>评标委员会</w:t>
      </w:r>
      <w:r>
        <w:rPr>
          <w:rFonts w:hint="eastAsia" w:ascii="宋体" w:hAnsi="宋体" w:eastAsia="宋体" w:cs="宋体"/>
          <w:bCs/>
          <w:color w:val="auto"/>
          <w:sz w:val="24"/>
          <w:szCs w:val="24"/>
          <w:highlight w:val="none"/>
          <w:shd w:val="clear" w:color="auto" w:fill="auto"/>
        </w:rPr>
        <w:t>将确定每一投标人是否对投标文件的要求做出了实质性响应，而没有重大偏离。实质性响应的投标是指符合招标文件的所有条款、条件和规定且没有重大偏离和保留的投标。</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.4.</w:t>
      </w:r>
      <w:r>
        <w:rPr>
          <w:rFonts w:hint="eastAsia" w:ascii="宋体" w:hAnsi="宋体" w:cs="宋体"/>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评标委员会</w:t>
      </w:r>
      <w:r>
        <w:rPr>
          <w:rFonts w:hint="eastAsia" w:ascii="宋体" w:hAnsi="宋体" w:eastAsia="宋体" w:cs="宋体"/>
          <w:bCs/>
          <w:color w:val="auto"/>
          <w:sz w:val="24"/>
          <w:szCs w:val="24"/>
          <w:highlight w:val="none"/>
          <w:shd w:val="clear" w:color="auto" w:fill="auto"/>
        </w:rPr>
        <w:t>判断投标文件的响应性仅基于投标文件本身而不靠外部证据。</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.4.</w:t>
      </w:r>
      <w:r>
        <w:rPr>
          <w:rFonts w:hint="eastAsia" w:ascii="宋体" w:hAnsi="宋体" w:cs="宋体"/>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评标委员会</w:t>
      </w:r>
      <w:r>
        <w:rPr>
          <w:rFonts w:hint="eastAsia" w:ascii="宋体" w:hAnsi="宋体" w:eastAsia="宋体" w:cs="宋体"/>
          <w:bCs/>
          <w:color w:val="auto"/>
          <w:sz w:val="24"/>
          <w:szCs w:val="24"/>
          <w:highlight w:val="none"/>
          <w:shd w:val="clear" w:color="auto" w:fill="auto"/>
        </w:rPr>
        <w:t>将拒绝被确定为非实质性响应的投标。投标方不能通过修正或撤回不符合之处而使其投标成为实质性响应的投标。</w:t>
      </w:r>
    </w:p>
    <w:p>
      <w:pPr>
        <w:shd w:val="clear"/>
        <w:spacing w:line="360" w:lineRule="auto"/>
        <w:ind w:firstLine="472" w:firstLineChars="196"/>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0</w:t>
      </w:r>
      <w:r>
        <w:rPr>
          <w:rFonts w:hint="eastAsia" w:ascii="宋体" w:hAnsi="宋体" w:eastAsia="宋体" w:cs="宋体"/>
          <w:b/>
          <w:bCs/>
          <w:color w:val="auto"/>
          <w:sz w:val="24"/>
          <w:highlight w:val="none"/>
          <w:shd w:val="clear" w:color="auto" w:fill="auto"/>
        </w:rPr>
        <w:t>.5 投标登记确认的审查</w:t>
      </w:r>
    </w:p>
    <w:p>
      <w:pPr>
        <w:shd w:val="clear"/>
        <w:spacing w:line="360" w:lineRule="auto"/>
        <w:ind w:firstLine="470" w:firstLineChars="196"/>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w:t>
      </w:r>
      <w:r>
        <w:rPr>
          <w:rFonts w:hint="eastAsia" w:ascii="宋体" w:hAnsi="宋体" w:cs="宋体"/>
          <w:bCs/>
          <w:color w:val="auto"/>
          <w:sz w:val="24"/>
          <w:szCs w:val="24"/>
          <w:highlight w:val="none"/>
          <w:shd w:val="clear" w:color="auto" w:fill="auto"/>
          <w:lang w:val="en-US" w:eastAsia="zh-CN"/>
        </w:rPr>
        <w:t>0</w:t>
      </w:r>
      <w:r>
        <w:rPr>
          <w:rFonts w:hint="eastAsia" w:ascii="宋体" w:hAnsi="宋体" w:eastAsia="宋体" w:cs="宋体"/>
          <w:bCs/>
          <w:color w:val="auto"/>
          <w:sz w:val="24"/>
          <w:szCs w:val="24"/>
          <w:highlight w:val="none"/>
          <w:shd w:val="clear" w:color="auto" w:fill="auto"/>
        </w:rPr>
        <w:t>.5.1</w:t>
      </w:r>
      <w:r>
        <w:rPr>
          <w:rFonts w:hint="eastAsia" w:ascii="宋体" w:hAnsi="宋体" w:cs="宋体"/>
          <w:color w:val="auto"/>
          <w:sz w:val="24"/>
          <w:szCs w:val="24"/>
          <w:highlight w:val="none"/>
          <w:shd w:val="clear" w:color="auto" w:fill="auto"/>
          <w:lang w:eastAsia="zh-CN"/>
        </w:rPr>
        <w:t>投标人在规定时间内将投标文件上传至政采云平台。</w:t>
      </w:r>
      <w:r>
        <w:rPr>
          <w:rFonts w:hint="eastAsia" w:ascii="宋体" w:hAnsi="宋体" w:eastAsia="宋体" w:cs="宋体"/>
          <w:color w:val="auto"/>
          <w:sz w:val="24"/>
          <w:szCs w:val="24"/>
          <w:highlight w:val="none"/>
          <w:shd w:val="clear" w:color="auto" w:fill="auto"/>
        </w:rPr>
        <w:t>凡按规定时间前进行了投标登记确认的，其投标被接受。否则，其投标将直接被拒绝。</w:t>
      </w:r>
    </w:p>
    <w:p>
      <w:pPr>
        <w:shd w:val="clear"/>
        <w:spacing w:line="360" w:lineRule="auto"/>
        <w:ind w:firstLine="470" w:firstLineChars="196"/>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w:t>
      </w:r>
      <w:r>
        <w:rPr>
          <w:rFonts w:hint="eastAsia" w:ascii="宋体" w:hAnsi="宋体" w:cs="宋体"/>
          <w:bCs/>
          <w:color w:val="auto"/>
          <w:sz w:val="24"/>
          <w:szCs w:val="24"/>
          <w:highlight w:val="none"/>
          <w:shd w:val="clear" w:color="auto" w:fill="auto"/>
          <w:lang w:val="en-US" w:eastAsia="zh-CN"/>
        </w:rPr>
        <w:t>0</w:t>
      </w:r>
      <w:r>
        <w:rPr>
          <w:rFonts w:hint="eastAsia" w:ascii="宋体" w:hAnsi="宋体" w:eastAsia="宋体" w:cs="宋体"/>
          <w:color w:val="auto"/>
          <w:sz w:val="24"/>
          <w:szCs w:val="24"/>
          <w:highlight w:val="none"/>
          <w:shd w:val="clear" w:color="auto" w:fill="auto"/>
        </w:rPr>
        <w:t>.5.2 通报后，在招标文件及程序符合法律规定的前提下，对招标文件做出实质性响应的</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只有两家时，且是第一次开标，</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应中止谈判，重新组织采购；如果是第二次开标，按照公开、公平和竞争的原则，采购人可以书面提出转竞争性谈判方式进行且提交批准后，按批准后的采购方式继续开标。反之，则应直接作废标处理，并依法重新组织采购。</w:t>
      </w:r>
    </w:p>
    <w:p>
      <w:pPr>
        <w:shd w:val="clear"/>
        <w:spacing w:line="360" w:lineRule="auto"/>
        <w:ind w:firstLine="470" w:firstLineChars="196"/>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w:t>
      </w:r>
      <w:r>
        <w:rPr>
          <w:rFonts w:hint="eastAsia" w:ascii="宋体" w:hAnsi="宋体" w:cs="宋体"/>
          <w:bCs/>
          <w:color w:val="auto"/>
          <w:sz w:val="24"/>
          <w:szCs w:val="24"/>
          <w:highlight w:val="none"/>
          <w:shd w:val="clear" w:color="auto" w:fill="auto"/>
          <w:lang w:val="en-US" w:eastAsia="zh-CN"/>
        </w:rPr>
        <w:t>0</w:t>
      </w:r>
      <w:r>
        <w:rPr>
          <w:rFonts w:hint="eastAsia" w:ascii="宋体" w:hAnsi="宋体" w:eastAsia="宋体" w:cs="宋体"/>
          <w:color w:val="auto"/>
          <w:sz w:val="24"/>
          <w:szCs w:val="24"/>
          <w:highlight w:val="none"/>
          <w:shd w:val="clear" w:color="auto" w:fill="auto"/>
        </w:rPr>
        <w:t>.5.3 通报后，如果合格</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只有一家时，且是第一次开标，</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应中止谈判，重新组织采购；如果是第二次开标，采购人和投标商既没有过不良行为记录，也不存在明显或恶意的投标倾向性行为，采购人可以书面申请</w:t>
      </w:r>
      <w:r>
        <w:rPr>
          <w:rFonts w:hint="eastAsia" w:ascii="宋体" w:hAnsi="宋体" w:eastAsia="宋体" w:cs="宋体"/>
          <w:bCs/>
          <w:color w:val="auto"/>
          <w:sz w:val="24"/>
          <w:szCs w:val="24"/>
          <w:highlight w:val="none"/>
          <w:shd w:val="clear" w:color="auto" w:fill="auto"/>
        </w:rPr>
        <w:t>单一来源方式</w:t>
      </w:r>
      <w:r>
        <w:rPr>
          <w:rFonts w:hint="eastAsia" w:ascii="宋体" w:hAnsi="宋体" w:eastAsia="宋体" w:cs="宋体"/>
          <w:color w:val="auto"/>
          <w:sz w:val="24"/>
          <w:szCs w:val="24"/>
          <w:highlight w:val="none"/>
          <w:shd w:val="clear" w:color="auto" w:fill="auto"/>
        </w:rPr>
        <w:t>采购，经批准后，按批准后的采购方式依法按程序组织采购。反之，则应直接作废标处理，并依法重新组织采购。</w:t>
      </w:r>
    </w:p>
    <w:p>
      <w:pPr>
        <w:shd w:val="clear"/>
        <w:spacing w:line="360" w:lineRule="auto"/>
        <w:ind w:firstLine="472" w:firstLineChars="196"/>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0</w:t>
      </w:r>
      <w:r>
        <w:rPr>
          <w:rFonts w:hint="eastAsia" w:ascii="宋体" w:hAnsi="宋体" w:eastAsia="宋体" w:cs="宋体"/>
          <w:b/>
          <w:bCs/>
          <w:color w:val="auto"/>
          <w:sz w:val="24"/>
          <w:highlight w:val="none"/>
          <w:shd w:val="clear" w:color="auto" w:fill="auto"/>
        </w:rPr>
        <w:t>.6 评标前的意见征求</w:t>
      </w:r>
    </w:p>
    <w:p>
      <w:pPr>
        <w:shd w:val="clear"/>
        <w:spacing w:line="360" w:lineRule="auto"/>
        <w:ind w:firstLine="470" w:firstLineChars="196"/>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w:t>
      </w:r>
      <w:r>
        <w:rPr>
          <w:rFonts w:hint="eastAsia" w:ascii="宋体" w:hAnsi="宋体" w:cs="宋体"/>
          <w:bCs/>
          <w:color w:val="auto"/>
          <w:sz w:val="24"/>
          <w:szCs w:val="24"/>
          <w:highlight w:val="none"/>
          <w:shd w:val="clear" w:color="auto" w:fill="auto"/>
          <w:lang w:val="en-US" w:eastAsia="zh-CN"/>
        </w:rPr>
        <w:t>0</w:t>
      </w:r>
      <w:r>
        <w:rPr>
          <w:rFonts w:hint="eastAsia" w:ascii="宋体" w:hAnsi="宋体" w:eastAsia="宋体" w:cs="宋体"/>
          <w:bCs/>
          <w:color w:val="auto"/>
          <w:sz w:val="24"/>
          <w:szCs w:val="24"/>
          <w:highlight w:val="none"/>
          <w:shd w:val="clear" w:color="auto" w:fill="auto"/>
        </w:rPr>
        <w:t>.6.1</w:t>
      </w:r>
      <w:r>
        <w:rPr>
          <w:rFonts w:hint="eastAsia" w:ascii="宋体" w:hAnsi="宋体" w:eastAsia="宋体" w:cs="宋体"/>
          <w:color w:val="auto"/>
          <w:sz w:val="24"/>
          <w:szCs w:val="24"/>
          <w:highlight w:val="none"/>
          <w:shd w:val="clear" w:color="auto" w:fill="auto"/>
        </w:rPr>
        <w:t>严格在招标文件的规定范围内，由</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现场以书面的方式，征求采购单位代表对本次评标委员会评标时应注意的事项及意见建议，并签字确认。</w:t>
      </w:r>
    </w:p>
    <w:p>
      <w:pPr>
        <w:shd w:val="clear"/>
        <w:spacing w:line="360" w:lineRule="auto"/>
        <w:ind w:firstLine="470" w:firstLineChars="196"/>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w:t>
      </w:r>
      <w:r>
        <w:rPr>
          <w:rFonts w:hint="eastAsia" w:ascii="宋体" w:hAnsi="宋体" w:cs="宋体"/>
          <w:bCs/>
          <w:color w:val="auto"/>
          <w:sz w:val="24"/>
          <w:szCs w:val="24"/>
          <w:highlight w:val="none"/>
          <w:shd w:val="clear" w:color="auto" w:fill="auto"/>
          <w:lang w:val="en-US" w:eastAsia="zh-CN"/>
        </w:rPr>
        <w:t>0</w:t>
      </w:r>
      <w:r>
        <w:rPr>
          <w:rFonts w:hint="eastAsia" w:ascii="宋体" w:hAnsi="宋体" w:eastAsia="宋体" w:cs="宋体"/>
          <w:bCs/>
          <w:color w:val="auto"/>
          <w:sz w:val="24"/>
          <w:szCs w:val="24"/>
          <w:highlight w:val="none"/>
          <w:shd w:val="clear" w:color="auto" w:fill="auto"/>
        </w:rPr>
        <w:t>.6.2</w:t>
      </w:r>
      <w:r>
        <w:rPr>
          <w:rFonts w:hint="eastAsia" w:ascii="宋体" w:hAnsi="宋体" w:eastAsia="宋体" w:cs="宋体"/>
          <w:color w:val="auto"/>
          <w:sz w:val="24"/>
          <w:szCs w:val="24"/>
          <w:highlight w:val="none"/>
          <w:shd w:val="clear" w:color="auto" w:fill="auto"/>
        </w:rPr>
        <w:t xml:space="preserve"> 由</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本次项目承办责任人严格按照招标文件的规定范围，核实并提出是否采信的意见并签字确认。</w:t>
      </w:r>
    </w:p>
    <w:p>
      <w:pPr>
        <w:shd w:val="clear"/>
        <w:spacing w:line="360" w:lineRule="auto"/>
        <w:ind w:firstLine="470" w:firstLineChars="196"/>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szCs w:val="24"/>
          <w:highlight w:val="none"/>
          <w:shd w:val="clear" w:color="auto" w:fill="auto"/>
        </w:rPr>
        <w:t>2</w:t>
      </w:r>
      <w:r>
        <w:rPr>
          <w:rFonts w:hint="eastAsia" w:ascii="宋体" w:hAnsi="宋体" w:cs="宋体"/>
          <w:bCs/>
          <w:color w:val="auto"/>
          <w:sz w:val="24"/>
          <w:szCs w:val="24"/>
          <w:highlight w:val="none"/>
          <w:shd w:val="clear" w:color="auto" w:fill="auto"/>
          <w:lang w:val="en-US" w:eastAsia="zh-CN"/>
        </w:rPr>
        <w:t>0</w:t>
      </w:r>
      <w:r>
        <w:rPr>
          <w:rFonts w:hint="eastAsia" w:ascii="宋体" w:hAnsi="宋体" w:eastAsia="宋体" w:cs="宋体"/>
          <w:bCs/>
          <w:color w:val="auto"/>
          <w:sz w:val="24"/>
          <w:szCs w:val="24"/>
          <w:highlight w:val="none"/>
          <w:shd w:val="clear" w:color="auto" w:fill="auto"/>
        </w:rPr>
        <w:t>.6.3</w:t>
      </w:r>
      <w:r>
        <w:rPr>
          <w:rFonts w:hint="eastAsia" w:ascii="宋体" w:hAnsi="宋体" w:eastAsia="宋体" w:cs="宋体"/>
          <w:color w:val="auto"/>
          <w:sz w:val="24"/>
          <w:szCs w:val="24"/>
          <w:highlight w:val="none"/>
          <w:shd w:val="clear" w:color="auto" w:fill="auto"/>
        </w:rPr>
        <w:t>由</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将可采信的上述意见建议，现场向评标委员会及成员提出可以予以采纳的决定。反之，则不予采纳。</w:t>
      </w:r>
    </w:p>
    <w:p>
      <w:pPr>
        <w:shd w:val="clear"/>
        <w:spacing w:line="360" w:lineRule="auto"/>
        <w:jc w:val="center"/>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第二章 评  标</w:t>
      </w: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w:t>
      </w:r>
      <w:r>
        <w:rPr>
          <w:rFonts w:hint="eastAsia" w:ascii="宋体" w:hAnsi="宋体" w:cs="宋体"/>
          <w:b/>
          <w:color w:val="auto"/>
          <w:sz w:val="24"/>
          <w:szCs w:val="24"/>
          <w:highlight w:val="none"/>
          <w:shd w:val="clear" w:color="auto" w:fill="auto"/>
          <w:lang w:val="en-US" w:eastAsia="zh-CN"/>
        </w:rPr>
        <w:t>1</w:t>
      </w:r>
      <w:r>
        <w:rPr>
          <w:rFonts w:hint="eastAsia" w:ascii="宋体" w:hAnsi="宋体" w:eastAsia="宋体" w:cs="宋体"/>
          <w:b/>
          <w:color w:val="auto"/>
          <w:sz w:val="24"/>
          <w:szCs w:val="24"/>
          <w:highlight w:val="none"/>
          <w:shd w:val="clear" w:color="auto" w:fill="auto"/>
        </w:rPr>
        <w:t>．开标报价</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b/>
          <w:bCs/>
          <w:color w:val="auto"/>
          <w:sz w:val="24"/>
          <w:highlight w:val="none"/>
          <w:shd w:val="clear" w:color="auto" w:fill="auto"/>
          <w:lang w:val="zh-CN"/>
        </w:rPr>
        <w:t>2</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lang w:val="zh-CN"/>
        </w:rPr>
        <w:t xml:space="preserve">.1 评标依据 </w:t>
      </w:r>
      <w:r>
        <w:rPr>
          <w:rFonts w:hint="eastAsia" w:ascii="宋体" w:hAnsi="宋体" w:eastAsia="宋体" w:cs="宋体"/>
          <w:color w:val="auto"/>
          <w:sz w:val="24"/>
          <w:highlight w:val="none"/>
          <w:shd w:val="clear" w:color="auto" w:fill="auto"/>
          <w:lang w:val="zh-CN"/>
        </w:rPr>
        <w:t xml:space="preserve"> </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.1.1 </w:t>
      </w:r>
      <w:r>
        <w:rPr>
          <w:rFonts w:hint="eastAsia" w:ascii="宋体" w:hAnsi="宋体" w:eastAsia="宋体" w:cs="宋体"/>
          <w:bCs/>
          <w:color w:val="auto"/>
          <w:sz w:val="24"/>
          <w:szCs w:val="24"/>
          <w:highlight w:val="none"/>
          <w:shd w:val="clear" w:color="auto" w:fill="auto"/>
        </w:rPr>
        <w:t>招标文件是评标的唯一依据。</w:t>
      </w:r>
      <w:r>
        <w:rPr>
          <w:rFonts w:hint="eastAsia" w:ascii="宋体" w:hAnsi="宋体" w:eastAsia="宋体" w:cs="宋体"/>
          <w:color w:val="auto"/>
          <w:sz w:val="24"/>
          <w:szCs w:val="24"/>
          <w:highlight w:val="none"/>
          <w:shd w:val="clear" w:color="auto" w:fill="auto"/>
        </w:rPr>
        <w:t>评标委员会</w:t>
      </w:r>
      <w:r>
        <w:rPr>
          <w:rFonts w:hint="eastAsia" w:ascii="宋体" w:hAnsi="宋体" w:eastAsia="宋体" w:cs="宋体"/>
          <w:color w:val="auto"/>
          <w:sz w:val="24"/>
          <w:highlight w:val="none"/>
          <w:shd w:val="clear" w:color="auto" w:fill="auto"/>
          <w:lang w:val="zh-CN"/>
        </w:rPr>
        <w:t>评标要依据采购</w:t>
      </w:r>
      <w:r>
        <w:rPr>
          <w:rFonts w:hint="eastAsia" w:ascii="宋体" w:hAnsi="宋体" w:cs="宋体"/>
          <w:color w:val="auto"/>
          <w:sz w:val="24"/>
          <w:highlight w:val="none"/>
          <w:shd w:val="clear" w:color="auto" w:fill="auto"/>
          <w:lang w:val="zh-CN"/>
        </w:rPr>
        <w:t>代理机构</w:t>
      </w:r>
      <w:r>
        <w:rPr>
          <w:rFonts w:hint="eastAsia" w:ascii="宋体" w:hAnsi="宋体" w:eastAsia="宋体" w:cs="宋体"/>
          <w:color w:val="auto"/>
          <w:sz w:val="24"/>
          <w:highlight w:val="none"/>
          <w:shd w:val="clear" w:color="auto" w:fill="auto"/>
          <w:lang w:val="zh-CN"/>
        </w:rPr>
        <w:t>的公开招标文件和投标方的投标文件进行比较与评标。</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.1.2 招标文件中的主要产品或金额大的产品，提供相同品牌产品且通过资格审查、符合性审查的不同投标人，按一家投标人计算，评审后得分最高的同品牌投标人获得中标人推荐资格。</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.1.3 当发现投标人的投标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成的；总报价相近，主要材料设备价格极其相近的；总价相同，没有</w:t>
      </w:r>
      <w:r>
        <w:rPr>
          <w:rFonts w:hint="eastAsia" w:ascii="宋体" w:hAnsi="宋体" w:eastAsia="宋体" w:cs="宋体"/>
          <w:color w:val="auto"/>
          <w:sz w:val="24"/>
          <w:highlight w:val="none"/>
          <w:shd w:val="clear" w:color="auto" w:fill="auto"/>
          <w:lang w:val="zh-CN"/>
        </w:rPr>
        <w:fldChar w:fldCharType="begin"/>
      </w:r>
      <w:r>
        <w:rPr>
          <w:rFonts w:hint="eastAsia" w:ascii="宋体" w:hAnsi="宋体" w:eastAsia="宋体" w:cs="宋体"/>
          <w:color w:val="auto"/>
          <w:sz w:val="24"/>
          <w:highlight w:val="none"/>
          <w:shd w:val="clear" w:color="auto" w:fill="auto"/>
          <w:lang w:val="zh-CN"/>
        </w:rPr>
        <w:instrText xml:space="preserve"> HYPERLINK "http://www.shenmeshi.com/Education/Education_20070429223431.html" \t "_blank" </w:instrText>
      </w:r>
      <w:r>
        <w:rPr>
          <w:rFonts w:hint="eastAsia" w:ascii="宋体" w:hAnsi="宋体" w:eastAsia="宋体" w:cs="宋体"/>
          <w:color w:val="auto"/>
          <w:sz w:val="24"/>
          <w:highlight w:val="none"/>
          <w:shd w:val="clear" w:color="auto" w:fill="auto"/>
          <w:lang w:val="zh-CN"/>
        </w:rPr>
        <w:fldChar w:fldCharType="separate"/>
      </w:r>
      <w:r>
        <w:rPr>
          <w:rFonts w:hint="eastAsia" w:ascii="宋体" w:hAnsi="宋体" w:eastAsia="宋体" w:cs="宋体"/>
          <w:color w:val="auto"/>
          <w:sz w:val="24"/>
          <w:highlight w:val="none"/>
          <w:shd w:val="clear" w:color="auto" w:fill="auto"/>
          <w:lang w:val="zh-CN"/>
        </w:rPr>
        <w:t>成本分析</w:t>
      </w:r>
      <w:r>
        <w:rPr>
          <w:rFonts w:hint="eastAsia" w:ascii="宋体" w:hAnsi="宋体" w:eastAsia="宋体" w:cs="宋体"/>
          <w:color w:val="auto"/>
          <w:sz w:val="24"/>
          <w:highlight w:val="none"/>
          <w:shd w:val="clear" w:color="auto" w:fill="auto"/>
          <w:lang w:val="zh-CN"/>
        </w:rPr>
        <w:fldChar w:fldCharType="end"/>
      </w:r>
      <w:r>
        <w:rPr>
          <w:rFonts w:hint="eastAsia" w:ascii="宋体" w:hAnsi="宋体" w:eastAsia="宋体" w:cs="宋体"/>
          <w:color w:val="auto"/>
          <w:sz w:val="24"/>
          <w:highlight w:val="none"/>
          <w:shd w:val="clear" w:color="auto" w:fill="auto"/>
          <w:lang w:val="zh-CN"/>
        </w:rPr>
        <w:t>，分项乱调的；几个投标人的</w:t>
      </w:r>
      <w:r>
        <w:rPr>
          <w:rFonts w:hint="eastAsia" w:ascii="宋体" w:hAnsi="宋体" w:eastAsia="宋体" w:cs="宋体"/>
          <w:color w:val="auto"/>
          <w:sz w:val="24"/>
          <w:highlight w:val="none"/>
          <w:shd w:val="clear" w:color="auto" w:fill="auto"/>
          <w:lang w:val="zh-CN"/>
        </w:rPr>
        <w:fldChar w:fldCharType="begin"/>
      </w:r>
      <w:r>
        <w:rPr>
          <w:rFonts w:hint="eastAsia" w:ascii="宋体" w:hAnsi="宋体" w:eastAsia="宋体" w:cs="宋体"/>
          <w:color w:val="auto"/>
          <w:sz w:val="24"/>
          <w:highlight w:val="none"/>
          <w:shd w:val="clear" w:color="auto" w:fill="auto"/>
          <w:lang w:val="zh-CN"/>
        </w:rPr>
        <w:instrText xml:space="preserve"> HYPERLINK "http://www.shenmeshi.com/Science/Index.html" \t "_blank" </w:instrText>
      </w:r>
      <w:r>
        <w:rPr>
          <w:rFonts w:hint="eastAsia" w:ascii="宋体" w:hAnsi="宋体" w:eastAsia="宋体" w:cs="宋体"/>
          <w:color w:val="auto"/>
          <w:sz w:val="24"/>
          <w:highlight w:val="none"/>
          <w:shd w:val="clear" w:color="auto" w:fill="auto"/>
          <w:lang w:val="zh-CN"/>
        </w:rPr>
        <w:fldChar w:fldCharType="separate"/>
      </w:r>
      <w:r>
        <w:rPr>
          <w:rFonts w:hint="eastAsia" w:ascii="宋体" w:hAnsi="宋体" w:eastAsia="宋体" w:cs="宋体"/>
          <w:color w:val="auto"/>
          <w:sz w:val="24"/>
          <w:highlight w:val="none"/>
          <w:shd w:val="clear" w:color="auto" w:fill="auto"/>
          <w:lang w:val="zh-CN"/>
        </w:rPr>
        <w:t>技术</w:t>
      </w:r>
      <w:r>
        <w:rPr>
          <w:rFonts w:hint="eastAsia" w:ascii="宋体" w:hAnsi="宋体" w:eastAsia="宋体" w:cs="宋体"/>
          <w:color w:val="auto"/>
          <w:sz w:val="24"/>
          <w:highlight w:val="none"/>
          <w:shd w:val="clear" w:color="auto" w:fill="auto"/>
          <w:lang w:val="zh-CN"/>
        </w:rPr>
        <w:fldChar w:fldCharType="end"/>
      </w:r>
      <w:r>
        <w:rPr>
          <w:rFonts w:hint="eastAsia" w:ascii="宋体" w:hAnsi="宋体" w:eastAsia="宋体" w:cs="宋体"/>
          <w:color w:val="auto"/>
          <w:sz w:val="24"/>
          <w:highlight w:val="none"/>
          <w:shd w:val="clear" w:color="auto" w:fill="auto"/>
          <w:lang w:val="zh-CN"/>
        </w:rPr>
        <w:t>标都雷同的。</w:t>
      </w:r>
    </w:p>
    <w:p>
      <w:pPr>
        <w:shd w:val="clear"/>
        <w:autoSpaceDE w:val="0"/>
        <w:autoSpaceDN w:val="0"/>
        <w:adjustRightInd w:val="0"/>
        <w:spacing w:line="360" w:lineRule="auto"/>
        <w:ind w:firstLine="482"/>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.1.4 本次评标采取</w:t>
      </w:r>
      <w:r>
        <w:rPr>
          <w:rFonts w:hint="eastAsia" w:ascii="宋体" w:hAnsi="宋体" w:eastAsia="宋体" w:cs="宋体"/>
          <w:b/>
          <w:color w:val="auto"/>
          <w:sz w:val="24"/>
          <w:highlight w:val="none"/>
          <w:u w:val="single"/>
          <w:shd w:val="clear" w:color="auto" w:fill="auto"/>
          <w:lang w:val="zh-CN"/>
        </w:rPr>
        <w:t>综合评分法</w:t>
      </w:r>
      <w:r>
        <w:rPr>
          <w:rFonts w:hint="eastAsia" w:ascii="宋体" w:hAnsi="宋体" w:eastAsia="宋体" w:cs="宋体"/>
          <w:color w:val="auto"/>
          <w:sz w:val="24"/>
          <w:highlight w:val="none"/>
          <w:shd w:val="clear" w:color="auto" w:fill="auto"/>
          <w:lang w:val="zh-CN"/>
        </w:rPr>
        <w:t>。</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lang w:val="zh-CN"/>
        </w:rPr>
      </w:pPr>
      <w:r>
        <w:rPr>
          <w:rFonts w:hint="eastAsia" w:ascii="宋体" w:hAnsi="宋体" w:eastAsia="宋体" w:cs="宋体"/>
          <w:b/>
          <w:bCs/>
          <w:color w:val="auto"/>
          <w:sz w:val="24"/>
          <w:highlight w:val="none"/>
          <w:shd w:val="clear" w:color="auto" w:fill="auto"/>
          <w:lang w:val="zh-CN"/>
        </w:rPr>
        <w:t>2</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lang w:val="zh-CN"/>
        </w:rPr>
        <w:t>.2 评标过程的保密性</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.2.1 所有与本次招标及评标有关的人员，均不得向</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及与招标项目无关的其他人员，透露与评标有关的资料以及授予合同的意见等。</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.2.2 在评标过程中，</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试图在投标文件审查、报价、询标（答疑）、澄清、比较及授予合同方面向采购人员施加影响的任何行为，都可能导致其投标文件被拒绝。</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.2.3 </w:t>
      </w:r>
      <w:r>
        <w:rPr>
          <w:rFonts w:hint="eastAsia" w:ascii="宋体" w:hAnsi="宋体" w:eastAsia="宋体" w:cs="宋体"/>
          <w:bCs/>
          <w:color w:val="auto"/>
          <w:sz w:val="24"/>
          <w:szCs w:val="24"/>
          <w:highlight w:val="none"/>
          <w:shd w:val="clear" w:color="auto" w:fill="auto"/>
        </w:rPr>
        <w:t>开标后直到授予投标人合同为止，凡是属于审查、报价、</w:t>
      </w:r>
      <w:r>
        <w:rPr>
          <w:rFonts w:hint="eastAsia" w:ascii="宋体" w:hAnsi="宋体" w:eastAsia="宋体" w:cs="宋体"/>
          <w:color w:val="auto"/>
          <w:sz w:val="24"/>
          <w:highlight w:val="none"/>
          <w:shd w:val="clear" w:color="auto" w:fill="auto"/>
          <w:lang w:val="zh-CN"/>
        </w:rPr>
        <w:t>询标（答疑）、</w:t>
      </w:r>
      <w:r>
        <w:rPr>
          <w:rFonts w:hint="eastAsia" w:ascii="宋体" w:hAnsi="宋体" w:eastAsia="宋体" w:cs="宋体"/>
          <w:bCs/>
          <w:color w:val="auto"/>
          <w:sz w:val="24"/>
          <w:szCs w:val="24"/>
          <w:highlight w:val="none"/>
          <w:shd w:val="clear" w:color="auto" w:fill="auto"/>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.2.4 </w:t>
      </w:r>
      <w:r>
        <w:rPr>
          <w:rFonts w:hint="eastAsia" w:ascii="宋体" w:hAnsi="宋体" w:eastAsia="宋体" w:cs="宋体"/>
          <w:bCs/>
          <w:color w:val="auto"/>
          <w:sz w:val="24"/>
          <w:szCs w:val="24"/>
          <w:highlight w:val="none"/>
          <w:shd w:val="clear" w:color="auto" w:fill="auto"/>
        </w:rPr>
        <w:t>投标人在评标过程中，所进行的力图影响评标结果的不符合《政府采购法》及本次招标有关规定的活动，将被取消中标资格。</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 xml:space="preserve">.3 评标有关规定要求 </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.3.1 各投标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严格遵守前款</w:t>
      </w:r>
      <w:r>
        <w:rPr>
          <w:rFonts w:hint="eastAsia" w:ascii="宋体" w:hAnsi="宋体" w:eastAsia="宋体" w:cs="宋体"/>
          <w:bCs/>
          <w:color w:val="auto"/>
          <w:sz w:val="24"/>
          <w:highlight w:val="none"/>
          <w:shd w:val="clear" w:color="auto" w:fill="auto"/>
          <w:lang w:val="zh-CN"/>
        </w:rPr>
        <w:t>“第</w:t>
      </w:r>
      <w:r>
        <w:rPr>
          <w:rFonts w:hint="eastAsia" w:ascii="宋体" w:hAnsi="宋体" w:cs="宋体"/>
          <w:bCs/>
          <w:color w:val="auto"/>
          <w:sz w:val="24"/>
          <w:highlight w:val="none"/>
          <w:shd w:val="clear" w:color="auto" w:fill="auto"/>
          <w:lang w:val="zh-CN"/>
        </w:rPr>
        <w:t>四</w:t>
      </w:r>
      <w:r>
        <w:rPr>
          <w:rFonts w:hint="eastAsia" w:ascii="宋体" w:hAnsi="宋体" w:eastAsia="宋体" w:cs="宋体"/>
          <w:bCs/>
          <w:color w:val="auto"/>
          <w:sz w:val="24"/>
          <w:highlight w:val="none"/>
          <w:shd w:val="clear" w:color="auto" w:fill="auto"/>
          <w:lang w:val="zh-CN"/>
        </w:rPr>
        <w:t>部分”中10.7条款</w:t>
      </w:r>
      <w:r>
        <w:rPr>
          <w:rFonts w:hint="eastAsia" w:ascii="宋体" w:hAnsi="宋体" w:eastAsia="宋体" w:cs="宋体"/>
          <w:color w:val="auto"/>
          <w:sz w:val="24"/>
          <w:highlight w:val="none"/>
          <w:shd w:val="clear" w:color="auto" w:fill="auto"/>
          <w:lang w:val="zh-CN"/>
        </w:rPr>
        <w:t>之规定，在采购</w:t>
      </w:r>
      <w:r>
        <w:rPr>
          <w:rFonts w:hint="eastAsia" w:ascii="宋体" w:hAnsi="宋体" w:cs="宋体"/>
          <w:color w:val="auto"/>
          <w:sz w:val="24"/>
          <w:highlight w:val="none"/>
          <w:shd w:val="clear" w:color="auto" w:fill="auto"/>
          <w:lang w:val="zh-CN"/>
        </w:rPr>
        <w:t>代理机构</w:t>
      </w:r>
      <w:r>
        <w:rPr>
          <w:rFonts w:hint="eastAsia" w:ascii="宋体" w:hAnsi="宋体" w:eastAsia="宋体" w:cs="宋体"/>
          <w:color w:val="auto"/>
          <w:sz w:val="24"/>
          <w:highlight w:val="none"/>
          <w:shd w:val="clear" w:color="auto" w:fill="auto"/>
          <w:lang w:val="zh-CN"/>
        </w:rPr>
        <w:t>规定时间进行评标。</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.3.2 评标、报价、询标（答疑）、澄清应按照投标</w:t>
      </w:r>
      <w:r>
        <w:rPr>
          <w:rFonts w:hint="eastAsia" w:ascii="宋体" w:hAnsi="宋体" w:cs="宋体"/>
          <w:color w:val="auto"/>
          <w:sz w:val="24"/>
          <w:highlight w:val="none"/>
          <w:shd w:val="clear" w:color="auto" w:fill="auto"/>
          <w:lang w:val="zh-CN"/>
        </w:rPr>
        <w:t>投标人解密</w:t>
      </w:r>
      <w:r>
        <w:rPr>
          <w:rFonts w:hint="eastAsia" w:ascii="宋体" w:hAnsi="宋体" w:eastAsia="宋体" w:cs="宋体"/>
          <w:color w:val="auto"/>
          <w:sz w:val="24"/>
          <w:highlight w:val="none"/>
          <w:shd w:val="clear" w:color="auto" w:fill="auto"/>
          <w:lang w:val="zh-CN"/>
        </w:rPr>
        <w:t>投标文件的正顺序进行。</w:t>
      </w:r>
    </w:p>
    <w:p>
      <w:pPr>
        <w:shd w:val="clear"/>
        <w:spacing w:line="360" w:lineRule="auto"/>
        <w:ind w:firstLine="480" w:firstLineChars="200"/>
        <w:rPr>
          <w:rFonts w:hint="eastAsia" w:ascii="宋体" w:hAnsi="宋体" w:eastAsia="宋体" w:cs="宋体"/>
          <w:bCs/>
          <w:color w:val="auto"/>
          <w:sz w:val="24"/>
          <w:highlight w:val="magenta"/>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.3.3 评标委员会成员和与本次评标活动有关的工作人员，应遵循前款“第</w:t>
      </w:r>
      <w:r>
        <w:rPr>
          <w:rFonts w:hint="eastAsia" w:ascii="宋体" w:hAnsi="宋体" w:cs="宋体"/>
          <w:bCs/>
          <w:color w:val="auto"/>
          <w:sz w:val="24"/>
          <w:highlight w:val="none"/>
          <w:shd w:val="clear" w:color="auto" w:fill="auto"/>
          <w:lang w:eastAsia="zh-CN"/>
        </w:rPr>
        <w:t>五</w:t>
      </w:r>
      <w:r>
        <w:rPr>
          <w:rFonts w:hint="eastAsia" w:ascii="宋体" w:hAnsi="宋体" w:eastAsia="宋体" w:cs="宋体"/>
          <w:bCs/>
          <w:color w:val="auto"/>
          <w:sz w:val="24"/>
          <w:highlight w:val="none"/>
          <w:shd w:val="clear" w:color="auto" w:fill="auto"/>
        </w:rPr>
        <w:t>部分”“第四章”中</w:t>
      </w: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.2 条款、</w:t>
      </w: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.3条款、</w:t>
      </w: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.4条款和</w:t>
      </w:r>
      <w:r>
        <w:rPr>
          <w:rFonts w:hint="eastAsia" w:ascii="宋体" w:hAnsi="宋体" w:cs="宋体"/>
          <w:bCs/>
          <w:color w:val="auto"/>
          <w:sz w:val="24"/>
          <w:highlight w:val="none"/>
          <w:shd w:val="clear" w:color="auto" w:fill="auto"/>
          <w:lang w:val="en-US" w:eastAsia="zh-CN"/>
        </w:rPr>
        <w:t>13</w:t>
      </w:r>
      <w:r>
        <w:rPr>
          <w:rFonts w:hint="eastAsia" w:ascii="宋体" w:hAnsi="宋体" w:eastAsia="宋体" w:cs="宋体"/>
          <w:bCs/>
          <w:color w:val="auto"/>
          <w:sz w:val="24"/>
          <w:highlight w:val="none"/>
          <w:shd w:val="clear" w:color="auto" w:fill="auto"/>
        </w:rPr>
        <w:t xml:space="preserve">条款之规定。 </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.3.</w:t>
      </w:r>
      <w:r>
        <w:rPr>
          <w:rFonts w:hint="eastAsia" w:ascii="宋体" w:hAnsi="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要对当事双方的评标、报价、询标（答疑）、澄清等，做好书面记录，经评标委员会</w:t>
      </w:r>
      <w:r>
        <w:rPr>
          <w:rFonts w:hint="eastAsia" w:ascii="宋体" w:hAnsi="宋体" w:cs="宋体"/>
          <w:bCs/>
          <w:color w:val="auto"/>
          <w:sz w:val="24"/>
          <w:highlight w:val="none"/>
          <w:shd w:val="clear" w:color="auto" w:fill="auto"/>
          <w:lang w:eastAsia="zh-CN"/>
        </w:rPr>
        <w:t>、</w:t>
      </w:r>
      <w:r>
        <w:rPr>
          <w:rFonts w:hint="eastAsia" w:ascii="宋体" w:hAnsi="宋体" w:eastAsia="宋体" w:cs="宋体"/>
          <w:bCs/>
          <w:color w:val="auto"/>
          <w:sz w:val="24"/>
          <w:highlight w:val="none"/>
          <w:shd w:val="clear" w:color="auto" w:fill="auto"/>
        </w:rPr>
        <w:t>招标文件、投标文件具有同等法律地位；也是</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一旦中标后，与采购人签订中标合同和发生质疑或投诉事项时的重要法律依据。</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.3.</w:t>
      </w:r>
      <w:r>
        <w:rPr>
          <w:rFonts w:hint="eastAsia" w:ascii="宋体" w:hAnsi="宋体" w:cs="宋体"/>
          <w:color w:val="auto"/>
          <w:sz w:val="24"/>
          <w:highlight w:val="none"/>
          <w:shd w:val="clear" w:color="auto" w:fill="auto"/>
          <w:lang w:val="en-US" w:eastAsia="zh-CN"/>
        </w:rPr>
        <w:t>5</w:t>
      </w:r>
      <w:r>
        <w:rPr>
          <w:rFonts w:hint="eastAsia" w:ascii="宋体" w:hAnsi="宋体" w:eastAsia="宋体" w:cs="宋体"/>
          <w:b/>
          <w:color w:val="auto"/>
          <w:sz w:val="24"/>
          <w:highlight w:val="none"/>
          <w:shd w:val="clear" w:color="auto" w:fill="auto"/>
          <w:lang w:val="zh-CN"/>
        </w:rPr>
        <w:t xml:space="preserve"> </w:t>
      </w:r>
      <w:r>
        <w:rPr>
          <w:rFonts w:hint="eastAsia" w:ascii="宋体" w:hAnsi="宋体" w:eastAsia="宋体" w:cs="宋体"/>
          <w:bCs/>
          <w:color w:val="auto"/>
          <w:sz w:val="24"/>
          <w:highlight w:val="none"/>
          <w:shd w:val="clear" w:color="auto" w:fill="auto"/>
        </w:rPr>
        <w:t>评标委员会各成员应在</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规定时间内阅读和熟悉招标文件，当要提出招标文件疑问事项时，应由</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本次招标项目的责任人作为主体解答者，解答不清的，由会议主持进行补充解答。</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rPr>
        <w:t>.4 报价</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 xml:space="preserve">.4.1 投标报价的审查和原则要求 </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.4.1.1 评标委员</w:t>
      </w:r>
      <w:r>
        <w:rPr>
          <w:rFonts w:hint="eastAsia" w:ascii="宋体" w:hAnsi="宋体" w:cs="宋体"/>
          <w:color w:val="auto"/>
          <w:sz w:val="24"/>
          <w:highlight w:val="none"/>
          <w:shd w:val="clear" w:color="auto" w:fill="auto"/>
          <w:lang w:val="zh-CN"/>
        </w:rPr>
        <w:t>应确认</w:t>
      </w:r>
      <w:r>
        <w:rPr>
          <w:rFonts w:hint="eastAsia" w:ascii="宋体" w:hAnsi="宋体" w:eastAsia="宋体" w:cs="宋体"/>
          <w:color w:val="auto"/>
          <w:sz w:val="24"/>
          <w:highlight w:val="none"/>
          <w:shd w:val="clear" w:color="auto" w:fill="auto"/>
          <w:lang w:val="zh-CN"/>
        </w:rPr>
        <w:t>实质上响应招标文件要求的投标文件中的价格进行审核，检查看其是否有计算和累加上的错误。</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.4.1.2</w:t>
      </w:r>
      <w:r>
        <w:rPr>
          <w:rFonts w:hint="eastAsia" w:ascii="宋体" w:hAnsi="宋体" w:eastAsia="宋体" w:cs="宋体"/>
          <w:b/>
          <w:color w:val="auto"/>
          <w:sz w:val="24"/>
          <w:highlight w:val="none"/>
          <w:shd w:val="clear" w:color="auto" w:fill="auto"/>
          <w:lang w:val="zh-CN"/>
        </w:rPr>
        <w:t xml:space="preserve"> </w:t>
      </w:r>
      <w:r>
        <w:rPr>
          <w:rFonts w:hint="eastAsia" w:ascii="宋体" w:hAnsi="宋体" w:eastAsia="宋体" w:cs="宋体"/>
          <w:color w:val="auto"/>
          <w:sz w:val="24"/>
          <w:highlight w:val="none"/>
          <w:shd w:val="clear" w:color="auto" w:fill="auto"/>
          <w:lang w:val="zh-CN"/>
        </w:rPr>
        <w:t>修正错误的原则。如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具有约束力。如果</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不接受修正后的价格，则其报价将被拒绝，其投标报价保证金将被没收。</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.4.1.3 </w:t>
      </w:r>
      <w:r>
        <w:rPr>
          <w:rFonts w:hint="eastAsia" w:ascii="宋体" w:hAnsi="宋体" w:cs="宋体"/>
          <w:color w:val="auto"/>
          <w:sz w:val="24"/>
          <w:highlight w:val="none"/>
          <w:shd w:val="clear" w:color="auto" w:fill="auto"/>
          <w:lang w:val="zh-CN"/>
        </w:rPr>
        <w:t>采购代理机构在解密完成后开启开标一览表，</w:t>
      </w:r>
      <w:r>
        <w:rPr>
          <w:rFonts w:hint="eastAsia" w:ascii="宋体" w:hAnsi="宋体" w:eastAsia="宋体" w:cs="宋体"/>
          <w:color w:val="auto"/>
          <w:sz w:val="24"/>
          <w:highlight w:val="none"/>
          <w:shd w:val="clear" w:color="auto" w:fill="auto"/>
          <w:lang w:val="zh-CN"/>
        </w:rPr>
        <w:t>进行公开唱标</w:t>
      </w:r>
      <w:r>
        <w:rPr>
          <w:rFonts w:hint="eastAsia" w:ascii="宋体" w:hAnsi="宋体" w:cs="宋体"/>
          <w:color w:val="auto"/>
          <w:sz w:val="24"/>
          <w:highlight w:val="none"/>
          <w:shd w:val="clear" w:color="auto" w:fill="auto"/>
          <w:lang w:val="zh-CN"/>
        </w:rPr>
        <w:t>并开启签字时段，</w:t>
      </w:r>
      <w:r>
        <w:rPr>
          <w:rFonts w:hint="eastAsia" w:ascii="宋体" w:hAnsi="宋体" w:eastAsia="宋体" w:cs="宋体"/>
          <w:color w:val="auto"/>
          <w:sz w:val="24"/>
          <w:highlight w:val="none"/>
          <w:shd w:val="clear" w:color="auto" w:fill="auto"/>
          <w:lang w:val="zh-CN"/>
        </w:rPr>
        <w:t>采购人按照规定时间，应检查所有投标文件的</w:t>
      </w:r>
      <w:r>
        <w:rPr>
          <w:rFonts w:hint="eastAsia" w:ascii="宋体" w:hAnsi="宋体" w:cs="宋体"/>
          <w:color w:val="auto"/>
          <w:sz w:val="24"/>
          <w:highlight w:val="none"/>
          <w:shd w:val="clear" w:color="auto" w:fill="auto"/>
          <w:lang w:val="zh-CN"/>
        </w:rPr>
        <w:t>资格审查</w:t>
      </w:r>
      <w:r>
        <w:rPr>
          <w:rFonts w:hint="eastAsia" w:ascii="宋体" w:hAnsi="宋体" w:eastAsia="宋体" w:cs="宋体"/>
          <w:color w:val="auto"/>
          <w:sz w:val="24"/>
          <w:highlight w:val="none"/>
          <w:shd w:val="clear" w:color="auto" w:fill="auto"/>
          <w:lang w:val="zh-CN"/>
        </w:rPr>
        <w:t>，确认无误后，</w:t>
      </w:r>
      <w:r>
        <w:rPr>
          <w:rFonts w:hint="eastAsia" w:ascii="宋体" w:hAnsi="宋体" w:cs="宋体"/>
          <w:color w:val="auto"/>
          <w:sz w:val="24"/>
          <w:highlight w:val="none"/>
          <w:shd w:val="clear" w:color="auto" w:fill="auto"/>
          <w:lang w:val="zh-CN"/>
        </w:rPr>
        <w:t>评标委员会进行符合性审查</w:t>
      </w:r>
      <w:r>
        <w:rPr>
          <w:rFonts w:hint="eastAsia" w:ascii="宋体" w:hAnsi="宋体" w:eastAsia="宋体" w:cs="宋体"/>
          <w:color w:val="auto"/>
          <w:sz w:val="24"/>
          <w:highlight w:val="none"/>
          <w:shd w:val="clear" w:color="auto" w:fill="auto"/>
          <w:lang w:val="zh-CN"/>
        </w:rPr>
        <w:t>。</w:t>
      </w:r>
    </w:p>
    <w:p>
      <w:pPr>
        <w:shd w:val="clear"/>
        <w:autoSpaceDE w:val="0"/>
        <w:autoSpaceDN w:val="0"/>
        <w:adjustRightInd w:val="0"/>
        <w:spacing w:line="360" w:lineRule="auto"/>
        <w:ind w:firstLine="482"/>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.4.1.4 </w:t>
      </w:r>
      <w:r>
        <w:rPr>
          <w:rFonts w:hint="eastAsia" w:ascii="宋体" w:hAnsi="宋体" w:eastAsia="宋体" w:cs="宋体"/>
          <w:bCs/>
          <w:color w:val="auto"/>
          <w:sz w:val="24"/>
          <w:highlight w:val="none"/>
          <w:shd w:val="clear" w:color="auto" w:fill="auto"/>
          <w:lang w:val="zh-CN"/>
        </w:rPr>
        <w:t>报价</w:t>
      </w:r>
      <w:r>
        <w:rPr>
          <w:rFonts w:hint="eastAsia" w:ascii="宋体" w:hAnsi="宋体" w:eastAsia="宋体" w:cs="宋体"/>
          <w:color w:val="auto"/>
          <w:sz w:val="24"/>
          <w:highlight w:val="none"/>
          <w:shd w:val="clear" w:color="auto" w:fill="auto"/>
          <w:lang w:val="zh-CN"/>
        </w:rPr>
        <w:t>采用一次性报价方式，且为最终报价。</w:t>
      </w:r>
    </w:p>
    <w:p>
      <w:pPr>
        <w:shd w:val="clear"/>
        <w:autoSpaceDE w:val="0"/>
        <w:autoSpaceDN w:val="0"/>
        <w:adjustRightInd w:val="0"/>
        <w:spacing w:line="360" w:lineRule="auto"/>
        <w:ind w:firstLine="482"/>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.4.1.5 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的报价均应报出拟提供货物的单价和总价。</w:t>
      </w:r>
    </w:p>
    <w:p>
      <w:pPr>
        <w:shd w:val="clear"/>
        <w:spacing w:line="360" w:lineRule="auto"/>
        <w:ind w:firstLine="480" w:firstLineChars="200"/>
        <w:rPr>
          <w:rFonts w:hint="eastAsia" w:ascii="宋体" w:hAnsi="宋体" w:eastAsia="宋体" w:cs="宋体"/>
          <w:b/>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.4.1.6 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的报价采取现场公开的方式进行唱标，</w:t>
      </w:r>
      <w:r>
        <w:rPr>
          <w:rFonts w:hint="eastAsia" w:ascii="宋体" w:hAnsi="宋体" w:eastAsia="宋体" w:cs="宋体"/>
          <w:color w:val="auto"/>
          <w:sz w:val="24"/>
          <w:highlight w:val="none"/>
          <w:shd w:val="clear" w:color="auto" w:fill="auto"/>
        </w:rPr>
        <w:t>均不接受二次</w:t>
      </w:r>
      <w:r>
        <w:rPr>
          <w:rFonts w:hint="eastAsia" w:ascii="宋体" w:hAnsi="宋体" w:cs="宋体"/>
          <w:color w:val="auto"/>
          <w:sz w:val="24"/>
          <w:highlight w:val="none"/>
          <w:shd w:val="clear" w:color="auto" w:fill="auto"/>
          <w:lang w:eastAsia="zh-CN"/>
        </w:rPr>
        <w:t>报价</w:t>
      </w:r>
      <w:r>
        <w:rPr>
          <w:rFonts w:hint="eastAsia" w:ascii="宋体" w:hAnsi="宋体" w:eastAsia="宋体" w:cs="宋体"/>
          <w:color w:val="auto"/>
          <w:sz w:val="24"/>
          <w:highlight w:val="none"/>
          <w:shd w:val="clear" w:color="auto" w:fill="auto"/>
        </w:rPr>
        <w:t>。否则，将直接取消其投标报价资格。</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rPr>
        <w:t>.4.2 唱标、记标</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采购代理机构对投标报价登记确认、资格资质审查合格，及对招标文件做出实质性响应的</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的报价，要给予每个正在参加评标的</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相同的机会，并对报价采取公开的方式，招标代理机构在开启报价后，</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须在规定的报价确认签字时段内进行CA签章，否则视为无效报价。该报价只允许有一个报价，投标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任何有选择性的报价将不予接受。</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.4.3 最终报价是否均超过采购预算的审查确认</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.4.3.1 报价唱标结束后，采购人须根据《中华人民共和国政府采购法》及招标文件的规定，按照最终报价不接受超过采购预算的原则，对最终报价是否均超过采购预算进行审查确认，并现场公布结果。 </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.4.3.2 唱标结束后，如所有报价均超过采购预算，且采购人不能支付时，采购人现场应宣布本次招标废标。出现此种情况时，评标委员会有权决定拒绝所有的投标文件。</w:t>
      </w:r>
    </w:p>
    <w:p>
      <w:pPr>
        <w:shd w:val="clear"/>
        <w:autoSpaceDE w:val="0"/>
        <w:autoSpaceDN w:val="0"/>
        <w:adjustRightInd w:val="0"/>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.4.3.3 唱标结束后，如果没有超过采购预算的投标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只有二家时，且是第一次开标，采购人应中止谈判，重新组织采购；如果是第二次开标，</w:t>
      </w:r>
      <w:r>
        <w:rPr>
          <w:rFonts w:hint="eastAsia" w:ascii="宋体" w:hAnsi="宋体" w:eastAsia="宋体" w:cs="宋体"/>
          <w:color w:val="auto"/>
          <w:sz w:val="24"/>
          <w:szCs w:val="24"/>
          <w:highlight w:val="none"/>
          <w:shd w:val="clear" w:color="auto" w:fill="auto"/>
        </w:rPr>
        <w:t>按照公开、公平和竞争的原则，</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可以书面提出转竞争性谈判方式采购，经批准后，按批准后的采购方式继续开标。</w:t>
      </w:r>
    </w:p>
    <w:p>
      <w:pPr>
        <w:shd w:val="clear"/>
        <w:autoSpaceDE w:val="0"/>
        <w:autoSpaceDN w:val="0"/>
        <w:adjustRightInd w:val="0"/>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.4.3.4</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highlight w:val="none"/>
          <w:shd w:val="clear" w:color="auto" w:fill="auto"/>
          <w:lang w:val="zh-CN"/>
        </w:rPr>
        <w:t>唱标结束后，如果没有超过采购预算的投标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只有一家时，</w:t>
      </w:r>
      <w:r>
        <w:rPr>
          <w:rFonts w:hint="eastAsia" w:ascii="宋体" w:hAnsi="宋体" w:eastAsia="宋体" w:cs="宋体"/>
          <w:color w:val="auto"/>
          <w:sz w:val="24"/>
          <w:szCs w:val="24"/>
          <w:highlight w:val="none"/>
          <w:shd w:val="clear" w:color="auto" w:fill="auto"/>
        </w:rPr>
        <w:t>且是第一次开标，</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应中止谈判，重新组织采购；如果是第二次开标，采购人和投标商既没有过不良行为记录，也不存在明显或恶意的投标倾向性行为，由评标委员会对其递交的投标文件和招标文件做出实质性响应进行审查确认后，采购人可以书面申请</w:t>
      </w:r>
      <w:r>
        <w:rPr>
          <w:rFonts w:hint="eastAsia" w:ascii="宋体" w:hAnsi="宋体" w:eastAsia="宋体" w:cs="宋体"/>
          <w:bCs/>
          <w:color w:val="auto"/>
          <w:sz w:val="24"/>
          <w:szCs w:val="24"/>
          <w:highlight w:val="none"/>
          <w:shd w:val="clear" w:color="auto" w:fill="auto"/>
        </w:rPr>
        <w:t>单一来源方式</w:t>
      </w:r>
      <w:r>
        <w:rPr>
          <w:rFonts w:hint="eastAsia" w:ascii="宋体" w:hAnsi="宋体" w:eastAsia="宋体" w:cs="宋体"/>
          <w:color w:val="auto"/>
          <w:sz w:val="24"/>
          <w:szCs w:val="24"/>
          <w:highlight w:val="none"/>
          <w:shd w:val="clear" w:color="auto" w:fill="auto"/>
        </w:rPr>
        <w:t>采购，经批准同意后，按批准后的采购方式依法按程序组织采购。反之，则应直接作废标处理，并依法重新组织采购。</w:t>
      </w:r>
    </w:p>
    <w:p>
      <w:pPr>
        <w:shd w:val="clear"/>
        <w:autoSpaceDE w:val="0"/>
        <w:autoSpaceDN w:val="0"/>
        <w:adjustRightInd w:val="0"/>
        <w:spacing w:line="360" w:lineRule="auto"/>
        <w:ind w:firstLine="480"/>
        <w:rPr>
          <w:rFonts w:hint="eastAsia" w:ascii="宋体" w:hAnsi="宋体" w:eastAsia="宋体" w:cs="宋体"/>
          <w:b/>
          <w:bCs/>
          <w:color w:val="auto"/>
          <w:sz w:val="24"/>
          <w:highlight w:val="none"/>
          <w:shd w:val="clear" w:color="auto" w:fill="auto"/>
          <w:lang w:val="zh-CN"/>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rPr>
        <w:t xml:space="preserve">.5 </w:t>
      </w:r>
      <w:r>
        <w:rPr>
          <w:rFonts w:hint="eastAsia" w:ascii="宋体" w:hAnsi="宋体" w:eastAsia="宋体" w:cs="宋体"/>
          <w:b/>
          <w:bCs/>
          <w:color w:val="auto"/>
          <w:sz w:val="24"/>
          <w:highlight w:val="none"/>
          <w:shd w:val="clear" w:color="auto" w:fill="auto"/>
          <w:lang w:val="zh-CN"/>
        </w:rPr>
        <w:t>评标程序</w:t>
      </w:r>
    </w:p>
    <w:p>
      <w:pPr>
        <w:shd w:val="clea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.5.1 评标委员会及其成员应当遵循独立评标的原则，按照独立初审、单独（或集中）询标（答疑）、独立综合评审、独立推荐拟中标人、集体定标、出具评标报告的工作程序进行。</w:t>
      </w:r>
    </w:p>
    <w:p>
      <w:pPr>
        <w:shd w:val="clear"/>
        <w:autoSpaceDE w:val="0"/>
        <w:autoSpaceDN w:val="0"/>
        <w:adjustRightInd w:val="0"/>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.5.2 </w:t>
      </w:r>
      <w:r>
        <w:rPr>
          <w:rFonts w:hint="eastAsia" w:ascii="宋体" w:hAnsi="宋体" w:cs="宋体"/>
          <w:color w:val="auto"/>
          <w:sz w:val="24"/>
          <w:highlight w:val="none"/>
          <w:shd w:val="clear" w:color="auto" w:fill="auto"/>
          <w:lang w:val="zh-CN"/>
        </w:rPr>
        <w:t>评标委员会成员需要投标人答疑时，投标人</w:t>
      </w:r>
      <w:r>
        <w:rPr>
          <w:rFonts w:hint="eastAsia" w:ascii="宋体" w:hAnsi="宋体" w:eastAsia="宋体" w:cs="宋体"/>
          <w:color w:val="auto"/>
          <w:sz w:val="24"/>
          <w:highlight w:val="none"/>
          <w:shd w:val="clear" w:color="auto" w:fill="auto"/>
          <w:lang w:val="zh-CN"/>
        </w:rPr>
        <w:t>按</w:t>
      </w:r>
      <w:r>
        <w:rPr>
          <w:rFonts w:hint="eastAsia" w:ascii="宋体" w:hAnsi="宋体" w:cs="宋体"/>
          <w:color w:val="auto"/>
          <w:sz w:val="24"/>
          <w:highlight w:val="none"/>
          <w:shd w:val="clear" w:color="auto" w:fill="auto"/>
          <w:lang w:val="zh-CN"/>
        </w:rPr>
        <w:t>采购代理机构、</w:t>
      </w:r>
      <w:r>
        <w:rPr>
          <w:rFonts w:hint="eastAsia" w:ascii="宋体" w:hAnsi="宋体" w:eastAsia="宋体" w:cs="宋体"/>
          <w:color w:val="auto"/>
          <w:sz w:val="24"/>
          <w:highlight w:val="none"/>
          <w:shd w:val="clear" w:color="auto" w:fill="auto"/>
          <w:lang w:val="zh-CN"/>
        </w:rPr>
        <w:t>采购人规定时间要求，向本次评标委员会进行</w:t>
      </w:r>
      <w:r>
        <w:rPr>
          <w:rFonts w:hint="eastAsia" w:ascii="宋体" w:hAnsi="宋体" w:cs="宋体"/>
          <w:color w:val="auto"/>
          <w:sz w:val="24"/>
          <w:highlight w:val="none"/>
          <w:shd w:val="clear" w:color="auto" w:fill="auto"/>
          <w:lang w:val="zh-CN"/>
        </w:rPr>
        <w:t>澄清</w:t>
      </w:r>
      <w:r>
        <w:rPr>
          <w:rFonts w:hint="eastAsia" w:ascii="宋体" w:hAnsi="宋体" w:eastAsia="宋体" w:cs="宋体"/>
          <w:color w:val="auto"/>
          <w:sz w:val="24"/>
          <w:highlight w:val="none"/>
          <w:shd w:val="clear" w:color="auto" w:fill="auto"/>
          <w:lang w:val="zh-CN"/>
        </w:rPr>
        <w:t>。</w:t>
      </w:r>
    </w:p>
    <w:p>
      <w:pPr>
        <w:shd w:val="clear"/>
        <w:autoSpaceDE w:val="0"/>
        <w:autoSpaceDN w:val="0"/>
        <w:adjustRightInd w:val="0"/>
        <w:spacing w:line="360" w:lineRule="auto"/>
        <w:ind w:firstLine="480"/>
        <w:rPr>
          <w:rFonts w:hint="eastAsia" w:ascii="宋体" w:hAnsi="宋体" w:eastAsia="宋体" w:cs="宋体"/>
          <w:b/>
          <w:bCs/>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.5.3 评标委员会应单独（或集中）与资格资质审查合格的</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分别进行技术和商务评审与比较。</w:t>
      </w:r>
    </w:p>
    <w:p>
      <w:pPr>
        <w:shd w:val="clear"/>
        <w:spacing w:line="360" w:lineRule="auto"/>
        <w:ind w:firstLine="480" w:firstLineChars="20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.5.4 按照</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规定程序，评标当事双方应本着“实事求是、公正诚信”的原则，要以</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的招标文件为评标的唯一依据，不允许做招标文件以外无关问题讨论；评标委员会成员可以采取单独（或集中）的方式与</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分别逐一进行评标、询标（</w:t>
      </w:r>
      <w:r>
        <w:rPr>
          <w:rFonts w:hint="eastAsia" w:ascii="宋体" w:hAnsi="宋体" w:eastAsia="宋体" w:cs="宋体"/>
          <w:color w:val="auto"/>
          <w:sz w:val="24"/>
          <w:highlight w:val="none"/>
          <w:shd w:val="clear" w:color="auto" w:fill="auto"/>
          <w:lang w:val="zh-CN"/>
        </w:rPr>
        <w:t>答疑）、澄清。</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rPr>
        <w:t>.5.5 询标（答疑）、</w:t>
      </w:r>
      <w:r>
        <w:rPr>
          <w:rFonts w:hint="eastAsia" w:ascii="宋体" w:hAnsi="宋体" w:eastAsia="宋体" w:cs="宋体"/>
          <w:b/>
          <w:bCs/>
          <w:color w:val="auto"/>
          <w:sz w:val="24"/>
          <w:highlight w:val="none"/>
          <w:shd w:val="clear" w:color="auto" w:fill="auto"/>
          <w:lang w:val="zh-CN"/>
        </w:rPr>
        <w:t>澄清</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.5.5.1在评标过程中，</w:t>
      </w:r>
      <w:r>
        <w:rPr>
          <w:rFonts w:hint="eastAsia" w:ascii="宋体" w:hAnsi="宋体" w:eastAsia="宋体" w:cs="宋体"/>
          <w:color w:val="auto"/>
          <w:sz w:val="24"/>
          <w:highlight w:val="none"/>
          <w:shd w:val="clear" w:color="auto" w:fill="auto"/>
          <w:lang w:val="zh-CN"/>
        </w:rPr>
        <w:t>评标委员会</w:t>
      </w:r>
      <w:r>
        <w:rPr>
          <w:rFonts w:hint="eastAsia" w:ascii="宋体" w:hAnsi="宋体" w:eastAsia="宋体" w:cs="宋体"/>
          <w:bCs/>
          <w:color w:val="auto"/>
          <w:sz w:val="24"/>
          <w:highlight w:val="none"/>
          <w:shd w:val="clear" w:color="auto" w:fill="auto"/>
        </w:rPr>
        <w:t>各成员如对投标文件中含义不明确、同类问题表述不一致或者有明显文字和计算错误的内容，需要</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进行必要澄清、说明或者纠正，</w:t>
      </w:r>
      <w:r>
        <w:rPr>
          <w:rFonts w:hint="eastAsia" w:ascii="宋体" w:hAnsi="宋体" w:eastAsia="宋体" w:cs="宋体"/>
          <w:color w:val="auto"/>
          <w:sz w:val="24"/>
          <w:highlight w:val="none"/>
          <w:shd w:val="clear" w:color="auto" w:fill="auto"/>
          <w:lang w:val="zh-CN"/>
        </w:rPr>
        <w:t>应以书面形式要求</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在</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规定的时间内作出必要的澄清、说明或者补正，</w:t>
      </w:r>
      <w:r>
        <w:rPr>
          <w:rFonts w:hint="eastAsia" w:ascii="宋体" w:hAnsi="宋体" w:eastAsia="宋体" w:cs="宋体"/>
          <w:bCs/>
          <w:color w:val="auto"/>
          <w:sz w:val="24"/>
          <w:highlight w:val="none"/>
          <w:shd w:val="clear" w:color="auto" w:fill="auto"/>
        </w:rPr>
        <w:t>和分别单独</w:t>
      </w:r>
      <w:r>
        <w:rPr>
          <w:rFonts w:hint="eastAsia" w:ascii="宋体" w:hAnsi="宋体" w:eastAsia="宋体" w:cs="宋体"/>
          <w:color w:val="auto"/>
          <w:sz w:val="24"/>
          <w:highlight w:val="none"/>
          <w:shd w:val="clear" w:color="auto" w:fill="auto"/>
          <w:lang w:val="zh-CN"/>
        </w:rPr>
        <w:t>（或集中）</w:t>
      </w:r>
      <w:r>
        <w:rPr>
          <w:rFonts w:hint="eastAsia" w:ascii="宋体" w:hAnsi="宋体" w:eastAsia="宋体" w:cs="宋体"/>
          <w:bCs/>
          <w:color w:val="auto"/>
          <w:sz w:val="24"/>
          <w:highlight w:val="none"/>
          <w:shd w:val="clear" w:color="auto" w:fill="auto"/>
        </w:rPr>
        <w:t>进行询标（答疑）。</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 xml:space="preserve">.5.5.2 </w:t>
      </w:r>
      <w:r>
        <w:rPr>
          <w:rFonts w:hint="eastAsia" w:ascii="宋体" w:hAnsi="宋体" w:eastAsia="宋体" w:cs="宋体"/>
          <w:bCs/>
          <w:color w:val="auto"/>
          <w:sz w:val="24"/>
          <w:szCs w:val="24"/>
          <w:highlight w:val="none"/>
          <w:shd w:val="clear" w:color="auto" w:fill="auto"/>
        </w:rPr>
        <w:t>为有助于对投标文件进行审查、评估和比较，评标委员会及其成员将对认为需要投标人进行询标（答疑）、澄清等时，投标方有责任按照采购人通知的时间进行询标（答疑）和澄清。询标（答疑）和澄清时，投标方代表须做出书面答复并在规定时间内上传澄清文件。</w:t>
      </w:r>
    </w:p>
    <w:p>
      <w:pPr>
        <w:shd w:val="clear"/>
        <w:autoSpaceDE w:val="0"/>
        <w:autoSpaceDN w:val="0"/>
        <w:adjustRightInd w:val="0"/>
        <w:spacing w:line="360" w:lineRule="auto"/>
        <w:ind w:firstLine="480"/>
        <w:rPr>
          <w:rFonts w:hint="eastAsia" w:ascii="宋体" w:hAnsi="宋体" w:eastAsia="宋体" w:cs="宋体"/>
          <w:b/>
          <w:bCs/>
          <w:color w:val="auto"/>
          <w:sz w:val="32"/>
          <w:szCs w:val="32"/>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.5.5.3</w:t>
      </w:r>
      <w:r>
        <w:rPr>
          <w:rFonts w:hint="eastAsia" w:ascii="宋体" w:hAnsi="宋体" w:eastAsia="宋体" w:cs="宋体"/>
          <w:color w:val="auto"/>
          <w:sz w:val="24"/>
          <w:highlight w:val="none"/>
          <w:shd w:val="clear" w:color="auto" w:fill="auto"/>
          <w:lang w:val="zh-CN"/>
        </w:rPr>
        <w:t xml:space="preserve"> 评标委员会在初步评审的基础上，单独（或集体）讨论、分析、综合各种因素后，可决定是否与各投标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再次进行询标（答疑）。</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 xml:space="preserve">.5.5.4 </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要对</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的澄清、说明或者补正，</w:t>
      </w:r>
      <w:r>
        <w:rPr>
          <w:rFonts w:hint="eastAsia" w:ascii="宋体" w:hAnsi="宋体" w:eastAsia="宋体" w:cs="宋体"/>
          <w:color w:val="auto"/>
          <w:sz w:val="24"/>
          <w:highlight w:val="none"/>
          <w:shd w:val="clear" w:color="auto" w:fill="auto"/>
          <w:lang w:val="zh-CN"/>
        </w:rPr>
        <w:t>采用书面形式，</w:t>
      </w:r>
      <w:r>
        <w:rPr>
          <w:rFonts w:hint="eastAsia" w:ascii="宋体" w:hAnsi="宋体" w:eastAsia="宋体" w:cs="宋体"/>
          <w:bCs/>
          <w:color w:val="auto"/>
          <w:sz w:val="24"/>
          <w:highlight w:val="none"/>
          <w:shd w:val="clear" w:color="auto" w:fill="auto"/>
        </w:rPr>
        <w:t>由</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做好书面记录，并由其</w:t>
      </w:r>
      <w:r>
        <w:rPr>
          <w:rFonts w:hint="eastAsia" w:ascii="宋体" w:hAnsi="宋体" w:eastAsia="宋体" w:cs="宋体"/>
          <w:color w:val="auto"/>
          <w:sz w:val="24"/>
          <w:highlight w:val="none"/>
          <w:shd w:val="clear" w:color="auto" w:fill="auto"/>
          <w:lang w:val="zh-CN"/>
        </w:rPr>
        <w:t>法定代表人或</w:t>
      </w:r>
      <w:r>
        <w:rPr>
          <w:rFonts w:hint="eastAsia" w:ascii="宋体" w:hAnsi="宋体" w:eastAsia="宋体" w:cs="宋体"/>
          <w:bCs/>
          <w:color w:val="auto"/>
          <w:sz w:val="24"/>
          <w:highlight w:val="none"/>
          <w:shd w:val="clear" w:color="auto" w:fill="auto"/>
        </w:rPr>
        <w:t>授权的代表签字</w:t>
      </w:r>
      <w:r>
        <w:rPr>
          <w:rFonts w:hint="eastAsia" w:ascii="宋体" w:hAnsi="宋体" w:eastAsia="宋体" w:cs="宋体"/>
          <w:bCs/>
          <w:color w:val="auto"/>
          <w:sz w:val="24"/>
          <w:szCs w:val="24"/>
          <w:highlight w:val="none"/>
          <w:shd w:val="clear" w:color="auto" w:fill="auto"/>
        </w:rPr>
        <w:t>或加盖</w:t>
      </w:r>
      <w:r>
        <w:rPr>
          <w:rFonts w:hint="eastAsia" w:ascii="宋体" w:hAnsi="宋体" w:eastAsia="宋体" w:cs="宋体"/>
          <w:bCs/>
          <w:color w:val="auto"/>
          <w:sz w:val="24"/>
          <w:szCs w:val="24"/>
          <w:highlight w:val="none"/>
          <w:shd w:val="clear" w:color="auto" w:fill="auto"/>
          <w:lang w:eastAsia="zh-CN"/>
        </w:rPr>
        <w:t>单位</w:t>
      </w:r>
      <w:r>
        <w:rPr>
          <w:rFonts w:hint="eastAsia" w:ascii="宋体" w:hAnsi="宋体" w:eastAsia="宋体" w:cs="宋体"/>
          <w:bCs/>
          <w:color w:val="auto"/>
          <w:sz w:val="24"/>
          <w:szCs w:val="24"/>
          <w:highlight w:val="none"/>
          <w:shd w:val="clear" w:color="auto" w:fill="auto"/>
        </w:rPr>
        <w:t>公章</w:t>
      </w:r>
      <w:r>
        <w:rPr>
          <w:rFonts w:hint="eastAsia" w:ascii="宋体" w:hAnsi="宋体" w:eastAsia="宋体" w:cs="宋体"/>
          <w:bCs/>
          <w:color w:val="auto"/>
          <w:sz w:val="24"/>
          <w:highlight w:val="none"/>
          <w:shd w:val="clear" w:color="auto" w:fill="auto"/>
        </w:rPr>
        <w:t>，其澄清、说明或者补正不得超出投标报价文件的范围或者改变其实质性内容，</w:t>
      </w:r>
      <w:r>
        <w:rPr>
          <w:rFonts w:hint="eastAsia" w:ascii="宋体" w:hAnsi="宋体" w:eastAsia="宋体" w:cs="宋体"/>
          <w:bCs/>
          <w:color w:val="auto"/>
          <w:sz w:val="24"/>
          <w:szCs w:val="24"/>
          <w:highlight w:val="none"/>
          <w:shd w:val="clear" w:color="auto" w:fill="auto"/>
        </w:rPr>
        <w:t>并作为投标文件的组成部分。</w:t>
      </w:r>
    </w:p>
    <w:p>
      <w:pPr>
        <w:shd w:val="clear"/>
        <w:autoSpaceDE w:val="0"/>
        <w:autoSpaceDN w:val="0"/>
        <w:adjustRightInd w:val="0"/>
        <w:spacing w:line="360" w:lineRule="auto"/>
        <w:ind w:firstLine="480"/>
        <w:rPr>
          <w:rFonts w:hint="eastAsia" w:ascii="宋体" w:hAnsi="宋体" w:eastAsia="宋体" w:cs="宋体"/>
          <w:b/>
          <w:bCs/>
          <w:color w:val="auto"/>
          <w:sz w:val="32"/>
          <w:szCs w:val="32"/>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.5.5.5</w:t>
      </w:r>
      <w:r>
        <w:rPr>
          <w:rFonts w:hint="eastAsia" w:ascii="宋体" w:hAnsi="宋体" w:eastAsia="宋体" w:cs="宋体"/>
          <w:color w:val="auto"/>
          <w:sz w:val="24"/>
          <w:highlight w:val="none"/>
          <w:shd w:val="clear" w:color="auto" w:fill="auto"/>
          <w:lang w:val="zh-CN"/>
        </w:rPr>
        <w:t xml:space="preserve"> 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拒不进行澄清、说明或者补正的，或者不能在</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规定时间内做出书面澄清、说明或者补正的，评标委员会将取消其继续参加评标的资格。</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.5.5.6</w:t>
      </w:r>
      <w:r>
        <w:rPr>
          <w:rFonts w:hint="eastAsia" w:ascii="宋体" w:hAnsi="宋体" w:eastAsia="宋体" w:cs="宋体"/>
          <w:color w:val="auto"/>
          <w:sz w:val="24"/>
          <w:highlight w:val="none"/>
          <w:shd w:val="clear" w:color="auto" w:fill="auto"/>
          <w:lang w:val="zh-CN"/>
        </w:rPr>
        <w:t xml:space="preserve"> 参加投标的</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应当对评标（审）的承诺和最终报价以书面形式确认，并由其法定代表人或其授权人签署或加盖公章。</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.5.6 符合性审查</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.5.6.1 评标委员会</w:t>
      </w:r>
      <w:r>
        <w:rPr>
          <w:rFonts w:hint="eastAsia" w:ascii="宋体" w:hAnsi="宋体" w:eastAsia="宋体" w:cs="宋体"/>
          <w:color w:val="auto"/>
          <w:sz w:val="24"/>
          <w:highlight w:val="none"/>
          <w:shd w:val="clear" w:color="auto" w:fill="auto"/>
          <w:lang w:val="zh-CN"/>
        </w:rPr>
        <w:t>应依据招标文件的规定，对投标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的报价文件的有效性、完整性和对招标文件的响应程度进行审查，以确定是否对招标文件的要求做出实质性响应，对招标文件的要求未做出实质性响应的投标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，不得进入具体评标程序。</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.5.6.2 评标委员会</w:t>
      </w:r>
      <w:r>
        <w:rPr>
          <w:rFonts w:hint="eastAsia" w:ascii="宋体" w:hAnsi="宋体" w:eastAsia="宋体" w:cs="宋体"/>
          <w:bCs/>
          <w:color w:val="auto"/>
          <w:sz w:val="24"/>
          <w:szCs w:val="24"/>
          <w:highlight w:val="none"/>
          <w:shd w:val="clear" w:color="auto" w:fill="auto"/>
        </w:rPr>
        <w:t>应当根据招标文件，审查并逐项列出每一个投标文件的全部投标偏差。投标偏差分为重大偏差和细微偏差。</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2、应当要求存在细小偏差的投标人在评标结束前以书面形式予以补正。拒绝补正的，在综合评审时可以对细微偏差作不利于该投标人的量化。</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szCs w:val="24"/>
          <w:highlight w:val="none"/>
          <w:shd w:val="clear" w:color="auto" w:fill="auto"/>
        </w:rPr>
        <w:t>重大偏离或保留系指影响到招标文件规定的服务范围和质量，或限制了</w:t>
      </w:r>
      <w:r>
        <w:rPr>
          <w:rFonts w:hint="eastAsia" w:ascii="宋体" w:hAnsi="宋体" w:eastAsia="宋体" w:cs="宋体"/>
          <w:bCs/>
          <w:color w:val="auto"/>
          <w:sz w:val="24"/>
          <w:szCs w:val="24"/>
          <w:highlight w:val="none"/>
          <w:shd w:val="clear" w:color="auto" w:fill="auto"/>
          <w:lang w:eastAsia="zh-CN"/>
        </w:rPr>
        <w:t>采购人</w:t>
      </w:r>
      <w:r>
        <w:rPr>
          <w:rFonts w:hint="eastAsia" w:ascii="宋体" w:hAnsi="宋体" w:eastAsia="宋体" w:cs="宋体"/>
          <w:bCs/>
          <w:color w:val="auto"/>
          <w:sz w:val="24"/>
          <w:szCs w:val="24"/>
          <w:highlight w:val="none"/>
          <w:shd w:val="clear" w:color="auto" w:fill="auto"/>
        </w:rPr>
        <w:t>的权力和义务的规定，而纠正这些偏离将影响到其他提交实质性响应的投标方的公平竞争地位。主要表现有投标文件没有按照招标文件要求提供投标保证金的，投标文件没有投标人授权代表签字和加盖公章的，投标文件中附有</w:t>
      </w:r>
      <w:r>
        <w:rPr>
          <w:rFonts w:hint="eastAsia" w:ascii="宋体" w:hAnsi="宋体" w:eastAsia="宋体" w:cs="宋体"/>
          <w:bCs/>
          <w:color w:val="auto"/>
          <w:sz w:val="24"/>
          <w:szCs w:val="24"/>
          <w:highlight w:val="none"/>
          <w:shd w:val="clear" w:color="auto" w:fill="auto"/>
          <w:lang w:eastAsia="zh-CN"/>
        </w:rPr>
        <w:t>采购人</w:t>
      </w:r>
      <w:r>
        <w:rPr>
          <w:rFonts w:hint="eastAsia" w:ascii="宋体" w:hAnsi="宋体" w:eastAsia="宋体" w:cs="宋体"/>
          <w:bCs/>
          <w:color w:val="auto"/>
          <w:sz w:val="24"/>
          <w:szCs w:val="24"/>
          <w:highlight w:val="none"/>
          <w:shd w:val="clear" w:color="auto" w:fill="auto"/>
        </w:rPr>
        <w:t>不能接受的条件的，和不符合招标文件中规定的其他实质性要求的等。</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4、发现有重大偏差时，评标委员会及其成员应按招标文件中的规定，可以取消其投标的权利。</w:t>
      </w:r>
    </w:p>
    <w:p>
      <w:pPr>
        <w:shd w:val="clear"/>
        <w:spacing w:line="360" w:lineRule="auto"/>
        <w:ind w:firstLine="480" w:firstLineChars="200"/>
        <w:rPr>
          <w:rFonts w:hint="eastAsia" w:ascii="宋体" w:hAnsi="宋体" w:eastAsia="宋体" w:cs="宋体"/>
          <w:b/>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 xml:space="preserve">.5.6.3 </w:t>
      </w:r>
      <w:r>
        <w:rPr>
          <w:rFonts w:hint="eastAsia" w:ascii="宋体" w:hAnsi="宋体" w:eastAsia="宋体" w:cs="宋体"/>
          <w:bCs/>
          <w:color w:val="auto"/>
          <w:sz w:val="24"/>
          <w:highlight w:val="none"/>
          <w:shd w:val="clear" w:color="auto" w:fill="auto"/>
          <w:lang w:val="zh-CN"/>
        </w:rPr>
        <w:t>进行符合性审查时，评标委员会</w:t>
      </w:r>
      <w:r>
        <w:rPr>
          <w:rFonts w:hint="eastAsia" w:ascii="宋体" w:hAnsi="宋体" w:eastAsia="宋体" w:cs="宋体"/>
          <w:bCs/>
          <w:color w:val="auto"/>
          <w:sz w:val="24"/>
          <w:szCs w:val="24"/>
          <w:highlight w:val="none"/>
          <w:shd w:val="clear" w:color="auto" w:fill="auto"/>
        </w:rPr>
        <w:t>应当审查每一个投标文件是否对招标文件提出的所有实质性要求和条件作出响应。未能实质上响应的，视情况按照招标文件的规定，应不得进入综合评审程序。主要有下列情况：</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、投标文件载明的采购项目完成期限超过招标文件规定期限的；</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val="zh-CN"/>
        </w:rPr>
        <w:t>、投标文件明显不符合招标文件规定的产品技术规格、技术标准以及商务条款要求的；</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3</w:t>
      </w:r>
      <w:r>
        <w:rPr>
          <w:rFonts w:hint="eastAsia" w:ascii="宋体" w:hAnsi="宋体" w:eastAsia="宋体" w:cs="宋体"/>
          <w:color w:val="auto"/>
          <w:sz w:val="24"/>
          <w:highlight w:val="none"/>
          <w:shd w:val="clear" w:color="auto" w:fill="auto"/>
          <w:lang w:val="zh-CN"/>
        </w:rPr>
        <w:t>、投标文件附有采购人和</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不能接受的条件的；</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4</w:t>
      </w:r>
      <w:r>
        <w:rPr>
          <w:rFonts w:hint="eastAsia" w:ascii="宋体" w:hAnsi="宋体" w:eastAsia="宋体" w:cs="宋体"/>
          <w:bCs/>
          <w:color w:val="auto"/>
          <w:sz w:val="24"/>
          <w:szCs w:val="24"/>
          <w:highlight w:val="none"/>
          <w:shd w:val="clear" w:color="auto" w:fill="auto"/>
        </w:rPr>
        <w:t>、在评标过程中，发现投标人的最终报价明显低于其他投标报价，使得其报价可能低于其个别成本的，应当要求该投标人做出书面说明并提供相关证明材料。投标人不能合理说明或者不能提供相关证明材料的，</w:t>
      </w:r>
      <w:r>
        <w:rPr>
          <w:rFonts w:hint="eastAsia" w:ascii="宋体" w:hAnsi="宋体" w:eastAsia="宋体" w:cs="宋体"/>
          <w:bCs/>
          <w:color w:val="auto"/>
          <w:sz w:val="24"/>
          <w:highlight w:val="none"/>
          <w:shd w:val="clear" w:color="auto" w:fill="auto"/>
        </w:rPr>
        <w:t>评标委员会</w:t>
      </w:r>
      <w:r>
        <w:rPr>
          <w:rFonts w:hint="eastAsia" w:ascii="宋体" w:hAnsi="宋体" w:eastAsia="宋体" w:cs="宋体"/>
          <w:bCs/>
          <w:color w:val="auto"/>
          <w:sz w:val="24"/>
          <w:szCs w:val="24"/>
          <w:highlight w:val="none"/>
          <w:shd w:val="clear" w:color="auto" w:fill="auto"/>
        </w:rPr>
        <w:t>可以认定该投标人以低于成本报价竞标的；</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5</w:t>
      </w:r>
      <w:r>
        <w:rPr>
          <w:rFonts w:hint="eastAsia" w:ascii="宋体" w:hAnsi="宋体" w:eastAsia="宋体" w:cs="宋体"/>
          <w:bCs/>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szCs w:val="24"/>
          <w:highlight w:val="none"/>
          <w:shd w:val="clear" w:color="auto" w:fill="auto"/>
        </w:rPr>
        <w:t>不接受不符合国家有关部门相关规定的投标报价或优惠方案。最终报价不接受超过采购预算的报价，投标</w:t>
      </w:r>
      <w:r>
        <w:rPr>
          <w:rFonts w:hint="eastAsia" w:ascii="宋体" w:hAnsi="宋体" w:cs="宋体"/>
          <w:bCs/>
          <w:color w:val="auto"/>
          <w:sz w:val="24"/>
          <w:szCs w:val="24"/>
          <w:highlight w:val="none"/>
          <w:shd w:val="clear" w:color="auto" w:fill="auto"/>
          <w:lang w:eastAsia="zh-CN"/>
        </w:rPr>
        <w:t>投标人</w:t>
      </w:r>
      <w:r>
        <w:rPr>
          <w:rFonts w:hint="eastAsia" w:ascii="宋体" w:hAnsi="宋体" w:eastAsia="宋体" w:cs="宋体"/>
          <w:bCs/>
          <w:color w:val="auto"/>
          <w:sz w:val="24"/>
          <w:szCs w:val="24"/>
          <w:highlight w:val="none"/>
          <w:shd w:val="clear" w:color="auto" w:fill="auto"/>
        </w:rPr>
        <w:t>的最终报价超过采购预算，且采购人不能支付的；</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cs="宋体"/>
          <w:bCs/>
          <w:color w:val="auto"/>
          <w:sz w:val="24"/>
          <w:szCs w:val="24"/>
          <w:highlight w:val="none"/>
          <w:shd w:val="clear" w:color="auto" w:fill="auto"/>
          <w:lang w:val="en-US" w:eastAsia="zh-CN"/>
        </w:rPr>
        <w:t>6</w:t>
      </w:r>
      <w:r>
        <w:rPr>
          <w:rFonts w:hint="eastAsia" w:ascii="宋体" w:hAnsi="宋体" w:eastAsia="宋体" w:cs="宋体"/>
          <w:bCs/>
          <w:color w:val="auto"/>
          <w:sz w:val="24"/>
          <w:szCs w:val="24"/>
          <w:highlight w:val="none"/>
          <w:shd w:val="clear" w:color="auto" w:fill="auto"/>
        </w:rPr>
        <w:t>、在评标过程中，发现投标人以他人名义投标、串通投标、以行贿手段谋取成交或者以其他弄虚作假方式投标的；</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cs="宋体"/>
          <w:bCs/>
          <w:color w:val="auto"/>
          <w:sz w:val="24"/>
          <w:szCs w:val="24"/>
          <w:highlight w:val="none"/>
          <w:shd w:val="clear" w:color="auto" w:fill="auto"/>
          <w:lang w:val="en-US" w:eastAsia="zh-CN"/>
        </w:rPr>
        <w:t>7</w:t>
      </w:r>
      <w:r>
        <w:rPr>
          <w:rFonts w:hint="eastAsia" w:ascii="宋体" w:hAnsi="宋体" w:eastAsia="宋体" w:cs="宋体"/>
          <w:bCs/>
          <w:color w:val="auto"/>
          <w:sz w:val="24"/>
          <w:szCs w:val="24"/>
          <w:highlight w:val="none"/>
          <w:shd w:val="clear" w:color="auto" w:fill="auto"/>
        </w:rPr>
        <w:t>、投标人的资格条件不符合国家有关规定和</w:t>
      </w:r>
      <w:r>
        <w:rPr>
          <w:rFonts w:hint="eastAsia" w:ascii="宋体" w:hAnsi="宋体" w:eastAsia="宋体" w:cs="宋体"/>
          <w:bCs/>
          <w:color w:val="auto"/>
          <w:sz w:val="24"/>
          <w:szCs w:val="24"/>
          <w:highlight w:val="none"/>
          <w:shd w:val="clear" w:color="auto" w:fill="auto"/>
          <w:lang w:eastAsia="zh-CN"/>
        </w:rPr>
        <w:t>招标</w:t>
      </w:r>
      <w:r>
        <w:rPr>
          <w:rFonts w:hint="eastAsia" w:ascii="宋体" w:hAnsi="宋体" w:eastAsia="宋体" w:cs="宋体"/>
          <w:bCs/>
          <w:color w:val="auto"/>
          <w:sz w:val="24"/>
          <w:szCs w:val="24"/>
          <w:highlight w:val="none"/>
          <w:shd w:val="clear" w:color="auto" w:fill="auto"/>
        </w:rPr>
        <w:t>文件要求的，或者拒不按照要求对招标文件进行澄清、说明或补正的；</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8</w:t>
      </w:r>
      <w:r>
        <w:rPr>
          <w:rFonts w:hint="eastAsia" w:ascii="宋体" w:hAnsi="宋体" w:eastAsia="宋体" w:cs="宋体"/>
          <w:bCs/>
          <w:color w:val="auto"/>
          <w:sz w:val="24"/>
          <w:szCs w:val="24"/>
          <w:highlight w:val="none"/>
          <w:shd w:val="clear" w:color="auto" w:fill="auto"/>
        </w:rPr>
        <w:t>、投标人误导、干扰</w:t>
      </w:r>
      <w:r>
        <w:rPr>
          <w:rFonts w:hint="eastAsia" w:ascii="宋体" w:hAnsi="宋体" w:eastAsia="宋体" w:cs="宋体"/>
          <w:bCs/>
          <w:color w:val="auto"/>
          <w:sz w:val="24"/>
          <w:szCs w:val="24"/>
          <w:highlight w:val="none"/>
          <w:shd w:val="clear" w:color="auto" w:fill="auto"/>
          <w:lang w:eastAsia="zh-CN"/>
        </w:rPr>
        <w:t>采购人</w:t>
      </w:r>
      <w:r>
        <w:rPr>
          <w:rFonts w:hint="eastAsia" w:ascii="宋体" w:hAnsi="宋体" w:eastAsia="宋体" w:cs="宋体"/>
          <w:bCs/>
          <w:color w:val="auto"/>
          <w:sz w:val="24"/>
          <w:szCs w:val="24"/>
          <w:highlight w:val="none"/>
          <w:shd w:val="clear" w:color="auto" w:fill="auto"/>
        </w:rPr>
        <w:t>的评标活动的；</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9</w:t>
      </w:r>
      <w:r>
        <w:rPr>
          <w:rFonts w:hint="eastAsia" w:ascii="宋体" w:hAnsi="宋体" w:eastAsia="宋体" w:cs="宋体"/>
          <w:bCs/>
          <w:color w:val="auto"/>
          <w:sz w:val="24"/>
          <w:szCs w:val="24"/>
          <w:highlight w:val="none"/>
          <w:shd w:val="clear" w:color="auto" w:fill="auto"/>
        </w:rPr>
        <w:t>、投标文件不符合招标文件规定的其他实质性要求的。</w:t>
      </w:r>
    </w:p>
    <w:p>
      <w:pPr>
        <w:shd w:val="clear"/>
        <w:adjustRightInd w:val="0"/>
        <w:snapToGrid w:val="0"/>
        <w:spacing w:line="360" w:lineRule="auto"/>
        <w:ind w:firstLine="482" w:firstLineChars="200"/>
        <w:rPr>
          <w:rFonts w:ascii="宋体" w:hAnsi="宋体"/>
          <w:b/>
          <w:color w:val="auto"/>
          <w:kern w:val="0"/>
          <w:sz w:val="24"/>
          <w:highlight w:val="none"/>
          <w:shd w:val="clear" w:color="auto" w:fill="auto"/>
        </w:rPr>
      </w:pPr>
      <w:r>
        <w:rPr>
          <w:rFonts w:hint="eastAsia" w:ascii="宋体" w:hAnsi="宋体"/>
          <w:b/>
          <w:color w:val="auto"/>
          <w:kern w:val="0"/>
          <w:sz w:val="24"/>
          <w:highlight w:val="none"/>
          <w:shd w:val="clear" w:color="auto" w:fill="auto"/>
          <w:lang w:val="en-US" w:eastAsia="zh-CN"/>
        </w:rPr>
        <w:t>21.5.6.4</w:t>
      </w:r>
      <w:r>
        <w:rPr>
          <w:rFonts w:hint="eastAsia" w:ascii="宋体" w:hAnsi="宋体"/>
          <w:b/>
          <w:color w:val="auto"/>
          <w:kern w:val="0"/>
          <w:sz w:val="24"/>
          <w:highlight w:val="none"/>
          <w:shd w:val="clear" w:color="auto" w:fill="auto"/>
        </w:rPr>
        <w:t>有下列情形之一的，视为投标人串通投标，其投标无效</w:t>
      </w:r>
      <w:r>
        <w:rPr>
          <w:rFonts w:ascii="宋体" w:hAnsi="宋体"/>
          <w:b/>
          <w:color w:val="auto"/>
          <w:kern w:val="0"/>
          <w:sz w:val="24"/>
          <w:highlight w:val="none"/>
          <w:shd w:val="clear" w:color="auto" w:fill="auto"/>
        </w:rPr>
        <w:t>,并对投标人依照《政府采购法》第七十七条的规定追究法律责任：</w:t>
      </w:r>
    </w:p>
    <w:p>
      <w:pPr>
        <w:shd w:val="clear"/>
        <w:adjustRightInd w:val="0"/>
        <w:snapToGrid w:val="0"/>
        <w:spacing w:line="360"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1 </w:t>
      </w:r>
      <w:r>
        <w:rPr>
          <w:rFonts w:hint="eastAsia" w:ascii="宋体" w:hAnsi="宋体"/>
          <w:color w:val="auto"/>
          <w:kern w:val="0"/>
          <w:sz w:val="24"/>
          <w:highlight w:val="none"/>
          <w:shd w:val="clear" w:color="auto" w:fill="auto"/>
        </w:rPr>
        <w:t>不同投标人的投标文件由同一单位或者个人编制；</w:t>
      </w:r>
    </w:p>
    <w:p>
      <w:pPr>
        <w:shd w:val="clear"/>
        <w:adjustRightInd w:val="0"/>
        <w:snapToGrid w:val="0"/>
        <w:spacing w:line="360"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2 </w:t>
      </w:r>
      <w:r>
        <w:rPr>
          <w:rFonts w:hint="eastAsia" w:ascii="宋体" w:hAnsi="宋体"/>
          <w:color w:val="auto"/>
          <w:kern w:val="0"/>
          <w:sz w:val="24"/>
          <w:highlight w:val="none"/>
          <w:shd w:val="clear" w:color="auto" w:fill="auto"/>
        </w:rPr>
        <w:t>不同投标人委托同一单位或者个人办理投标事宜；</w:t>
      </w:r>
    </w:p>
    <w:p>
      <w:pPr>
        <w:shd w:val="clear"/>
        <w:adjustRightInd w:val="0"/>
        <w:snapToGrid w:val="0"/>
        <w:spacing w:line="360"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3 </w:t>
      </w:r>
      <w:r>
        <w:rPr>
          <w:rFonts w:hint="eastAsia" w:ascii="宋体" w:hAnsi="宋体"/>
          <w:color w:val="auto"/>
          <w:kern w:val="0"/>
          <w:sz w:val="24"/>
          <w:highlight w:val="none"/>
          <w:shd w:val="clear" w:color="auto" w:fill="auto"/>
        </w:rPr>
        <w:t>不同投标人的投标文件载明的项目管理成员或者联系人员为同一人；</w:t>
      </w:r>
    </w:p>
    <w:p>
      <w:pPr>
        <w:shd w:val="clear"/>
        <w:adjustRightInd w:val="0"/>
        <w:snapToGrid w:val="0"/>
        <w:spacing w:line="360"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4 </w:t>
      </w:r>
      <w:r>
        <w:rPr>
          <w:rFonts w:hint="eastAsia" w:ascii="宋体" w:hAnsi="宋体"/>
          <w:color w:val="auto"/>
          <w:kern w:val="0"/>
          <w:sz w:val="24"/>
          <w:highlight w:val="none"/>
          <w:shd w:val="clear" w:color="auto" w:fill="auto"/>
        </w:rPr>
        <w:t>不同投标人的投标文件异常一致或者投标报价呈规律性差异；</w:t>
      </w:r>
    </w:p>
    <w:p>
      <w:pPr>
        <w:shd w:val="clear"/>
        <w:adjustRightInd w:val="0"/>
        <w:snapToGrid w:val="0"/>
        <w:spacing w:line="360"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5 </w:t>
      </w:r>
      <w:r>
        <w:rPr>
          <w:rFonts w:hint="eastAsia" w:ascii="宋体" w:hAnsi="宋体"/>
          <w:color w:val="auto"/>
          <w:kern w:val="0"/>
          <w:sz w:val="24"/>
          <w:highlight w:val="none"/>
          <w:shd w:val="clear" w:color="auto" w:fill="auto"/>
        </w:rPr>
        <w:t>不同投标人的投标文件相互混装；</w:t>
      </w:r>
    </w:p>
    <w:p>
      <w:pPr>
        <w:shd w:val="clear"/>
        <w:adjustRightInd w:val="0"/>
        <w:snapToGrid w:val="0"/>
        <w:spacing w:line="360"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6 </w:t>
      </w:r>
      <w:r>
        <w:rPr>
          <w:rFonts w:hint="eastAsia" w:ascii="宋体" w:hAnsi="宋体"/>
          <w:color w:val="auto"/>
          <w:kern w:val="0"/>
          <w:sz w:val="24"/>
          <w:highlight w:val="none"/>
          <w:shd w:val="clear" w:color="auto" w:fill="auto"/>
        </w:rPr>
        <w:t>不同投标人的投标保证金从同一单位或者个人的账户转出。</w:t>
      </w:r>
    </w:p>
    <w:p>
      <w:pPr>
        <w:pStyle w:val="10"/>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10"/>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10"/>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10"/>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10"/>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10"/>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10"/>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10"/>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10"/>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10"/>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10"/>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r>
        <w:rPr>
          <w:rFonts w:hint="eastAsia" w:ascii="宋体" w:hAnsi="宋体" w:eastAsia="宋体"/>
          <w:b/>
          <w:bCs/>
          <w:color w:val="auto"/>
          <w:sz w:val="28"/>
          <w:szCs w:val="28"/>
          <w:highlight w:val="none"/>
          <w:shd w:val="clear" w:color="auto" w:fill="auto"/>
          <w:lang w:eastAsia="zh-CN"/>
        </w:rPr>
        <w:t>资格审查一览表</w:t>
      </w:r>
    </w:p>
    <w:tbl>
      <w:tblPr>
        <w:tblStyle w:val="21"/>
        <w:tblW w:w="952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4"/>
        <w:gridCol w:w="7273"/>
        <w:gridCol w:w="150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58" w:hRule="atLeast"/>
          <w:jc w:val="center"/>
        </w:trPr>
        <w:tc>
          <w:tcPr>
            <w:tcW w:w="754" w:type="dxa"/>
            <w:tcBorders>
              <w:top w:val="single" w:color="000000" w:sz="6" w:space="0"/>
              <w:bottom w:val="single" w:color="000000" w:sz="6" w:space="0"/>
              <w:right w:val="single" w:color="000000" w:sz="6" w:space="0"/>
            </w:tcBorders>
            <w:shd w:val="clear" w:color="auto" w:fill="EDEBE0"/>
            <w:vAlign w:val="top"/>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07" w:beforeAutospacing="0" w:after="0" w:afterAutospacing="0"/>
              <w:ind w:left="82" w:right="68"/>
              <w:jc w:val="center"/>
              <w:rPr>
                <w:b/>
                <w:color w:val="auto"/>
                <w:sz w:val="24"/>
                <w:szCs w:val="22"/>
                <w:highlight w:val="none"/>
                <w:shd w:val="clear" w:color="auto" w:fill="auto"/>
              </w:rPr>
            </w:pPr>
            <w:r>
              <w:rPr>
                <w:b/>
                <w:color w:val="auto"/>
                <w:sz w:val="24"/>
                <w:szCs w:val="22"/>
                <w:highlight w:val="none"/>
                <w:shd w:val="clear" w:color="auto" w:fill="auto"/>
              </w:rPr>
              <w:t>序号</w:t>
            </w:r>
          </w:p>
        </w:tc>
        <w:tc>
          <w:tcPr>
            <w:tcW w:w="7273" w:type="dxa"/>
            <w:tcBorders>
              <w:top w:val="single" w:color="000000" w:sz="6" w:space="0"/>
              <w:left w:val="single" w:color="000000" w:sz="6" w:space="0"/>
              <w:bottom w:val="single" w:color="000000" w:sz="6" w:space="0"/>
              <w:right w:val="single" w:color="auto" w:sz="4" w:space="0"/>
            </w:tcBorders>
            <w:shd w:val="clear" w:color="auto" w:fill="EDEBE0"/>
            <w:vAlign w:val="top"/>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07" w:beforeAutospacing="0" w:after="0" w:afterAutospacing="0"/>
              <w:ind w:left="1957" w:right="1925"/>
              <w:jc w:val="center"/>
              <w:rPr>
                <w:b/>
                <w:color w:val="auto"/>
                <w:sz w:val="24"/>
                <w:szCs w:val="22"/>
                <w:highlight w:val="none"/>
                <w:shd w:val="clear" w:color="auto" w:fill="auto"/>
              </w:rPr>
            </w:pPr>
            <w:r>
              <w:rPr>
                <w:rFonts w:hint="eastAsia"/>
                <w:b/>
                <w:color w:val="auto"/>
                <w:sz w:val="24"/>
                <w:szCs w:val="22"/>
                <w:highlight w:val="none"/>
                <w:shd w:val="clear" w:color="auto" w:fill="auto"/>
                <w:lang w:eastAsia="zh-CN"/>
              </w:rPr>
              <w:t>招标</w:t>
            </w:r>
            <w:r>
              <w:rPr>
                <w:b/>
                <w:color w:val="auto"/>
                <w:sz w:val="24"/>
                <w:szCs w:val="22"/>
                <w:highlight w:val="none"/>
                <w:shd w:val="clear" w:color="auto" w:fill="auto"/>
              </w:rPr>
              <w:t>文件要求</w:t>
            </w:r>
          </w:p>
        </w:tc>
        <w:tc>
          <w:tcPr>
            <w:tcW w:w="1500" w:type="dxa"/>
            <w:tcBorders>
              <w:top w:val="single" w:color="000000" w:sz="6" w:space="0"/>
              <w:left w:val="single" w:color="auto" w:sz="4" w:space="0"/>
              <w:bottom w:val="single" w:color="000000" w:sz="6" w:space="0"/>
              <w:right w:val="single" w:color="000000" w:sz="6" w:space="0"/>
            </w:tcBorders>
            <w:shd w:val="clear" w:color="auto" w:fill="EDEBE0"/>
            <w:vAlign w:val="top"/>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sz w:val="24"/>
                <w:szCs w:val="22"/>
                <w:lang w:val="zh-CN"/>
              </w:rPr>
            </w:pPr>
            <w:r>
              <w:rPr>
                <w:rFonts w:hint="eastAsia" w:ascii="宋体" w:hAnsi="宋体" w:cs="宋体"/>
                <w:bCs/>
                <w:sz w:val="24"/>
                <w:szCs w:val="22"/>
                <w:lang w:val="zh-CN"/>
              </w:rPr>
              <w:t>审查情况</w:t>
            </w:r>
          </w:p>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b/>
                <w:color w:val="auto"/>
                <w:sz w:val="24"/>
                <w:szCs w:val="22"/>
                <w:highlight w:val="none"/>
                <w:shd w:val="clear" w:color="auto" w:fill="auto"/>
                <w:lang w:eastAsia="zh-CN"/>
              </w:rPr>
            </w:pPr>
            <w:r>
              <w:rPr>
                <w:rFonts w:hint="eastAsia" w:ascii="宋体" w:hAnsi="宋体" w:cs="宋体"/>
                <w:bCs/>
                <w:sz w:val="24"/>
                <w:szCs w:val="22"/>
                <w:lang w:val="zh-CN"/>
              </w:rPr>
              <w:t>（是否响应）</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754" w:type="dxa"/>
            <w:tcBorders>
              <w:top w:val="single" w:color="000000" w:sz="6" w:space="0"/>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color w:val="auto"/>
                <w:sz w:val="24"/>
                <w:szCs w:val="22"/>
                <w:highlight w:val="none"/>
                <w:shd w:val="clear" w:color="auto" w:fill="auto"/>
              </w:rPr>
            </w:pPr>
            <w:r>
              <w:rPr>
                <w:color w:val="auto"/>
                <w:sz w:val="24"/>
                <w:szCs w:val="22"/>
                <w:highlight w:val="none"/>
                <w:shd w:val="clear" w:color="auto" w:fill="auto"/>
              </w:rPr>
              <w:t>1</w:t>
            </w:r>
          </w:p>
        </w:tc>
        <w:tc>
          <w:tcPr>
            <w:tcW w:w="7273" w:type="dxa"/>
            <w:tcBorders>
              <w:top w:val="single" w:color="000000" w:sz="6" w:space="0"/>
              <w:left w:val="single" w:color="000000" w:sz="6" w:space="0"/>
              <w:bottom w:val="single" w:color="000000" w:sz="6" w:space="0"/>
              <w:right w:val="single" w:color="auto" w:sz="4" w:space="0"/>
            </w:tcBorders>
            <w:vAlign w:val="center"/>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rPr>
                <w:rFonts w:hint="eastAsia" w:cs="Times New Roman"/>
                <w:color w:val="auto"/>
                <w:szCs w:val="22"/>
                <w:highlight w:val="none"/>
                <w:shd w:val="clear" w:color="auto" w:fill="auto"/>
                <w:lang w:val="en-US" w:eastAsia="zh-CN"/>
              </w:rPr>
            </w:pPr>
            <w:r>
              <w:rPr>
                <w:rFonts w:hint="eastAsia" w:cs="Times New Roman"/>
                <w:color w:val="auto"/>
                <w:szCs w:val="22"/>
                <w:highlight w:val="none"/>
                <w:shd w:val="clear" w:color="auto" w:fill="auto"/>
                <w:lang w:val="en-US" w:eastAsia="zh-CN"/>
              </w:rPr>
              <w:t>有效的</w:t>
            </w:r>
            <w:r>
              <w:rPr>
                <w:rFonts w:hint="eastAsia" w:cs="Times New Roman"/>
                <w:color w:val="auto"/>
                <w:szCs w:val="22"/>
                <w:highlight w:val="none"/>
                <w:shd w:val="clear" w:color="auto" w:fill="auto"/>
                <w:lang w:val="zh-CN" w:eastAsia="zh-CN"/>
              </w:rPr>
              <w:t>营业执照</w:t>
            </w:r>
          </w:p>
        </w:tc>
        <w:tc>
          <w:tcPr>
            <w:tcW w:w="1500"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rPr>
                <w:rFonts w:hint="eastAsia" w:cs="Times New Roman"/>
                <w:color w:val="auto"/>
                <w:szCs w:val="22"/>
                <w:highlight w:val="none"/>
                <w:shd w:val="clear" w:color="auto" w:fill="auto"/>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jc w:val="center"/>
        </w:trPr>
        <w:tc>
          <w:tcPr>
            <w:tcW w:w="754" w:type="dxa"/>
            <w:tcBorders>
              <w:top w:val="single" w:color="000000" w:sz="6" w:space="0"/>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72" w:beforeAutospacing="0" w:after="0" w:afterAutospacing="0"/>
              <w:ind w:left="0" w:right="0"/>
              <w:jc w:val="center"/>
              <w:rPr>
                <w:rFonts w:hint="default" w:eastAsia="宋体"/>
                <w:color w:val="auto"/>
                <w:sz w:val="24"/>
                <w:szCs w:val="22"/>
                <w:highlight w:val="none"/>
                <w:shd w:val="clear" w:color="auto" w:fill="auto"/>
                <w:lang w:val="en-US" w:eastAsia="zh-CN"/>
              </w:rPr>
            </w:pPr>
            <w:r>
              <w:rPr>
                <w:rFonts w:hint="eastAsia"/>
                <w:color w:val="auto"/>
                <w:sz w:val="24"/>
                <w:szCs w:val="22"/>
                <w:highlight w:val="none"/>
                <w:shd w:val="clear" w:color="auto" w:fill="auto"/>
                <w:lang w:val="en-US" w:eastAsia="zh-CN"/>
              </w:rPr>
              <w:t>2</w:t>
            </w:r>
          </w:p>
        </w:tc>
        <w:tc>
          <w:tcPr>
            <w:tcW w:w="7273" w:type="dxa"/>
            <w:tcBorders>
              <w:top w:val="single" w:color="000000" w:sz="6" w:space="0"/>
              <w:left w:val="single" w:color="000000" w:sz="6" w:space="0"/>
              <w:bottom w:val="single" w:color="000000" w:sz="6" w:space="0"/>
              <w:right w:val="single" w:color="auto" w:sz="4"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eastAsia" w:ascii="宋体" w:hAnsi="宋体" w:eastAsia="宋体" w:cs="宋体"/>
                <w:szCs w:val="22"/>
                <w:lang w:val="en-US" w:eastAsia="zh-CN"/>
              </w:rPr>
            </w:pPr>
            <w:r>
              <w:rPr>
                <w:rFonts w:hint="eastAsia" w:ascii="Times New Roman" w:hAnsi="Times New Roman" w:cs="Times New Roman"/>
                <w:color w:val="auto"/>
                <w:szCs w:val="22"/>
                <w:highlight w:val="none"/>
                <w:shd w:val="clear" w:color="auto" w:fill="auto"/>
                <w:lang w:val="en-US" w:eastAsia="zh-CN"/>
              </w:rPr>
              <w:t>法人须提供法定代表人资格证明书及身份证或法人授权委托书及被授权人身份证</w:t>
            </w:r>
          </w:p>
        </w:tc>
        <w:tc>
          <w:tcPr>
            <w:tcW w:w="1500"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eastAsia" w:ascii="Times New Roman" w:hAnsi="Times New Roman" w:cs="Times New Roman"/>
                <w:color w:val="auto"/>
                <w:szCs w:val="22"/>
                <w:highlight w:val="none"/>
                <w:shd w:val="clear" w:color="auto" w:fill="auto"/>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54" w:type="dxa"/>
            <w:tcBorders>
              <w:top w:val="single" w:color="000000" w:sz="6" w:space="0"/>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eastAsia="宋体"/>
                <w:color w:val="auto"/>
                <w:sz w:val="24"/>
                <w:szCs w:val="22"/>
                <w:highlight w:val="none"/>
                <w:shd w:val="clear" w:color="auto" w:fill="auto"/>
                <w:lang w:eastAsia="zh-CN"/>
              </w:rPr>
            </w:pPr>
            <w:r>
              <w:rPr>
                <w:rFonts w:hint="eastAsia"/>
                <w:color w:val="auto"/>
                <w:sz w:val="24"/>
                <w:szCs w:val="22"/>
                <w:highlight w:val="none"/>
                <w:shd w:val="clear" w:color="auto" w:fill="auto"/>
                <w:lang w:val="en-US" w:eastAsia="zh-CN"/>
              </w:rPr>
              <w:t>3</w:t>
            </w:r>
          </w:p>
        </w:tc>
        <w:tc>
          <w:tcPr>
            <w:tcW w:w="7273" w:type="dxa"/>
            <w:tcBorders>
              <w:top w:val="single" w:color="000000" w:sz="6" w:space="0"/>
              <w:left w:val="single" w:color="000000" w:sz="6" w:space="0"/>
              <w:bottom w:val="single" w:color="000000" w:sz="6" w:space="0"/>
              <w:right w:val="single" w:color="auto" w:sz="4"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default" w:ascii="Times New Roman" w:hAnsi="Times New Roman" w:cs="Times New Roman"/>
                <w:color w:val="auto"/>
                <w:szCs w:val="22"/>
                <w:highlight w:val="none"/>
                <w:shd w:val="clear" w:color="auto" w:fill="auto"/>
                <w:lang w:val="en-US" w:eastAsia="zh-CN"/>
              </w:rPr>
            </w:pPr>
            <w:r>
              <w:rPr>
                <w:rFonts w:hint="eastAsia"/>
                <w:color w:val="auto"/>
                <w:szCs w:val="22"/>
                <w:highlight w:val="none"/>
                <w:lang w:eastAsia="zh-CN"/>
              </w:rPr>
              <w:t>单位负责人为同一人或者存在直接控股、管理关系的不同投标人，不得参加同一合同项下的政府采购活动。（</w:t>
            </w:r>
            <w:r>
              <w:rPr>
                <w:rFonts w:hint="eastAsia" w:cs="Times New Roman"/>
                <w:color w:val="auto"/>
                <w:szCs w:val="22"/>
                <w:highlight w:val="none"/>
                <w:shd w:val="clear" w:color="auto" w:fill="auto"/>
                <w:lang w:val="en-US" w:eastAsia="zh-CN"/>
              </w:rPr>
              <w:t>主要股东或出资人信息</w:t>
            </w:r>
            <w:r>
              <w:rPr>
                <w:rFonts w:hint="eastAsia"/>
                <w:color w:val="auto"/>
                <w:szCs w:val="22"/>
                <w:highlight w:val="none"/>
                <w:lang w:eastAsia="zh-CN"/>
              </w:rPr>
              <w:t>）</w:t>
            </w:r>
          </w:p>
        </w:tc>
        <w:tc>
          <w:tcPr>
            <w:tcW w:w="1500"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eastAsia"/>
                <w:color w:val="auto"/>
                <w:szCs w:val="22"/>
                <w:highlight w:val="none"/>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54" w:type="dxa"/>
            <w:tcBorders>
              <w:top w:val="single" w:color="000000" w:sz="6" w:space="0"/>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default"/>
                <w:color w:val="auto"/>
                <w:sz w:val="24"/>
                <w:szCs w:val="22"/>
                <w:highlight w:val="none"/>
                <w:shd w:val="clear" w:color="auto" w:fill="auto"/>
                <w:lang w:val="en-US" w:eastAsia="zh-CN"/>
              </w:rPr>
            </w:pPr>
            <w:r>
              <w:rPr>
                <w:rFonts w:hint="eastAsia"/>
                <w:color w:val="auto"/>
                <w:sz w:val="24"/>
                <w:szCs w:val="22"/>
                <w:highlight w:val="none"/>
                <w:shd w:val="clear" w:color="auto" w:fill="auto"/>
                <w:lang w:val="en-US" w:eastAsia="zh-CN"/>
              </w:rPr>
              <w:t>4</w:t>
            </w:r>
          </w:p>
        </w:tc>
        <w:tc>
          <w:tcPr>
            <w:tcW w:w="7273" w:type="dxa"/>
            <w:tcBorders>
              <w:top w:val="single" w:color="000000" w:sz="6" w:space="0"/>
              <w:left w:val="single" w:color="000000" w:sz="6" w:space="0"/>
              <w:bottom w:val="single" w:color="000000" w:sz="6" w:space="0"/>
              <w:right w:val="single" w:color="auto" w:sz="4"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eastAsia" w:ascii="宋体" w:hAnsi="宋体" w:eastAsia="宋体" w:cs="宋体"/>
                <w:szCs w:val="22"/>
              </w:rPr>
            </w:pPr>
            <w:r>
              <w:rPr>
                <w:rFonts w:hint="default" w:ascii="Times New Roman" w:hAnsi="Times New Roman" w:cs="Times New Roman"/>
                <w:color w:val="auto"/>
                <w:szCs w:val="22"/>
                <w:highlight w:val="none"/>
                <w:shd w:val="clear" w:color="auto" w:fill="auto"/>
                <w:lang w:val="en-US" w:eastAsia="zh-CN"/>
              </w:rPr>
              <w:t>未被“信用中国”（www.creditchina.gov.cn）、中国政府采购网（www.ccgp.gov.cn）列入失信被执行人、重大税收违法案件当事人名单、政府采购严重违法失信行为记录名单（查询时间不早于本公告发布之日）</w:t>
            </w:r>
          </w:p>
        </w:tc>
        <w:tc>
          <w:tcPr>
            <w:tcW w:w="1500"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default" w:ascii="Times New Roman" w:hAnsi="Times New Roman" w:cs="Times New Roman"/>
                <w:color w:val="auto"/>
                <w:szCs w:val="22"/>
                <w:highlight w:val="none"/>
                <w:shd w:val="clear" w:color="auto" w:fill="auto"/>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81" w:hRule="atLeast"/>
          <w:jc w:val="center"/>
        </w:trPr>
        <w:tc>
          <w:tcPr>
            <w:tcW w:w="754" w:type="dxa"/>
            <w:tcBorders>
              <w:top w:val="single" w:color="000000" w:sz="6" w:space="0"/>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default" w:ascii="Times New Roman" w:hAnsi="Times New Roman" w:eastAsia="宋体" w:cs="Times New Roman"/>
                <w:color w:val="auto"/>
                <w:kern w:val="2"/>
                <w:sz w:val="21"/>
                <w:szCs w:val="22"/>
                <w:highlight w:val="none"/>
                <w:shd w:val="clear" w:color="auto" w:fill="auto"/>
                <w:lang w:val="en-US" w:eastAsia="zh-CN" w:bidi="ar-SA"/>
              </w:rPr>
            </w:pPr>
            <w:r>
              <w:rPr>
                <w:rFonts w:hint="eastAsia" w:ascii="Times New Roman" w:hAnsi="Times New Roman" w:cs="Times New Roman"/>
                <w:color w:val="auto"/>
                <w:kern w:val="2"/>
                <w:sz w:val="21"/>
                <w:szCs w:val="22"/>
                <w:highlight w:val="none"/>
                <w:shd w:val="clear" w:color="auto" w:fill="auto"/>
                <w:lang w:val="en-US" w:eastAsia="zh-CN" w:bidi="ar-SA"/>
              </w:rPr>
              <w:t>5</w:t>
            </w:r>
          </w:p>
        </w:tc>
        <w:tc>
          <w:tcPr>
            <w:tcW w:w="7273" w:type="dxa"/>
            <w:tcBorders>
              <w:top w:val="single" w:color="000000" w:sz="6" w:space="0"/>
              <w:left w:val="single" w:color="000000" w:sz="6" w:space="0"/>
              <w:bottom w:val="single" w:color="000000" w:sz="6" w:space="0"/>
              <w:right w:val="single" w:color="auto" w:sz="4"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default" w:ascii="Times New Roman" w:hAnsi="Times New Roman" w:eastAsia="宋体" w:cs="Times New Roman"/>
                <w:color w:val="auto"/>
                <w:kern w:val="2"/>
                <w:sz w:val="21"/>
                <w:szCs w:val="22"/>
                <w:highlight w:val="none"/>
                <w:shd w:val="clear" w:color="auto" w:fill="auto"/>
                <w:lang w:val="en-US" w:eastAsia="zh-CN" w:bidi="ar-SA"/>
              </w:rPr>
            </w:pPr>
            <w:r>
              <w:rPr>
                <w:rFonts w:hint="eastAsia"/>
                <w:color w:val="auto"/>
                <w:szCs w:val="22"/>
                <w:highlight w:val="none"/>
                <w:shd w:val="clear" w:color="auto" w:fill="auto"/>
                <w:lang w:val="en-US" w:eastAsia="zh-CN"/>
              </w:rPr>
              <w:t>本项</w:t>
            </w:r>
            <w:r>
              <w:rPr>
                <w:rFonts w:hint="eastAsia"/>
                <w:color w:val="auto"/>
                <w:szCs w:val="22"/>
                <w:highlight w:val="none"/>
                <w:shd w:val="clear" w:color="auto" w:fill="auto"/>
              </w:rPr>
              <w:t>目</w:t>
            </w:r>
            <w:r>
              <w:rPr>
                <w:rFonts w:hint="eastAsia"/>
                <w:color w:val="auto"/>
                <w:szCs w:val="22"/>
                <w:highlight w:val="none"/>
                <w:shd w:val="clear" w:color="auto" w:fill="auto"/>
                <w:lang w:eastAsia="zh-CN"/>
              </w:rPr>
              <w:t>不</w:t>
            </w:r>
            <w:r>
              <w:rPr>
                <w:rFonts w:hint="eastAsia"/>
                <w:color w:val="auto"/>
                <w:szCs w:val="22"/>
                <w:highlight w:val="none"/>
                <w:shd w:val="clear" w:color="auto" w:fill="auto"/>
              </w:rPr>
              <w:t>接受联合体投标</w:t>
            </w:r>
          </w:p>
        </w:tc>
        <w:tc>
          <w:tcPr>
            <w:tcW w:w="1500"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eastAsia" w:cs="Times New Roman"/>
                <w:color w:val="auto"/>
                <w:szCs w:val="22"/>
                <w:highlight w:val="none"/>
                <w:shd w:val="clear" w:color="auto" w:fill="auto"/>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81" w:hRule="atLeast"/>
          <w:jc w:val="center"/>
        </w:trPr>
        <w:tc>
          <w:tcPr>
            <w:tcW w:w="754" w:type="dxa"/>
            <w:tcBorders>
              <w:top w:val="single" w:color="000000" w:sz="6" w:space="0"/>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default" w:ascii="Times New Roman" w:hAnsi="Times New Roman" w:cs="Times New Roman"/>
                <w:color w:val="auto"/>
                <w:kern w:val="2"/>
                <w:sz w:val="21"/>
                <w:szCs w:val="22"/>
                <w:highlight w:val="none"/>
                <w:shd w:val="clear" w:color="auto" w:fill="auto"/>
                <w:lang w:val="en-US" w:eastAsia="zh-CN" w:bidi="ar-SA"/>
              </w:rPr>
            </w:pPr>
            <w:r>
              <w:rPr>
                <w:rFonts w:hint="eastAsia" w:ascii="Times New Roman" w:hAnsi="Times New Roman" w:cs="Times New Roman"/>
                <w:color w:val="auto"/>
                <w:kern w:val="2"/>
                <w:sz w:val="21"/>
                <w:szCs w:val="22"/>
                <w:highlight w:val="none"/>
                <w:shd w:val="clear" w:color="auto" w:fill="auto"/>
                <w:lang w:val="en-US" w:eastAsia="zh-CN" w:bidi="ar-SA"/>
              </w:rPr>
              <w:t>6</w:t>
            </w:r>
          </w:p>
        </w:tc>
        <w:tc>
          <w:tcPr>
            <w:tcW w:w="7273" w:type="dxa"/>
            <w:tcBorders>
              <w:top w:val="single" w:color="000000" w:sz="6" w:space="0"/>
              <w:left w:val="single" w:color="000000" w:sz="6" w:space="0"/>
              <w:bottom w:val="single" w:color="000000" w:sz="6" w:space="0"/>
              <w:right w:val="single" w:color="auto" w:sz="4"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eastAsia" w:ascii="Times New Roman" w:hAnsi="Times New Roman" w:eastAsia="宋体" w:cs="Times New Roman"/>
                <w:color w:val="auto"/>
                <w:kern w:val="2"/>
                <w:sz w:val="21"/>
                <w:szCs w:val="22"/>
                <w:highlight w:val="none"/>
                <w:shd w:val="clear" w:color="auto" w:fill="auto"/>
                <w:lang w:val="zh-CN" w:eastAsia="zh-CN" w:bidi="ar-SA"/>
              </w:rPr>
            </w:pPr>
            <w:r>
              <w:rPr>
                <w:rFonts w:hint="eastAsia"/>
                <w:color w:val="auto"/>
                <w:szCs w:val="22"/>
                <w:highlight w:val="none"/>
                <w:shd w:val="clear" w:color="auto" w:fill="auto"/>
                <w:lang w:val="zh-CN" w:eastAsia="zh-CN"/>
              </w:rPr>
              <w:t>投标保证金缴纳凭证</w:t>
            </w:r>
          </w:p>
        </w:tc>
        <w:tc>
          <w:tcPr>
            <w:tcW w:w="1500"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eastAsia"/>
                <w:color w:val="auto"/>
                <w:szCs w:val="22"/>
                <w:highlight w:val="none"/>
                <w:shd w:val="clear" w:color="auto" w:fill="auto"/>
                <w:lang w:val="zh-CN"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16" w:hRule="atLeast"/>
          <w:jc w:val="center"/>
        </w:trPr>
        <w:tc>
          <w:tcPr>
            <w:tcW w:w="754" w:type="dxa"/>
            <w:tcBorders>
              <w:top w:val="single" w:color="000000" w:sz="6" w:space="0"/>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default"/>
                <w:color w:val="auto"/>
                <w:sz w:val="24"/>
                <w:szCs w:val="22"/>
                <w:highlight w:val="none"/>
                <w:shd w:val="clear" w:color="auto" w:fill="auto"/>
                <w:lang w:val="en-US" w:eastAsia="zh-CN"/>
              </w:rPr>
            </w:pPr>
            <w:r>
              <w:rPr>
                <w:rFonts w:hint="eastAsia"/>
                <w:color w:val="auto"/>
                <w:sz w:val="24"/>
                <w:szCs w:val="22"/>
                <w:highlight w:val="none"/>
                <w:shd w:val="clear" w:color="auto" w:fill="auto"/>
                <w:lang w:val="en-US" w:eastAsia="zh-CN"/>
              </w:rPr>
              <w:t>7</w:t>
            </w:r>
          </w:p>
        </w:tc>
        <w:tc>
          <w:tcPr>
            <w:tcW w:w="7273" w:type="dxa"/>
            <w:tcBorders>
              <w:top w:val="single" w:color="000000" w:sz="6" w:space="0"/>
              <w:left w:val="single" w:color="000000" w:sz="6" w:space="0"/>
              <w:bottom w:val="single" w:color="000000" w:sz="6" w:space="0"/>
              <w:right w:val="single" w:color="auto" w:sz="4"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eastAsia" w:ascii="宋体" w:hAnsi="宋体" w:eastAsia="宋体" w:cs="宋体"/>
                <w:b w:val="0"/>
                <w:color w:val="auto"/>
                <w:kern w:val="2"/>
                <w:sz w:val="21"/>
                <w:szCs w:val="21"/>
                <w:highlight w:val="none"/>
                <w:shd w:val="clear" w:color="auto" w:fill="auto"/>
                <w:lang w:val="zh-CN" w:eastAsia="zh-CN" w:bidi="zh-CN"/>
              </w:rPr>
            </w:pPr>
            <w:r>
              <w:rPr>
                <w:rFonts w:hint="eastAsia"/>
                <w:color w:val="auto"/>
                <w:szCs w:val="22"/>
                <w:highlight w:val="none"/>
                <w:shd w:val="clear" w:color="auto" w:fill="auto"/>
                <w:lang w:val="zh-CN" w:eastAsia="zh-CN"/>
              </w:rPr>
              <w:t>无重大违法记录声明函</w:t>
            </w:r>
          </w:p>
        </w:tc>
        <w:tc>
          <w:tcPr>
            <w:tcW w:w="1500"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eastAsia"/>
                <w:color w:val="auto"/>
                <w:szCs w:val="22"/>
                <w:highlight w:val="none"/>
                <w:shd w:val="clear" w:color="auto" w:fill="auto"/>
                <w:lang w:val="zh-CN"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16" w:hRule="atLeast"/>
          <w:jc w:val="center"/>
        </w:trPr>
        <w:tc>
          <w:tcPr>
            <w:tcW w:w="754" w:type="dxa"/>
            <w:tcBorders>
              <w:top w:val="single" w:color="000000" w:sz="6" w:space="0"/>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default"/>
                <w:color w:val="auto"/>
                <w:sz w:val="24"/>
                <w:szCs w:val="22"/>
                <w:highlight w:val="none"/>
                <w:shd w:val="clear" w:color="auto" w:fill="auto"/>
                <w:lang w:val="en-US" w:eastAsia="zh-CN"/>
              </w:rPr>
            </w:pPr>
            <w:r>
              <w:rPr>
                <w:rFonts w:hint="eastAsia"/>
                <w:color w:val="auto"/>
                <w:sz w:val="24"/>
                <w:szCs w:val="22"/>
                <w:highlight w:val="none"/>
                <w:shd w:val="clear" w:color="auto" w:fill="auto"/>
                <w:lang w:val="en-US" w:eastAsia="zh-CN"/>
              </w:rPr>
              <w:t>8</w:t>
            </w:r>
          </w:p>
        </w:tc>
        <w:tc>
          <w:tcPr>
            <w:tcW w:w="7273" w:type="dxa"/>
            <w:tcBorders>
              <w:top w:val="single" w:color="000000" w:sz="6" w:space="0"/>
              <w:left w:val="single" w:color="000000" w:sz="6" w:space="0"/>
              <w:bottom w:val="single" w:color="000000" w:sz="6" w:space="0"/>
              <w:right w:val="single" w:color="auto" w:sz="4"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eastAsia"/>
                <w:color w:val="auto"/>
                <w:szCs w:val="22"/>
                <w:highlight w:val="none"/>
                <w:shd w:val="clear" w:color="auto" w:fill="auto"/>
                <w:lang w:val="zh-CN" w:eastAsia="zh-CN"/>
              </w:rPr>
            </w:pPr>
            <w:r>
              <w:rPr>
                <w:rFonts w:hint="eastAsia" w:cs="Times New Roman"/>
                <w:color w:val="auto"/>
                <w:szCs w:val="22"/>
                <w:highlight w:val="none"/>
                <w:shd w:val="clear" w:color="auto" w:fill="auto"/>
                <w:lang w:val="en-US" w:eastAsia="zh-CN"/>
              </w:rPr>
              <w:t>供应商为小微企业，</w:t>
            </w:r>
            <w:r>
              <w:rPr>
                <w:rFonts w:hint="eastAsia" w:cs="Times New Roman"/>
                <w:color w:val="auto"/>
                <w:szCs w:val="22"/>
                <w:highlight w:val="none"/>
                <w:shd w:val="clear" w:color="auto" w:fill="auto"/>
                <w:lang w:val="en-GB" w:eastAsia="zh-CN"/>
              </w:rPr>
              <w:t>提供《中小企业声明函》</w:t>
            </w:r>
          </w:p>
        </w:tc>
        <w:tc>
          <w:tcPr>
            <w:tcW w:w="1500"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eastAsia" w:ascii="Times New Roman" w:hAnsi="Times New Roman" w:eastAsia="宋体" w:cs="Times New Roman"/>
                <w:color w:val="auto"/>
                <w:szCs w:val="22"/>
                <w:highlight w:val="none"/>
                <w:shd w:val="clear" w:color="auto" w:fill="auto"/>
                <w:lang w:val="en-US" w:eastAsia="zh-CN"/>
              </w:rPr>
            </w:pPr>
          </w:p>
        </w:tc>
      </w:tr>
    </w:tbl>
    <w:p>
      <w:pPr>
        <w:pStyle w:val="10"/>
        <w:pBdr>
          <w:top w:val="none" w:color="auto" w:sz="0" w:space="0"/>
          <w:left w:val="none" w:color="auto" w:sz="0" w:space="0"/>
          <w:bottom w:val="none" w:color="auto" w:sz="0" w:space="0"/>
          <w:right w:val="none" w:color="auto" w:sz="0" w:space="0"/>
          <w:between w:val="none" w:color="auto" w:sz="0" w:space="0"/>
        </w:pBdr>
        <w:shd w:val="clear"/>
        <w:jc w:val="both"/>
        <w:rPr>
          <w:rFonts w:hint="eastAsia" w:ascii="宋体" w:hAnsi="宋体" w:eastAsia="宋体"/>
          <w:b/>
          <w:bCs/>
          <w:color w:val="auto"/>
          <w:sz w:val="28"/>
          <w:szCs w:val="28"/>
          <w:highlight w:val="none"/>
          <w:shd w:val="clear" w:color="auto" w:fill="auto"/>
          <w:lang w:eastAsia="zh-CN"/>
        </w:rPr>
      </w:pPr>
    </w:p>
    <w:p>
      <w:pPr>
        <w:pStyle w:val="10"/>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r>
        <w:rPr>
          <w:rFonts w:hint="eastAsia" w:ascii="宋体" w:hAnsi="宋体" w:eastAsia="宋体"/>
          <w:b/>
          <w:bCs/>
          <w:color w:val="auto"/>
          <w:sz w:val="28"/>
          <w:szCs w:val="28"/>
          <w:highlight w:val="none"/>
          <w:shd w:val="clear" w:color="auto" w:fill="auto"/>
          <w:lang w:eastAsia="zh-CN"/>
        </w:rPr>
        <w:t>符合性审查一览表</w:t>
      </w:r>
    </w:p>
    <w:p>
      <w:pPr>
        <w:pStyle w:val="14"/>
        <w:shd w:val="clear"/>
        <w:rPr>
          <w:rFonts w:hint="eastAsia"/>
          <w:color w:val="auto"/>
          <w:highlight w:val="none"/>
          <w:shd w:val="clear" w:color="auto" w:fill="auto"/>
        </w:rPr>
      </w:pPr>
    </w:p>
    <w:tbl>
      <w:tblPr>
        <w:tblStyle w:val="21"/>
        <w:tblW w:w="9594"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4"/>
        <w:gridCol w:w="7334"/>
        <w:gridCol w:w="150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58" w:hRule="atLeast"/>
          <w:jc w:val="center"/>
        </w:trPr>
        <w:tc>
          <w:tcPr>
            <w:tcW w:w="754" w:type="dxa"/>
            <w:tcBorders>
              <w:top w:val="single" w:color="000000" w:sz="6" w:space="0"/>
              <w:bottom w:val="single" w:color="000000" w:sz="6" w:space="0"/>
              <w:right w:val="single" w:color="000000" w:sz="6" w:space="0"/>
            </w:tcBorders>
            <w:shd w:val="clear" w:color="auto" w:fill="EDEBE0"/>
            <w:vAlign w:val="top"/>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07" w:beforeAutospacing="0" w:after="0" w:afterAutospacing="0"/>
              <w:ind w:left="82" w:right="68"/>
              <w:jc w:val="center"/>
              <w:rPr>
                <w:b/>
                <w:color w:val="auto"/>
                <w:sz w:val="24"/>
                <w:szCs w:val="22"/>
                <w:highlight w:val="none"/>
                <w:shd w:val="clear" w:color="auto" w:fill="auto"/>
              </w:rPr>
            </w:pPr>
            <w:r>
              <w:rPr>
                <w:b/>
                <w:color w:val="auto"/>
                <w:sz w:val="24"/>
                <w:szCs w:val="22"/>
                <w:highlight w:val="none"/>
                <w:shd w:val="clear" w:color="auto" w:fill="auto"/>
              </w:rPr>
              <w:t>序号</w:t>
            </w:r>
          </w:p>
        </w:tc>
        <w:tc>
          <w:tcPr>
            <w:tcW w:w="7334" w:type="dxa"/>
            <w:tcBorders>
              <w:top w:val="single" w:color="000000" w:sz="6" w:space="0"/>
              <w:left w:val="single" w:color="000000" w:sz="6" w:space="0"/>
              <w:bottom w:val="single" w:color="000000" w:sz="6" w:space="0"/>
              <w:right w:val="single" w:color="auto" w:sz="4" w:space="0"/>
            </w:tcBorders>
            <w:shd w:val="clear" w:color="auto" w:fill="EDEBE0"/>
            <w:vAlign w:val="top"/>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07" w:beforeAutospacing="0" w:after="0" w:afterAutospacing="0"/>
              <w:ind w:left="1957" w:right="1925"/>
              <w:jc w:val="center"/>
              <w:rPr>
                <w:b/>
                <w:color w:val="auto"/>
                <w:sz w:val="24"/>
                <w:szCs w:val="22"/>
                <w:highlight w:val="none"/>
                <w:shd w:val="clear" w:color="auto" w:fill="auto"/>
              </w:rPr>
            </w:pPr>
            <w:r>
              <w:rPr>
                <w:rFonts w:hint="eastAsia"/>
                <w:b/>
                <w:color w:val="auto"/>
                <w:sz w:val="24"/>
                <w:szCs w:val="22"/>
                <w:highlight w:val="none"/>
                <w:shd w:val="clear" w:color="auto" w:fill="auto"/>
                <w:lang w:eastAsia="zh-CN"/>
              </w:rPr>
              <w:t>招标</w:t>
            </w:r>
            <w:r>
              <w:rPr>
                <w:b/>
                <w:color w:val="auto"/>
                <w:sz w:val="24"/>
                <w:szCs w:val="22"/>
                <w:highlight w:val="none"/>
                <w:shd w:val="clear" w:color="auto" w:fill="auto"/>
              </w:rPr>
              <w:t>文件要求</w:t>
            </w:r>
          </w:p>
        </w:tc>
        <w:tc>
          <w:tcPr>
            <w:tcW w:w="1506" w:type="dxa"/>
            <w:tcBorders>
              <w:top w:val="single" w:color="000000" w:sz="6" w:space="0"/>
              <w:left w:val="single" w:color="auto" w:sz="4" w:space="0"/>
              <w:bottom w:val="single" w:color="000000" w:sz="6" w:space="0"/>
              <w:right w:val="single" w:color="000000" w:sz="6" w:space="0"/>
            </w:tcBorders>
            <w:shd w:val="clear" w:color="auto" w:fill="EDEBE0"/>
            <w:vAlign w:val="top"/>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jc w:val="center"/>
              <w:textAlignment w:val="auto"/>
              <w:rPr>
                <w:rFonts w:hint="eastAsia" w:ascii="宋体" w:hAnsi="宋体" w:eastAsia="宋体" w:cs="宋体"/>
                <w:bCs/>
                <w:sz w:val="24"/>
                <w:szCs w:val="22"/>
                <w:lang w:val="zh-CN" w:eastAsia="zh-CN"/>
              </w:rPr>
            </w:pPr>
            <w:r>
              <w:rPr>
                <w:rFonts w:hint="eastAsia" w:ascii="宋体" w:hAnsi="宋体" w:eastAsia="宋体" w:cs="宋体"/>
                <w:bCs/>
                <w:sz w:val="24"/>
                <w:szCs w:val="22"/>
                <w:lang w:val="zh-CN" w:eastAsia="zh-CN"/>
              </w:rPr>
              <w:t>审查情况</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textAlignment w:val="auto"/>
              <w:rPr>
                <w:rFonts w:hint="eastAsia"/>
                <w:b/>
                <w:color w:val="auto"/>
                <w:sz w:val="24"/>
                <w:szCs w:val="22"/>
                <w:highlight w:val="none"/>
                <w:shd w:val="clear" w:color="auto" w:fill="auto"/>
                <w:lang w:eastAsia="zh-CN"/>
              </w:rPr>
            </w:pPr>
            <w:r>
              <w:rPr>
                <w:rFonts w:hint="eastAsia" w:ascii="宋体" w:hAnsi="宋体" w:cs="宋体"/>
                <w:bCs/>
                <w:sz w:val="24"/>
                <w:szCs w:val="22"/>
                <w:lang w:val="zh-CN"/>
              </w:rPr>
              <w:t>（是否响应）</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754" w:type="dxa"/>
            <w:vMerge w:val="restart"/>
            <w:tcBorders>
              <w:top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72" w:beforeAutospacing="0" w:after="0" w:afterAutospacing="0"/>
              <w:ind w:left="0" w:right="0"/>
              <w:jc w:val="center"/>
              <w:rPr>
                <w:rFonts w:hint="eastAsia" w:eastAsia="宋体"/>
                <w:color w:val="auto"/>
                <w:sz w:val="24"/>
                <w:szCs w:val="22"/>
                <w:highlight w:val="none"/>
                <w:shd w:val="clear" w:color="auto" w:fill="auto"/>
                <w:lang w:val="en-US" w:eastAsia="zh-CN"/>
              </w:rPr>
            </w:pPr>
            <w:r>
              <w:rPr>
                <w:rFonts w:hint="eastAsia" w:ascii="宋体" w:hAnsi="宋体" w:eastAsia="宋体" w:cs="仿宋_GB2312"/>
                <w:bCs/>
                <w:color w:val="auto"/>
                <w:kern w:val="2"/>
                <w:sz w:val="21"/>
                <w:szCs w:val="21"/>
                <w:highlight w:val="none"/>
                <w:lang w:val="zh-CN" w:eastAsia="zh-CN" w:bidi="ar-SA"/>
              </w:rPr>
              <w:t>报价</w:t>
            </w:r>
          </w:p>
        </w:tc>
        <w:tc>
          <w:tcPr>
            <w:tcW w:w="7334"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cs="Times New Roman"/>
                <w:color w:val="auto"/>
                <w:szCs w:val="22"/>
                <w:highlight w:val="none"/>
                <w:shd w:val="clear" w:color="auto" w:fill="auto"/>
                <w:lang w:val="en-US" w:eastAsia="zh-CN"/>
              </w:rPr>
            </w:pPr>
            <w:r>
              <w:rPr>
                <w:rFonts w:hint="eastAsia" w:ascii="宋体" w:hAnsi="宋体" w:cs="仿宋_GB2312"/>
                <w:bCs/>
                <w:color w:val="auto"/>
                <w:sz w:val="21"/>
                <w:szCs w:val="21"/>
                <w:highlight w:val="none"/>
                <w:lang w:val="zh-CN"/>
              </w:rPr>
              <w:t>是否按</w:t>
            </w:r>
            <w:r>
              <w:rPr>
                <w:rFonts w:hint="eastAsia" w:ascii="宋体" w:hAnsi="宋体" w:cs="仿宋_GB2312"/>
                <w:bCs/>
                <w:color w:val="auto"/>
                <w:sz w:val="21"/>
                <w:szCs w:val="21"/>
                <w:highlight w:val="none"/>
                <w:lang w:val="en-US" w:eastAsia="zh-CN"/>
              </w:rPr>
              <w:t>招标</w:t>
            </w:r>
            <w:r>
              <w:rPr>
                <w:rFonts w:hint="eastAsia" w:ascii="宋体" w:hAnsi="宋体" w:cs="仿宋_GB2312"/>
                <w:bCs/>
                <w:color w:val="auto"/>
                <w:sz w:val="21"/>
                <w:szCs w:val="21"/>
                <w:highlight w:val="none"/>
                <w:lang w:val="zh-CN"/>
              </w:rPr>
              <w:t>文件规定格式填写、盖章、签字的</w:t>
            </w:r>
          </w:p>
        </w:tc>
        <w:tc>
          <w:tcPr>
            <w:tcW w:w="1506" w:type="dxa"/>
            <w:tcBorders>
              <w:top w:val="single" w:color="000000" w:sz="6" w:space="0"/>
              <w:left w:val="single" w:color="auto" w:sz="4"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宋体" w:hAnsi="宋体" w:cs="仿宋_GB2312"/>
                <w:bCs/>
                <w:color w:val="auto"/>
                <w:sz w:val="21"/>
                <w:szCs w:val="21"/>
                <w:highlight w:val="none"/>
                <w:lang w:val="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jc w:val="center"/>
        </w:trPr>
        <w:tc>
          <w:tcPr>
            <w:tcW w:w="754" w:type="dxa"/>
            <w:vMerge w:val="continue"/>
            <w:tcBorders>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72" w:beforeAutospacing="0" w:after="0" w:afterAutospacing="0"/>
              <w:ind w:left="0" w:right="0"/>
              <w:jc w:val="center"/>
              <w:rPr>
                <w:rFonts w:hint="default" w:eastAsia="宋体"/>
                <w:color w:val="auto"/>
                <w:sz w:val="24"/>
                <w:szCs w:val="22"/>
                <w:highlight w:val="none"/>
                <w:shd w:val="clear" w:color="auto" w:fill="auto"/>
                <w:lang w:val="en-US" w:eastAsia="zh-CN"/>
              </w:rPr>
            </w:pPr>
          </w:p>
        </w:tc>
        <w:tc>
          <w:tcPr>
            <w:tcW w:w="7334"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cs="Times New Roman"/>
                <w:color w:val="auto"/>
                <w:szCs w:val="22"/>
                <w:highlight w:val="none"/>
                <w:shd w:val="clear" w:color="auto" w:fill="auto"/>
                <w:lang w:val="en-US" w:eastAsia="zh-CN"/>
              </w:rPr>
            </w:pPr>
            <w:r>
              <w:rPr>
                <w:rFonts w:hint="eastAsia" w:ascii="宋体" w:hAnsi="宋体"/>
                <w:bCs/>
                <w:color w:val="auto"/>
                <w:sz w:val="21"/>
                <w:szCs w:val="21"/>
                <w:highlight w:val="none"/>
                <w:lang w:eastAsia="zh-CN"/>
              </w:rPr>
              <w:t>是否未超过最高限价、最终报价是否未明显低于其他投标报价</w:t>
            </w:r>
          </w:p>
        </w:tc>
        <w:tc>
          <w:tcPr>
            <w:tcW w:w="1506" w:type="dxa"/>
            <w:tcBorders>
              <w:top w:val="single" w:color="000000" w:sz="6" w:space="0"/>
              <w:left w:val="single" w:color="auto" w:sz="4"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宋体" w:hAnsi="宋体"/>
                <w:bCs/>
                <w:color w:val="auto"/>
                <w:sz w:val="21"/>
                <w:szCs w:val="21"/>
                <w:highlight w:val="none"/>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54" w:type="dxa"/>
            <w:vMerge w:val="restart"/>
            <w:tcBorders>
              <w:top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default"/>
                <w:color w:val="auto"/>
                <w:sz w:val="24"/>
                <w:szCs w:val="22"/>
                <w:highlight w:val="none"/>
                <w:shd w:val="clear" w:color="auto" w:fill="auto"/>
                <w:lang w:val="en-US" w:eastAsia="zh-CN"/>
              </w:rPr>
            </w:pPr>
            <w:r>
              <w:rPr>
                <w:rFonts w:hint="eastAsia" w:ascii="Times New Roman" w:hAnsi="Times New Roman" w:cs="Times New Roman"/>
                <w:color w:val="auto"/>
                <w:kern w:val="2"/>
                <w:sz w:val="21"/>
                <w:szCs w:val="22"/>
                <w:highlight w:val="none"/>
                <w:shd w:val="clear" w:color="auto" w:fill="auto"/>
                <w:lang w:val="en-US" w:eastAsia="zh-CN" w:bidi="ar-SA"/>
              </w:rPr>
              <w:t>商务资信</w:t>
            </w:r>
          </w:p>
        </w:tc>
        <w:tc>
          <w:tcPr>
            <w:tcW w:w="7334"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2"/>
                <w:sz w:val="21"/>
                <w:szCs w:val="22"/>
                <w:highlight w:val="none"/>
                <w:shd w:val="clear" w:color="auto" w:fill="auto"/>
                <w:lang w:val="en-US" w:eastAsia="zh-CN" w:bidi="ar-SA"/>
              </w:rPr>
            </w:pPr>
            <w:r>
              <w:rPr>
                <w:rFonts w:hint="eastAsia" w:ascii="宋体" w:hAnsi="宋体" w:cs="仿宋_GB2312"/>
                <w:bCs/>
                <w:color w:val="auto"/>
                <w:sz w:val="21"/>
                <w:szCs w:val="21"/>
                <w:highlight w:val="none"/>
                <w:lang w:val="zh-CN"/>
              </w:rPr>
              <w:t>合同完成期限是否未超过招标文件规定期限、以他人名义投标、串通投标、以行贿手段谋取成交或者以其他弄虚作假方式投标的</w:t>
            </w:r>
          </w:p>
        </w:tc>
        <w:tc>
          <w:tcPr>
            <w:tcW w:w="1506" w:type="dxa"/>
            <w:tcBorders>
              <w:top w:val="single" w:color="000000" w:sz="6" w:space="0"/>
              <w:left w:val="single" w:color="auto" w:sz="4"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宋体" w:hAnsi="宋体" w:cs="仿宋_GB2312"/>
                <w:bCs/>
                <w:color w:val="auto"/>
                <w:sz w:val="21"/>
                <w:szCs w:val="21"/>
                <w:highlight w:val="none"/>
                <w:lang w:val="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jc w:val="center"/>
        </w:trPr>
        <w:tc>
          <w:tcPr>
            <w:tcW w:w="754" w:type="dxa"/>
            <w:vMerge w:val="continue"/>
            <w:tcBorders>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default"/>
                <w:color w:val="auto"/>
                <w:sz w:val="24"/>
                <w:szCs w:val="22"/>
                <w:highlight w:val="none"/>
                <w:shd w:val="clear" w:color="auto" w:fill="auto"/>
                <w:lang w:val="en-US" w:eastAsia="zh-CN"/>
              </w:rPr>
            </w:pPr>
          </w:p>
        </w:tc>
        <w:tc>
          <w:tcPr>
            <w:tcW w:w="7334"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color w:val="auto"/>
                <w:kern w:val="2"/>
                <w:sz w:val="21"/>
                <w:szCs w:val="21"/>
                <w:highlight w:val="none"/>
                <w:shd w:val="clear" w:color="auto" w:fill="auto"/>
                <w:lang w:val="zh-CN" w:eastAsia="zh-CN" w:bidi="zh-CN"/>
              </w:rPr>
            </w:pPr>
            <w:r>
              <w:rPr>
                <w:rFonts w:hint="eastAsia" w:ascii="宋体" w:hAnsi="宋体" w:cs="仿宋_GB2312"/>
                <w:bCs/>
                <w:color w:val="auto"/>
                <w:sz w:val="21"/>
                <w:szCs w:val="21"/>
                <w:highlight w:val="none"/>
                <w:lang w:val="zh-CN" w:eastAsia="zh-CN"/>
              </w:rPr>
              <w:t>响应文件是否未附有采购人不能接受的条件的、供应商的资格条件不符合国家有关规定和招标文件要求的，或者拒不按照要求对招标文件进行澄清、说明或补正的</w:t>
            </w:r>
          </w:p>
        </w:tc>
        <w:tc>
          <w:tcPr>
            <w:tcW w:w="1506" w:type="dxa"/>
            <w:tcBorders>
              <w:top w:val="single" w:color="000000" w:sz="6" w:space="0"/>
              <w:left w:val="single" w:color="auto" w:sz="4"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宋体" w:hAnsi="宋体" w:cs="仿宋_GB2312"/>
                <w:bCs/>
                <w:color w:val="auto"/>
                <w:sz w:val="21"/>
                <w:szCs w:val="21"/>
                <w:highlight w:val="none"/>
                <w:lang w:val="zh-CN"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16" w:hRule="atLeast"/>
          <w:jc w:val="center"/>
        </w:trPr>
        <w:tc>
          <w:tcPr>
            <w:tcW w:w="754"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rFonts w:hint="eastAsia" w:eastAsia="宋体"/>
                <w:color w:val="auto"/>
                <w:sz w:val="24"/>
                <w:szCs w:val="22"/>
                <w:highlight w:val="none"/>
                <w:shd w:val="clear" w:color="auto" w:fill="auto"/>
                <w:lang w:val="en-US" w:eastAsia="zh-CN"/>
              </w:rPr>
            </w:pPr>
            <w:r>
              <w:rPr>
                <w:rFonts w:hint="eastAsia" w:ascii="宋体" w:hAnsi="宋体" w:cs="仿宋_GB2312"/>
                <w:bCs/>
                <w:color w:val="auto"/>
                <w:sz w:val="21"/>
                <w:szCs w:val="21"/>
                <w:highlight w:val="none"/>
                <w:lang w:val="en-US" w:eastAsia="zh-CN"/>
              </w:rPr>
              <w:t>技术</w:t>
            </w:r>
          </w:p>
        </w:tc>
        <w:tc>
          <w:tcPr>
            <w:tcW w:w="7334"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szCs w:val="22"/>
              </w:rPr>
            </w:pPr>
            <w:r>
              <w:rPr>
                <w:rFonts w:hint="eastAsia" w:ascii="宋体" w:hAnsi="宋体"/>
                <w:bCs/>
                <w:color w:val="auto"/>
                <w:sz w:val="21"/>
                <w:szCs w:val="21"/>
                <w:highlight w:val="none"/>
              </w:rPr>
              <w:t>供应商</w:t>
            </w:r>
            <w:r>
              <w:rPr>
                <w:rFonts w:hint="eastAsia" w:ascii="宋体" w:hAnsi="宋体"/>
                <w:bCs/>
                <w:color w:val="auto"/>
                <w:sz w:val="21"/>
                <w:szCs w:val="21"/>
                <w:highlight w:val="none"/>
                <w:lang w:eastAsia="zh-CN"/>
              </w:rPr>
              <w:t>是否未</w:t>
            </w:r>
            <w:r>
              <w:rPr>
                <w:rFonts w:hint="eastAsia" w:ascii="宋体" w:hAnsi="宋体"/>
                <w:bCs/>
                <w:color w:val="auto"/>
                <w:sz w:val="21"/>
                <w:szCs w:val="21"/>
                <w:highlight w:val="none"/>
              </w:rPr>
              <w:t>误导、干扰采购代理机构评审活动的、响应文件不符合招标文件规定的其他实质性要求的</w:t>
            </w:r>
          </w:p>
        </w:tc>
        <w:tc>
          <w:tcPr>
            <w:tcW w:w="1506" w:type="dxa"/>
            <w:tcBorders>
              <w:top w:val="single" w:color="000000" w:sz="6" w:space="0"/>
              <w:left w:val="single" w:color="auto" w:sz="4"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宋体" w:hAnsi="宋体"/>
                <w:bCs/>
                <w:color w:val="auto"/>
                <w:sz w:val="21"/>
                <w:szCs w:val="21"/>
                <w:highlight w:val="none"/>
              </w:rPr>
            </w:pPr>
          </w:p>
        </w:tc>
      </w:tr>
    </w:tbl>
    <w:p>
      <w:pPr>
        <w:rPr>
          <w:rFonts w:hint="eastAsia"/>
          <w:lang w:val="zh-CN"/>
        </w:rPr>
      </w:pP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.5.</w:t>
      </w:r>
      <w:r>
        <w:rPr>
          <w:rFonts w:hint="eastAsia" w:ascii="宋体" w:hAnsi="宋体" w:cs="宋体"/>
          <w:b/>
          <w:color w:val="auto"/>
          <w:sz w:val="24"/>
          <w:highlight w:val="none"/>
          <w:shd w:val="clear" w:color="auto" w:fill="auto"/>
          <w:lang w:val="en-US" w:eastAsia="zh-CN"/>
        </w:rPr>
        <w:t>7</w:t>
      </w:r>
      <w:r>
        <w:rPr>
          <w:rFonts w:hint="eastAsia" w:ascii="宋体" w:hAnsi="宋体" w:eastAsia="宋体" w:cs="宋体"/>
          <w:b/>
          <w:color w:val="auto"/>
          <w:sz w:val="24"/>
          <w:highlight w:val="none"/>
          <w:shd w:val="clear" w:color="auto" w:fill="auto"/>
        </w:rPr>
        <w:t xml:space="preserve"> 综合评审 </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lang w:val="zh-CN"/>
        </w:rPr>
        <w:t>.1</w:t>
      </w:r>
      <w:r>
        <w:rPr>
          <w:rFonts w:hint="eastAsia" w:ascii="宋体" w:hAnsi="宋体" w:eastAsia="宋体" w:cs="宋体"/>
          <w:color w:val="auto"/>
          <w:sz w:val="24"/>
          <w:highlight w:val="none"/>
          <w:shd w:val="clear" w:color="auto" w:fill="auto"/>
        </w:rPr>
        <w:t xml:space="preserve"> </w:t>
      </w:r>
      <w:r>
        <w:rPr>
          <w:rFonts w:hint="eastAsia" w:ascii="宋体" w:hAnsi="宋体" w:eastAsia="宋体" w:cs="宋体"/>
          <w:bCs/>
          <w:color w:val="auto"/>
          <w:sz w:val="24"/>
          <w:highlight w:val="none"/>
          <w:shd w:val="clear" w:color="auto" w:fill="auto"/>
        </w:rPr>
        <w:t>评标委员会各成员</w:t>
      </w:r>
      <w:r>
        <w:rPr>
          <w:rFonts w:hint="eastAsia" w:ascii="宋体" w:hAnsi="宋体" w:eastAsia="宋体" w:cs="宋体"/>
          <w:color w:val="auto"/>
          <w:sz w:val="24"/>
          <w:highlight w:val="none"/>
          <w:shd w:val="clear" w:color="auto" w:fill="auto"/>
        </w:rPr>
        <w:t>应当</w:t>
      </w:r>
      <w:r>
        <w:rPr>
          <w:rFonts w:hint="eastAsia" w:ascii="宋体" w:hAnsi="宋体" w:eastAsia="宋体" w:cs="宋体"/>
          <w:bCs/>
          <w:color w:val="auto"/>
          <w:sz w:val="24"/>
          <w:highlight w:val="none"/>
          <w:shd w:val="clear" w:color="auto" w:fill="auto"/>
        </w:rPr>
        <w:t>遵循独立评审原则，</w:t>
      </w:r>
      <w:r>
        <w:rPr>
          <w:rFonts w:hint="eastAsia" w:ascii="宋体" w:hAnsi="宋体" w:eastAsia="宋体" w:cs="宋体"/>
          <w:color w:val="auto"/>
          <w:sz w:val="24"/>
          <w:highlight w:val="none"/>
          <w:shd w:val="clear" w:color="auto" w:fill="auto"/>
          <w:lang w:val="zh-CN"/>
        </w:rPr>
        <w:t>按照招标文件的评标方法和标准，对资质资格资质检查和</w:t>
      </w:r>
      <w:r>
        <w:rPr>
          <w:rFonts w:hint="eastAsia" w:ascii="宋体" w:hAnsi="宋体" w:cs="宋体"/>
          <w:color w:val="auto"/>
          <w:sz w:val="24"/>
          <w:highlight w:val="none"/>
          <w:shd w:val="clear" w:color="auto" w:fill="auto"/>
          <w:lang w:val="zh-CN"/>
        </w:rPr>
        <w:t>符</w:t>
      </w:r>
      <w:r>
        <w:rPr>
          <w:rFonts w:hint="eastAsia" w:ascii="宋体" w:hAnsi="宋体" w:eastAsia="宋体" w:cs="宋体"/>
          <w:color w:val="auto"/>
          <w:sz w:val="24"/>
          <w:highlight w:val="none"/>
          <w:shd w:val="clear" w:color="auto" w:fill="auto"/>
          <w:lang w:val="zh-CN"/>
        </w:rPr>
        <w:t>合性检查合格的投标文件的商务和技术进行评估，综合比较与评价。并应当以书面方式发表各自（或集体）的具体综合评审意见。</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lang w:val="zh-CN"/>
        </w:rPr>
        <w:t>.2 评估和综合比较与评价，应当</w:t>
      </w:r>
      <w:r>
        <w:rPr>
          <w:rFonts w:hint="eastAsia" w:ascii="宋体" w:hAnsi="宋体" w:eastAsia="宋体" w:cs="宋体"/>
          <w:bCs/>
          <w:color w:val="auto"/>
          <w:sz w:val="24"/>
          <w:highlight w:val="none"/>
          <w:shd w:val="clear" w:color="auto" w:fill="auto"/>
        </w:rPr>
        <w:t>严格</w:t>
      </w:r>
      <w:r>
        <w:rPr>
          <w:rFonts w:hint="eastAsia" w:ascii="宋体" w:hAnsi="宋体" w:eastAsia="宋体" w:cs="宋体"/>
          <w:color w:val="auto"/>
          <w:sz w:val="24"/>
          <w:highlight w:val="none"/>
          <w:shd w:val="clear" w:color="auto" w:fill="auto"/>
          <w:lang w:val="zh-CN"/>
        </w:rPr>
        <w:t>按照采购人设计格式要求，做好书面原始署名记录，</w:t>
      </w:r>
      <w:r>
        <w:rPr>
          <w:rFonts w:hint="eastAsia" w:ascii="宋体" w:hAnsi="宋体" w:eastAsia="宋体" w:cs="宋体"/>
          <w:bCs/>
          <w:color w:val="auto"/>
          <w:sz w:val="24"/>
          <w:szCs w:val="24"/>
          <w:highlight w:val="none"/>
          <w:shd w:val="clear" w:color="auto" w:fill="auto"/>
        </w:rPr>
        <w:t>连同书面评标报告提交</w:t>
      </w:r>
      <w:r>
        <w:rPr>
          <w:rFonts w:hint="eastAsia" w:ascii="宋体" w:hAnsi="宋体" w:eastAsia="宋体" w:cs="宋体"/>
          <w:bCs/>
          <w:color w:val="auto"/>
          <w:sz w:val="24"/>
          <w:szCs w:val="24"/>
          <w:highlight w:val="none"/>
          <w:shd w:val="clear" w:color="auto" w:fill="auto"/>
          <w:lang w:eastAsia="zh-CN"/>
        </w:rPr>
        <w:t>采购人</w:t>
      </w:r>
      <w:r>
        <w:rPr>
          <w:rFonts w:hint="eastAsia" w:ascii="宋体" w:hAnsi="宋体" w:eastAsia="宋体" w:cs="宋体"/>
          <w:bCs/>
          <w:color w:val="auto"/>
          <w:sz w:val="24"/>
          <w:szCs w:val="24"/>
          <w:highlight w:val="none"/>
          <w:shd w:val="clear" w:color="auto" w:fill="auto"/>
        </w:rPr>
        <w:t>。</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lang w:val="zh-CN"/>
        </w:rPr>
        <w:t>.3</w:t>
      </w:r>
      <w:r>
        <w:rPr>
          <w:rFonts w:hint="eastAsia" w:ascii="宋体" w:hAnsi="宋体" w:eastAsia="宋体" w:cs="宋体"/>
          <w:bCs/>
          <w:color w:val="auto"/>
          <w:sz w:val="24"/>
          <w:szCs w:val="24"/>
          <w:highlight w:val="none"/>
          <w:shd w:val="clear" w:color="auto" w:fill="auto"/>
        </w:rPr>
        <w:t xml:space="preserve"> “综合评分法”应当载明投标人的投标项目、所作的任何修正、对商业偏差的调整、对技术偏差的调整、对各评审因素的评估，以及对每一投标的最终评标结果。</w:t>
      </w:r>
    </w:p>
    <w:p>
      <w:pPr>
        <w:shd w:val="clear"/>
        <w:autoSpaceDE w:val="0"/>
        <w:autoSpaceDN w:val="0"/>
        <w:adjustRightInd w:val="0"/>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lang w:val="zh-CN"/>
        </w:rPr>
        <w:t>.4</w:t>
      </w:r>
      <w:r>
        <w:rPr>
          <w:rFonts w:hint="eastAsia" w:ascii="宋体" w:hAnsi="宋体" w:eastAsia="宋体" w:cs="宋体"/>
          <w:bCs/>
          <w:color w:val="auto"/>
          <w:sz w:val="24"/>
          <w:szCs w:val="24"/>
          <w:highlight w:val="none"/>
          <w:shd w:val="clear" w:color="auto" w:fill="auto"/>
        </w:rPr>
        <w:t xml:space="preserve"> </w:t>
      </w:r>
      <w:r>
        <w:rPr>
          <w:rFonts w:hint="eastAsia" w:ascii="宋体" w:hAnsi="宋体" w:eastAsia="宋体" w:cs="宋体"/>
          <w:color w:val="auto"/>
          <w:sz w:val="24"/>
          <w:highlight w:val="none"/>
          <w:shd w:val="clear" w:color="auto" w:fill="auto"/>
          <w:lang w:val="zh-CN"/>
        </w:rPr>
        <w:t>综合评审记录要突出重点、抓住关键（核</w:t>
      </w:r>
      <w:r>
        <w:rPr>
          <w:rFonts w:hint="eastAsia" w:ascii="宋体" w:hAnsi="宋体" w:eastAsia="宋体" w:cs="宋体"/>
          <w:bCs/>
          <w:color w:val="auto"/>
          <w:sz w:val="24"/>
          <w:szCs w:val="24"/>
          <w:highlight w:val="none"/>
          <w:shd w:val="clear" w:color="auto" w:fill="auto"/>
        </w:rPr>
        <w:t>心）、真实准确、简明扼要，体现公平、公正、合理。否则，经核实后，将按前款</w:t>
      </w:r>
      <w:r>
        <w:rPr>
          <w:rFonts w:hint="eastAsia" w:ascii="宋体" w:hAnsi="宋体" w:eastAsia="宋体" w:cs="宋体"/>
          <w:color w:val="auto"/>
          <w:sz w:val="24"/>
          <w:szCs w:val="24"/>
          <w:highlight w:val="none"/>
          <w:shd w:val="clear" w:color="auto" w:fill="auto"/>
        </w:rPr>
        <w:t>“第</w:t>
      </w:r>
      <w:r>
        <w:rPr>
          <w:rFonts w:hint="eastAsia" w:ascii="宋体" w:hAnsi="宋体" w:cs="宋体"/>
          <w:color w:val="auto"/>
          <w:sz w:val="24"/>
          <w:szCs w:val="24"/>
          <w:highlight w:val="none"/>
          <w:shd w:val="clear" w:color="auto" w:fill="auto"/>
          <w:lang w:eastAsia="zh-CN"/>
        </w:rPr>
        <w:t>五</w:t>
      </w:r>
      <w:r>
        <w:rPr>
          <w:rFonts w:hint="eastAsia" w:ascii="宋体" w:hAnsi="宋体" w:eastAsia="宋体" w:cs="宋体"/>
          <w:color w:val="auto"/>
          <w:sz w:val="24"/>
          <w:szCs w:val="24"/>
          <w:highlight w:val="none"/>
          <w:shd w:val="clear" w:color="auto" w:fill="auto"/>
        </w:rPr>
        <w:t>部分”中“第四章”的21.3条款之规定执行。</w:t>
      </w:r>
    </w:p>
    <w:p>
      <w:pPr>
        <w:shd w:val="clear"/>
        <w:autoSpaceDE w:val="0"/>
        <w:autoSpaceDN w:val="0"/>
        <w:adjustRightInd w:val="0"/>
        <w:spacing w:line="360" w:lineRule="auto"/>
        <w:ind w:firstLine="480"/>
        <w:rPr>
          <w:rFonts w:hint="eastAsia" w:ascii="宋体" w:hAnsi="宋体" w:eastAsia="宋体" w:cs="宋体"/>
          <w:bCs/>
          <w:color w:val="auto"/>
          <w:sz w:val="24"/>
          <w:highlight w:val="none"/>
          <w:shd w:val="clear" w:color="auto" w:fill="auto"/>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.5.</w:t>
      </w:r>
      <w:r>
        <w:rPr>
          <w:rFonts w:hint="eastAsia" w:ascii="宋体" w:hAnsi="宋体" w:cs="宋体"/>
          <w:b/>
          <w:color w:val="auto"/>
          <w:sz w:val="24"/>
          <w:highlight w:val="none"/>
          <w:shd w:val="clear" w:color="auto" w:fill="auto"/>
          <w:lang w:val="en-US" w:eastAsia="zh-CN"/>
        </w:rPr>
        <w:t>7</w:t>
      </w:r>
      <w:r>
        <w:rPr>
          <w:rFonts w:hint="eastAsia" w:ascii="宋体" w:hAnsi="宋体" w:eastAsia="宋体" w:cs="宋体"/>
          <w:b/>
          <w:color w:val="auto"/>
          <w:sz w:val="24"/>
          <w:highlight w:val="none"/>
          <w:shd w:val="clear" w:color="auto" w:fill="auto"/>
          <w:lang w:val="zh-CN"/>
        </w:rPr>
        <w:t>.</w:t>
      </w:r>
      <w:r>
        <w:rPr>
          <w:rFonts w:hint="eastAsia" w:ascii="宋体" w:hAnsi="宋体" w:cs="宋体"/>
          <w:b/>
          <w:color w:val="auto"/>
          <w:sz w:val="24"/>
          <w:highlight w:val="none"/>
          <w:shd w:val="clear" w:color="auto" w:fill="auto"/>
          <w:lang w:val="en-US" w:eastAsia="zh-CN"/>
        </w:rPr>
        <w:t>5</w:t>
      </w:r>
      <w:r>
        <w:rPr>
          <w:rFonts w:hint="eastAsia" w:ascii="宋体" w:hAnsi="宋体" w:eastAsia="宋体" w:cs="宋体"/>
          <w:b/>
          <w:color w:val="auto"/>
          <w:sz w:val="24"/>
          <w:highlight w:val="none"/>
          <w:shd w:val="clear" w:color="auto" w:fill="auto"/>
          <w:lang w:val="zh-CN"/>
        </w:rPr>
        <w:t xml:space="preserve"> 比较与评价</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eastAsia="宋体" w:cs="宋体"/>
          <w:bCs/>
          <w:color w:val="auto"/>
          <w:sz w:val="24"/>
          <w:highlight w:val="none"/>
          <w:shd w:val="clear" w:color="auto" w:fill="auto"/>
        </w:rPr>
        <w:t>综合评标时，评标委员会各成员应当对每一个有效投标</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的投标文件，</w:t>
      </w:r>
      <w:r>
        <w:rPr>
          <w:rFonts w:hint="eastAsia" w:ascii="宋体" w:hAnsi="宋体" w:eastAsia="宋体" w:cs="宋体"/>
          <w:color w:val="auto"/>
          <w:sz w:val="24"/>
          <w:highlight w:val="none"/>
          <w:shd w:val="clear" w:color="auto" w:fill="auto"/>
          <w:lang w:val="zh-CN"/>
        </w:rPr>
        <w:t>根据招标文件中要求的产品价格、技术、性能、质量及质检认证、环保节能、财务状况、信誉、业绩、服务、培训、货物供应及对招标文件的响应程度等指标，进行具体评估。</w:t>
      </w:r>
    </w:p>
    <w:p>
      <w:pPr>
        <w:shd w:val="clear"/>
        <w:autoSpaceDE w:val="0"/>
        <w:autoSpaceDN w:val="0"/>
        <w:adjustRightInd w:val="0"/>
        <w:spacing w:line="360" w:lineRule="auto"/>
        <w:ind w:firstLine="48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rPr>
        <w:t>2、</w:t>
      </w:r>
      <w:r>
        <w:rPr>
          <w:rFonts w:hint="eastAsia" w:ascii="宋体" w:hAnsi="宋体" w:eastAsia="宋体" w:cs="宋体"/>
          <w:color w:val="auto"/>
          <w:sz w:val="24"/>
          <w:highlight w:val="none"/>
          <w:shd w:val="clear" w:color="auto" w:fill="auto"/>
          <w:lang w:val="zh-CN"/>
        </w:rPr>
        <w:t>评标委员会成员应独立按照对每一个投标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所投产品的最终报价、设备选型、配置及性能指标、质检认证报告、环保节能、售后服务体系、培训计划、货物供应、财务能力和状况、类似业绩等因素的具体综合评估，进行比较与评价。</w:t>
      </w:r>
    </w:p>
    <w:p>
      <w:pPr>
        <w:shd w:val="clear"/>
        <w:autoSpaceDE w:val="0"/>
        <w:autoSpaceDN w:val="0"/>
        <w:adjustRightInd w:val="0"/>
        <w:spacing w:line="360" w:lineRule="auto"/>
        <w:ind w:firstLine="480"/>
        <w:rPr>
          <w:rFonts w:hint="eastAsia" w:ascii="宋体" w:hAnsi="宋体" w:eastAsia="宋体" w:cs="宋体"/>
          <w:bCs/>
          <w:color w:val="auto"/>
          <w:sz w:val="24"/>
          <w:highlight w:val="none"/>
          <w:shd w:val="clear" w:color="auto" w:fill="auto"/>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.5.</w:t>
      </w:r>
      <w:r>
        <w:rPr>
          <w:rFonts w:hint="eastAsia" w:ascii="宋体" w:hAnsi="宋体" w:cs="宋体"/>
          <w:b/>
          <w:color w:val="auto"/>
          <w:sz w:val="24"/>
          <w:highlight w:val="none"/>
          <w:shd w:val="clear" w:color="auto" w:fill="auto"/>
          <w:lang w:val="en-US" w:eastAsia="zh-CN"/>
        </w:rPr>
        <w:t>8</w:t>
      </w:r>
      <w:r>
        <w:rPr>
          <w:rFonts w:hint="eastAsia" w:ascii="宋体" w:hAnsi="宋体" w:eastAsia="宋体" w:cs="宋体"/>
          <w:b/>
          <w:color w:val="auto"/>
          <w:sz w:val="24"/>
          <w:highlight w:val="none"/>
          <w:shd w:val="clear" w:color="auto" w:fill="auto"/>
          <w:lang w:val="zh-CN"/>
        </w:rPr>
        <w:t xml:space="preserve"> 综合评分法的原则、方法和标准</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lang w:val="zh-CN"/>
        </w:rPr>
        <w:t>.1</w:t>
      </w:r>
      <w:r>
        <w:rPr>
          <w:rFonts w:hint="eastAsia" w:ascii="宋体" w:hAnsi="宋体" w:eastAsia="宋体" w:cs="宋体"/>
          <w:bCs/>
          <w:color w:val="auto"/>
          <w:sz w:val="24"/>
          <w:szCs w:val="24"/>
          <w:highlight w:val="none"/>
          <w:shd w:val="clear" w:color="auto" w:fill="auto"/>
        </w:rPr>
        <w:t>采用综合评分法，是指在最大限度地满足招标文件实质性要求前提下，按照招标文件中规定的各项因素进行综合评审后，以评分得分最高的投标人作为中标候选</w:t>
      </w:r>
      <w:r>
        <w:rPr>
          <w:rFonts w:hint="eastAsia" w:ascii="宋体" w:hAnsi="宋体" w:cs="宋体"/>
          <w:bCs/>
          <w:color w:val="auto"/>
          <w:sz w:val="24"/>
          <w:szCs w:val="24"/>
          <w:highlight w:val="none"/>
          <w:shd w:val="clear" w:color="auto" w:fill="auto"/>
          <w:lang w:eastAsia="zh-CN"/>
        </w:rPr>
        <w:t>投标人</w:t>
      </w:r>
      <w:r>
        <w:rPr>
          <w:rFonts w:hint="eastAsia" w:ascii="宋体" w:hAnsi="宋体" w:eastAsia="宋体" w:cs="宋体"/>
          <w:bCs/>
          <w:color w:val="auto"/>
          <w:sz w:val="24"/>
          <w:szCs w:val="24"/>
          <w:highlight w:val="none"/>
          <w:shd w:val="clear" w:color="auto" w:fill="auto"/>
        </w:rPr>
        <w:t>或者中标</w:t>
      </w:r>
      <w:r>
        <w:rPr>
          <w:rFonts w:hint="eastAsia" w:ascii="宋体" w:hAnsi="宋体" w:cs="宋体"/>
          <w:bCs/>
          <w:color w:val="auto"/>
          <w:sz w:val="24"/>
          <w:szCs w:val="24"/>
          <w:highlight w:val="none"/>
          <w:shd w:val="clear" w:color="auto" w:fill="auto"/>
          <w:lang w:eastAsia="zh-CN"/>
        </w:rPr>
        <w:t>投标人</w:t>
      </w:r>
      <w:r>
        <w:rPr>
          <w:rFonts w:hint="eastAsia" w:ascii="宋体" w:hAnsi="宋体" w:eastAsia="宋体" w:cs="宋体"/>
          <w:bCs/>
          <w:color w:val="auto"/>
          <w:sz w:val="24"/>
          <w:szCs w:val="24"/>
          <w:highlight w:val="none"/>
          <w:shd w:val="clear" w:color="auto" w:fill="auto"/>
        </w:rPr>
        <w:t>的评标方法。</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lang w:val="zh-CN"/>
        </w:rPr>
        <w:t>.2</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highlight w:val="none"/>
          <w:shd w:val="clear" w:color="auto" w:fill="auto"/>
          <w:lang w:val="zh-CN"/>
        </w:rPr>
        <w:t>综合评分方法：评标委员会成员</w:t>
      </w:r>
      <w:r>
        <w:rPr>
          <w:rFonts w:hint="eastAsia" w:ascii="宋体" w:hAnsi="宋体" w:eastAsia="宋体" w:cs="宋体"/>
          <w:color w:val="auto"/>
          <w:sz w:val="24"/>
          <w:szCs w:val="24"/>
          <w:highlight w:val="none"/>
          <w:shd w:val="clear" w:color="auto" w:fill="auto"/>
        </w:rPr>
        <w:t>应按照独立综合评审原则，根据对招标</w:t>
      </w:r>
      <w:r>
        <w:rPr>
          <w:rFonts w:hint="eastAsia" w:ascii="宋体" w:hAnsi="宋体" w:eastAsia="宋体" w:cs="宋体"/>
          <w:color w:val="auto"/>
          <w:sz w:val="24"/>
          <w:highlight w:val="none"/>
          <w:shd w:val="clear" w:color="auto" w:fill="auto"/>
          <w:lang w:val="zh-CN"/>
        </w:rPr>
        <w:t>文件的响应程度和具体评标</w:t>
      </w:r>
      <w:r>
        <w:rPr>
          <w:rFonts w:hint="eastAsia" w:ascii="宋体" w:hAnsi="宋体" w:eastAsia="宋体" w:cs="宋体"/>
          <w:color w:val="auto"/>
          <w:sz w:val="24"/>
          <w:szCs w:val="24"/>
          <w:highlight w:val="none"/>
          <w:shd w:val="clear" w:color="auto" w:fill="auto"/>
        </w:rPr>
        <w:t>情况，</w:t>
      </w:r>
      <w:r>
        <w:rPr>
          <w:rFonts w:hint="eastAsia" w:ascii="宋体" w:hAnsi="宋体" w:eastAsia="宋体" w:cs="宋体"/>
          <w:color w:val="auto"/>
          <w:sz w:val="24"/>
          <w:highlight w:val="none"/>
          <w:shd w:val="clear" w:color="auto" w:fill="auto"/>
          <w:lang w:val="zh-CN"/>
        </w:rPr>
        <w:t>独立对具体投标文件的商务和技术指标进行评估和综合比较与评价后，独立（或集体）发表综合评审（议）意见，对每一个投标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做出打分决定；经政采云系统自动核对汇总核对和汇总后，按得高分原则，由高到低进行排序后，</w:t>
      </w:r>
      <w:r>
        <w:rPr>
          <w:rFonts w:hint="eastAsia" w:ascii="宋体" w:hAnsi="宋体" w:eastAsia="宋体" w:cs="宋体"/>
          <w:color w:val="auto"/>
          <w:sz w:val="24"/>
          <w:highlight w:val="none"/>
          <w:shd w:val="clear" w:color="auto" w:fill="auto"/>
        </w:rPr>
        <w:t>最后根据评标委员会各成员签署的打分结果，得出评标结论。</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lang w:val="zh-CN"/>
        </w:rPr>
        <w:t>.3 评标时，评标委员会各成员应当独立对每个有效投标人的投标文件进行评价、打分，然后由政采云系统自动核对汇总</w:t>
      </w:r>
      <w:r>
        <w:rPr>
          <w:rFonts w:hint="eastAsia" w:ascii="宋体" w:hAnsi="宋体" w:eastAsia="宋体" w:cs="宋体"/>
          <w:color w:val="auto"/>
          <w:sz w:val="24"/>
          <w:szCs w:val="22"/>
          <w:highlight w:val="none"/>
          <w:shd w:val="clear" w:color="auto" w:fill="auto"/>
          <w:lang w:val="zh-CN"/>
        </w:rPr>
        <w:t>核对汇总出每</w:t>
      </w:r>
      <w:r>
        <w:rPr>
          <w:rFonts w:hint="eastAsia" w:ascii="宋体" w:hAnsi="宋体" w:eastAsia="宋体" w:cs="宋体"/>
          <w:color w:val="auto"/>
          <w:sz w:val="24"/>
          <w:highlight w:val="none"/>
          <w:shd w:val="clear" w:color="auto" w:fill="auto"/>
          <w:lang w:val="zh-CN"/>
        </w:rPr>
        <w:t>个投标人每项评分因素的得分。</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lang w:val="zh-CN"/>
        </w:rPr>
        <w:t>.4 综合评分，应严格遵守前款“</w:t>
      </w:r>
      <w:r>
        <w:rPr>
          <w:rFonts w:hint="eastAsia" w:ascii="宋体" w:hAnsi="宋体" w:eastAsia="宋体" w:cs="宋体"/>
          <w:bCs/>
          <w:color w:val="auto"/>
          <w:sz w:val="24"/>
          <w:highlight w:val="none"/>
          <w:shd w:val="clear" w:color="auto" w:fill="auto"/>
          <w:lang w:val="zh-CN"/>
        </w:rPr>
        <w:t>24.5.8</w:t>
      </w:r>
      <w:r>
        <w:rPr>
          <w:rFonts w:hint="eastAsia" w:ascii="宋体" w:hAnsi="宋体" w:eastAsia="宋体" w:cs="宋体"/>
          <w:bCs/>
          <w:color w:val="auto"/>
          <w:sz w:val="24"/>
          <w:highlight w:val="none"/>
          <w:shd w:val="clear" w:color="auto" w:fill="auto"/>
        </w:rPr>
        <w:t xml:space="preserve"> 综合评审”条款之规定。</w:t>
      </w:r>
      <w:r>
        <w:rPr>
          <w:rFonts w:hint="eastAsia" w:ascii="宋体" w:hAnsi="宋体" w:eastAsia="宋体" w:cs="宋体"/>
          <w:bCs/>
          <w:color w:val="auto"/>
          <w:sz w:val="24"/>
          <w:highlight w:val="none"/>
          <w:shd w:val="clear" w:color="auto" w:fill="auto"/>
          <w:lang w:val="zh-CN"/>
        </w:rPr>
        <w:t>否则，经核实后，</w:t>
      </w:r>
      <w:r>
        <w:rPr>
          <w:rFonts w:hint="eastAsia" w:ascii="宋体" w:hAnsi="宋体" w:eastAsia="宋体" w:cs="宋体"/>
          <w:bCs/>
          <w:color w:val="auto"/>
          <w:sz w:val="24"/>
          <w:szCs w:val="24"/>
          <w:highlight w:val="none"/>
          <w:shd w:val="clear" w:color="auto" w:fill="auto"/>
        </w:rPr>
        <w:t>将按前款“第</w:t>
      </w:r>
      <w:r>
        <w:rPr>
          <w:rFonts w:hint="eastAsia" w:ascii="宋体" w:hAnsi="宋体" w:cs="宋体"/>
          <w:bCs/>
          <w:color w:val="auto"/>
          <w:sz w:val="24"/>
          <w:szCs w:val="24"/>
          <w:highlight w:val="none"/>
          <w:shd w:val="clear" w:color="auto" w:fill="auto"/>
          <w:lang w:eastAsia="zh-CN"/>
        </w:rPr>
        <w:t>五</w:t>
      </w:r>
      <w:r>
        <w:rPr>
          <w:rFonts w:hint="eastAsia" w:ascii="宋体" w:hAnsi="宋体" w:eastAsia="宋体" w:cs="宋体"/>
          <w:bCs/>
          <w:color w:val="auto"/>
          <w:sz w:val="24"/>
          <w:szCs w:val="24"/>
          <w:highlight w:val="none"/>
          <w:shd w:val="clear" w:color="auto" w:fill="auto"/>
        </w:rPr>
        <w:t>部分”中“第四章”的21.3条款之规定执行。</w:t>
      </w:r>
    </w:p>
    <w:p>
      <w:pPr>
        <w:shd w:val="clear"/>
        <w:tabs>
          <w:tab w:val="left" w:pos="8280"/>
        </w:tabs>
        <w:spacing w:line="360" w:lineRule="auto"/>
        <w:ind w:right="-1" w:firstLine="540" w:firstLineChars="225"/>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lang w:val="zh-CN"/>
        </w:rPr>
        <w:t>.5.</w:t>
      </w:r>
      <w:r>
        <w:rPr>
          <w:rFonts w:hint="eastAsia" w:ascii="宋体" w:hAnsi="宋体" w:cs="宋体"/>
          <w:bCs/>
          <w:color w:val="auto"/>
          <w:sz w:val="24"/>
          <w:highlight w:val="none"/>
          <w:shd w:val="clear" w:color="auto" w:fill="auto"/>
          <w:lang w:val="en-US" w:eastAsia="zh-CN"/>
        </w:rPr>
        <w:t>8</w:t>
      </w:r>
      <w:r>
        <w:rPr>
          <w:rFonts w:hint="eastAsia" w:ascii="宋体" w:hAnsi="宋体" w:eastAsia="宋体" w:cs="宋体"/>
          <w:bCs/>
          <w:color w:val="auto"/>
          <w:sz w:val="24"/>
          <w:highlight w:val="none"/>
          <w:shd w:val="clear" w:color="auto" w:fill="auto"/>
          <w:lang w:val="zh-CN"/>
        </w:rPr>
        <w:t>.5 评标委员会</w:t>
      </w:r>
      <w:r>
        <w:rPr>
          <w:rFonts w:hint="eastAsia" w:ascii="宋体" w:hAnsi="宋体" w:eastAsia="宋体" w:cs="宋体"/>
          <w:bCs/>
          <w:color w:val="auto"/>
          <w:sz w:val="24"/>
          <w:szCs w:val="24"/>
          <w:highlight w:val="none"/>
          <w:shd w:val="clear" w:color="auto" w:fill="auto"/>
        </w:rPr>
        <w:t>各成员</w:t>
      </w:r>
      <w:r>
        <w:rPr>
          <w:rFonts w:hint="eastAsia" w:ascii="宋体" w:hAnsi="宋体" w:eastAsia="宋体" w:cs="宋体"/>
          <w:bCs/>
          <w:color w:val="auto"/>
          <w:sz w:val="24"/>
          <w:highlight w:val="none"/>
          <w:shd w:val="clear" w:color="auto" w:fill="auto"/>
          <w:lang w:val="zh-CN"/>
        </w:rPr>
        <w:t>要按照采购人规定格式，将每一个投</w:t>
      </w:r>
      <w:r>
        <w:rPr>
          <w:rFonts w:hint="eastAsia" w:ascii="宋体" w:hAnsi="宋体" w:eastAsia="宋体" w:cs="宋体"/>
          <w:color w:val="auto"/>
          <w:sz w:val="24"/>
          <w:highlight w:val="none"/>
          <w:shd w:val="clear" w:color="auto" w:fill="auto"/>
          <w:lang w:val="zh-CN"/>
        </w:rPr>
        <w:t>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的综合评审意见、打分结果、推荐理由等进行署名原始记录。</w:t>
      </w:r>
    </w:p>
    <w:p>
      <w:pPr>
        <w:shd w:val="clear"/>
        <w:spacing w:line="360" w:lineRule="auto"/>
        <w:ind w:firstLine="482" w:firstLineChars="200"/>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24"/>
          <w:szCs w:val="24"/>
          <w:highlight w:val="none"/>
          <w:shd w:val="clear" w:color="auto" w:fill="auto"/>
          <w:lang w:val="zh-CN"/>
        </w:rPr>
        <w:t>2</w:t>
      </w:r>
      <w:r>
        <w:rPr>
          <w:rFonts w:hint="eastAsia" w:ascii="宋体" w:hAnsi="宋体" w:cs="宋体"/>
          <w:b/>
          <w:color w:val="auto"/>
          <w:sz w:val="24"/>
          <w:szCs w:val="24"/>
          <w:highlight w:val="none"/>
          <w:shd w:val="clear" w:color="auto" w:fill="auto"/>
          <w:lang w:val="en-US" w:eastAsia="zh-CN"/>
        </w:rPr>
        <w:t>1</w:t>
      </w:r>
      <w:r>
        <w:rPr>
          <w:rFonts w:hint="eastAsia" w:ascii="宋体" w:hAnsi="宋体" w:eastAsia="宋体" w:cs="宋体"/>
          <w:b/>
          <w:color w:val="auto"/>
          <w:sz w:val="24"/>
          <w:szCs w:val="24"/>
          <w:highlight w:val="none"/>
          <w:shd w:val="clear" w:color="auto" w:fill="auto"/>
          <w:lang w:val="zh-CN"/>
        </w:rPr>
        <w:t>.5.</w:t>
      </w:r>
      <w:r>
        <w:rPr>
          <w:rFonts w:hint="eastAsia" w:ascii="宋体" w:hAnsi="宋体" w:cs="宋体"/>
          <w:b/>
          <w:color w:val="auto"/>
          <w:sz w:val="24"/>
          <w:szCs w:val="24"/>
          <w:highlight w:val="none"/>
          <w:shd w:val="clear" w:color="auto" w:fill="auto"/>
          <w:lang w:val="en-US" w:eastAsia="zh-CN"/>
        </w:rPr>
        <w:t>8</w:t>
      </w:r>
      <w:r>
        <w:rPr>
          <w:rFonts w:hint="eastAsia" w:ascii="宋体" w:hAnsi="宋体" w:eastAsia="宋体" w:cs="宋体"/>
          <w:b/>
          <w:color w:val="auto"/>
          <w:sz w:val="24"/>
          <w:szCs w:val="24"/>
          <w:highlight w:val="none"/>
          <w:shd w:val="clear" w:color="auto" w:fill="auto"/>
          <w:lang w:val="zh-CN"/>
        </w:rPr>
        <w:t>.</w:t>
      </w:r>
      <w:r>
        <w:rPr>
          <w:rFonts w:hint="eastAsia" w:ascii="宋体" w:hAnsi="宋体" w:eastAsia="宋体" w:cs="宋体"/>
          <w:b/>
          <w:color w:val="auto"/>
          <w:sz w:val="24"/>
          <w:szCs w:val="24"/>
          <w:highlight w:val="none"/>
          <w:shd w:val="clear" w:color="auto" w:fill="auto"/>
          <w:lang w:val="en-US" w:eastAsia="zh-CN"/>
        </w:rPr>
        <w:t>6</w:t>
      </w:r>
      <w:r>
        <w:rPr>
          <w:rFonts w:hint="eastAsia" w:ascii="宋体" w:hAnsi="宋体" w:eastAsia="宋体" w:cs="宋体"/>
          <w:b/>
          <w:color w:val="auto"/>
          <w:sz w:val="24"/>
          <w:highlight w:val="none"/>
          <w:shd w:val="clear" w:color="auto" w:fill="auto"/>
        </w:rPr>
        <w:t xml:space="preserve"> 综合评分原则</w:t>
      </w:r>
    </w:p>
    <w:p>
      <w:pPr>
        <w:shd w:val="clear"/>
        <w:spacing w:line="360" w:lineRule="auto"/>
        <w:ind w:firstLine="480" w:firstLineChars="200"/>
        <w:rPr>
          <w:rFonts w:hint="eastAsia" w:ascii="宋体" w:hAnsi="宋体" w:eastAsia="宋体" w:cs="宋体"/>
          <w:bCs/>
          <w:color w:val="auto"/>
          <w:sz w:val="32"/>
          <w:szCs w:val="32"/>
          <w:highlight w:val="none"/>
          <w:shd w:val="clear" w:color="auto" w:fill="auto"/>
        </w:rPr>
      </w:pPr>
      <w:r>
        <w:rPr>
          <w:rFonts w:hint="eastAsia" w:ascii="宋体" w:hAnsi="宋体" w:eastAsia="宋体" w:cs="宋体"/>
          <w:color w:val="auto"/>
          <w:sz w:val="24"/>
          <w:highlight w:val="none"/>
          <w:shd w:val="clear" w:color="auto" w:fill="auto"/>
        </w:rPr>
        <w:t>1、评标委员会依据《评标（分）记录明细表》对投标文件进行比较与评价，并进行打分和汇总。</w:t>
      </w:r>
      <w:r>
        <w:rPr>
          <w:rFonts w:hint="eastAsia" w:ascii="宋体" w:hAnsi="宋体" w:eastAsia="宋体" w:cs="宋体"/>
          <w:bCs/>
          <w:color w:val="auto"/>
          <w:sz w:val="24"/>
          <w:szCs w:val="24"/>
          <w:highlight w:val="none"/>
          <w:shd w:val="clear" w:color="auto" w:fill="auto"/>
        </w:rPr>
        <w:t>。</w:t>
      </w:r>
    </w:p>
    <w:p>
      <w:pPr>
        <w:shd w:val="clear"/>
        <w:spacing w:line="360" w:lineRule="auto"/>
        <w:ind w:firstLine="480" w:firstLineChars="200"/>
        <w:rPr>
          <w:rFonts w:hint="eastAsia" w:ascii="宋体" w:hAnsi="宋体" w:eastAsia="宋体" w:cs="宋体"/>
          <w:b/>
          <w:color w:val="auto"/>
          <w:sz w:val="32"/>
          <w:szCs w:val="32"/>
          <w:highlight w:val="none"/>
          <w:shd w:val="clear" w:color="auto" w:fill="auto"/>
        </w:rPr>
      </w:pPr>
      <w:r>
        <w:rPr>
          <w:rFonts w:hint="eastAsia" w:ascii="宋体" w:hAnsi="宋体" w:eastAsia="宋体" w:cs="宋体"/>
          <w:color w:val="auto"/>
          <w:sz w:val="24"/>
          <w:szCs w:val="24"/>
          <w:highlight w:val="none"/>
          <w:shd w:val="clear" w:color="auto" w:fill="auto"/>
        </w:rPr>
        <w:t>2、评标委员会小组成员评标、打分时不得协商，应独立完成。</w:t>
      </w:r>
    </w:p>
    <w:p>
      <w:pPr>
        <w:shd w:val="clear"/>
        <w:spacing w:line="360" w:lineRule="auto"/>
        <w:ind w:firstLine="480" w:firstLineChars="200"/>
        <w:rPr>
          <w:rFonts w:hint="eastAsia" w:ascii="宋体" w:hAnsi="宋体" w:eastAsia="宋体" w:cs="宋体"/>
          <w:b/>
          <w:color w:val="auto"/>
          <w:sz w:val="32"/>
          <w:szCs w:val="32"/>
          <w:highlight w:val="none"/>
          <w:shd w:val="clear" w:color="auto" w:fill="auto"/>
        </w:rPr>
      </w:pPr>
      <w:r>
        <w:rPr>
          <w:rFonts w:hint="eastAsia" w:ascii="宋体" w:hAnsi="宋体" w:eastAsia="宋体" w:cs="宋体"/>
          <w:color w:val="auto"/>
          <w:sz w:val="24"/>
          <w:szCs w:val="24"/>
          <w:highlight w:val="none"/>
          <w:shd w:val="clear" w:color="auto" w:fill="auto"/>
        </w:rPr>
        <w:t>3、未满足招标文件要求的投标方，不予评分。</w:t>
      </w:r>
    </w:p>
    <w:p>
      <w:pPr>
        <w:shd w:val="clear"/>
        <w:spacing w:line="360" w:lineRule="auto"/>
        <w:ind w:firstLine="480" w:firstLineChars="200"/>
        <w:rPr>
          <w:rFonts w:hint="eastAsia" w:ascii="宋体" w:hAnsi="宋体" w:eastAsia="宋体" w:cs="宋体"/>
          <w:b/>
          <w:color w:val="auto"/>
          <w:sz w:val="32"/>
          <w:szCs w:val="32"/>
          <w:highlight w:val="none"/>
          <w:shd w:val="clear" w:color="auto" w:fill="auto"/>
        </w:rPr>
      </w:pPr>
      <w:r>
        <w:rPr>
          <w:rFonts w:hint="eastAsia" w:ascii="宋体" w:hAnsi="宋体" w:eastAsia="宋体" w:cs="宋体"/>
          <w:color w:val="auto"/>
          <w:sz w:val="24"/>
          <w:szCs w:val="24"/>
          <w:highlight w:val="none"/>
          <w:shd w:val="clear" w:color="auto" w:fill="auto"/>
        </w:rPr>
        <w:t>4、评标打分应当按照技术部分、商务部分、报价部分的顺序进行，打分可保留两位小数。</w:t>
      </w:r>
    </w:p>
    <w:p>
      <w:pPr>
        <w:shd w:val="clear"/>
        <w:spacing w:line="360" w:lineRule="auto"/>
        <w:ind w:firstLine="480" w:firstLineChars="200"/>
        <w:rPr>
          <w:rFonts w:hint="eastAsia" w:ascii="宋体" w:hAnsi="宋体" w:eastAsia="宋体" w:cs="宋体"/>
          <w:b/>
          <w:color w:val="auto"/>
          <w:sz w:val="32"/>
          <w:szCs w:val="32"/>
          <w:highlight w:val="none"/>
          <w:shd w:val="clear" w:color="auto" w:fill="auto"/>
        </w:rPr>
      </w:pPr>
      <w:r>
        <w:rPr>
          <w:rFonts w:hint="eastAsia" w:ascii="宋体" w:hAnsi="宋体" w:eastAsia="宋体" w:cs="宋体"/>
          <w:color w:val="auto"/>
          <w:sz w:val="24"/>
          <w:szCs w:val="24"/>
          <w:highlight w:val="none"/>
          <w:shd w:val="clear" w:color="auto" w:fill="auto"/>
        </w:rPr>
        <w:t>5、技术、商务部分应按各小项分档打分，投标文件中各小项指标相近的，打分应属同一档次。在</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同意的情况下，允许评标委员会小组各成员根据招标书文件部分要求的技术、功能和</w:t>
      </w:r>
      <w:r>
        <w:rPr>
          <w:rFonts w:hint="eastAsia" w:ascii="宋体" w:hAnsi="宋体" w:eastAsia="宋体" w:cs="宋体"/>
          <w:bCs/>
          <w:color w:val="auto"/>
          <w:sz w:val="24"/>
          <w:szCs w:val="24"/>
          <w:highlight w:val="none"/>
          <w:shd w:val="clear" w:color="auto" w:fill="auto"/>
          <w:lang w:val="zh-CN"/>
        </w:rPr>
        <w:t>《</w:t>
      </w:r>
      <w:r>
        <w:rPr>
          <w:rFonts w:hint="eastAsia" w:ascii="宋体" w:hAnsi="宋体" w:eastAsia="宋体" w:cs="宋体"/>
          <w:bCs/>
          <w:color w:val="auto"/>
          <w:sz w:val="24"/>
          <w:szCs w:val="24"/>
          <w:highlight w:val="none"/>
          <w:shd w:val="clear" w:color="auto" w:fill="auto"/>
        </w:rPr>
        <w:t>评标（分）记录明细表》</w:t>
      </w:r>
      <w:r>
        <w:rPr>
          <w:rFonts w:hint="eastAsia" w:ascii="宋体" w:hAnsi="宋体" w:eastAsia="宋体" w:cs="宋体"/>
          <w:color w:val="auto"/>
          <w:sz w:val="24"/>
          <w:szCs w:val="24"/>
          <w:highlight w:val="none"/>
          <w:shd w:val="clear" w:color="auto" w:fill="auto"/>
        </w:rPr>
        <w:t>表格部分的性能指标要求，可以按各投标文件（投标书和产品技术说明书）实际情况在档次打分范围内调整分值。</w:t>
      </w:r>
    </w:p>
    <w:p>
      <w:pPr>
        <w:shd w:val="clear"/>
        <w:spacing w:line="360" w:lineRule="auto"/>
        <w:ind w:firstLine="573"/>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6、打分采取百分制</w:t>
      </w:r>
      <w:r>
        <w:rPr>
          <w:rFonts w:hint="eastAsia" w:ascii="宋体" w:hAnsi="宋体" w:cs="宋体"/>
          <w:color w:val="auto"/>
          <w:sz w:val="24"/>
          <w:szCs w:val="24"/>
          <w:highlight w:val="none"/>
          <w:shd w:val="clear" w:color="auto" w:fill="auto"/>
          <w:lang w:eastAsia="zh-CN"/>
        </w:rPr>
        <w:t>。</w:t>
      </w:r>
    </w:p>
    <w:p>
      <w:pPr>
        <w:shd w:val="clear"/>
        <w:tabs>
          <w:tab w:val="left" w:pos="8280"/>
        </w:tabs>
        <w:spacing w:line="360" w:lineRule="auto"/>
        <w:ind w:right="-1" w:firstLine="540" w:firstLineChars="225"/>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7</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highlight w:val="none"/>
          <w:shd w:val="clear" w:color="auto" w:fill="auto"/>
          <w:lang w:val="zh-CN"/>
        </w:rPr>
        <w:t>由采购代理机构核对录入和汇总计算出每一个投标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的所得分数值，</w:t>
      </w:r>
      <w:r>
        <w:rPr>
          <w:rFonts w:hint="eastAsia" w:ascii="宋体" w:hAnsi="宋体" w:eastAsia="宋体" w:cs="宋体"/>
          <w:color w:val="auto"/>
          <w:sz w:val="24"/>
          <w:szCs w:val="24"/>
          <w:highlight w:val="none"/>
          <w:shd w:val="clear" w:color="auto" w:fill="auto"/>
        </w:rPr>
        <w:t>并由高到</w:t>
      </w:r>
      <w:r>
        <w:rPr>
          <w:rFonts w:hint="eastAsia" w:ascii="宋体" w:hAnsi="宋体" w:cs="宋体"/>
          <w:color w:val="auto"/>
          <w:sz w:val="24"/>
          <w:szCs w:val="24"/>
          <w:highlight w:val="none"/>
          <w:shd w:val="clear" w:color="auto" w:fill="auto"/>
          <w:lang w:val="en-US" w:eastAsia="zh-CN"/>
        </w:rPr>
        <w:t>低</w:t>
      </w:r>
      <w:r>
        <w:rPr>
          <w:rFonts w:hint="eastAsia" w:ascii="宋体" w:hAnsi="宋体" w:eastAsia="宋体" w:cs="宋体"/>
          <w:color w:val="auto"/>
          <w:sz w:val="24"/>
          <w:szCs w:val="24"/>
          <w:highlight w:val="none"/>
          <w:shd w:val="clear" w:color="auto" w:fill="auto"/>
        </w:rPr>
        <w:t>排序后，须有评标委员会小组各成员署名确认。如出现得分相同的，</w:t>
      </w:r>
      <w:r>
        <w:rPr>
          <w:rFonts w:hint="eastAsia" w:ascii="宋体" w:hAnsi="宋体" w:eastAsia="宋体" w:cs="宋体"/>
          <w:color w:val="auto"/>
          <w:sz w:val="24"/>
          <w:highlight w:val="none"/>
          <w:shd w:val="clear" w:color="auto" w:fill="auto"/>
          <w:lang w:val="zh-CN"/>
        </w:rPr>
        <w:t>应按投标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的报价由低到高顺序排列；得分且其报价相等的，则按核心技术指标优劣顺序排列。价格、技术指标的高</w:t>
      </w:r>
      <w:r>
        <w:rPr>
          <w:rFonts w:hint="eastAsia" w:ascii="宋体" w:hAnsi="宋体" w:eastAsia="宋体" w:cs="宋体"/>
          <w:color w:val="auto"/>
          <w:sz w:val="24"/>
          <w:szCs w:val="24"/>
          <w:highlight w:val="none"/>
          <w:shd w:val="clear" w:color="auto" w:fill="auto"/>
        </w:rPr>
        <w:t>低或优劣由评标委员各成员确认评定。</w:t>
      </w:r>
    </w:p>
    <w:p>
      <w:pPr>
        <w:shd w:val="clear"/>
        <w:autoSpaceDE w:val="0"/>
        <w:autoSpaceDN w:val="0"/>
        <w:adjustRightInd w:val="0"/>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rPr>
        <w:t>、若发现打分有误或者有差错的，或发现存在个人印象或带有明显倾向性时，将按前款</w:t>
      </w:r>
      <w:r>
        <w:rPr>
          <w:rFonts w:hint="eastAsia" w:ascii="宋体" w:hAnsi="宋体" w:eastAsia="宋体" w:cs="宋体"/>
          <w:bCs/>
          <w:color w:val="auto"/>
          <w:sz w:val="24"/>
          <w:szCs w:val="24"/>
          <w:highlight w:val="none"/>
          <w:shd w:val="clear" w:color="auto" w:fill="auto"/>
        </w:rPr>
        <w:t>“第</w:t>
      </w:r>
      <w:r>
        <w:rPr>
          <w:rFonts w:hint="eastAsia" w:ascii="宋体" w:hAnsi="宋体" w:cs="宋体"/>
          <w:bCs/>
          <w:color w:val="auto"/>
          <w:sz w:val="24"/>
          <w:szCs w:val="24"/>
          <w:highlight w:val="none"/>
          <w:shd w:val="clear" w:color="auto" w:fill="auto"/>
          <w:lang w:eastAsia="zh-CN"/>
        </w:rPr>
        <w:t>五</w:t>
      </w:r>
      <w:r>
        <w:rPr>
          <w:rFonts w:hint="eastAsia" w:ascii="宋体" w:hAnsi="宋体" w:eastAsia="宋体" w:cs="宋体"/>
          <w:bCs/>
          <w:color w:val="auto"/>
          <w:sz w:val="24"/>
          <w:szCs w:val="24"/>
          <w:highlight w:val="none"/>
          <w:shd w:val="clear" w:color="auto" w:fill="auto"/>
        </w:rPr>
        <w:t>部分”中“第四章”的21.3条款之规定</w:t>
      </w:r>
      <w:r>
        <w:rPr>
          <w:rFonts w:hint="eastAsia" w:ascii="宋体" w:hAnsi="宋体" w:eastAsia="宋体" w:cs="宋体"/>
          <w:color w:val="auto"/>
          <w:sz w:val="24"/>
          <w:szCs w:val="24"/>
          <w:highlight w:val="none"/>
          <w:shd w:val="clear" w:color="auto" w:fill="auto"/>
        </w:rPr>
        <w:t>执行。</w:t>
      </w: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val="zh-CN"/>
        </w:rPr>
        <w:t>2</w:t>
      </w:r>
      <w:r>
        <w:rPr>
          <w:rFonts w:hint="eastAsia" w:ascii="宋体" w:hAnsi="宋体" w:cs="宋体"/>
          <w:b/>
          <w:color w:val="auto"/>
          <w:sz w:val="24"/>
          <w:szCs w:val="24"/>
          <w:highlight w:val="none"/>
          <w:shd w:val="clear" w:color="auto" w:fill="auto"/>
          <w:lang w:val="en-US" w:eastAsia="zh-CN"/>
        </w:rPr>
        <w:t>1</w:t>
      </w:r>
      <w:r>
        <w:rPr>
          <w:rFonts w:hint="eastAsia" w:ascii="宋体" w:hAnsi="宋体" w:eastAsia="宋体" w:cs="宋体"/>
          <w:b/>
          <w:color w:val="auto"/>
          <w:sz w:val="24"/>
          <w:szCs w:val="24"/>
          <w:highlight w:val="none"/>
          <w:shd w:val="clear" w:color="auto" w:fill="auto"/>
          <w:lang w:val="zh-CN"/>
        </w:rPr>
        <w:t>.5.</w:t>
      </w:r>
      <w:r>
        <w:rPr>
          <w:rFonts w:hint="eastAsia" w:ascii="宋体" w:hAnsi="宋体" w:cs="宋体"/>
          <w:b/>
          <w:color w:val="auto"/>
          <w:sz w:val="24"/>
          <w:szCs w:val="24"/>
          <w:highlight w:val="none"/>
          <w:shd w:val="clear" w:color="auto" w:fill="auto"/>
          <w:lang w:val="en-US" w:eastAsia="zh-CN"/>
        </w:rPr>
        <w:t>8</w:t>
      </w:r>
      <w:r>
        <w:rPr>
          <w:rFonts w:hint="eastAsia" w:ascii="宋体" w:hAnsi="宋体" w:eastAsia="宋体" w:cs="宋体"/>
          <w:b/>
          <w:color w:val="auto"/>
          <w:sz w:val="24"/>
          <w:szCs w:val="24"/>
          <w:highlight w:val="none"/>
          <w:shd w:val="clear" w:color="auto" w:fill="auto"/>
          <w:lang w:val="zh-CN"/>
        </w:rPr>
        <w:t>.</w:t>
      </w:r>
      <w:r>
        <w:rPr>
          <w:rFonts w:hint="eastAsia" w:ascii="宋体" w:hAnsi="宋体" w:cs="宋体"/>
          <w:b/>
          <w:color w:val="auto"/>
          <w:sz w:val="24"/>
          <w:szCs w:val="24"/>
          <w:highlight w:val="none"/>
          <w:shd w:val="clear" w:color="auto" w:fill="auto"/>
          <w:lang w:val="en-US" w:eastAsia="zh-CN"/>
        </w:rPr>
        <w:t>7</w:t>
      </w:r>
      <w:r>
        <w:rPr>
          <w:rFonts w:hint="eastAsia" w:ascii="宋体" w:hAnsi="宋体" w:eastAsia="宋体" w:cs="宋体"/>
          <w:b/>
          <w:color w:val="auto"/>
          <w:sz w:val="24"/>
          <w:szCs w:val="24"/>
          <w:highlight w:val="none"/>
          <w:shd w:val="clear" w:color="auto" w:fill="auto"/>
        </w:rPr>
        <w:t xml:space="preserve"> 《评标（分）记录明细表》</w:t>
      </w:r>
    </w:p>
    <w:p>
      <w:pPr>
        <w:shd w:val="clear"/>
        <w:spacing w:line="360" w:lineRule="auto"/>
        <w:ind w:firstLine="480" w:firstLineChars="200"/>
        <w:rPr>
          <w:rFonts w:hint="eastAsia"/>
        </w:rPr>
      </w:pPr>
      <w:r>
        <w:rPr>
          <w:rFonts w:hint="eastAsia" w:ascii="宋体" w:hAnsi="宋体" w:eastAsia="宋体" w:cs="宋体"/>
          <w:color w:val="auto"/>
          <w:sz w:val="24"/>
          <w:szCs w:val="24"/>
          <w:highlight w:val="none"/>
          <w:shd w:val="clear" w:color="auto" w:fill="auto"/>
        </w:rPr>
        <w:t>评标委员会各成员记录原则上不允许有涂改、划擦等，如有应按合规方式修正。不允许在</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核对汇总且确认之后，在未经许可时，不能再要回重新记录。</w:t>
      </w:r>
    </w:p>
    <w:p>
      <w:pP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br w:type="page"/>
      </w:r>
    </w:p>
    <w:tbl>
      <w:tblPr>
        <w:tblStyle w:val="21"/>
        <w:tblpPr w:leftFromText="180" w:rightFromText="180" w:vertAnchor="text" w:horzAnchor="page" w:tblpX="1509" w:tblpY="304"/>
        <w:tblOverlap w:val="never"/>
        <w:tblW w:w="8958" w:type="dxa"/>
        <w:tblInd w:w="0" w:type="dxa"/>
        <w:tblLayout w:type="fixed"/>
        <w:tblCellMar>
          <w:top w:w="0" w:type="dxa"/>
          <w:left w:w="0" w:type="dxa"/>
          <w:bottom w:w="0" w:type="dxa"/>
          <w:right w:w="0" w:type="dxa"/>
        </w:tblCellMar>
      </w:tblPr>
      <w:tblGrid>
        <w:gridCol w:w="1320"/>
        <w:gridCol w:w="6092"/>
        <w:gridCol w:w="1546"/>
      </w:tblGrid>
      <w:tr>
        <w:tblPrEx>
          <w:tblCellMar>
            <w:top w:w="0" w:type="dxa"/>
            <w:left w:w="0" w:type="dxa"/>
            <w:bottom w:w="0" w:type="dxa"/>
            <w:right w:w="0" w:type="dxa"/>
          </w:tblCellMar>
        </w:tblPrEx>
        <w:trPr>
          <w:trHeight w:val="90" w:hRule="atLeast"/>
        </w:trPr>
        <w:tc>
          <w:tcPr>
            <w:tcW w:w="8958" w:type="dxa"/>
            <w:gridSpan w:val="3"/>
            <w:tcBorders>
              <w:top w:val="nil"/>
              <w:left w:val="nil"/>
              <w:bottom w:val="single" w:color="auto" w:sz="4" w:space="0"/>
              <w:right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color w:val="0000FF"/>
                <w:szCs w:val="22"/>
                <w:highlight w:val="none"/>
                <w:lang w:eastAsia="zh-CN"/>
              </w:rPr>
            </w:pPr>
          </w:p>
        </w:tc>
      </w:tr>
      <w:tr>
        <w:tblPrEx>
          <w:tblCellMar>
            <w:top w:w="0" w:type="dxa"/>
            <w:left w:w="0" w:type="dxa"/>
            <w:bottom w:w="0" w:type="dxa"/>
            <w:right w:w="0" w:type="dxa"/>
          </w:tblCellMar>
        </w:tblPrEx>
        <w:trPr>
          <w:trHeight w:val="590" w:hRule="atLeast"/>
        </w:trPr>
        <w:tc>
          <w:tcPr>
            <w:tcW w:w="8958" w:type="dxa"/>
            <w:gridSpan w:val="3"/>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FF"/>
                <w:szCs w:val="22"/>
                <w:highlight w:val="none"/>
                <w:lang w:eastAsia="zh-CN"/>
              </w:rPr>
            </w:pPr>
            <w:r>
              <w:rPr>
                <w:rFonts w:hint="eastAsia" w:ascii="宋体" w:hAnsi="宋体" w:cs="宋体"/>
                <w:b/>
                <w:color w:val="auto"/>
                <w:kern w:val="0"/>
                <w:sz w:val="32"/>
                <w:szCs w:val="32"/>
                <w:highlight w:val="none"/>
              </w:rPr>
              <w:t>商务部分评审（分）记录明细表</w:t>
            </w:r>
          </w:p>
        </w:tc>
      </w:tr>
      <w:tr>
        <w:tblPrEx>
          <w:tblCellMar>
            <w:top w:w="0" w:type="dxa"/>
            <w:left w:w="0" w:type="dxa"/>
            <w:bottom w:w="0" w:type="dxa"/>
            <w:right w:w="0" w:type="dxa"/>
          </w:tblCellMar>
        </w:tblPrEx>
        <w:trPr>
          <w:trHeight w:val="425" w:hRule="atLeast"/>
        </w:trPr>
        <w:tc>
          <w:tcPr>
            <w:tcW w:w="132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pStyle w:val="32"/>
              <w:keepNext w:val="0"/>
              <w:keepLines w:val="0"/>
              <w:suppressLineNumbers w:val="0"/>
              <w:shd w:val="clear"/>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hAnsi="宋体" w:cs="仿宋"/>
                <w:b/>
                <w:bCs/>
                <w:color w:val="auto"/>
                <w:kern w:val="2"/>
                <w:sz w:val="21"/>
                <w:szCs w:val="21"/>
                <w:highlight w:val="none"/>
                <w:shd w:val="clear" w:color="auto" w:fill="auto"/>
              </w:rPr>
              <w:t>项目</w:t>
            </w:r>
          </w:p>
        </w:tc>
        <w:tc>
          <w:tcPr>
            <w:tcW w:w="6092" w:type="dxa"/>
            <w:tcBorders>
              <w:top w:val="nil"/>
              <w:left w:val="nil"/>
              <w:bottom w:val="single" w:color="auto" w:sz="4" w:space="0"/>
              <w:right w:val="single" w:color="000000" w:sz="8" w:space="0"/>
            </w:tcBorders>
            <w:noWrap w:val="0"/>
            <w:tcMar>
              <w:top w:w="15" w:type="dxa"/>
              <w:left w:w="15" w:type="dxa"/>
              <w:right w:w="15" w:type="dxa"/>
            </w:tcMar>
            <w:vAlign w:val="center"/>
          </w:tcPr>
          <w:p>
            <w:pPr>
              <w:pStyle w:val="32"/>
              <w:keepNext w:val="0"/>
              <w:keepLines w:val="0"/>
              <w:suppressLineNumbers w:val="0"/>
              <w:shd w:val="clear"/>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hAnsi="宋体" w:cs="仿宋"/>
                <w:b/>
                <w:bCs/>
                <w:color w:val="auto"/>
                <w:kern w:val="2"/>
                <w:sz w:val="21"/>
                <w:szCs w:val="21"/>
                <w:highlight w:val="none"/>
                <w:shd w:val="clear" w:color="auto" w:fill="auto"/>
              </w:rPr>
              <w:t>评标内容</w:t>
            </w:r>
          </w:p>
        </w:tc>
        <w:tc>
          <w:tcPr>
            <w:tcW w:w="1546" w:type="dxa"/>
            <w:tcBorders>
              <w:top w:val="nil"/>
              <w:left w:val="nil"/>
              <w:bottom w:val="single" w:color="auto" w:sz="4" w:space="0"/>
              <w:right w:val="single" w:color="000000" w:sz="8" w:space="0"/>
            </w:tcBorders>
            <w:noWrap w:val="0"/>
            <w:tcMar>
              <w:top w:w="15" w:type="dxa"/>
              <w:left w:w="15" w:type="dxa"/>
              <w:right w:w="15" w:type="dxa"/>
            </w:tcMar>
            <w:vAlign w:val="center"/>
          </w:tcPr>
          <w:p>
            <w:pPr>
              <w:pStyle w:val="32"/>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color w:val="auto"/>
                <w:kern w:val="0"/>
                <w:sz w:val="22"/>
                <w:szCs w:val="24"/>
                <w:highlight w:val="none"/>
                <w:lang w:val="en-US" w:eastAsia="zh-CN" w:bidi="ar-SA"/>
              </w:rPr>
            </w:pPr>
            <w:r>
              <w:rPr>
                <w:rFonts w:hint="eastAsia" w:ascii="宋体" w:hAnsi="宋体" w:cs="仿宋"/>
                <w:b/>
                <w:bCs/>
                <w:color w:val="auto"/>
                <w:kern w:val="2"/>
                <w:sz w:val="21"/>
                <w:szCs w:val="21"/>
                <w:highlight w:val="none"/>
                <w:shd w:val="clear" w:color="auto" w:fill="auto"/>
              </w:rPr>
              <w:t>分值</w:t>
            </w:r>
          </w:p>
        </w:tc>
      </w:tr>
      <w:tr>
        <w:tblPrEx>
          <w:tblCellMar>
            <w:top w:w="0" w:type="dxa"/>
            <w:left w:w="0" w:type="dxa"/>
            <w:bottom w:w="0" w:type="dxa"/>
            <w:right w:w="0" w:type="dxa"/>
          </w:tblCellMar>
        </w:tblPrEx>
        <w:trPr>
          <w:trHeight w:val="425" w:hRule="atLeast"/>
        </w:trPr>
        <w:tc>
          <w:tcPr>
            <w:tcW w:w="132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pStyle w:val="31"/>
              <w:keepNext w:val="0"/>
              <w:keepLines w:val="0"/>
              <w:suppressLineNumbers w:val="0"/>
              <w:spacing w:beforeAutospacing="0" w:afterAutospacing="0" w:line="240" w:lineRule="auto"/>
              <w:ind w:left="0" w:leftChars="0" w:right="0" w:rightChars="0" w:firstLine="72"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hAnsi="宋体" w:eastAsia="宋体" w:cs="宋体"/>
                <w:color w:val="auto"/>
                <w:kern w:val="2"/>
                <w:sz w:val="22"/>
                <w:szCs w:val="22"/>
                <w:highlight w:val="none"/>
                <w:lang w:val="en-US" w:eastAsia="zh-CN" w:bidi="ar-SA"/>
              </w:rPr>
              <w:t>业绩</w:t>
            </w:r>
          </w:p>
        </w:tc>
        <w:tc>
          <w:tcPr>
            <w:tcW w:w="6092"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color w:val="auto"/>
                <w:sz w:val="21"/>
                <w:szCs w:val="21"/>
                <w:highlight w:val="none"/>
                <w:lang w:val="en-US" w:eastAsia="zh-CN"/>
              </w:rPr>
            </w:pPr>
            <w:r>
              <w:rPr>
                <w:rFonts w:hint="eastAsia" w:ascii="宋体" w:hAnsi="宋体" w:eastAsia="宋体" w:cs="宋体"/>
                <w:sz w:val="21"/>
                <w:szCs w:val="21"/>
                <w:highlight w:val="none"/>
              </w:rPr>
              <w:t>业绩要求：近三年内</w:t>
            </w:r>
            <w:r>
              <w:rPr>
                <w:rFonts w:hint="eastAsia" w:ascii="宋体" w:hAnsi="宋体" w:eastAsia="宋体" w:cs="宋体"/>
                <w:sz w:val="21"/>
                <w:szCs w:val="21"/>
                <w:highlight w:val="none"/>
                <w:lang w:val="en-US" w:eastAsia="zh-CN"/>
              </w:rPr>
              <w:t>投标人或投标产品生产厂家</w:t>
            </w:r>
            <w:r>
              <w:rPr>
                <w:rFonts w:hint="eastAsia" w:ascii="宋体" w:hAnsi="宋体" w:eastAsia="宋体" w:cs="宋体"/>
                <w:sz w:val="21"/>
                <w:szCs w:val="21"/>
                <w:highlight w:val="none"/>
              </w:rPr>
              <w:t>具有</w:t>
            </w:r>
            <w:r>
              <w:rPr>
                <w:rFonts w:hint="eastAsia" w:ascii="宋体" w:hAnsi="宋体" w:eastAsia="宋体" w:cs="宋体"/>
                <w:sz w:val="21"/>
                <w:szCs w:val="21"/>
                <w:highlight w:val="none"/>
                <w:lang w:eastAsia="zh-CN"/>
              </w:rPr>
              <w:t>项目业绩</w:t>
            </w:r>
            <w:r>
              <w:rPr>
                <w:rFonts w:hint="eastAsia" w:ascii="宋体" w:hAnsi="宋体" w:eastAsia="宋体" w:cs="宋体"/>
                <w:sz w:val="21"/>
                <w:szCs w:val="21"/>
                <w:highlight w:val="none"/>
              </w:rPr>
              <w:t>（新成立企业不提供），</w:t>
            </w:r>
            <w:r>
              <w:rPr>
                <w:rFonts w:hint="eastAsia" w:ascii="宋体" w:hAnsi="宋体" w:eastAsia="宋体" w:cs="宋体"/>
                <w:sz w:val="21"/>
                <w:szCs w:val="21"/>
                <w:highlight w:val="none"/>
                <w:lang w:val="en-US" w:eastAsia="zh-CN"/>
              </w:rPr>
              <w:t>每</w:t>
            </w:r>
            <w:r>
              <w:rPr>
                <w:rFonts w:hint="eastAsia" w:ascii="宋体" w:hAnsi="宋体" w:cs="宋体"/>
                <w:sz w:val="21"/>
                <w:szCs w:val="21"/>
                <w:highlight w:val="none"/>
                <w:lang w:val="en-US" w:eastAsia="zh-CN"/>
              </w:rPr>
              <w:t>有</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项</w:t>
            </w:r>
            <w:r>
              <w:rPr>
                <w:rFonts w:hint="eastAsia" w:ascii="宋体" w:hAnsi="宋体" w:eastAsia="宋体" w:cs="宋体"/>
                <w:sz w:val="21"/>
                <w:szCs w:val="21"/>
                <w:highlight w:val="none"/>
                <w:lang w:eastAsia="zh-CN"/>
              </w:rPr>
              <w:t>项目业绩</w:t>
            </w:r>
            <w:r>
              <w:rPr>
                <w:rFonts w:hint="eastAsia" w:ascii="宋体" w:hAnsi="宋体" w:eastAsia="宋体" w:cs="宋体"/>
                <w:sz w:val="21"/>
                <w:szCs w:val="21"/>
                <w:highlight w:val="none"/>
                <w:lang w:val="en-US" w:eastAsia="zh-CN"/>
              </w:rPr>
              <w:t>加1分，最高得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w:t>
            </w:r>
            <w:r>
              <w:rPr>
                <w:rFonts w:hint="eastAsia" w:ascii="宋体" w:hAnsi="宋体" w:cs="宋体"/>
                <w:color w:val="000000"/>
                <w:szCs w:val="21"/>
                <w:highlight w:val="none"/>
              </w:rPr>
              <w:t>提供合同扫描件</w:t>
            </w:r>
            <w:r>
              <w:rPr>
                <w:rFonts w:hint="eastAsia" w:ascii="宋体" w:hAnsi="宋体" w:cs="宋体"/>
                <w:color w:val="000000"/>
                <w:szCs w:val="21"/>
                <w:highlight w:val="none"/>
                <w:lang w:eastAsia="zh-CN"/>
              </w:rPr>
              <w:t>或</w:t>
            </w:r>
            <w:r>
              <w:rPr>
                <w:rFonts w:hint="eastAsia" w:ascii="宋体" w:hAnsi="宋体" w:cs="宋体"/>
                <w:color w:val="000000"/>
                <w:szCs w:val="21"/>
                <w:highlight w:val="none"/>
              </w:rPr>
              <w:t>中标/成交通</w:t>
            </w:r>
            <w:r>
              <w:rPr>
                <w:rFonts w:hint="eastAsia" w:ascii="宋体" w:hAnsi="宋体" w:cs="宋体"/>
                <w:color w:val="000000"/>
                <w:szCs w:val="21"/>
              </w:rPr>
              <w:t>知书扫描件，未提供或提供业绩不清晰的不得分</w:t>
            </w:r>
            <w:r>
              <w:rPr>
                <w:rFonts w:hint="eastAsia" w:ascii="宋体" w:hAnsi="宋体" w:eastAsia="宋体" w:cs="宋体"/>
                <w:sz w:val="21"/>
                <w:szCs w:val="21"/>
                <w:highlight w:val="none"/>
              </w:rPr>
              <w:t>）</w:t>
            </w:r>
          </w:p>
        </w:tc>
        <w:tc>
          <w:tcPr>
            <w:tcW w:w="1546" w:type="dxa"/>
            <w:tcBorders>
              <w:top w:val="nil"/>
              <w:left w:val="nil"/>
              <w:bottom w:val="single" w:color="auto" w:sz="4" w:space="0"/>
              <w:right w:val="single" w:color="000000" w:sz="8" w:space="0"/>
            </w:tcBorders>
            <w:noWrap w:val="0"/>
            <w:tcMar>
              <w:top w:w="15" w:type="dxa"/>
              <w:left w:w="15" w:type="dxa"/>
              <w:right w:w="15" w:type="dxa"/>
            </w:tcMar>
            <w:vAlign w:val="center"/>
          </w:tcPr>
          <w:p>
            <w:pPr>
              <w:pStyle w:val="11"/>
              <w:keepNext w:val="0"/>
              <w:keepLines w:val="0"/>
              <w:numPr>
                <w:ilvl w:val="0"/>
                <w:numId w:val="0"/>
              </w:numPr>
              <w:suppressLineNumbers w:val="0"/>
              <w:spacing w:before="0" w:beforeAutospacing="0" w:after="0" w:afterAutospacing="0"/>
              <w:ind w:left="0" w:right="0"/>
              <w:jc w:val="center"/>
              <w:rPr>
                <w:rFonts w:hint="eastAsia" w:ascii="Times New Roman" w:hAnsi="Times New Roman" w:eastAsia="宋体" w:cs="Times New Roman"/>
                <w:color w:val="auto"/>
                <w:kern w:val="0"/>
                <w:sz w:val="22"/>
                <w:szCs w:val="24"/>
                <w:highlight w:val="none"/>
                <w:lang w:val="en-US" w:eastAsia="zh-CN" w:bidi="ar-SA"/>
              </w:rPr>
            </w:pPr>
            <w:r>
              <w:rPr>
                <w:rFonts w:hint="eastAsia" w:ascii="Times New Roman" w:hAnsi="Times New Roman" w:eastAsia="宋体" w:cs="Times New Roman"/>
                <w:color w:val="auto"/>
                <w:kern w:val="0"/>
                <w:sz w:val="22"/>
                <w:szCs w:val="24"/>
                <w:highlight w:val="none"/>
                <w:lang w:val="en-US" w:eastAsia="zh-CN" w:bidi="ar-SA"/>
              </w:rPr>
              <w:t>4</w:t>
            </w:r>
            <w:r>
              <w:rPr>
                <w:rFonts w:hint="eastAsia" w:ascii="宋体" w:hAnsi="宋体" w:eastAsia="宋体" w:cs="宋体"/>
                <w:color w:val="auto"/>
                <w:kern w:val="2"/>
                <w:sz w:val="22"/>
                <w:szCs w:val="22"/>
                <w:highlight w:val="none"/>
                <w:lang w:val="en-US" w:eastAsia="zh-CN" w:bidi="ar-SA"/>
              </w:rPr>
              <w:t>分</w:t>
            </w:r>
          </w:p>
        </w:tc>
      </w:tr>
      <w:tr>
        <w:tblPrEx>
          <w:tblCellMar>
            <w:top w:w="0" w:type="dxa"/>
            <w:left w:w="0" w:type="dxa"/>
            <w:bottom w:w="0" w:type="dxa"/>
            <w:right w:w="0" w:type="dxa"/>
          </w:tblCellMar>
        </w:tblPrEx>
        <w:trPr>
          <w:trHeight w:val="425" w:hRule="atLeast"/>
        </w:trPr>
        <w:tc>
          <w:tcPr>
            <w:tcW w:w="132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pStyle w:val="31"/>
              <w:keepNext w:val="0"/>
              <w:keepLines w:val="0"/>
              <w:suppressLineNumbers w:val="0"/>
              <w:spacing w:beforeAutospacing="0" w:afterAutospacing="0" w:line="240" w:lineRule="auto"/>
              <w:ind w:left="0" w:leftChars="0" w:right="0" w:rightChars="0" w:firstLine="72"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hAnsi="宋体" w:eastAsia="宋体" w:cs="宋体"/>
                <w:color w:val="auto"/>
                <w:kern w:val="2"/>
                <w:sz w:val="22"/>
                <w:szCs w:val="22"/>
                <w:highlight w:val="none"/>
                <w:lang w:val="en-US" w:eastAsia="zh-CN" w:bidi="ar-SA"/>
              </w:rPr>
              <w:t>产品质量保证</w:t>
            </w:r>
          </w:p>
        </w:tc>
        <w:tc>
          <w:tcPr>
            <w:tcW w:w="6092"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default" w:ascii="宋体" w:hAnsi="宋体" w:eastAsia="宋体" w:cs="宋体"/>
                <w:b w:val="0"/>
                <w:bCs w:val="0"/>
                <w:color w:val="auto"/>
                <w:kern w:val="0"/>
                <w:sz w:val="21"/>
                <w:szCs w:val="21"/>
                <w:highlight w:val="none"/>
                <w:lang w:val="en-US" w:eastAsia="zh-CN"/>
              </w:rPr>
            </w:pPr>
            <w:r>
              <w:rPr>
                <w:rFonts w:hint="eastAsia"/>
                <w:color w:val="000000"/>
                <w:kern w:val="0"/>
                <w:szCs w:val="21"/>
                <w:highlight w:val="none"/>
              </w:rPr>
              <w:t>提供</w:t>
            </w:r>
            <w:r>
              <w:rPr>
                <w:rFonts w:hint="eastAsia" w:ascii="宋体" w:hAnsi="宋体" w:eastAsia="宋体" w:cs="宋体"/>
                <w:sz w:val="21"/>
                <w:szCs w:val="21"/>
                <w:highlight w:val="none"/>
                <w:lang w:val="en-US" w:eastAsia="zh-CN"/>
              </w:rPr>
              <w:t>投标人或投标产品生产厂家</w:t>
            </w:r>
            <w:r>
              <w:rPr>
                <w:rFonts w:hint="eastAsia" w:ascii="宋体" w:hAnsi="宋体" w:cs="宋体"/>
                <w:sz w:val="21"/>
                <w:szCs w:val="21"/>
                <w:highlight w:val="none"/>
                <w:lang w:val="en-US" w:eastAsia="zh-CN"/>
              </w:rPr>
              <w:t>的</w:t>
            </w:r>
            <w:r>
              <w:rPr>
                <w:rFonts w:hint="eastAsia"/>
                <w:color w:val="000000"/>
                <w:kern w:val="0"/>
                <w:szCs w:val="21"/>
                <w:highlight w:val="none"/>
              </w:rPr>
              <w:t>ISO9001质量管理体系认证证书、ISO14001环境管理体系认证书、</w:t>
            </w:r>
            <w:r>
              <w:rPr>
                <w:rFonts w:hint="eastAsia"/>
                <w:color w:val="000000"/>
                <w:kern w:val="0"/>
                <w:szCs w:val="21"/>
                <w:highlight w:val="none"/>
                <w:lang w:val="en-US" w:eastAsia="zh-CN"/>
              </w:rPr>
              <w:t>ISO45001</w:t>
            </w:r>
            <w:r>
              <w:rPr>
                <w:rFonts w:hint="eastAsia"/>
                <w:color w:val="000000"/>
                <w:kern w:val="0"/>
                <w:szCs w:val="21"/>
                <w:highlight w:val="none"/>
              </w:rPr>
              <w:t>职业健康安全管理体系认证证书每提供一项得分</w:t>
            </w:r>
            <w:r>
              <w:rPr>
                <w:rFonts w:hint="eastAsia"/>
                <w:color w:val="000000"/>
                <w:kern w:val="0"/>
                <w:szCs w:val="21"/>
                <w:highlight w:val="none"/>
                <w:lang w:val="en-US" w:eastAsia="zh-CN"/>
              </w:rPr>
              <w:t>1</w:t>
            </w:r>
            <w:r>
              <w:rPr>
                <w:rFonts w:hint="eastAsia"/>
                <w:color w:val="000000"/>
                <w:kern w:val="0"/>
                <w:szCs w:val="21"/>
                <w:highlight w:val="none"/>
              </w:rPr>
              <w:t>分，最高得分</w:t>
            </w:r>
            <w:r>
              <w:rPr>
                <w:rFonts w:hint="eastAsia"/>
                <w:color w:val="000000"/>
                <w:kern w:val="0"/>
                <w:szCs w:val="21"/>
                <w:highlight w:val="none"/>
                <w:lang w:val="en-US" w:eastAsia="zh-CN"/>
              </w:rPr>
              <w:t>3</w:t>
            </w:r>
            <w:r>
              <w:rPr>
                <w:rFonts w:hint="eastAsia"/>
                <w:color w:val="000000"/>
                <w:kern w:val="0"/>
                <w:szCs w:val="21"/>
                <w:highlight w:val="none"/>
              </w:rPr>
              <w:t>分</w:t>
            </w:r>
            <w:r>
              <w:rPr>
                <w:rFonts w:hint="eastAsia"/>
                <w:color w:val="000000"/>
                <w:kern w:val="0"/>
                <w:szCs w:val="21"/>
                <w:highlight w:val="none"/>
                <w:lang w:eastAsia="zh-CN"/>
              </w:rPr>
              <w:t>。</w:t>
            </w:r>
            <w:r>
              <w:rPr>
                <w:rFonts w:hint="eastAsia"/>
                <w:color w:val="000000"/>
                <w:kern w:val="0"/>
                <w:szCs w:val="21"/>
                <w:highlight w:val="none"/>
              </w:rPr>
              <w:t>（提供相应的认证证书复印件</w:t>
            </w:r>
            <w:r>
              <w:rPr>
                <w:rFonts w:hint="eastAsia"/>
                <w:color w:val="000000"/>
                <w:kern w:val="0"/>
                <w:szCs w:val="21"/>
                <w:highlight w:val="none"/>
                <w:lang w:val="en-US" w:eastAsia="zh-CN"/>
              </w:rPr>
              <w:t>加盖公章</w:t>
            </w:r>
            <w:r>
              <w:rPr>
                <w:rFonts w:hint="eastAsia"/>
                <w:color w:val="000000"/>
                <w:kern w:val="0"/>
                <w:szCs w:val="21"/>
                <w:highlight w:val="none"/>
              </w:rPr>
              <w:t>，否则不计分。）</w:t>
            </w:r>
          </w:p>
        </w:tc>
        <w:tc>
          <w:tcPr>
            <w:tcW w:w="1546" w:type="dxa"/>
            <w:tcBorders>
              <w:top w:val="nil"/>
              <w:left w:val="nil"/>
              <w:bottom w:val="single" w:color="auto" w:sz="4" w:space="0"/>
              <w:right w:val="single" w:color="000000" w:sz="8" w:space="0"/>
            </w:tcBorders>
            <w:noWrap w:val="0"/>
            <w:tcMar>
              <w:top w:w="15" w:type="dxa"/>
              <w:left w:w="15" w:type="dxa"/>
              <w:right w:w="15" w:type="dxa"/>
            </w:tcMar>
            <w:vAlign w:val="center"/>
          </w:tcPr>
          <w:p>
            <w:pPr>
              <w:pStyle w:val="11"/>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4"/>
                <w:highlight w:val="none"/>
                <w:lang w:val="en-US" w:eastAsia="zh-CN" w:bidi="ar-SA"/>
              </w:rPr>
            </w:pPr>
            <w:r>
              <w:rPr>
                <w:rFonts w:hint="eastAsia" w:ascii="Times New Roman" w:hAnsi="Times New Roman" w:eastAsia="宋体" w:cs="Times New Roman"/>
                <w:color w:val="auto"/>
                <w:kern w:val="0"/>
                <w:sz w:val="22"/>
                <w:szCs w:val="24"/>
                <w:highlight w:val="none"/>
                <w:lang w:val="en-US" w:eastAsia="zh-CN" w:bidi="ar-SA"/>
              </w:rPr>
              <w:t>3分</w:t>
            </w:r>
          </w:p>
        </w:tc>
      </w:tr>
      <w:tr>
        <w:tblPrEx>
          <w:tblCellMar>
            <w:top w:w="0" w:type="dxa"/>
            <w:left w:w="0" w:type="dxa"/>
            <w:bottom w:w="0" w:type="dxa"/>
            <w:right w:w="0" w:type="dxa"/>
          </w:tblCellMar>
        </w:tblPrEx>
        <w:trPr>
          <w:trHeight w:val="589" w:hRule="atLeast"/>
        </w:trPr>
        <w:tc>
          <w:tcPr>
            <w:tcW w:w="132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14:textFill>
                  <w14:solidFill>
                    <w14:schemeClr w14:val="tx1"/>
                  </w14:solidFill>
                </w14:textFill>
              </w:rPr>
              <w:t>售后服务方案</w:t>
            </w:r>
          </w:p>
        </w:tc>
        <w:tc>
          <w:tcPr>
            <w:tcW w:w="6092" w:type="dxa"/>
            <w:tcBorders>
              <w:top w:val="nil"/>
              <w:left w:val="nil"/>
              <w:bottom w:val="single" w:color="auto" w:sz="4" w:space="0"/>
              <w:right w:val="single" w:color="000000" w:sz="8" w:space="0"/>
            </w:tcBorders>
            <w:noWrap w:val="0"/>
            <w:tcMar>
              <w:top w:w="15" w:type="dxa"/>
              <w:left w:w="15" w:type="dxa"/>
              <w:right w:w="15" w:type="dxa"/>
            </w:tcMar>
            <w:vAlign w:val="center"/>
          </w:tcPr>
          <w:p>
            <w:pPr>
              <w:pStyle w:val="10"/>
              <w:keepNext w:val="0"/>
              <w:keepLines w:val="0"/>
              <w:suppressLineNumbers w:val="0"/>
              <w:spacing w:before="0" w:beforeAutospacing="0" w:after="0" w:afterAutospacing="0"/>
              <w:ind w:left="0" w:leftChars="0" w:right="0" w:rightChars="0"/>
              <w:rPr>
                <w:rFonts w:hint="eastAsia"/>
                <w:szCs w:val="22"/>
                <w:lang w:val="en-US" w:eastAsia="zh-CN"/>
              </w:rPr>
            </w:pPr>
            <w:r>
              <w:rPr>
                <w:rFonts w:hint="eastAsia"/>
                <w:szCs w:val="22"/>
                <w:lang w:val="en-US" w:eastAsia="zh-CN"/>
              </w:rPr>
              <w:t>1.由评审委员会横向对比</w:t>
            </w:r>
            <w:r>
              <w:rPr>
                <w:rFonts w:hint="eastAsia"/>
                <w:szCs w:val="22"/>
                <w:lang w:eastAsia="zh-CN"/>
              </w:rPr>
              <w:t>：</w:t>
            </w:r>
            <w:r>
              <w:rPr>
                <w:rFonts w:hint="eastAsia"/>
                <w:szCs w:val="22"/>
                <w:lang w:val="en-US" w:eastAsia="zh-CN"/>
              </w:rPr>
              <w:t>根据投标人提供售后服务承诺书内容的完整性、可行性、及时更换补货送达方案、售后服务响应时间、运输能力保障和管理能力等内容。确定各投标人售后服务方案的等级后，在相应等级内由各评委打分，优的得3分；良的得1分；未提供或不可行的不得分。</w:t>
            </w:r>
          </w:p>
          <w:p>
            <w:pPr>
              <w:pStyle w:val="11"/>
              <w:keepNext w:val="0"/>
              <w:keepLines w:val="0"/>
              <w:suppressLineNumbers w:val="0"/>
              <w:spacing w:before="0" w:beforeAutospacing="0" w:after="0" w:afterAutospacing="0"/>
              <w:ind w:left="0" w:right="0"/>
              <w:rPr>
                <w:rFonts w:hint="default"/>
                <w:kern w:val="2"/>
                <w:lang w:val="en-US" w:eastAsia="zh-CN"/>
              </w:rPr>
            </w:pPr>
            <w:r>
              <w:rPr>
                <w:rFonts w:hint="eastAsia"/>
                <w:kern w:val="2"/>
                <w:lang w:val="en-US" w:eastAsia="zh-CN"/>
              </w:rPr>
              <w:t>2</w:t>
            </w:r>
            <w:r>
              <w:rPr>
                <w:rFonts w:hint="eastAsia" w:ascii="Tahoma" w:hAnsi="Tahoma" w:eastAsia="宋体" w:cs="Times New Roman"/>
                <w:color w:val="auto"/>
                <w:kern w:val="0"/>
                <w:sz w:val="22"/>
                <w:szCs w:val="20"/>
                <w:lang w:val="en-US" w:eastAsia="zh-CN" w:bidi="ar-SA"/>
              </w:rPr>
              <w:t>.投标人承诺中标后在项目所在地设有固定售后服务点，并提供承诺书的得2分，不提供不得分。</w:t>
            </w:r>
          </w:p>
        </w:tc>
        <w:tc>
          <w:tcPr>
            <w:tcW w:w="1546" w:type="dxa"/>
            <w:tcBorders>
              <w:top w:val="nil"/>
              <w:left w:val="nil"/>
              <w:bottom w:val="single" w:color="auto" w:sz="4" w:space="0"/>
              <w:right w:val="single" w:color="000000" w:sz="8" w:space="0"/>
            </w:tcBorders>
            <w:noWrap w:val="0"/>
            <w:tcMar>
              <w:top w:w="15" w:type="dxa"/>
              <w:left w:w="15" w:type="dxa"/>
              <w:right w:w="15" w:type="dxa"/>
            </w:tcMar>
            <w:vAlign w:val="center"/>
          </w:tcPr>
          <w:p>
            <w:pPr>
              <w:pStyle w:val="11"/>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4"/>
                <w:highlight w:val="none"/>
                <w:lang w:val="en-US" w:eastAsia="zh-CN" w:bidi="ar-SA"/>
              </w:rPr>
            </w:pPr>
            <w:r>
              <w:rPr>
                <w:rFonts w:hint="eastAsia" w:ascii="Times New Roman" w:hAnsi="Times New Roman" w:eastAsia="宋体" w:cs="Times New Roman"/>
                <w:color w:val="auto"/>
                <w:kern w:val="0"/>
                <w:sz w:val="22"/>
                <w:szCs w:val="24"/>
                <w:highlight w:val="none"/>
                <w:lang w:val="en-US" w:eastAsia="zh-CN" w:bidi="ar-SA"/>
              </w:rPr>
              <w:t>5分</w:t>
            </w:r>
          </w:p>
        </w:tc>
      </w:tr>
      <w:tr>
        <w:tblPrEx>
          <w:tblCellMar>
            <w:top w:w="0" w:type="dxa"/>
            <w:left w:w="0" w:type="dxa"/>
            <w:bottom w:w="0" w:type="dxa"/>
            <w:right w:w="0" w:type="dxa"/>
          </w:tblCellMar>
        </w:tblPrEx>
        <w:trPr>
          <w:trHeight w:val="425" w:hRule="atLeast"/>
        </w:trPr>
        <w:tc>
          <w:tcPr>
            <w:tcW w:w="132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供货</w:t>
            </w:r>
            <w:r>
              <w:rPr>
                <w:rFonts w:hint="eastAsia" w:ascii="宋体" w:hAnsi="宋体" w:cs="宋体"/>
                <w:kern w:val="2"/>
                <w:sz w:val="21"/>
                <w:szCs w:val="21"/>
                <w:highlight w:val="none"/>
                <w:lang w:val="en-US" w:eastAsia="zh-CN" w:bidi="ar-SA"/>
              </w:rPr>
              <w:t>期限</w:t>
            </w:r>
          </w:p>
        </w:tc>
        <w:tc>
          <w:tcPr>
            <w:tcW w:w="6092" w:type="dxa"/>
            <w:tcBorders>
              <w:top w:val="nil"/>
              <w:left w:val="nil"/>
              <w:bottom w:val="single" w:color="auto" w:sz="4" w:space="0"/>
              <w:right w:val="single" w:color="000000" w:sz="8" w:space="0"/>
            </w:tcBorders>
            <w:noWrap w:val="0"/>
            <w:tcMar>
              <w:top w:w="15" w:type="dxa"/>
              <w:left w:w="15" w:type="dxa"/>
              <w:right w:w="15" w:type="dxa"/>
            </w:tcMar>
            <w:vAlign w:val="center"/>
          </w:tcPr>
          <w:p>
            <w:pPr>
              <w:pStyle w:val="9"/>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宋体" w:hAnsi="宋体" w:eastAsia="宋体" w:cs="宋体"/>
                <w:color w:val="auto"/>
                <w:kern w:val="2"/>
                <w:sz w:val="21"/>
                <w:szCs w:val="21"/>
                <w:highlight w:val="none"/>
                <w:u w:val="none"/>
                <w:lang w:val="en-US" w:eastAsia="zh-CN" w:bidi="ar-SA"/>
              </w:rPr>
            </w:pPr>
            <w:r>
              <w:rPr>
                <w:rFonts w:hint="eastAsia" w:cs="宋体"/>
                <w:kern w:val="2"/>
                <w:sz w:val="21"/>
                <w:szCs w:val="21"/>
                <w:highlight w:val="none"/>
                <w:lang w:val="en-US" w:eastAsia="zh-CN" w:bidi="ar-SA"/>
              </w:rPr>
              <w:t>货物供货期限每提前1天加0.5分</w:t>
            </w:r>
            <w:r>
              <w:rPr>
                <w:rFonts w:hint="eastAsia" w:ascii="宋体" w:hAnsi="宋体" w:eastAsia="宋体" w:cs="宋体"/>
                <w:kern w:val="2"/>
                <w:sz w:val="21"/>
                <w:szCs w:val="21"/>
                <w:highlight w:val="none"/>
                <w:lang w:val="en-US" w:eastAsia="zh-CN" w:bidi="ar-SA"/>
              </w:rPr>
              <w:t>，</w:t>
            </w:r>
            <w:r>
              <w:rPr>
                <w:rFonts w:hint="eastAsia" w:cs="宋体"/>
                <w:kern w:val="2"/>
                <w:sz w:val="21"/>
                <w:szCs w:val="21"/>
                <w:highlight w:val="none"/>
                <w:lang w:val="en-US" w:eastAsia="zh-CN" w:bidi="ar-SA"/>
              </w:rPr>
              <w:t>最高得3分。</w:t>
            </w:r>
          </w:p>
        </w:tc>
        <w:tc>
          <w:tcPr>
            <w:tcW w:w="1546" w:type="dxa"/>
            <w:tcBorders>
              <w:top w:val="nil"/>
              <w:left w:val="nil"/>
              <w:bottom w:val="single" w:color="auto" w:sz="4" w:space="0"/>
              <w:right w:val="single" w:color="000000" w:sz="8" w:space="0"/>
            </w:tcBorders>
            <w:noWrap w:val="0"/>
            <w:tcMar>
              <w:top w:w="15" w:type="dxa"/>
              <w:left w:w="15" w:type="dxa"/>
              <w:right w:w="15" w:type="dxa"/>
            </w:tcMar>
            <w:vAlign w:val="center"/>
          </w:tcPr>
          <w:p>
            <w:pPr>
              <w:pStyle w:val="11"/>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4"/>
                <w:highlight w:val="none"/>
                <w:lang w:val="en-US" w:eastAsia="zh-CN" w:bidi="ar-SA"/>
              </w:rPr>
            </w:pPr>
            <w:r>
              <w:rPr>
                <w:rFonts w:hint="eastAsia" w:ascii="Times New Roman" w:hAnsi="Times New Roman" w:eastAsia="宋体" w:cs="Times New Roman"/>
                <w:color w:val="auto"/>
                <w:kern w:val="0"/>
                <w:sz w:val="22"/>
                <w:szCs w:val="24"/>
                <w:highlight w:val="none"/>
                <w:lang w:val="en-US" w:eastAsia="zh-CN" w:bidi="ar-SA"/>
              </w:rPr>
              <w:t>3分</w:t>
            </w:r>
          </w:p>
        </w:tc>
      </w:tr>
      <w:tr>
        <w:tblPrEx>
          <w:tblCellMar>
            <w:top w:w="0" w:type="dxa"/>
            <w:left w:w="0" w:type="dxa"/>
            <w:bottom w:w="0" w:type="dxa"/>
            <w:right w:w="0" w:type="dxa"/>
          </w:tblCellMar>
        </w:tblPrEx>
        <w:trPr>
          <w:trHeight w:val="720" w:hRule="atLeast"/>
        </w:trPr>
        <w:tc>
          <w:tcPr>
            <w:tcW w:w="7412" w:type="dxa"/>
            <w:gridSpan w:val="2"/>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合计</w:t>
            </w:r>
          </w:p>
        </w:tc>
        <w:tc>
          <w:tcPr>
            <w:tcW w:w="1546" w:type="dxa"/>
            <w:tcBorders>
              <w:top w:val="nil"/>
              <w:left w:val="nil"/>
              <w:bottom w:val="single" w:color="auto" w:sz="4" w:space="0"/>
              <w:right w:val="single" w:color="000000" w:sz="8" w:space="0"/>
            </w:tcBorders>
            <w:noWrap w:val="0"/>
            <w:tcMar>
              <w:top w:w="15" w:type="dxa"/>
              <w:left w:w="15" w:type="dxa"/>
              <w:right w:w="15" w:type="dxa"/>
            </w:tcMar>
            <w:vAlign w:val="center"/>
          </w:tcPr>
          <w:p>
            <w:pPr>
              <w:pStyle w:val="11"/>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4"/>
                <w:highlight w:val="none"/>
                <w:lang w:val="en-US" w:eastAsia="zh-CN" w:bidi="ar-SA"/>
              </w:rPr>
            </w:pPr>
            <w:r>
              <w:rPr>
                <w:rFonts w:hint="eastAsia" w:ascii="Times New Roman" w:hAnsi="Times New Roman" w:eastAsia="宋体" w:cs="Times New Roman"/>
                <w:color w:val="auto"/>
                <w:kern w:val="0"/>
                <w:sz w:val="22"/>
                <w:szCs w:val="24"/>
                <w:highlight w:val="none"/>
                <w:lang w:val="en-US" w:eastAsia="zh-CN" w:bidi="ar-SA"/>
              </w:rPr>
              <w:t>15</w:t>
            </w:r>
            <w:r>
              <w:rPr>
                <w:rFonts w:hint="eastAsia" w:ascii="宋体" w:hAnsi="宋体" w:eastAsia="宋体" w:cs="宋体"/>
                <w:kern w:val="2"/>
                <w:sz w:val="22"/>
                <w:szCs w:val="22"/>
                <w:highlight w:val="none"/>
                <w:lang w:val="en-US" w:eastAsia="zh-CN" w:bidi="ar-SA"/>
              </w:rPr>
              <w:t>分</w:t>
            </w:r>
          </w:p>
        </w:tc>
      </w:tr>
      <w:tr>
        <w:tblPrEx>
          <w:tblCellMar>
            <w:top w:w="0" w:type="dxa"/>
            <w:left w:w="0" w:type="dxa"/>
            <w:bottom w:w="0" w:type="dxa"/>
            <w:right w:w="0" w:type="dxa"/>
          </w:tblCellMar>
        </w:tblPrEx>
        <w:trPr>
          <w:trHeight w:val="90" w:hRule="atLeast"/>
        </w:trPr>
        <w:tc>
          <w:tcPr>
            <w:tcW w:w="8958" w:type="dxa"/>
            <w:gridSpan w:val="3"/>
            <w:tcBorders>
              <w:top w:val="nil"/>
              <w:left w:val="nil"/>
              <w:bottom w:val="single" w:color="auto" w:sz="4" w:space="0"/>
              <w:right w:val="nil"/>
            </w:tcBorders>
            <w:noWrap w:val="0"/>
            <w:tcMar>
              <w:top w:w="15" w:type="dxa"/>
              <w:left w:w="15" w:type="dxa"/>
              <w:right w:w="15" w:type="dxa"/>
            </w:tcMar>
            <w:vAlign w:val="center"/>
          </w:tcPr>
          <w:p>
            <w:pPr>
              <w:pStyle w:val="38"/>
              <w:keepNext w:val="0"/>
              <w:keepLines w:val="0"/>
              <w:widowControl/>
              <w:suppressLineNumbers w:val="0"/>
              <w:spacing w:before="0" w:beforeAutospacing="0" w:after="0" w:afterAutospacing="0"/>
              <w:ind w:left="0" w:right="0"/>
              <w:rPr>
                <w:rFonts w:hint="eastAsia"/>
                <w:color w:val="0000FF"/>
                <w:kern w:val="2"/>
                <w:highlight w:val="none"/>
              </w:rPr>
            </w:pPr>
          </w:p>
          <w:p>
            <w:pPr>
              <w:keepNext w:val="0"/>
              <w:keepLines w:val="0"/>
              <w:widowControl/>
              <w:suppressLineNumbers w:val="0"/>
              <w:spacing w:before="0" w:beforeAutospacing="0" w:after="0" w:afterAutospacing="0"/>
              <w:ind w:left="0" w:right="0" w:firstLine="1928" w:firstLineChars="600"/>
              <w:jc w:val="both"/>
              <w:textAlignment w:val="center"/>
              <w:rPr>
                <w:rFonts w:hint="eastAsia" w:ascii="宋体" w:hAnsi="宋体" w:cs="宋体"/>
                <w:color w:val="0000FF"/>
                <w:sz w:val="24"/>
                <w:szCs w:val="22"/>
                <w:highlight w:val="none"/>
              </w:rPr>
            </w:pPr>
            <w:r>
              <w:rPr>
                <w:rFonts w:hint="eastAsia" w:ascii="宋体" w:hAnsi="宋体" w:cs="宋体"/>
                <w:b/>
                <w:color w:val="auto"/>
                <w:kern w:val="0"/>
                <w:sz w:val="32"/>
                <w:szCs w:val="32"/>
                <w:highlight w:val="none"/>
              </w:rPr>
              <w:t>技术部分评审（分）记录明细表</w:t>
            </w:r>
          </w:p>
        </w:tc>
      </w:tr>
      <w:tr>
        <w:tblPrEx>
          <w:tblCellMar>
            <w:top w:w="0" w:type="dxa"/>
            <w:left w:w="0" w:type="dxa"/>
            <w:bottom w:w="0" w:type="dxa"/>
            <w:right w:w="0" w:type="dxa"/>
          </w:tblCellMar>
        </w:tblPrEx>
        <w:trPr>
          <w:trHeight w:val="90" w:hRule="atLeast"/>
        </w:trPr>
        <w:tc>
          <w:tcPr>
            <w:tcW w:w="132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pStyle w:val="32"/>
              <w:keepNext w:val="0"/>
              <w:keepLines w:val="0"/>
              <w:suppressLineNumbers w:val="0"/>
              <w:shd w:val="clear"/>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hAnsi="宋体" w:cs="仿宋"/>
                <w:b/>
                <w:bCs/>
                <w:color w:val="auto"/>
                <w:kern w:val="2"/>
                <w:sz w:val="21"/>
                <w:szCs w:val="21"/>
                <w:highlight w:val="none"/>
                <w:shd w:val="clear" w:color="auto" w:fill="auto"/>
              </w:rPr>
              <w:t>项目</w:t>
            </w:r>
          </w:p>
        </w:tc>
        <w:tc>
          <w:tcPr>
            <w:tcW w:w="609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pStyle w:val="32"/>
              <w:keepNext w:val="0"/>
              <w:keepLines w:val="0"/>
              <w:suppressLineNumbers w:val="0"/>
              <w:shd w:val="clear"/>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hAnsi="宋体" w:cs="仿宋"/>
                <w:b/>
                <w:bCs/>
                <w:color w:val="auto"/>
                <w:kern w:val="2"/>
                <w:sz w:val="21"/>
                <w:szCs w:val="21"/>
                <w:highlight w:val="none"/>
                <w:shd w:val="clear" w:color="auto" w:fill="auto"/>
              </w:rPr>
              <w:t>评标内容</w:t>
            </w:r>
          </w:p>
        </w:tc>
        <w:tc>
          <w:tcPr>
            <w:tcW w:w="1546"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pStyle w:val="32"/>
              <w:keepNext w:val="0"/>
              <w:keepLines w:val="0"/>
              <w:suppressLineNumbers w:val="0"/>
              <w:shd w:val="clear"/>
              <w:spacing w:before="0" w:beforeAutospacing="0" w:after="0" w:afterAutospacing="0"/>
              <w:ind w:left="0" w:leftChars="0" w:right="0" w:rightChars="0"/>
              <w:jc w:val="center"/>
              <w:rPr>
                <w:rFonts w:hint="eastAsia" w:ascii="Times New Roman" w:hAnsi="Times New Roman" w:eastAsia="宋体" w:cs="Times New Roman"/>
                <w:color w:val="auto"/>
                <w:kern w:val="0"/>
                <w:sz w:val="22"/>
                <w:szCs w:val="24"/>
                <w:highlight w:val="none"/>
                <w:lang w:val="en-US" w:eastAsia="zh-CN" w:bidi="ar-SA"/>
              </w:rPr>
            </w:pPr>
            <w:r>
              <w:rPr>
                <w:rFonts w:hint="eastAsia" w:ascii="宋体" w:hAnsi="宋体" w:cs="仿宋"/>
                <w:b/>
                <w:bCs/>
                <w:color w:val="auto"/>
                <w:kern w:val="2"/>
                <w:sz w:val="21"/>
                <w:szCs w:val="21"/>
                <w:highlight w:val="none"/>
                <w:shd w:val="clear" w:color="auto" w:fill="auto"/>
              </w:rPr>
              <w:t>分值</w:t>
            </w:r>
          </w:p>
        </w:tc>
      </w:tr>
      <w:tr>
        <w:tblPrEx>
          <w:tblCellMar>
            <w:top w:w="0" w:type="dxa"/>
            <w:left w:w="0" w:type="dxa"/>
            <w:bottom w:w="0" w:type="dxa"/>
            <w:right w:w="0" w:type="dxa"/>
          </w:tblCellMar>
        </w:tblPrEx>
        <w:trPr>
          <w:trHeight w:val="1055" w:hRule="atLeast"/>
        </w:trPr>
        <w:tc>
          <w:tcPr>
            <w:tcW w:w="1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210" w:firstLineChars="100"/>
              <w:jc w:val="center"/>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产品技术参数</w:t>
            </w:r>
          </w:p>
        </w:tc>
        <w:tc>
          <w:tcPr>
            <w:tcW w:w="6092"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rPr>
                <w:rFonts w:hint="default" w:cs="宋体"/>
                <w:kern w:val="2"/>
                <w:sz w:val="21"/>
                <w:szCs w:val="21"/>
                <w:highlight w:val="none"/>
                <w:lang w:val="en-US" w:eastAsia="zh-CN" w:bidi="ar-SA"/>
              </w:rPr>
            </w:pPr>
            <w:r>
              <w:rPr>
                <w:rFonts w:hint="eastAsia" w:cs="宋体"/>
                <w:kern w:val="2"/>
                <w:sz w:val="21"/>
                <w:szCs w:val="21"/>
                <w:highlight w:val="none"/>
                <w:lang w:val="en-US" w:eastAsia="zh-CN" w:bidi="ar-SA"/>
              </w:rPr>
              <w:t>所投产品全部满足</w:t>
            </w:r>
            <w:r>
              <w:rPr>
                <w:rFonts w:hint="eastAsia" w:ascii="宋体" w:hAnsi="宋体" w:eastAsia="宋体" w:cs="宋体"/>
                <w:kern w:val="2"/>
                <w:sz w:val="21"/>
                <w:szCs w:val="21"/>
                <w:highlight w:val="none"/>
                <w:lang w:val="en-US" w:eastAsia="zh-CN" w:bidi="ar-SA"/>
              </w:rPr>
              <w:t>招标文件要求的技术参数、技术规格、技术规范和技术要求</w:t>
            </w:r>
            <w:r>
              <w:rPr>
                <w:rFonts w:hint="eastAsia" w:cs="宋体"/>
                <w:kern w:val="2"/>
                <w:sz w:val="21"/>
                <w:szCs w:val="21"/>
                <w:highlight w:val="none"/>
                <w:lang w:val="en-US" w:eastAsia="zh-CN" w:bidi="ar-SA"/>
              </w:rPr>
              <w:t>，★为本项目产品重点参数，需提供本次样品的检测报告扫描件加盖单位公章，全部满足得满分14分；未标注★的为普通参数每有一项不满足扣0.5分，★项每有一项不满足扣1分（不提供检测报告视为不满足），最终得分少于7分的视为不响应招标文件。</w:t>
            </w:r>
          </w:p>
        </w:tc>
        <w:tc>
          <w:tcPr>
            <w:tcW w:w="1546"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sz w:val="21"/>
                <w:szCs w:val="21"/>
                <w:lang w:val="en-US" w:eastAsia="zh-CN"/>
              </w:rPr>
            </w:pPr>
            <w:r>
              <w:rPr>
                <w:rFonts w:hint="eastAsia" w:ascii="宋体" w:hAnsi="宋体" w:cs="宋体"/>
                <w:sz w:val="21"/>
                <w:szCs w:val="21"/>
                <w:lang w:val="en-US" w:eastAsia="zh-CN"/>
              </w:rPr>
              <w:t>14分</w:t>
            </w:r>
          </w:p>
        </w:tc>
      </w:tr>
      <w:tr>
        <w:tblPrEx>
          <w:tblCellMar>
            <w:top w:w="0" w:type="dxa"/>
            <w:left w:w="0" w:type="dxa"/>
            <w:bottom w:w="0" w:type="dxa"/>
            <w:right w:w="0" w:type="dxa"/>
          </w:tblCellMar>
        </w:tblPrEx>
        <w:trPr>
          <w:trHeight w:val="90" w:hRule="atLeast"/>
        </w:trPr>
        <w:tc>
          <w:tcPr>
            <w:tcW w:w="1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210" w:firstLineChars="10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生产规模</w:t>
            </w:r>
          </w:p>
        </w:tc>
        <w:tc>
          <w:tcPr>
            <w:tcW w:w="6092"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供应商拥有服装吊挂系统、预缩机、电脑CAD设计打板系统、自动拉布机、自动裁剪系统、粘合机、电脑上袖机、电脑开袋机的，每提供一项得0.5分，满分4分。（投标人须提供以上设备图片及清晰的发票复印件等相关证明材料，否则不得分）。</w:t>
            </w:r>
          </w:p>
        </w:tc>
        <w:tc>
          <w:tcPr>
            <w:tcW w:w="1546"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4分</w:t>
            </w:r>
          </w:p>
        </w:tc>
      </w:tr>
      <w:tr>
        <w:tblPrEx>
          <w:tblCellMar>
            <w:top w:w="0" w:type="dxa"/>
            <w:left w:w="0" w:type="dxa"/>
            <w:bottom w:w="0" w:type="dxa"/>
            <w:right w:w="0" w:type="dxa"/>
          </w:tblCellMar>
        </w:tblPrEx>
        <w:trPr>
          <w:trHeight w:val="1238" w:hRule="atLeast"/>
        </w:trPr>
        <w:tc>
          <w:tcPr>
            <w:tcW w:w="1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leftChars="0" w:right="0" w:rightChars="0"/>
              <w:jc w:val="center"/>
              <w:textAlignment w:val="auto"/>
              <w:rPr>
                <w:rFonts w:hint="eastAsia" w:ascii="宋体" w:hAnsi="宋体" w:eastAsia="宋体" w:cs="宋体"/>
                <w:sz w:val="21"/>
                <w:szCs w:val="21"/>
                <w:highlight w:val="none"/>
                <w:lang w:eastAsia="zh-CN"/>
              </w:rPr>
            </w:pPr>
            <w:r>
              <w:rPr>
                <w:rFonts w:hint="eastAsia" w:ascii="宋体" w:hAnsi="宋体" w:cs="宋体"/>
                <w:color w:val="auto"/>
                <w:kern w:val="0"/>
                <w:sz w:val="21"/>
                <w:szCs w:val="21"/>
                <w:highlight w:val="none"/>
                <w:lang w:eastAsia="zh-CN" w:bidi="ar"/>
              </w:rPr>
              <w:t>供货方案</w:t>
            </w:r>
          </w:p>
        </w:tc>
        <w:tc>
          <w:tcPr>
            <w:tcW w:w="6092"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numPr>
                <w:ilvl w:val="0"/>
                <w:numId w:val="0"/>
              </w:numPr>
              <w:suppressLineNumbers w:val="0"/>
              <w:kinsoku/>
              <w:wordWrap/>
              <w:overflowPunct/>
              <w:topLinePunct w:val="0"/>
              <w:autoSpaceDE/>
              <w:autoSpaceDN/>
              <w:bidi w:val="0"/>
              <w:snapToGrid w:val="0"/>
              <w:spacing w:before="0" w:beforeAutospacing="0" w:after="0" w:afterAutospacing="0" w:line="288" w:lineRule="auto"/>
              <w:ind w:left="0" w:right="0" w:rightChars="0"/>
              <w:textAlignment w:val="auto"/>
              <w:rPr>
                <w:rFonts w:hint="eastAsia" w:ascii="宋体" w:hAnsi="宋体" w:eastAsia="宋体" w:cs="宋体"/>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由评审委员会横向对比</w:t>
            </w:r>
            <w:r>
              <w:rPr>
                <w:rFonts w:hint="eastAsia" w:ascii="宋体" w:hAnsi="宋体" w:cs="宋体"/>
                <w:color w:val="auto"/>
                <w:sz w:val="21"/>
                <w:szCs w:val="21"/>
                <w:highlight w:val="none"/>
                <w:lang w:eastAsia="zh-CN"/>
              </w:rPr>
              <w:t>：投标人提供的供货组织、供货方案（包括运输方案、技术人员分配情况等）对比：</w:t>
            </w:r>
            <w:r>
              <w:rPr>
                <w:rFonts w:hint="eastAsia" w:ascii="宋体" w:hAnsi="宋体" w:eastAsia="宋体" w:cs="宋体"/>
                <w:color w:val="auto"/>
                <w:sz w:val="21"/>
                <w:szCs w:val="21"/>
                <w:highlight w:val="none"/>
              </w:rPr>
              <w:t>内容详尽、考虑全面、合理可行，团队配置能够很好的保障供货进度的得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分；方案内容较详尽，考虑到位、合理可行，团队配置能够较好的保障供货进度的得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分；方案内容基本可行，团队配置基本上能够保障供货进度的得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。不提供不得分。</w:t>
            </w:r>
          </w:p>
        </w:tc>
        <w:tc>
          <w:tcPr>
            <w:tcW w:w="1546"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lang w:val="en-US" w:eastAsia="zh-CN"/>
              </w:rPr>
            </w:pP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w:t>
            </w:r>
          </w:p>
        </w:tc>
      </w:tr>
      <w:tr>
        <w:tblPrEx>
          <w:tblCellMar>
            <w:top w:w="0" w:type="dxa"/>
            <w:left w:w="0" w:type="dxa"/>
            <w:bottom w:w="0" w:type="dxa"/>
            <w:right w:w="0" w:type="dxa"/>
          </w:tblCellMar>
        </w:tblPrEx>
        <w:trPr>
          <w:trHeight w:val="90" w:hRule="atLeast"/>
        </w:trPr>
        <w:tc>
          <w:tcPr>
            <w:tcW w:w="1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ascii="宋体" w:hAnsi="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kern w:val="2"/>
                <w:sz w:val="21"/>
                <w:szCs w:val="21"/>
                <w:lang w:val="en-US" w:eastAsia="zh-CN" w:bidi="ar-SA"/>
              </w:rPr>
              <w:t>质量保证措施</w:t>
            </w:r>
          </w:p>
        </w:tc>
        <w:tc>
          <w:tcPr>
            <w:tcW w:w="6092"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pStyle w:val="9"/>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宋体" w:hAnsi="宋体" w:eastAsia="宋体" w:cs="宋体"/>
                <w:b w:val="0"/>
                <w:bCs w:val="0"/>
                <w:color w:val="auto"/>
                <w:kern w:val="0"/>
                <w:sz w:val="21"/>
                <w:szCs w:val="21"/>
                <w:highlight w:val="yellow"/>
                <w:lang w:val="en-US" w:eastAsia="zh-CN"/>
              </w:rPr>
            </w:pPr>
            <w:r>
              <w:rPr>
                <w:rFonts w:hint="eastAsia" w:ascii="宋体" w:hAnsi="宋体" w:eastAsia="宋体" w:cs="宋体"/>
                <w:kern w:val="2"/>
                <w:sz w:val="21"/>
                <w:szCs w:val="21"/>
                <w:lang w:val="en-US" w:eastAsia="zh-CN" w:bidi="ar-SA"/>
              </w:rPr>
              <w:t>根据投标人提供的质量保证措施的措施完善度、可行性、保障力度、质量优秀程度等内容。内容全面、描写详细、科学合理、针对性强的得</w:t>
            </w:r>
            <w:r>
              <w:rPr>
                <w:rFonts w:hint="eastAsia" w:cs="宋体"/>
                <w:kern w:val="2"/>
                <w:sz w:val="21"/>
                <w:szCs w:val="21"/>
                <w:lang w:val="en-US" w:eastAsia="zh-CN" w:bidi="ar-SA"/>
              </w:rPr>
              <w:t>6</w:t>
            </w:r>
            <w:r>
              <w:rPr>
                <w:rFonts w:hint="eastAsia" w:ascii="宋体" w:hAnsi="宋体" w:eastAsia="宋体" w:cs="宋体"/>
                <w:kern w:val="2"/>
                <w:sz w:val="21"/>
                <w:szCs w:val="21"/>
                <w:lang w:val="en-US" w:eastAsia="zh-CN" w:bidi="ar-SA"/>
              </w:rPr>
              <w:t>分；内容全面、描写简单、针对性一般的得</w:t>
            </w:r>
            <w:r>
              <w:rPr>
                <w:rFonts w:hint="eastAsia" w:cs="宋体"/>
                <w:kern w:val="2"/>
                <w:sz w:val="21"/>
                <w:szCs w:val="21"/>
                <w:lang w:val="en-US" w:eastAsia="zh-CN" w:bidi="ar-SA"/>
              </w:rPr>
              <w:t>3</w:t>
            </w:r>
            <w:r>
              <w:rPr>
                <w:rFonts w:hint="eastAsia" w:ascii="宋体" w:hAnsi="宋体" w:eastAsia="宋体" w:cs="宋体"/>
                <w:kern w:val="2"/>
                <w:sz w:val="21"/>
                <w:szCs w:val="21"/>
                <w:lang w:val="en-US" w:eastAsia="zh-CN" w:bidi="ar-SA"/>
              </w:rPr>
              <w:t>分；不提供不得分。</w:t>
            </w:r>
          </w:p>
        </w:tc>
        <w:tc>
          <w:tcPr>
            <w:tcW w:w="1546"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6分</w:t>
            </w:r>
          </w:p>
        </w:tc>
      </w:tr>
      <w:tr>
        <w:tblPrEx>
          <w:tblCellMar>
            <w:top w:w="0" w:type="dxa"/>
            <w:left w:w="0" w:type="dxa"/>
            <w:bottom w:w="0" w:type="dxa"/>
            <w:right w:w="0" w:type="dxa"/>
          </w:tblCellMar>
        </w:tblPrEx>
        <w:trPr>
          <w:trHeight w:val="284" w:hRule="atLeast"/>
        </w:trPr>
        <w:tc>
          <w:tcPr>
            <w:tcW w:w="1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工艺流程</w:t>
            </w:r>
          </w:p>
        </w:tc>
        <w:tc>
          <w:tcPr>
            <w:tcW w:w="6092"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top"/>
          </w:tcPr>
          <w:p>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color w:val="auto"/>
                <w:kern w:val="0"/>
                <w:sz w:val="21"/>
                <w:szCs w:val="21"/>
                <w:highlight w:val="none"/>
                <w:lang w:val="en-US" w:eastAsia="zh-CN"/>
              </w:rPr>
              <w:t>由评审委员会横向对比</w:t>
            </w:r>
            <w:r>
              <w:rPr>
                <w:rFonts w:hint="eastAsia" w:ascii="宋体" w:hAnsi="宋体" w:cs="宋体"/>
                <w:color w:val="auto"/>
                <w:sz w:val="21"/>
                <w:szCs w:val="21"/>
                <w:highlight w:val="none"/>
                <w:lang w:eastAsia="zh-CN"/>
              </w:rPr>
              <w:t>：</w:t>
            </w:r>
            <w:r>
              <w:rPr>
                <w:rFonts w:hint="eastAsia" w:ascii="宋体" w:hAnsi="宋体" w:eastAsia="宋体" w:cs="宋体"/>
                <w:kern w:val="2"/>
                <w:sz w:val="21"/>
                <w:szCs w:val="21"/>
                <w:lang w:val="en-US" w:eastAsia="zh-CN" w:bidi="ar-SA"/>
              </w:rPr>
              <w:t>提供的制作工艺流程情况，加工工艺说明详实，各关键节点阐述清晰，工序设计合理科学的得</w:t>
            </w:r>
            <w:r>
              <w:rPr>
                <w:rFonts w:hint="eastAsia" w:ascii="宋体" w:hAnsi="宋体" w:cs="宋体"/>
                <w:kern w:val="2"/>
                <w:sz w:val="21"/>
                <w:szCs w:val="21"/>
                <w:lang w:val="en-US" w:eastAsia="zh-CN" w:bidi="ar-SA"/>
              </w:rPr>
              <w:t>8</w:t>
            </w:r>
            <w:r>
              <w:rPr>
                <w:rFonts w:hint="eastAsia" w:ascii="宋体" w:hAnsi="宋体" w:eastAsia="宋体" w:cs="宋体"/>
                <w:kern w:val="2"/>
                <w:sz w:val="21"/>
                <w:szCs w:val="21"/>
                <w:lang w:val="en-US" w:eastAsia="zh-CN" w:bidi="ar-SA"/>
              </w:rPr>
              <w:t>分；加工工艺的说明部分详实，各关键节点阐述较为清晰，工序设计较为合理科学的得</w:t>
            </w: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分；加工工艺说明、工序设计阐述简短的得</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分；无实质内容或未提供加工工艺的说明的本项不得分。</w:t>
            </w:r>
          </w:p>
        </w:tc>
        <w:tc>
          <w:tcPr>
            <w:tcW w:w="1546"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8分</w:t>
            </w:r>
          </w:p>
        </w:tc>
      </w:tr>
      <w:tr>
        <w:tblPrEx>
          <w:tblCellMar>
            <w:top w:w="0" w:type="dxa"/>
            <w:left w:w="0" w:type="dxa"/>
            <w:bottom w:w="0" w:type="dxa"/>
            <w:right w:w="0" w:type="dxa"/>
          </w:tblCellMar>
        </w:tblPrEx>
        <w:trPr>
          <w:trHeight w:val="1168" w:hRule="atLeast"/>
        </w:trPr>
        <w:tc>
          <w:tcPr>
            <w:tcW w:w="1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样品</w:t>
            </w:r>
          </w:p>
        </w:tc>
        <w:tc>
          <w:tcPr>
            <w:tcW w:w="6092"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top"/>
          </w:tcPr>
          <w:p>
            <w:pPr>
              <w:keepNext w:val="0"/>
              <w:keepLines w:val="0"/>
              <w:suppressLineNumbers w:val="0"/>
              <w:spacing w:before="0" w:beforeAutospacing="0" w:after="0" w:afterAutospacing="0"/>
              <w:ind w:left="0" w:leftChars="0" w:right="0" w:rightChars="0"/>
              <w:jc w:val="left"/>
              <w:rPr>
                <w:rFonts w:hint="eastAsia"/>
                <w:szCs w:val="22"/>
              </w:rPr>
            </w:pPr>
            <w:r>
              <w:rPr>
                <w:rFonts w:hint="eastAsia"/>
                <w:szCs w:val="22"/>
              </w:rPr>
              <w:t>对投标人所提供的全套服装样品由工作人员现场比较评审，按以下方面进行评价：1、面料、里料和内衬质量，透气性、延展性和抗皱性；2、对称部位互差；3、做工、款式；4、缝制质量；5、锁眼；6、钉扣；7、扣眼互差；8、服装及标志标识样式；9、颜色；10、舒适度等10项内容进行评定，分为三档：一档为一般的；二档为较好的；三档为优秀的。一档：</w:t>
            </w:r>
            <w:r>
              <w:rPr>
                <w:rFonts w:hint="eastAsia"/>
                <w:szCs w:val="22"/>
                <w:lang w:val="en-US" w:eastAsia="zh-CN"/>
              </w:rPr>
              <w:t>5</w:t>
            </w:r>
            <w:r>
              <w:rPr>
                <w:rFonts w:hint="eastAsia"/>
                <w:szCs w:val="22"/>
              </w:rPr>
              <w:t>分；二档</w:t>
            </w:r>
            <w:r>
              <w:rPr>
                <w:rFonts w:hint="eastAsia"/>
                <w:szCs w:val="22"/>
                <w:lang w:val="en-US" w:eastAsia="zh-CN"/>
              </w:rPr>
              <w:t>10</w:t>
            </w:r>
            <w:r>
              <w:rPr>
                <w:rFonts w:hint="eastAsia"/>
                <w:szCs w:val="22"/>
              </w:rPr>
              <w:t>分；三档：</w:t>
            </w:r>
            <w:r>
              <w:rPr>
                <w:rFonts w:hint="eastAsia"/>
                <w:szCs w:val="22"/>
                <w:lang w:val="en-US" w:eastAsia="zh-CN"/>
              </w:rPr>
              <w:t>15</w:t>
            </w:r>
            <w:r>
              <w:rPr>
                <w:rFonts w:hint="eastAsia"/>
                <w:szCs w:val="22"/>
              </w:rPr>
              <w:t>分。中标企业的所有样品必须封存，交货后，由甲方进行对比验收，验收合格的按照合同约定条款付款；验收不合格的，甲方有权拒绝接收货物并毁约。</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b w:val="0"/>
                <w:bCs w:val="0"/>
                <w:color w:val="auto"/>
                <w:kern w:val="0"/>
                <w:sz w:val="21"/>
                <w:szCs w:val="21"/>
                <w:highlight w:val="yellow"/>
                <w:lang w:val="en-US" w:eastAsia="zh-CN"/>
              </w:rPr>
            </w:pPr>
            <w:r>
              <w:rPr>
                <w:rFonts w:hint="eastAsia" w:ascii="宋体" w:hAnsi="宋体" w:eastAsia="宋体" w:cs="宋体"/>
                <w:b/>
                <w:bCs/>
                <w:sz w:val="21"/>
                <w:szCs w:val="21"/>
              </w:rPr>
              <w:t>注：未提供样品或样品不齐全、样品和响应文件中产品要求不符的本项不得分</w:t>
            </w:r>
          </w:p>
        </w:tc>
        <w:tc>
          <w:tcPr>
            <w:tcW w:w="1546"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15分</w:t>
            </w:r>
          </w:p>
        </w:tc>
      </w:tr>
      <w:tr>
        <w:tblPrEx>
          <w:tblCellMar>
            <w:top w:w="0" w:type="dxa"/>
            <w:left w:w="0" w:type="dxa"/>
            <w:bottom w:w="0" w:type="dxa"/>
            <w:right w:w="0" w:type="dxa"/>
          </w:tblCellMar>
        </w:tblPrEx>
        <w:trPr>
          <w:trHeight w:val="373" w:hRule="atLeast"/>
        </w:trPr>
        <w:tc>
          <w:tcPr>
            <w:tcW w:w="7412" w:type="dxa"/>
            <w:gridSpan w:val="2"/>
            <w:tcBorders>
              <w:top w:val="single" w:color="auto" w:sz="4"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30"/>
              <w:keepNext w:val="0"/>
              <w:keepLines w:val="0"/>
              <w:suppressLineNumbers w:val="0"/>
              <w:spacing w:before="0" w:beforeAutospacing="0" w:after="0" w:afterAutospacing="0" w:line="255" w:lineRule="exact"/>
              <w:ind w:left="89"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合计</w:t>
            </w:r>
          </w:p>
        </w:tc>
        <w:tc>
          <w:tcPr>
            <w:tcW w:w="1546"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pStyle w:val="30"/>
              <w:keepNext w:val="0"/>
              <w:keepLines w:val="0"/>
              <w:suppressLineNumbers w:val="0"/>
              <w:spacing w:before="0" w:beforeAutospacing="0" w:after="0" w:afterAutospacing="0" w:line="255" w:lineRule="exact"/>
              <w:ind w:left="89" w:right="0"/>
              <w:jc w:val="center"/>
              <w:rPr>
                <w:rFonts w:hint="eastAsia" w:ascii="宋体" w:hAnsi="宋体" w:eastAsia="宋体" w:cs="宋体"/>
                <w:color w:val="auto"/>
                <w:kern w:val="2"/>
                <w:sz w:val="21"/>
                <w:szCs w:val="21"/>
                <w:highlight w:val="none"/>
                <w:lang w:val="en-US" w:eastAsia="zh-CN" w:bidi="ar-SA"/>
              </w:rPr>
            </w:pPr>
            <w:r>
              <w:rPr>
                <w:rFonts w:hint="eastAsia" w:cs="宋体"/>
                <w:kern w:val="2"/>
                <w:sz w:val="21"/>
                <w:szCs w:val="21"/>
                <w:highlight w:val="none"/>
                <w:lang w:val="en-US" w:eastAsia="zh-CN" w:bidi="ar-SA"/>
              </w:rPr>
              <w:t>55</w:t>
            </w:r>
            <w:r>
              <w:rPr>
                <w:rFonts w:hint="eastAsia" w:ascii="宋体" w:hAnsi="宋体" w:eastAsia="宋体" w:cs="宋体"/>
                <w:kern w:val="2"/>
                <w:sz w:val="21"/>
                <w:szCs w:val="21"/>
                <w:highlight w:val="none"/>
                <w:lang w:val="en-US" w:eastAsia="zh-CN" w:bidi="ar-SA"/>
              </w:rPr>
              <w:t>分</w:t>
            </w:r>
          </w:p>
        </w:tc>
      </w:tr>
    </w:tbl>
    <w:p>
      <w:pPr>
        <w:pStyle w:val="31"/>
        <w:shd w:val="clear"/>
        <w:spacing w:before="0" w:after="0" w:line="360" w:lineRule="auto"/>
        <w:ind w:firstLine="0"/>
        <w:jc w:val="center"/>
        <w:rPr>
          <w:rFonts w:hint="eastAsia" w:ascii="宋体" w:hAnsi="宋体" w:eastAsia="宋体" w:cs="宋体"/>
          <w:b/>
          <w:color w:val="auto"/>
          <w:sz w:val="32"/>
          <w:szCs w:val="32"/>
          <w:highlight w:val="none"/>
          <w:shd w:val="clear" w:color="auto" w:fill="auto"/>
        </w:rPr>
      </w:pPr>
    </w:p>
    <w:p>
      <w:pPr>
        <w:pStyle w:val="31"/>
        <w:shd w:val="clear"/>
        <w:spacing w:before="0" w:after="0" w:line="360" w:lineRule="auto"/>
        <w:ind w:firstLine="0"/>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价格评标（分）记录明细表</w:t>
      </w:r>
    </w:p>
    <w:tbl>
      <w:tblPr>
        <w:tblStyle w:val="21"/>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6304"/>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jc w:val="center"/>
        </w:trPr>
        <w:tc>
          <w:tcPr>
            <w:tcW w:w="1629" w:type="dxa"/>
            <w:vAlign w:val="center"/>
          </w:tcPr>
          <w:p>
            <w:pPr>
              <w:pStyle w:val="32"/>
              <w:keepNext w:val="0"/>
              <w:keepLines w:val="0"/>
              <w:suppressLineNumbers w:val="0"/>
              <w:shd w:val="clear"/>
              <w:spacing w:before="0" w:beforeAutospacing="0" w:after="0" w:afterAutospacing="0"/>
              <w:ind w:left="0" w:right="0"/>
              <w:jc w:val="center"/>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项目</w:t>
            </w:r>
          </w:p>
        </w:tc>
        <w:tc>
          <w:tcPr>
            <w:tcW w:w="6304" w:type="dxa"/>
            <w:vAlign w:val="center"/>
          </w:tcPr>
          <w:p>
            <w:pPr>
              <w:pStyle w:val="32"/>
              <w:keepNext w:val="0"/>
              <w:keepLines w:val="0"/>
              <w:suppressLineNumbers w:val="0"/>
              <w:shd w:val="clear"/>
              <w:spacing w:before="0" w:beforeAutospacing="0" w:after="0" w:afterAutospacing="0"/>
              <w:ind w:left="0" w:right="0"/>
              <w:jc w:val="center"/>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评标内容</w:t>
            </w:r>
          </w:p>
        </w:tc>
        <w:tc>
          <w:tcPr>
            <w:tcW w:w="1231" w:type="dxa"/>
            <w:vAlign w:val="center"/>
          </w:tcPr>
          <w:p>
            <w:pPr>
              <w:pStyle w:val="32"/>
              <w:keepNext w:val="0"/>
              <w:keepLines w:val="0"/>
              <w:suppressLineNumbers w:val="0"/>
              <w:shd w:val="clear"/>
              <w:spacing w:before="0" w:beforeAutospacing="0" w:after="0" w:afterAutospacing="0"/>
              <w:ind w:left="0" w:right="0"/>
              <w:jc w:val="center"/>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164" w:type="dxa"/>
            <w:gridSpan w:val="3"/>
            <w:vAlign w:val="center"/>
          </w:tcPr>
          <w:p>
            <w:pPr>
              <w:pStyle w:val="32"/>
              <w:keepNext w:val="0"/>
              <w:keepLines w:val="0"/>
              <w:suppressLineNumbers w:val="0"/>
              <w:shd w:val="clear"/>
              <w:spacing w:before="0" w:beforeAutospacing="0" w:after="0" w:afterAutospacing="0"/>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A．投标价格评分</w:t>
            </w:r>
            <w:r>
              <w:rPr>
                <w:rFonts w:ascii="宋体" w:hAnsi="宋体" w:cs="仿宋"/>
                <w:b/>
                <w:bCs/>
                <w:color w:val="auto"/>
                <w:kern w:val="2"/>
                <w:sz w:val="21"/>
                <w:szCs w:val="21"/>
                <w:highlight w:val="none"/>
                <w:shd w:val="clear" w:color="auto" w:fill="auto"/>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629" w:type="dxa"/>
            <w:vMerge w:val="restart"/>
            <w:vAlign w:val="center"/>
          </w:tcPr>
          <w:p>
            <w:pPr>
              <w:keepNext w:val="0"/>
              <w:keepLines w:val="0"/>
              <w:suppressLineNumbers w:val="0"/>
              <w:shd w:val="clear"/>
              <w:spacing w:before="0" w:beforeAutospacing="0" w:after="0" w:afterAutospacing="0"/>
              <w:ind w:left="0" w:right="0"/>
              <w:jc w:val="center"/>
              <w:rPr>
                <w:rFonts w:ascii="宋体" w:hAnsi="宋体"/>
                <w:color w:val="auto"/>
                <w:sz w:val="21"/>
                <w:szCs w:val="21"/>
                <w:highlight w:val="none"/>
                <w:shd w:val="clear" w:color="auto" w:fill="auto"/>
                <w:lang w:val="en-US" w:eastAsia="zh-CN"/>
              </w:rPr>
            </w:pPr>
            <w:r>
              <w:rPr>
                <w:rFonts w:hint="eastAsia" w:ascii="宋体" w:hAnsi="宋体" w:cs="仿宋"/>
                <w:color w:val="auto"/>
                <w:szCs w:val="21"/>
                <w:highlight w:val="none"/>
                <w:shd w:val="clear" w:color="auto" w:fill="auto"/>
              </w:rPr>
              <w:t>价格评审</w:t>
            </w:r>
          </w:p>
        </w:tc>
        <w:tc>
          <w:tcPr>
            <w:tcW w:w="6304" w:type="dxa"/>
            <w:vAlign w:val="center"/>
          </w:tcPr>
          <w:p>
            <w:pPr>
              <w:pStyle w:val="34"/>
              <w:keepNext w:val="0"/>
              <w:keepLines w:val="0"/>
              <w:widowControl w:val="0"/>
              <w:suppressLineNumbers w:val="0"/>
              <w:shd w:val="clear"/>
              <w:spacing w:before="0" w:beforeAutospacing="0" w:after="0" w:afterAutospacing="0" w:line="280" w:lineRule="exact"/>
              <w:ind w:left="0" w:right="0"/>
              <w:jc w:val="both"/>
              <w:rPr>
                <w:rFonts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评标基准价</w:t>
            </w:r>
            <w:r>
              <w:rPr>
                <w:rFonts w:ascii="宋体" w:hAnsi="宋体" w:eastAsia="宋体" w:cs="宋体"/>
                <w:color w:val="auto"/>
                <w:kern w:val="2"/>
                <w:sz w:val="21"/>
                <w:szCs w:val="21"/>
                <w:highlight w:val="none"/>
                <w:shd w:val="clear" w:color="auto" w:fill="auto"/>
              </w:rPr>
              <w:t xml:space="preserve"> =有效投标报价的最低值，有效投标报价等于基准值的得满分，投标报价得分=</w:t>
            </w:r>
            <w:r>
              <w:rPr>
                <w:rFonts w:hint="eastAsia" w:ascii="宋体" w:hAnsi="宋体" w:eastAsia="宋体" w:cs="宋体"/>
                <w:color w:val="auto"/>
                <w:kern w:val="2"/>
                <w:sz w:val="21"/>
                <w:szCs w:val="21"/>
                <w:highlight w:val="none"/>
                <w:shd w:val="clear" w:color="auto" w:fill="auto"/>
              </w:rPr>
              <w:t>（评标基准价</w:t>
            </w:r>
            <w:r>
              <w:rPr>
                <w:rFonts w:ascii="宋体" w:hAnsi="宋体" w:eastAsia="宋体" w:cs="宋体"/>
                <w:color w:val="auto"/>
                <w:kern w:val="2"/>
                <w:sz w:val="21"/>
                <w:szCs w:val="21"/>
                <w:highlight w:val="none"/>
                <w:shd w:val="clear" w:color="auto" w:fill="auto"/>
              </w:rPr>
              <w:t>/投标报价）×30。有效投标报价为通过初步审查的</w:t>
            </w:r>
            <w:r>
              <w:rPr>
                <w:rFonts w:hint="eastAsia" w:ascii="宋体" w:hAnsi="宋体" w:eastAsia="宋体" w:cs="宋体"/>
                <w:color w:val="auto"/>
                <w:kern w:val="2"/>
                <w:sz w:val="21"/>
                <w:szCs w:val="21"/>
                <w:highlight w:val="none"/>
                <w:shd w:val="clear" w:color="auto" w:fill="auto"/>
                <w:lang w:eastAsia="zh-CN"/>
              </w:rPr>
              <w:t>投标人</w:t>
            </w:r>
            <w:r>
              <w:rPr>
                <w:rFonts w:ascii="宋体" w:hAnsi="宋体" w:eastAsia="宋体" w:cs="宋体"/>
                <w:color w:val="auto"/>
                <w:kern w:val="2"/>
                <w:sz w:val="21"/>
                <w:szCs w:val="21"/>
                <w:highlight w:val="none"/>
                <w:shd w:val="clear" w:color="auto" w:fill="auto"/>
              </w:rPr>
              <w:t>报价；</w:t>
            </w:r>
          </w:p>
        </w:tc>
        <w:tc>
          <w:tcPr>
            <w:tcW w:w="1231" w:type="dxa"/>
            <w:vMerge w:val="restart"/>
            <w:vAlign w:val="center"/>
          </w:tcPr>
          <w:p>
            <w:pPr>
              <w:pStyle w:val="32"/>
              <w:keepNext w:val="0"/>
              <w:keepLines w:val="0"/>
              <w:suppressLineNumbers w:val="0"/>
              <w:shd w:val="clear"/>
              <w:spacing w:before="0" w:beforeAutospacing="0" w:after="0" w:afterAutospacing="0"/>
              <w:ind w:left="0" w:right="0"/>
              <w:jc w:val="center"/>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29" w:type="dxa"/>
            <w:vMerge w:val="continue"/>
            <w:vAlign w:val="center"/>
          </w:tcPr>
          <w:p>
            <w:pPr>
              <w:pStyle w:val="32"/>
              <w:keepNext w:val="0"/>
              <w:keepLines w:val="0"/>
              <w:suppressLineNumbers w:val="0"/>
              <w:shd w:val="clear"/>
              <w:spacing w:before="0" w:beforeAutospacing="0" w:after="0" w:afterAutospacing="0"/>
              <w:ind w:left="0" w:right="0"/>
              <w:jc w:val="center"/>
              <w:rPr>
                <w:rFonts w:ascii="宋体" w:hAnsi="宋体" w:cs="仿宋"/>
                <w:color w:val="auto"/>
                <w:kern w:val="2"/>
                <w:sz w:val="21"/>
                <w:szCs w:val="21"/>
                <w:highlight w:val="none"/>
                <w:shd w:val="clear" w:color="auto" w:fill="auto"/>
              </w:rPr>
            </w:pPr>
          </w:p>
        </w:tc>
        <w:tc>
          <w:tcPr>
            <w:tcW w:w="6304" w:type="dxa"/>
            <w:vAlign w:val="center"/>
          </w:tcPr>
          <w:p>
            <w:pPr>
              <w:pStyle w:val="34"/>
              <w:keepNext w:val="0"/>
              <w:keepLines w:val="0"/>
              <w:widowControl w:val="0"/>
              <w:suppressLineNumbers w:val="0"/>
              <w:shd w:val="clear"/>
              <w:spacing w:before="0" w:beforeAutospacing="0" w:after="0" w:afterAutospacing="0" w:line="280" w:lineRule="exact"/>
              <w:ind w:left="0" w:right="0"/>
              <w:jc w:val="both"/>
              <w:rPr>
                <w:rFonts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按上述公式计算得分为负值时，其投标报价得分为零分。计算公式的计算结果值在小数点后均保留两位小数，后余位数四舍五入计。当计算结果为负数时，计为零分。</w:t>
            </w:r>
          </w:p>
        </w:tc>
        <w:tc>
          <w:tcPr>
            <w:tcW w:w="1231" w:type="dxa"/>
            <w:vMerge w:val="continue"/>
            <w:vAlign w:val="center"/>
          </w:tcPr>
          <w:p>
            <w:pPr>
              <w:pStyle w:val="32"/>
              <w:keepNext w:val="0"/>
              <w:keepLines w:val="0"/>
              <w:suppressLineNumbers w:val="0"/>
              <w:shd w:val="clear"/>
              <w:spacing w:before="0" w:beforeAutospacing="0" w:after="0" w:afterAutospacing="0"/>
              <w:ind w:left="0" w:right="0"/>
              <w:jc w:val="center"/>
              <w:rPr>
                <w:rFonts w:ascii="宋体" w:hAnsi="宋体" w:cs="仿宋"/>
                <w:color w:val="auto"/>
                <w:kern w:val="2"/>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164" w:type="dxa"/>
            <w:gridSpan w:val="3"/>
            <w:vAlign w:val="center"/>
          </w:tcPr>
          <w:p>
            <w:pPr>
              <w:pStyle w:val="32"/>
              <w:keepNext w:val="0"/>
              <w:keepLines w:val="0"/>
              <w:suppressLineNumbers w:val="0"/>
              <w:shd w:val="clear"/>
              <w:spacing w:before="0" w:beforeAutospacing="0" w:after="0" w:afterAutospacing="0"/>
              <w:ind w:left="0" w:right="0"/>
              <w:jc w:val="both"/>
              <w:rPr>
                <w:rFonts w:ascii="宋体" w:hAnsi="宋体" w:cs="宋体"/>
                <w:color w:val="auto"/>
                <w:kern w:val="2"/>
                <w:sz w:val="21"/>
                <w:szCs w:val="21"/>
                <w:highlight w:val="none"/>
                <w:shd w:val="clear" w:color="auto" w:fill="auto"/>
              </w:rPr>
            </w:pPr>
            <w:r>
              <w:rPr>
                <w:rFonts w:hint="eastAsia" w:ascii="宋体" w:hAnsi="宋体" w:cs="宋体"/>
                <w:color w:val="auto"/>
                <w:kern w:val="2"/>
                <w:sz w:val="21"/>
                <w:szCs w:val="21"/>
                <w:highlight w:val="none"/>
                <w:shd w:val="clear" w:color="auto" w:fill="auto"/>
              </w:rPr>
              <w:t>注：</w:t>
            </w:r>
            <w:r>
              <w:rPr>
                <w:rFonts w:ascii="宋体" w:hAnsi="宋体" w:cs="宋体"/>
                <w:color w:val="auto"/>
                <w:kern w:val="2"/>
                <w:sz w:val="21"/>
                <w:szCs w:val="21"/>
                <w:highlight w:val="none"/>
                <w:shd w:val="clear" w:color="auto" w:fill="auto"/>
              </w:rPr>
              <w:t>1、计算过程中，算术平均值保留2位小数（百分比亦取2位小数），第三位小数四舍五入。</w:t>
            </w:r>
          </w:p>
          <w:p>
            <w:pPr>
              <w:pStyle w:val="32"/>
              <w:keepNext w:val="0"/>
              <w:keepLines w:val="0"/>
              <w:suppressLineNumbers w:val="0"/>
              <w:shd w:val="clear"/>
              <w:spacing w:before="0" w:beforeAutospacing="0" w:after="0" w:afterAutospacing="0"/>
              <w:ind w:left="0" w:right="0" w:firstLine="420" w:firstLineChars="200"/>
              <w:jc w:val="both"/>
              <w:rPr>
                <w:rFonts w:ascii="宋体" w:hAnsi="宋体" w:cs="仿宋"/>
                <w:color w:val="auto"/>
                <w:kern w:val="2"/>
                <w:sz w:val="21"/>
                <w:szCs w:val="21"/>
                <w:highlight w:val="none"/>
                <w:shd w:val="clear" w:color="auto" w:fill="auto"/>
              </w:rPr>
            </w:pPr>
            <w:r>
              <w:rPr>
                <w:rFonts w:ascii="宋体" w:hAnsi="宋体" w:cs="宋体"/>
                <w:color w:val="auto"/>
                <w:kern w:val="2"/>
                <w:sz w:val="21"/>
                <w:szCs w:val="21"/>
                <w:highlight w:val="none"/>
                <w:shd w:val="clear" w:color="auto" w:fill="auto"/>
              </w:rPr>
              <w:t>2、投标人的最终得分为：所有评委对其评分的算术平均值。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164" w:type="dxa"/>
            <w:gridSpan w:val="3"/>
            <w:vAlign w:val="center"/>
          </w:tcPr>
          <w:p>
            <w:pPr>
              <w:pStyle w:val="32"/>
              <w:keepNext w:val="0"/>
              <w:keepLines w:val="0"/>
              <w:suppressLineNumbers w:val="0"/>
              <w:shd w:val="clear"/>
              <w:spacing w:before="0" w:beforeAutospacing="0" w:after="0" w:afterAutospacing="0"/>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B．属于中小企业评标优惠内容及价格扣除幅度，本项目的价格扣除为</w:t>
            </w:r>
            <w:r>
              <w:rPr>
                <w:rFonts w:hint="eastAsia" w:ascii="宋体" w:hAnsi="宋体" w:cs="仿宋"/>
                <w:b/>
                <w:bCs/>
                <w:color w:val="auto"/>
                <w:kern w:val="2"/>
                <w:sz w:val="21"/>
                <w:szCs w:val="21"/>
                <w:highlight w:val="none"/>
                <w:shd w:val="clear" w:color="auto" w:fill="auto"/>
                <w:lang w:val="en-US" w:eastAsia="zh-CN"/>
              </w:rPr>
              <w:t>10</w:t>
            </w:r>
            <w:r>
              <w:rPr>
                <w:rFonts w:ascii="宋体" w:hAnsi="宋体" w:cs="仿宋"/>
                <w:b/>
                <w:bCs/>
                <w:color w:val="auto"/>
                <w:kern w:val="2"/>
                <w:sz w:val="21"/>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164" w:type="dxa"/>
            <w:gridSpan w:val="3"/>
            <w:tcBorders>
              <w:bottom w:val="single" w:color="auto" w:sz="4" w:space="0"/>
            </w:tcBorders>
            <w:vAlign w:val="center"/>
          </w:tcPr>
          <w:p>
            <w:pPr>
              <w:pStyle w:val="32"/>
              <w:keepNext w:val="0"/>
              <w:keepLines w:val="0"/>
              <w:suppressLineNumbers w:val="0"/>
              <w:shd w:val="clear" w:color="auto" w:fill="auto"/>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根据中华人民共和国财政部、中华人民共和国工业和信息化部《政府采购促进中小企业发展暂行办法》（财库</w:t>
            </w:r>
            <w:r>
              <w:rPr>
                <w:rFonts w:ascii="宋体" w:hAnsi="宋体" w:cs="仿宋"/>
                <w:color w:val="auto"/>
                <w:kern w:val="2"/>
                <w:sz w:val="21"/>
                <w:szCs w:val="21"/>
                <w:highlight w:val="none"/>
                <w:shd w:val="clear" w:color="auto" w:fill="auto"/>
              </w:rPr>
              <w:t>[20</w:t>
            </w:r>
            <w:r>
              <w:rPr>
                <w:rFonts w:hint="eastAsia" w:ascii="宋体" w:hAnsi="宋体" w:eastAsia="宋体" w:cs="仿宋"/>
                <w:color w:val="auto"/>
                <w:kern w:val="2"/>
                <w:sz w:val="21"/>
                <w:szCs w:val="21"/>
                <w:highlight w:val="none"/>
                <w:shd w:val="clear" w:color="auto" w:fill="auto"/>
                <w:lang w:val="en-US" w:eastAsia="zh-CN"/>
              </w:rPr>
              <w:t>20</w:t>
            </w:r>
            <w:r>
              <w:rPr>
                <w:rFonts w:ascii="宋体" w:hAnsi="宋体" w:cs="仿宋"/>
                <w:color w:val="auto"/>
                <w:kern w:val="2"/>
                <w:sz w:val="21"/>
                <w:szCs w:val="21"/>
                <w:highlight w:val="none"/>
                <w:shd w:val="clear" w:color="auto" w:fill="auto"/>
              </w:rPr>
              <w:t>]</w:t>
            </w:r>
            <w:r>
              <w:rPr>
                <w:rFonts w:hint="eastAsia" w:ascii="宋体" w:hAnsi="宋体" w:eastAsia="宋体" w:cs="仿宋"/>
                <w:color w:val="auto"/>
                <w:kern w:val="2"/>
                <w:sz w:val="21"/>
                <w:szCs w:val="21"/>
                <w:highlight w:val="none"/>
                <w:shd w:val="clear" w:color="auto" w:fill="auto"/>
                <w:lang w:val="en-US" w:eastAsia="zh-CN"/>
              </w:rPr>
              <w:t>46</w:t>
            </w:r>
            <w:r>
              <w:rPr>
                <w:rFonts w:ascii="宋体" w:hAnsi="宋体" w:cs="仿宋"/>
                <w:color w:val="auto"/>
                <w:kern w:val="2"/>
                <w:sz w:val="21"/>
                <w:szCs w:val="21"/>
                <w:highlight w:val="none"/>
                <w:shd w:val="clear" w:color="auto" w:fill="auto"/>
              </w:rPr>
              <w:t>号）文件</w:t>
            </w:r>
            <w:r>
              <w:rPr>
                <w:rFonts w:hint="eastAsia" w:ascii="宋体" w:hAnsi="宋体" w:eastAsia="宋体" w:cs="仿宋"/>
                <w:color w:val="auto"/>
                <w:kern w:val="2"/>
                <w:sz w:val="21"/>
                <w:szCs w:val="21"/>
                <w:highlight w:val="none"/>
                <w:shd w:val="clear" w:color="auto" w:fill="auto"/>
                <w:lang w:eastAsia="zh-CN"/>
              </w:rPr>
              <w:t>、</w:t>
            </w:r>
            <w:r>
              <w:rPr>
                <w:rFonts w:hint="eastAsia" w:ascii="宋体" w:hAnsi="宋体" w:cs="仿宋"/>
                <w:color w:val="auto"/>
                <w:kern w:val="2"/>
                <w:sz w:val="21"/>
                <w:szCs w:val="21"/>
                <w:highlight w:val="none"/>
                <w:shd w:val="clear" w:color="auto" w:fill="auto"/>
              </w:rPr>
              <w:t>财政部</w:t>
            </w:r>
            <w:r>
              <w:rPr>
                <w:rFonts w:hint="eastAsia" w:ascii="宋体" w:hAnsi="宋体" w:cs="仿宋"/>
                <w:color w:val="auto"/>
                <w:kern w:val="2"/>
                <w:sz w:val="21"/>
                <w:szCs w:val="21"/>
                <w:highlight w:val="none"/>
                <w:shd w:val="clear" w:color="auto" w:fill="auto"/>
                <w:lang w:val="en-GB" w:eastAsia="zh-CN"/>
              </w:rPr>
              <w:t>《</w:t>
            </w:r>
            <w:r>
              <w:rPr>
                <w:rFonts w:hint="eastAsia" w:ascii="宋体" w:hAnsi="宋体" w:cs="仿宋"/>
                <w:color w:val="auto"/>
                <w:kern w:val="2"/>
                <w:sz w:val="21"/>
                <w:szCs w:val="21"/>
                <w:highlight w:val="none"/>
                <w:shd w:val="clear" w:color="auto" w:fill="auto"/>
                <w:lang w:val="en-US" w:eastAsia="zh-CN"/>
              </w:rPr>
              <w:t>关于进一步加大政府采购支持中小企业力度的通知</w:t>
            </w:r>
            <w:r>
              <w:rPr>
                <w:rFonts w:hint="eastAsia" w:ascii="宋体" w:hAnsi="宋体" w:cs="仿宋"/>
                <w:color w:val="auto"/>
                <w:kern w:val="2"/>
                <w:sz w:val="21"/>
                <w:szCs w:val="21"/>
                <w:highlight w:val="none"/>
                <w:shd w:val="clear" w:color="auto" w:fill="auto"/>
                <w:lang w:val="en-GB" w:eastAsia="zh-CN"/>
              </w:rPr>
              <w:t>》</w:t>
            </w:r>
            <w:r>
              <w:rPr>
                <w:rFonts w:hint="eastAsia" w:ascii="宋体" w:hAnsi="宋体" w:cs="仿宋"/>
                <w:color w:val="auto"/>
                <w:kern w:val="2"/>
                <w:sz w:val="21"/>
                <w:szCs w:val="21"/>
                <w:highlight w:val="none"/>
                <w:shd w:val="clear" w:color="auto" w:fill="auto"/>
                <w:lang w:val="en-US" w:eastAsia="zh-CN"/>
              </w:rPr>
              <w:t>(财库(2022〕19号)</w:t>
            </w:r>
            <w:r>
              <w:rPr>
                <w:rFonts w:ascii="宋体" w:hAnsi="宋体" w:cs="仿宋"/>
                <w:color w:val="auto"/>
                <w:kern w:val="2"/>
                <w:sz w:val="21"/>
                <w:szCs w:val="21"/>
                <w:highlight w:val="none"/>
                <w:shd w:val="clear" w:color="auto" w:fill="auto"/>
              </w:rPr>
              <w:t>的规定，属于中小企业评标优惠内容及幅度如下：</w:t>
            </w:r>
          </w:p>
          <w:p>
            <w:pPr>
              <w:pStyle w:val="32"/>
              <w:keepNext w:val="0"/>
              <w:keepLines w:val="0"/>
              <w:suppressLineNumbers w:val="0"/>
              <w:shd w:val="clear" w:color="auto" w:fill="auto"/>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（一）中小企业（含中型、小型、微型企业）应当同时符合以下条件：</w:t>
            </w:r>
          </w:p>
          <w:p>
            <w:pPr>
              <w:pStyle w:val="32"/>
              <w:keepNext w:val="0"/>
              <w:keepLines w:val="0"/>
              <w:suppressLineNumbers w:val="0"/>
              <w:shd w:val="clear" w:color="auto" w:fill="auto"/>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①符合中小企业划分标准(按《关于印发中小企业划型标准规定的通知》(工信部联企业( 2011)300号）执行）；</w:t>
            </w:r>
          </w:p>
          <w:p>
            <w:pPr>
              <w:pStyle w:val="32"/>
              <w:keepNext w:val="0"/>
              <w:keepLines w:val="0"/>
              <w:suppressLineNumbers w:val="0"/>
              <w:shd w:val="clear" w:color="auto" w:fill="auto"/>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②提供本企业制造的货物、承担的项目或者服务，或者提供其他中小企业制造的货物。本项所称货物不包括使用大型企业注册商标的货物；</w:t>
            </w:r>
          </w:p>
          <w:p>
            <w:pPr>
              <w:pStyle w:val="32"/>
              <w:keepNext w:val="0"/>
              <w:keepLines w:val="0"/>
              <w:suppressLineNumbers w:val="0"/>
              <w:shd w:val="clear" w:color="auto" w:fill="auto"/>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③小型、微型企业提供中型企业制造的货物的，视同为中型企业。</w:t>
            </w:r>
          </w:p>
          <w:p>
            <w:pPr>
              <w:pStyle w:val="32"/>
              <w:keepNext w:val="0"/>
              <w:keepLines w:val="0"/>
              <w:suppressLineNumbers w:val="0"/>
              <w:shd w:val="clear" w:color="auto" w:fill="auto"/>
              <w:spacing w:before="0" w:beforeAutospacing="0" w:after="0" w:afterAutospacing="0" w:line="300" w:lineRule="exact"/>
              <w:ind w:left="0" w:right="0"/>
              <w:jc w:val="both"/>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（二）价格扣除办法：</w:t>
            </w:r>
          </w:p>
          <w:p>
            <w:pPr>
              <w:pStyle w:val="32"/>
              <w:keepNext w:val="0"/>
              <w:keepLines w:val="0"/>
              <w:suppressLineNumbers w:val="0"/>
              <w:shd w:val="clear" w:color="auto" w:fill="auto"/>
              <w:spacing w:before="0" w:beforeAutospacing="0" w:after="0" w:afterAutospacing="0" w:line="300" w:lineRule="exact"/>
              <w:ind w:left="0" w:right="0" w:firstLine="480"/>
              <w:jc w:val="both"/>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①对于非专门面向中小企业的项目，对小型和微型企业（或联合体各方均为小型、微型企业的）产品的价格给予</w:t>
            </w:r>
            <w:r>
              <w:rPr>
                <w:rFonts w:hint="eastAsia" w:ascii="宋体" w:hAnsi="宋体" w:eastAsia="宋体" w:cs="仿宋"/>
                <w:color w:val="auto"/>
                <w:kern w:val="2"/>
                <w:sz w:val="21"/>
                <w:szCs w:val="21"/>
                <w:highlight w:val="none"/>
                <w:shd w:val="clear" w:color="auto" w:fill="auto"/>
                <w:lang w:val="en-US" w:eastAsia="zh-CN"/>
              </w:rPr>
              <w:t>10</w:t>
            </w:r>
            <w:r>
              <w:rPr>
                <w:rFonts w:ascii="宋体" w:hAnsi="宋体" w:cs="仿宋"/>
                <w:color w:val="auto"/>
                <w:kern w:val="2"/>
                <w:sz w:val="21"/>
                <w:szCs w:val="21"/>
                <w:highlight w:val="none"/>
                <w:shd w:val="clear" w:color="auto" w:fill="auto"/>
              </w:rPr>
              <w:t>%的扣除，用扣除后的</w:t>
            </w:r>
            <w:r>
              <w:rPr>
                <w:rFonts w:hint="eastAsia" w:ascii="宋体" w:hAnsi="宋体" w:cs="仿宋"/>
                <w:color w:val="auto"/>
                <w:kern w:val="2"/>
                <w:sz w:val="21"/>
                <w:szCs w:val="21"/>
                <w:highlight w:val="none"/>
                <w:shd w:val="clear" w:color="auto" w:fill="auto"/>
              </w:rPr>
              <w:t>评标</w:t>
            </w:r>
            <w:r>
              <w:rPr>
                <w:rFonts w:ascii="宋体" w:hAnsi="宋体" w:cs="仿宋"/>
                <w:color w:val="auto"/>
                <w:kern w:val="2"/>
                <w:sz w:val="21"/>
                <w:szCs w:val="21"/>
                <w:highlight w:val="none"/>
                <w:shd w:val="clear" w:color="auto" w:fill="auto"/>
              </w:rPr>
              <w:t>价格参与价格分的评标。</w:t>
            </w:r>
          </w:p>
          <w:p>
            <w:pPr>
              <w:pStyle w:val="32"/>
              <w:keepNext w:val="0"/>
              <w:keepLines w:val="0"/>
              <w:suppressLineNumbers w:val="0"/>
              <w:shd w:val="clear" w:color="auto" w:fill="auto"/>
              <w:spacing w:before="0" w:beforeAutospacing="0" w:after="0" w:afterAutospacing="0" w:line="300" w:lineRule="exact"/>
              <w:ind w:left="0" w:right="0" w:firstLine="480"/>
              <w:jc w:val="both"/>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②大中型企业和其他自然人、法人或者其他组织与小型、微型企业组成联合体，联合体协议中约定，小型、微型企业的协议合同金额占到联合体协议合同总金额</w:t>
            </w:r>
            <w:r>
              <w:rPr>
                <w:rFonts w:ascii="宋体" w:hAnsi="宋体" w:cs="仿宋"/>
                <w:color w:val="auto"/>
                <w:kern w:val="2"/>
                <w:sz w:val="21"/>
                <w:szCs w:val="21"/>
                <w:highlight w:val="none"/>
                <w:shd w:val="clear" w:color="auto" w:fill="auto"/>
              </w:rPr>
              <w:t>30%以上的，可给予联合体</w:t>
            </w:r>
            <w:r>
              <w:rPr>
                <w:rFonts w:hint="eastAsia" w:ascii="宋体" w:hAnsi="宋体" w:eastAsia="宋体" w:cs="仿宋"/>
                <w:color w:val="auto"/>
                <w:kern w:val="2"/>
                <w:sz w:val="21"/>
                <w:szCs w:val="21"/>
                <w:highlight w:val="none"/>
                <w:shd w:val="clear" w:color="auto" w:fill="auto"/>
                <w:lang w:val="en-US" w:eastAsia="zh-CN"/>
              </w:rPr>
              <w:t>4</w:t>
            </w:r>
            <w:r>
              <w:rPr>
                <w:rFonts w:ascii="宋体" w:hAnsi="宋体" w:cs="仿宋"/>
                <w:color w:val="auto"/>
                <w:kern w:val="2"/>
                <w:sz w:val="21"/>
                <w:szCs w:val="21"/>
                <w:highlight w:val="none"/>
                <w:shd w:val="clear" w:color="auto" w:fill="auto"/>
              </w:rPr>
              <w:t xml:space="preserve">%的价格扣除。联合体各方均为小型、微型企业的，联合体视同为小型、微型企业享受扶持政策。组成联合体的大中型企业和其他自然人、法人或者其他组织，与小型、微型企业之间不得存在投资关系，并附协议书。  </w:t>
            </w:r>
          </w:p>
          <w:p>
            <w:pPr>
              <w:pStyle w:val="32"/>
              <w:keepNext w:val="0"/>
              <w:keepLines w:val="0"/>
              <w:suppressLineNumbers w:val="0"/>
              <w:shd w:val="clear" w:color="auto" w:fill="auto"/>
              <w:spacing w:before="0" w:beforeAutospacing="0" w:after="0" w:afterAutospacing="0" w:line="300" w:lineRule="exact"/>
              <w:ind w:left="0" w:right="0"/>
              <w:jc w:val="both"/>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（三）小型和微型企业适用价格扣除办法时应提供的相关资料：</w:t>
            </w:r>
          </w:p>
          <w:p>
            <w:pPr>
              <w:pStyle w:val="32"/>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①《中小企业声明函》；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64" w:type="dxa"/>
            <w:gridSpan w:val="3"/>
            <w:vAlign w:val="center"/>
          </w:tcPr>
          <w:p>
            <w:pPr>
              <w:pStyle w:val="32"/>
              <w:keepNext w:val="0"/>
              <w:keepLines w:val="0"/>
              <w:suppressLineNumbers w:val="0"/>
              <w:shd w:val="clear"/>
              <w:spacing w:before="0" w:beforeAutospacing="0" w:after="0" w:afterAutospacing="0" w:line="340" w:lineRule="exact"/>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C.属于享受政府采购支持政策的残疾人福利性单位评标优惠内容及价格扣除幅度按小型、微型企业评标中价格扣除</w:t>
            </w:r>
            <w:r>
              <w:rPr>
                <w:rFonts w:ascii="宋体" w:hAnsi="宋体" w:cs="仿宋"/>
                <w:b/>
                <w:bCs/>
                <w:color w:val="auto"/>
                <w:kern w:val="2"/>
                <w:sz w:val="21"/>
                <w:szCs w:val="21"/>
                <w:highlight w:val="none"/>
                <w:shd w:val="clear" w:color="auto" w:fill="auto"/>
              </w:rPr>
              <w:t>,残疾人福利性单位属于小型、微型企业的，不重复享受政策。本项目的价格扣除为</w:t>
            </w:r>
            <w:r>
              <w:rPr>
                <w:rFonts w:hint="eastAsia" w:ascii="宋体" w:hAnsi="宋体" w:cs="仿宋"/>
                <w:b/>
                <w:bCs/>
                <w:color w:val="auto"/>
                <w:kern w:val="2"/>
                <w:sz w:val="21"/>
                <w:szCs w:val="21"/>
                <w:highlight w:val="none"/>
                <w:shd w:val="clear" w:color="auto" w:fill="auto"/>
                <w:lang w:val="en-US" w:eastAsia="zh-CN"/>
              </w:rPr>
              <w:t>10</w:t>
            </w:r>
            <w:r>
              <w:rPr>
                <w:rFonts w:ascii="宋体" w:hAnsi="宋体" w:cs="仿宋"/>
                <w:b/>
                <w:bCs/>
                <w:color w:val="auto"/>
                <w:kern w:val="2"/>
                <w:sz w:val="21"/>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64" w:type="dxa"/>
            <w:gridSpan w:val="3"/>
            <w:vAlign w:val="center"/>
          </w:tcPr>
          <w:p>
            <w:pPr>
              <w:pStyle w:val="32"/>
              <w:keepNext w:val="0"/>
              <w:keepLines w:val="0"/>
              <w:suppressLineNumbers w:val="0"/>
              <w:shd w:val="clear"/>
              <w:spacing w:before="0" w:beforeAutospacing="0" w:after="0" w:afterAutospacing="0" w:line="34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D.</w:t>
            </w:r>
            <w:r>
              <w:rPr>
                <w:rFonts w:hint="eastAsia" w:ascii="宋体" w:hAnsi="宋体" w:cs="宋体"/>
                <w:b/>
                <w:bCs/>
                <w:color w:val="auto"/>
                <w:kern w:val="2"/>
                <w:sz w:val="21"/>
                <w:szCs w:val="21"/>
                <w:highlight w:val="none"/>
                <w:shd w:val="clear" w:color="auto" w:fill="auto"/>
              </w:rPr>
              <w:t xml:space="preserve"> 属于享受政府采购支持政策的监狱企业评标优惠内容及价格扣除幅度</w:t>
            </w:r>
            <w:r>
              <w:rPr>
                <w:rFonts w:hint="eastAsia" w:ascii="宋体" w:hAnsi="宋体" w:cs="宋体"/>
                <w:b/>
                <w:bCs/>
                <w:color w:val="auto"/>
                <w:kern w:val="2"/>
                <w:sz w:val="21"/>
                <w:szCs w:val="21"/>
                <w:highlight w:val="none"/>
                <w:shd w:val="clear" w:color="auto" w:fill="auto"/>
                <w:lang w:bidi="ar"/>
              </w:rPr>
              <w:t>按小型、微型企业评标中价格评审优惠,残疾人福利性单位属于小型、微型企业的，不重复享受政策（须提供由省级以上监狱管理局、戒毒管理局（含新疆生产建设兵团）出具的属于监狱企业的证明文件</w:t>
            </w:r>
            <w:r>
              <w:rPr>
                <w:rFonts w:hint="eastAsia" w:ascii="宋体" w:hAnsi="宋体" w:cs="宋体"/>
                <w:b/>
                <w:bCs/>
                <w:color w:val="auto"/>
                <w:kern w:val="2"/>
                <w:sz w:val="21"/>
                <w:szCs w:val="21"/>
                <w:highlight w:val="none"/>
                <w:shd w:val="clear" w:color="auto" w:fill="auto"/>
              </w:rPr>
              <w:t>）</w:t>
            </w:r>
            <w:r>
              <w:rPr>
                <w:rFonts w:hint="eastAsia" w:ascii="宋体" w:hAnsi="宋体" w:cs="宋体"/>
                <w:b/>
                <w:bCs/>
                <w:color w:val="auto"/>
                <w:kern w:val="2"/>
                <w:sz w:val="21"/>
                <w:szCs w:val="21"/>
                <w:highlight w:val="none"/>
                <w:shd w:val="clear" w:color="auto" w:fill="auto"/>
                <w:lang w:bidi="ar"/>
              </w:rPr>
              <w:t>。</w:t>
            </w:r>
            <w:r>
              <w:rPr>
                <w:rFonts w:ascii="宋体" w:hAnsi="宋体" w:cs="仿宋"/>
                <w:b/>
                <w:bCs/>
                <w:color w:val="auto"/>
                <w:kern w:val="2"/>
                <w:sz w:val="21"/>
                <w:szCs w:val="21"/>
                <w:highlight w:val="none"/>
                <w:shd w:val="clear" w:color="auto" w:fill="auto"/>
              </w:rPr>
              <w:t>本项目的价格扣除为</w:t>
            </w:r>
            <w:r>
              <w:rPr>
                <w:rFonts w:hint="eastAsia" w:ascii="宋体" w:hAnsi="宋体" w:cs="仿宋"/>
                <w:b/>
                <w:bCs/>
                <w:color w:val="auto"/>
                <w:kern w:val="2"/>
                <w:sz w:val="21"/>
                <w:szCs w:val="21"/>
                <w:highlight w:val="none"/>
                <w:shd w:val="clear" w:color="auto" w:fill="auto"/>
                <w:lang w:val="en-US" w:eastAsia="zh-CN"/>
              </w:rPr>
              <w:t>10</w:t>
            </w:r>
            <w:r>
              <w:rPr>
                <w:rFonts w:ascii="宋体" w:hAnsi="宋体" w:cs="仿宋"/>
                <w:b/>
                <w:bCs/>
                <w:color w:val="auto"/>
                <w:kern w:val="2"/>
                <w:sz w:val="21"/>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2"/>
              <w:keepNext w:val="0"/>
              <w:keepLines w:val="0"/>
              <w:suppressLineNumbers w:val="0"/>
              <w:shd w:val="clear"/>
              <w:spacing w:before="0" w:beforeAutospacing="0" w:after="0" w:afterAutospacing="0" w:line="34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E.节能、环境标志产品评审优惠内容及办法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2"/>
              <w:keepNext w:val="0"/>
              <w:keepLines w:val="0"/>
              <w:suppressLineNumbers w:val="0"/>
              <w:shd w:val="clear"/>
              <w:spacing w:before="0" w:beforeAutospacing="0" w:after="0" w:afterAutospacing="0" w:line="340" w:lineRule="exact"/>
              <w:ind w:left="0" w:right="0"/>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投标人所投产品如是《节能产品政府采购清单》内产品，并提供清单内证明材料。其他产品若属于“节能产品政府采购清单”内产品，在同等条件下，优先采购清单中的产品。</w:t>
            </w:r>
          </w:p>
          <w:p>
            <w:pPr>
              <w:pStyle w:val="32"/>
              <w:keepNext w:val="0"/>
              <w:keepLines w:val="0"/>
              <w:suppressLineNumbers w:val="0"/>
              <w:shd w:val="clear"/>
              <w:spacing w:before="0" w:beforeAutospacing="0" w:after="0" w:afterAutospacing="0" w:line="34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或评审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2"/>
              <w:keepNext w:val="0"/>
              <w:keepLines w:val="0"/>
              <w:suppressLineNumbers w:val="0"/>
              <w:shd w:val="clear"/>
              <w:spacing w:before="0" w:beforeAutospacing="0" w:after="0" w:afterAutospacing="0" w:line="340" w:lineRule="exact"/>
              <w:ind w:left="0" w:right="0"/>
              <w:jc w:val="center"/>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优惠办法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top"/>
          </w:tcPr>
          <w:p>
            <w:pPr>
              <w:pStyle w:val="32"/>
              <w:keepNext w:val="0"/>
              <w:keepLines w:val="0"/>
              <w:suppressLineNumbers w:val="0"/>
              <w:shd w:val="clear"/>
              <w:spacing w:before="0" w:beforeAutospacing="0" w:after="0" w:afterAutospacing="0" w:line="340" w:lineRule="exact"/>
              <w:ind w:left="0" w:right="0"/>
              <w:rPr>
                <w:rFonts w:hint="eastAsia" w:ascii="宋体" w:hAnsi="宋体" w:cs="仿宋"/>
                <w:b/>
                <w:bCs/>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1.产品的价格给予扣除，用扣除后的价格参与价格分的评标。</w:t>
            </w:r>
            <w:r>
              <w:rPr>
                <w:rFonts w:ascii="宋体" w:hAnsi="宋体" w:cs="仿宋"/>
                <w:b/>
                <w:bCs/>
                <w:color w:val="auto"/>
                <w:kern w:val="2"/>
                <w:sz w:val="21"/>
                <w:szCs w:val="21"/>
                <w:highlight w:val="none"/>
                <w:shd w:val="clear" w:color="auto" w:fill="auto"/>
              </w:rPr>
              <w:t>本项目的价格扣除为</w:t>
            </w:r>
            <w:r>
              <w:rPr>
                <w:rFonts w:hint="eastAsia" w:ascii="宋体" w:hAnsi="宋体" w:cs="仿宋"/>
                <w:b/>
                <w:bCs/>
                <w:color w:val="auto"/>
                <w:kern w:val="2"/>
                <w:sz w:val="21"/>
                <w:szCs w:val="21"/>
                <w:highlight w:val="none"/>
                <w:shd w:val="clear" w:color="auto" w:fill="auto"/>
                <w:lang w:val="en-US" w:eastAsia="zh-CN"/>
              </w:rPr>
              <w:t>10</w:t>
            </w:r>
            <w:r>
              <w:rPr>
                <w:rFonts w:ascii="宋体" w:hAnsi="宋体" w:cs="仿宋"/>
                <w:b/>
                <w:bCs/>
                <w:color w:val="auto"/>
                <w:kern w:val="2"/>
                <w:sz w:val="21"/>
                <w:szCs w:val="21"/>
                <w:highlight w:val="none"/>
                <w:shd w:val="clear" w:color="auto" w:fill="auto"/>
              </w:rPr>
              <w:t>%。</w:t>
            </w:r>
          </w:p>
          <w:p>
            <w:pPr>
              <w:pStyle w:val="32"/>
              <w:keepNext w:val="0"/>
              <w:keepLines w:val="0"/>
              <w:suppressLineNumbers w:val="0"/>
              <w:shd w:val="clear"/>
              <w:spacing w:before="0" w:beforeAutospacing="0" w:after="0" w:afterAutospacing="0" w:line="340" w:lineRule="exact"/>
              <w:ind w:left="0" w:right="0"/>
              <w:rPr>
                <w:rFonts w:hint="eastAsia" w:ascii="宋体" w:hAnsi="宋体" w:cs="仿宋"/>
                <w:color w:val="auto"/>
                <w:kern w:val="2"/>
                <w:sz w:val="21"/>
                <w:szCs w:val="21"/>
                <w:highlight w:val="none"/>
                <w:shd w:val="clear" w:color="auto" w:fill="auto"/>
              </w:rPr>
            </w:pPr>
            <w:r>
              <w:rPr>
                <w:rFonts w:hint="eastAsia" w:ascii="宋体" w:hAnsi="宋体" w:cs="仿宋"/>
                <w:color w:val="auto"/>
                <w:kern w:val="0"/>
                <w:sz w:val="21"/>
                <w:szCs w:val="21"/>
                <w:highlight w:val="none"/>
                <w:shd w:val="clear" w:color="auto" w:fill="auto"/>
              </w:rPr>
              <w:t>2.投标人须提供国家财政部、发改委公布的最新公布的《节能产品政府采购清单》关于投标产品当前页的打印件或国家财政部、生态环境部最新公布的《环境标志产品政府采购清单》关于供应产品当前页的打印件（加盖投标人单位章）</w:t>
            </w:r>
            <w:r>
              <w:rPr>
                <w:rFonts w:hint="eastAsia" w:ascii="宋体" w:hAnsi="宋体" w:cs="仿宋"/>
                <w:color w:val="auto"/>
                <w:kern w:val="0"/>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lang w:val="zh-CN" w:bidi="zh-CN"/>
              </w:rPr>
              <w:t>提供国家确定的认证机构出具的、处于有效期之内的节能产品或环境标志产品认证证书</w:t>
            </w:r>
            <w:r>
              <w:rPr>
                <w:rFonts w:hint="eastAsia" w:ascii="宋体" w:hAnsi="宋体" w:cs="宋体"/>
                <w:color w:val="auto"/>
                <w:kern w:val="2"/>
                <w:sz w:val="21"/>
                <w:szCs w:val="21"/>
                <w:highlight w:val="none"/>
                <w:shd w:val="clear" w:color="auto" w:fill="auto"/>
                <w:lang w:val="zh-CN" w:bidi="zh-CN"/>
              </w:rPr>
              <w:t>扫描件</w:t>
            </w:r>
            <w:r>
              <w:rPr>
                <w:rFonts w:hint="eastAsia" w:ascii="宋体" w:hAnsi="宋体" w:eastAsia="宋体" w:cs="宋体"/>
                <w:color w:val="auto"/>
                <w:kern w:val="2"/>
                <w:sz w:val="21"/>
                <w:szCs w:val="21"/>
                <w:highlight w:val="none"/>
                <w:shd w:val="clear" w:color="auto" w:fill="auto"/>
                <w:lang w:val="zh-CN" w:bidi="zh-CN"/>
              </w:rPr>
              <w:t>，并加盖</w:t>
            </w:r>
            <w:r>
              <w:rPr>
                <w:rFonts w:hint="eastAsia" w:ascii="宋体" w:hAnsi="宋体" w:cs="仿宋"/>
                <w:color w:val="auto"/>
                <w:kern w:val="0"/>
                <w:sz w:val="21"/>
                <w:szCs w:val="21"/>
                <w:highlight w:val="none"/>
                <w:shd w:val="clear" w:color="auto" w:fill="auto"/>
              </w:rPr>
              <w:t>投标人</w:t>
            </w:r>
            <w:r>
              <w:rPr>
                <w:rFonts w:hint="eastAsia" w:ascii="宋体" w:hAnsi="宋体" w:eastAsia="宋体" w:cs="宋体"/>
                <w:color w:val="auto"/>
                <w:kern w:val="2"/>
                <w:sz w:val="21"/>
                <w:szCs w:val="21"/>
                <w:highlight w:val="none"/>
                <w:shd w:val="clear" w:color="auto" w:fill="auto"/>
                <w:lang w:val="zh-CN" w:bidi="zh-CN"/>
              </w:rPr>
              <w:t>单位的公章。</w:t>
            </w:r>
          </w:p>
        </w:tc>
      </w:tr>
    </w:tbl>
    <w:p>
      <w:pPr>
        <w:pStyle w:val="14"/>
        <w:shd w:val="clear"/>
        <w:rPr>
          <w:rFonts w:hint="eastAsia"/>
          <w:color w:val="auto"/>
          <w:highlight w:val="none"/>
          <w:shd w:val="clear" w:color="auto" w:fill="auto"/>
          <w:lang w:val="zh-CN"/>
        </w:rPr>
      </w:pPr>
    </w:p>
    <w:p>
      <w:pPr>
        <w:shd w:val="clear"/>
        <w:rPr>
          <w:rFonts w:hint="eastAsia"/>
          <w:color w:val="auto"/>
          <w:highlight w:val="none"/>
          <w:shd w:val="clear" w:color="auto" w:fill="auto"/>
          <w:lang w:val="zh-CN"/>
        </w:rPr>
      </w:pPr>
    </w:p>
    <w:p>
      <w:pPr>
        <w:shd w:val="clear"/>
        <w:tabs>
          <w:tab w:val="left" w:pos="8280"/>
        </w:tabs>
        <w:spacing w:line="360" w:lineRule="auto"/>
        <w:ind w:right="-1" w:firstLine="542" w:firstLineChars="225"/>
        <w:rPr>
          <w:rFonts w:hint="eastAsia" w:ascii="宋体" w:hAnsi="宋体" w:eastAsia="宋体" w:cs="宋体"/>
          <w:b/>
          <w:color w:val="auto"/>
          <w:sz w:val="24"/>
          <w:highlight w:val="none"/>
          <w:shd w:val="clear" w:color="auto" w:fill="auto"/>
          <w:lang w:val="zh-CN"/>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2</w:t>
      </w:r>
      <w:r>
        <w:rPr>
          <w:rFonts w:hint="eastAsia" w:ascii="宋体" w:hAnsi="宋体" w:eastAsia="宋体" w:cs="宋体"/>
          <w:b/>
          <w:color w:val="auto"/>
          <w:sz w:val="24"/>
          <w:highlight w:val="none"/>
          <w:shd w:val="clear" w:color="auto" w:fill="auto"/>
          <w:lang w:val="zh-CN"/>
        </w:rPr>
        <w:t>. 推荐拟中标候选人</w:t>
      </w:r>
    </w:p>
    <w:p>
      <w:pPr>
        <w:shd w:val="clear"/>
        <w:tabs>
          <w:tab w:val="left" w:pos="8280"/>
        </w:tabs>
        <w:spacing w:line="360" w:lineRule="auto"/>
        <w:ind w:right="-1" w:firstLine="540" w:firstLineChars="225"/>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val="zh-CN"/>
        </w:rPr>
        <w:t>.1由评标委员会集体按照经署名确认的汇总得分排序顺序，</w:t>
      </w:r>
      <w:r>
        <w:rPr>
          <w:rFonts w:hint="eastAsia" w:ascii="宋体" w:hAnsi="宋体" w:eastAsia="宋体" w:cs="宋体"/>
          <w:bCs/>
          <w:color w:val="auto"/>
          <w:sz w:val="24"/>
          <w:highlight w:val="none"/>
          <w:shd w:val="clear" w:color="auto" w:fill="auto"/>
        </w:rPr>
        <w:t>推荐拟中标候选人。</w:t>
      </w:r>
    </w:p>
    <w:p>
      <w:pPr>
        <w:shd w:val="clear"/>
        <w:tabs>
          <w:tab w:val="left" w:pos="8280"/>
        </w:tabs>
        <w:spacing w:line="360" w:lineRule="auto"/>
        <w:ind w:right="-1" w:firstLine="540" w:firstLineChars="225"/>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2</w:t>
      </w:r>
      <w:r>
        <w:rPr>
          <w:rFonts w:hint="eastAsia" w:ascii="宋体" w:hAnsi="宋体" w:eastAsia="宋体" w:cs="宋体"/>
          <w:bCs/>
          <w:color w:val="auto"/>
          <w:sz w:val="24"/>
          <w:highlight w:val="none"/>
          <w:shd w:val="clear" w:color="auto" w:fill="auto"/>
        </w:rPr>
        <w:t>.2 推荐拟中标候选</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数量应当根据采购需要确定，应当限定在一至三人，并标明排列顺序。排序第一位的为推荐的</w:t>
      </w:r>
      <w:r>
        <w:rPr>
          <w:rFonts w:hint="eastAsia" w:ascii="宋体" w:hAnsi="宋体" w:eastAsia="宋体" w:cs="宋体"/>
          <w:color w:val="auto"/>
          <w:sz w:val="24"/>
          <w:szCs w:val="24"/>
          <w:highlight w:val="none"/>
          <w:shd w:val="clear" w:color="auto" w:fill="auto"/>
        </w:rPr>
        <w:t>第一拟成交</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w:t>
      </w:r>
    </w:p>
    <w:p>
      <w:pPr>
        <w:shd w:val="clear"/>
        <w:tabs>
          <w:tab w:val="left" w:pos="8280"/>
        </w:tabs>
        <w:spacing w:line="360" w:lineRule="auto"/>
        <w:ind w:right="-1" w:firstLine="540" w:firstLineChars="225"/>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val="zh-CN"/>
        </w:rPr>
        <w:t>.3 投标方</w:t>
      </w:r>
      <w:r>
        <w:rPr>
          <w:rFonts w:hint="eastAsia" w:ascii="宋体" w:hAnsi="宋体" w:eastAsia="宋体" w:cs="宋体"/>
          <w:bCs/>
          <w:color w:val="auto"/>
          <w:sz w:val="24"/>
          <w:highlight w:val="none"/>
          <w:shd w:val="clear" w:color="auto" w:fill="auto"/>
        </w:rPr>
        <w:t>最低投标报价不是唯一中标条件</w:t>
      </w:r>
      <w:r>
        <w:rPr>
          <w:rFonts w:hint="eastAsia" w:ascii="宋体" w:hAnsi="宋体" w:eastAsia="宋体" w:cs="宋体"/>
          <w:color w:val="auto"/>
          <w:sz w:val="24"/>
          <w:highlight w:val="none"/>
          <w:shd w:val="clear" w:color="auto" w:fill="auto"/>
          <w:lang w:val="zh-CN"/>
        </w:rPr>
        <w:t>。对资格资质审查和符合性审查合格的投标报价文件完整无缺、最大限度的满足</w:t>
      </w:r>
      <w:r>
        <w:rPr>
          <w:rFonts w:hint="eastAsia" w:ascii="宋体" w:hAnsi="宋体" w:cs="宋体"/>
          <w:color w:val="auto"/>
          <w:sz w:val="24"/>
          <w:highlight w:val="none"/>
          <w:shd w:val="clear" w:color="auto" w:fill="auto"/>
          <w:lang w:val="zh-CN"/>
        </w:rPr>
        <w:t>招标</w:t>
      </w:r>
      <w:r>
        <w:rPr>
          <w:rFonts w:hint="eastAsia" w:ascii="宋体" w:hAnsi="宋体" w:eastAsia="宋体" w:cs="宋体"/>
          <w:color w:val="auto"/>
          <w:sz w:val="24"/>
          <w:highlight w:val="none"/>
          <w:shd w:val="clear" w:color="auto" w:fill="auto"/>
          <w:lang w:val="zh-CN"/>
        </w:rPr>
        <w:t>文件需求的投标方，中标机会均等。</w:t>
      </w:r>
    </w:p>
    <w:p>
      <w:pPr>
        <w:shd w:val="clear"/>
        <w:tabs>
          <w:tab w:val="left" w:pos="8280"/>
        </w:tabs>
        <w:spacing w:line="360" w:lineRule="auto"/>
        <w:ind w:right="-1" w:firstLine="540" w:firstLineChars="22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.4 如汇总得分排序后出现</w:t>
      </w:r>
      <w:r>
        <w:rPr>
          <w:rFonts w:hint="eastAsia" w:ascii="宋体" w:hAnsi="宋体" w:eastAsia="宋体" w:cs="宋体"/>
          <w:bCs/>
          <w:color w:val="auto"/>
          <w:sz w:val="24"/>
          <w:highlight w:val="none"/>
          <w:shd w:val="clear" w:color="auto" w:fill="auto"/>
        </w:rPr>
        <w:t>推荐拟中标候选人</w:t>
      </w:r>
      <w:r>
        <w:rPr>
          <w:rFonts w:hint="eastAsia" w:ascii="宋体" w:hAnsi="宋体" w:eastAsia="宋体" w:cs="宋体"/>
          <w:color w:val="auto"/>
          <w:sz w:val="24"/>
          <w:szCs w:val="24"/>
          <w:highlight w:val="none"/>
          <w:shd w:val="clear" w:color="auto" w:fill="auto"/>
        </w:rPr>
        <w:t>得分相同的，评标委员会只对取得得分前三位</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，按照</w:t>
      </w:r>
      <w:r>
        <w:rPr>
          <w:rFonts w:hint="eastAsia" w:ascii="宋体" w:hAnsi="宋体" w:eastAsia="宋体" w:cs="宋体"/>
          <w:color w:val="auto"/>
          <w:sz w:val="24"/>
          <w:highlight w:val="none"/>
          <w:shd w:val="clear" w:color="auto" w:fill="auto"/>
          <w:lang w:val="zh-CN"/>
        </w:rPr>
        <w:t>其报价由低到高顺序排列；得分且其报价相等的，则按核心技术指标优劣顺序排列。价格、技术指标的高</w:t>
      </w:r>
      <w:r>
        <w:rPr>
          <w:rFonts w:hint="eastAsia" w:ascii="宋体" w:hAnsi="宋体" w:eastAsia="宋体" w:cs="宋体"/>
          <w:color w:val="auto"/>
          <w:sz w:val="24"/>
          <w:szCs w:val="24"/>
          <w:highlight w:val="none"/>
          <w:shd w:val="clear" w:color="auto" w:fill="auto"/>
        </w:rPr>
        <w:t>低或优劣由评标委员会集体进行综合确认评定。排序在前三位之后的，按原排序不变，允许排序并列。</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val="zh-CN"/>
        </w:rPr>
        <w:t>.5 由采购代理机构对未推荐拟成交候选人、确认废标的，进行核对汇总后，由评标委员会各成员签署确认。</w:t>
      </w:r>
    </w:p>
    <w:p>
      <w:pPr>
        <w:shd w:val="clear"/>
        <w:tabs>
          <w:tab w:val="left" w:pos="8280"/>
        </w:tabs>
        <w:spacing w:line="360" w:lineRule="auto"/>
        <w:ind w:right="-1" w:firstLine="542" w:firstLineChars="225"/>
        <w:rPr>
          <w:rFonts w:hint="eastAsia" w:ascii="宋体" w:hAnsi="宋体" w:eastAsia="宋体" w:cs="宋体"/>
          <w:b/>
          <w:color w:val="auto"/>
          <w:sz w:val="24"/>
          <w:highlight w:val="none"/>
          <w:shd w:val="clear" w:color="auto" w:fill="auto"/>
          <w:lang w:val="zh-CN"/>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3</w:t>
      </w:r>
      <w:r>
        <w:rPr>
          <w:rFonts w:hint="eastAsia" w:ascii="宋体" w:hAnsi="宋体" w:eastAsia="宋体" w:cs="宋体"/>
          <w:b/>
          <w:color w:val="auto"/>
          <w:sz w:val="24"/>
          <w:highlight w:val="none"/>
          <w:shd w:val="clear" w:color="auto" w:fill="auto"/>
          <w:lang w:val="zh-CN"/>
        </w:rPr>
        <w:t>. 编写评标报告</w:t>
      </w:r>
    </w:p>
    <w:p>
      <w:pPr>
        <w:shd w:val="clear"/>
        <w:tabs>
          <w:tab w:val="left" w:pos="8280"/>
        </w:tabs>
        <w:spacing w:line="360" w:lineRule="auto"/>
        <w:ind w:right="-1" w:firstLine="540" w:firstLineChars="22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highlight w:val="none"/>
          <w:shd w:val="clear" w:color="auto" w:fill="auto"/>
          <w:lang w:val="zh-CN"/>
        </w:rPr>
        <w:t>评标委员会</w:t>
      </w:r>
      <w:r>
        <w:rPr>
          <w:rFonts w:hint="eastAsia" w:ascii="宋体" w:hAnsi="宋体" w:eastAsia="宋体" w:cs="宋体"/>
          <w:color w:val="auto"/>
          <w:sz w:val="24"/>
          <w:szCs w:val="24"/>
          <w:highlight w:val="none"/>
          <w:shd w:val="clear" w:color="auto" w:fill="auto"/>
        </w:rPr>
        <w:t>根据全体成员签字的评标（评审）原始记录和结果，编写</w:t>
      </w:r>
    </w:p>
    <w:p>
      <w:pPr>
        <w:shd w:val="clear"/>
        <w:tabs>
          <w:tab w:val="left" w:pos="8280"/>
        </w:tabs>
        <w:spacing w:line="360" w:lineRule="auto"/>
        <w:ind w:right="-1" w:firstLine="540" w:firstLineChars="22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评标报告，并现场提交给</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。编写的评标报告要符合招标文件的要求。</w:t>
      </w:r>
    </w:p>
    <w:p>
      <w:pPr>
        <w:shd w:val="clear"/>
        <w:tabs>
          <w:tab w:val="left" w:pos="8280"/>
        </w:tabs>
        <w:spacing w:line="360" w:lineRule="auto"/>
        <w:ind w:right="-1" w:firstLine="542" w:firstLineChars="225"/>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w:t>
      </w:r>
      <w:r>
        <w:rPr>
          <w:rFonts w:hint="eastAsia" w:ascii="宋体" w:hAnsi="宋体" w:cs="宋体"/>
          <w:b/>
          <w:color w:val="auto"/>
          <w:sz w:val="24"/>
          <w:szCs w:val="24"/>
          <w:highlight w:val="none"/>
          <w:shd w:val="clear" w:color="auto" w:fill="auto"/>
          <w:lang w:val="en-US" w:eastAsia="zh-CN"/>
        </w:rPr>
        <w:t>4</w:t>
      </w:r>
      <w:r>
        <w:rPr>
          <w:rFonts w:hint="eastAsia" w:ascii="宋体" w:hAnsi="宋体" w:eastAsia="宋体" w:cs="宋体"/>
          <w:b/>
          <w:color w:val="auto"/>
          <w:sz w:val="24"/>
          <w:szCs w:val="24"/>
          <w:highlight w:val="none"/>
          <w:shd w:val="clear" w:color="auto" w:fill="auto"/>
        </w:rPr>
        <w:t>. 评标结束</w:t>
      </w:r>
    </w:p>
    <w:p>
      <w:pPr>
        <w:shd w:val="clear"/>
        <w:tabs>
          <w:tab w:val="left" w:pos="8280"/>
        </w:tabs>
        <w:spacing w:line="360" w:lineRule="auto"/>
        <w:ind w:right="-1" w:firstLine="540" w:firstLineChars="225"/>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应按规定时间，通知全部参与本次招标投标有效的</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入场，进行会议总结，宣布本次</w:t>
      </w:r>
      <w:r>
        <w:rPr>
          <w:rFonts w:hint="eastAsia" w:ascii="宋体" w:hAnsi="宋体" w:eastAsia="宋体" w:cs="宋体"/>
          <w:color w:val="auto"/>
          <w:sz w:val="24"/>
          <w:highlight w:val="none"/>
          <w:shd w:val="clear" w:color="auto" w:fill="auto"/>
          <w:lang w:val="zh-CN"/>
        </w:rPr>
        <w:t>评标委员会</w:t>
      </w:r>
      <w:r>
        <w:rPr>
          <w:rFonts w:hint="eastAsia" w:ascii="宋体" w:hAnsi="宋体" w:eastAsia="宋体" w:cs="宋体"/>
          <w:color w:val="auto"/>
          <w:sz w:val="24"/>
          <w:szCs w:val="24"/>
          <w:highlight w:val="none"/>
          <w:shd w:val="clear" w:color="auto" w:fill="auto"/>
        </w:rPr>
        <w:t>推荐的第一拟成交</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名单。</w:t>
      </w:r>
    </w:p>
    <w:p>
      <w:pPr>
        <w:shd w:val="clear"/>
        <w:tabs>
          <w:tab w:val="left" w:pos="8280"/>
        </w:tabs>
        <w:spacing w:line="360" w:lineRule="auto"/>
        <w:ind w:right="-1" w:firstLine="540" w:firstLineChars="225"/>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.2 评审小组各成员名单不公开。</w:t>
      </w:r>
    </w:p>
    <w:p>
      <w:pPr>
        <w:shd w:val="clear"/>
        <w:tabs>
          <w:tab w:val="left" w:pos="8280"/>
        </w:tabs>
        <w:spacing w:line="360" w:lineRule="auto"/>
        <w:ind w:right="-1" w:firstLine="540" w:firstLineChars="22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.3 由</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宣读有关招标信息公告、中标确认原则及质疑（投诉）事项等说明。</w:t>
      </w:r>
    </w:p>
    <w:p>
      <w:pPr>
        <w:shd w:val="clear"/>
        <w:tabs>
          <w:tab w:val="left" w:pos="8280"/>
        </w:tabs>
        <w:spacing w:line="360" w:lineRule="auto"/>
        <w:ind w:right="-1" w:firstLine="540" w:firstLineChars="22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.4 在宣布会议结束后，</w:t>
      </w:r>
      <w:r>
        <w:rPr>
          <w:rFonts w:hint="eastAsia" w:ascii="宋体" w:hAnsi="宋体" w:eastAsia="宋体" w:cs="宋体"/>
          <w:color w:val="auto"/>
          <w:sz w:val="24"/>
          <w:szCs w:val="24"/>
          <w:highlight w:val="none"/>
          <w:shd w:val="clear" w:color="auto" w:fill="auto"/>
          <w:lang w:eastAsia="zh-CN"/>
        </w:rPr>
        <w:t>采购代理机构均有义务告知所有</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办理投标保证金</w:t>
      </w:r>
      <w:r>
        <w:rPr>
          <w:rFonts w:hint="eastAsia" w:ascii="宋体" w:hAnsi="宋体" w:eastAsia="宋体" w:cs="宋体"/>
          <w:color w:val="auto"/>
          <w:sz w:val="24"/>
          <w:szCs w:val="24"/>
          <w:highlight w:val="none"/>
          <w:shd w:val="clear" w:color="auto" w:fill="auto"/>
          <w:lang w:eastAsia="zh-CN"/>
        </w:rPr>
        <w:t>的</w:t>
      </w:r>
      <w:r>
        <w:rPr>
          <w:rFonts w:hint="eastAsia" w:ascii="宋体" w:hAnsi="宋体" w:eastAsia="宋体" w:cs="宋体"/>
          <w:color w:val="auto"/>
          <w:sz w:val="24"/>
          <w:szCs w:val="24"/>
          <w:highlight w:val="none"/>
          <w:shd w:val="clear" w:color="auto" w:fill="auto"/>
        </w:rPr>
        <w:t>退付手续。</w:t>
      </w:r>
    </w:p>
    <w:p>
      <w:pPr>
        <w:shd w:val="clear"/>
        <w:spacing w:line="360" w:lineRule="auto"/>
        <w:ind w:firstLine="480" w:firstLineChars="200"/>
        <w:rPr>
          <w:rFonts w:hint="eastAsia" w:ascii="宋体" w:hAnsi="宋体" w:eastAsia="宋体" w:cs="宋体"/>
          <w:b/>
          <w:color w:val="auto"/>
          <w:sz w:val="32"/>
          <w:szCs w:val="32"/>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highlight w:val="none"/>
          <w:shd w:val="clear" w:color="auto" w:fill="auto"/>
          <w:lang w:val="zh-CN"/>
        </w:rPr>
        <w:t xml:space="preserve">.5 </w:t>
      </w:r>
      <w:r>
        <w:rPr>
          <w:rFonts w:hint="eastAsia" w:ascii="宋体" w:hAnsi="宋体" w:eastAsia="宋体" w:cs="宋体"/>
          <w:bCs/>
          <w:color w:val="auto"/>
          <w:sz w:val="24"/>
          <w:szCs w:val="24"/>
          <w:highlight w:val="none"/>
          <w:shd w:val="clear" w:color="auto" w:fill="auto"/>
        </w:rPr>
        <w:t>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其投标保证金的有效期，但不得修改其投标文件的实质性内容。</w:t>
      </w: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第三章 定　标</w:t>
      </w:r>
    </w:p>
    <w:p>
      <w:pPr>
        <w:shd w:val="clear"/>
        <w:autoSpaceDE w:val="0"/>
        <w:autoSpaceDN w:val="0"/>
        <w:adjustRightInd w:val="0"/>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5</w:t>
      </w:r>
      <w:r>
        <w:rPr>
          <w:rFonts w:hint="eastAsia" w:ascii="宋体" w:hAnsi="宋体" w:eastAsia="宋体" w:cs="宋体"/>
          <w:b/>
          <w:bCs/>
          <w:color w:val="auto"/>
          <w:sz w:val="24"/>
          <w:highlight w:val="none"/>
          <w:shd w:val="clear" w:color="auto" w:fill="auto"/>
          <w:lang w:val="zh-CN"/>
        </w:rPr>
        <w:t>．定标标准</w:t>
      </w:r>
    </w:p>
    <w:p>
      <w:pPr>
        <w:shd w:val="clea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 xml:space="preserve">.1 </w:t>
      </w:r>
      <w:r>
        <w:rPr>
          <w:rFonts w:hint="eastAsia" w:ascii="宋体" w:hAnsi="宋体" w:eastAsia="宋体" w:cs="宋体"/>
          <w:color w:val="auto"/>
          <w:sz w:val="24"/>
          <w:szCs w:val="24"/>
          <w:highlight w:val="none"/>
          <w:shd w:val="clear" w:color="auto" w:fill="auto"/>
          <w:lang w:eastAsia="zh-CN"/>
        </w:rPr>
        <w:t>招标代理机构</w:t>
      </w:r>
      <w:r>
        <w:rPr>
          <w:rFonts w:hint="eastAsia" w:ascii="宋体" w:hAnsi="宋体" w:eastAsia="宋体" w:cs="宋体"/>
          <w:color w:val="auto"/>
          <w:sz w:val="24"/>
          <w:highlight w:val="none"/>
          <w:shd w:val="clear" w:color="auto" w:fill="auto"/>
          <w:lang w:val="zh-CN"/>
        </w:rPr>
        <w:t>应在评标结束后</w:t>
      </w: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val="zh-CN"/>
        </w:rPr>
        <w:t>个工作日内，以书面形式向采购人发出《关于给予评审结果的确认函》，采购人在收到后5个工作日内，应按照评标报告确定的中标候选</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名单中的顺序确认中标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szCs w:val="24"/>
          <w:highlight w:val="none"/>
          <w:shd w:val="clear" w:color="auto" w:fill="auto"/>
        </w:rPr>
        <w:t>。</w:t>
      </w:r>
    </w:p>
    <w:p>
      <w:pPr>
        <w:shd w:val="clea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2 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因不可抗力或者自身原因不能履行合同的，采购人可以与排位在中标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之后第一位的中标候选</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签订合同，以此类推。</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bCs/>
          <w:color w:val="auto"/>
          <w:sz w:val="24"/>
          <w:highlight w:val="none"/>
          <w:shd w:val="clear" w:color="auto" w:fill="auto"/>
        </w:rPr>
        <w:t>.2.1 最低投标价不一定是被授予合同的保证。</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bCs/>
          <w:color w:val="auto"/>
          <w:sz w:val="24"/>
          <w:highlight w:val="none"/>
          <w:shd w:val="clear" w:color="auto" w:fill="auto"/>
        </w:rPr>
        <w:t>.2.2 合同将授予被确定为实质上响应招标文件要求，经评定认为具备履行合同义务能力、报价合理、技术和商务条件都符合招标文件要求的、对买方最为有利的投标</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bCs/>
          <w:color w:val="auto"/>
          <w:sz w:val="24"/>
          <w:highlight w:val="none"/>
          <w:shd w:val="clear" w:color="auto" w:fill="auto"/>
        </w:rPr>
        <w:t>.2.3 如果采购人确定该中标</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无条件圆满履行合同，应由</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将对下一个可能成交的投标</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资格做出类似的审查。</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6</w:t>
      </w:r>
      <w:r>
        <w:rPr>
          <w:rFonts w:hint="eastAsia" w:ascii="宋体" w:hAnsi="宋体" w:eastAsia="宋体" w:cs="宋体"/>
          <w:b/>
          <w:bCs/>
          <w:color w:val="auto"/>
          <w:sz w:val="24"/>
          <w:highlight w:val="none"/>
          <w:shd w:val="clear" w:color="auto" w:fill="auto"/>
          <w:lang w:val="zh-CN"/>
        </w:rPr>
        <w:t>．接受和拒绝任何或所有投标的权力</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rPr>
        <w:t>2</w:t>
      </w:r>
      <w:r>
        <w:rPr>
          <w:rFonts w:hint="eastAsia" w:ascii="宋体" w:hAnsi="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lang w:val="zh-CN"/>
        </w:rPr>
        <w:t>.1 为维护国家利益，评标委员会在授予合同之前仍有选择或拒绝任何投标的权力。</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lang w:val="zh-CN"/>
        </w:rPr>
      </w:pPr>
      <w:r>
        <w:rPr>
          <w:rFonts w:hint="eastAsia" w:ascii="宋体" w:hAnsi="宋体" w:cs="宋体"/>
          <w:b/>
          <w:bCs/>
          <w:color w:val="auto"/>
          <w:sz w:val="24"/>
          <w:highlight w:val="none"/>
          <w:shd w:val="clear" w:color="auto" w:fill="auto"/>
          <w:lang w:val="en-US" w:eastAsia="zh-CN"/>
        </w:rPr>
        <w:t>27</w:t>
      </w:r>
      <w:r>
        <w:rPr>
          <w:rFonts w:hint="eastAsia" w:ascii="宋体" w:hAnsi="宋体" w:eastAsia="宋体" w:cs="宋体"/>
          <w:b/>
          <w:bCs/>
          <w:color w:val="auto"/>
          <w:sz w:val="24"/>
          <w:highlight w:val="none"/>
          <w:shd w:val="clear" w:color="auto" w:fill="auto"/>
          <w:lang w:val="zh-CN"/>
        </w:rPr>
        <w:t>．中标通知书</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szCs w:val="24"/>
          <w:highlight w:val="none"/>
          <w:shd w:val="clear" w:color="auto" w:fill="auto"/>
        </w:rPr>
        <w:t>.1 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确定后，</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应当将中标结果在</w:t>
      </w:r>
      <w:r>
        <w:rPr>
          <w:rFonts w:hint="eastAsia" w:ascii="宋体" w:hAnsi="宋体" w:eastAsia="宋体" w:cs="宋体"/>
          <w:color w:val="auto"/>
          <w:sz w:val="24"/>
          <w:szCs w:val="24"/>
          <w:highlight w:val="none"/>
          <w:shd w:val="clear" w:color="auto" w:fill="auto"/>
          <w:lang w:eastAsia="zh-CN"/>
        </w:rPr>
        <w:t>省级以上</w:t>
      </w:r>
      <w:r>
        <w:rPr>
          <w:rFonts w:hint="eastAsia" w:ascii="宋体" w:hAnsi="宋体" w:eastAsia="宋体" w:cs="宋体"/>
          <w:color w:val="auto"/>
          <w:sz w:val="24"/>
          <w:szCs w:val="24"/>
          <w:highlight w:val="none"/>
          <w:shd w:val="clear" w:color="auto" w:fill="auto"/>
        </w:rPr>
        <w:t>财政部门指定的信息发布媒体上公告</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个工作日，</w:t>
      </w:r>
      <w:r>
        <w:rPr>
          <w:rFonts w:hint="eastAsia" w:ascii="宋体" w:hAnsi="宋体" w:eastAsia="宋体" w:cs="宋体"/>
          <w:color w:val="auto"/>
          <w:sz w:val="24"/>
          <w:szCs w:val="24"/>
          <w:highlight w:val="none"/>
          <w:shd w:val="clear" w:color="auto" w:fill="auto"/>
          <w:lang w:eastAsia="zh-CN"/>
        </w:rPr>
        <w:t>在公告中标结果的同时，采购代理机构向中标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lang w:eastAsia="zh-CN"/>
        </w:rPr>
        <w:t>发出</w:t>
      </w:r>
      <w:r>
        <w:rPr>
          <w:rFonts w:hint="eastAsia" w:ascii="宋体" w:hAnsi="宋体" w:eastAsia="宋体" w:cs="宋体"/>
          <w:bCs/>
          <w:color w:val="auto"/>
          <w:sz w:val="24"/>
          <w:highlight w:val="none"/>
          <w:shd w:val="clear" w:color="auto" w:fill="auto"/>
        </w:rPr>
        <w:t>《中标通知书》</w:t>
      </w:r>
      <w:r>
        <w:rPr>
          <w:rFonts w:hint="eastAsia" w:ascii="宋体" w:hAnsi="宋体" w:eastAsia="宋体" w:cs="宋体"/>
          <w:bCs/>
          <w:color w:val="auto"/>
          <w:sz w:val="24"/>
          <w:highlight w:val="none"/>
          <w:shd w:val="clear" w:color="auto" w:fill="auto"/>
          <w:lang w:val="en-US" w:eastAsia="zh-CN"/>
        </w:rPr>
        <w:t xml:space="preserve"> </w:t>
      </w:r>
      <w:r>
        <w:rPr>
          <w:rFonts w:hint="eastAsia" w:ascii="宋体" w:hAnsi="宋体" w:eastAsia="宋体" w:cs="宋体"/>
          <w:bCs/>
          <w:color w:val="auto"/>
          <w:sz w:val="24"/>
          <w:highlight w:val="none"/>
          <w:shd w:val="clear" w:color="auto" w:fill="auto"/>
        </w:rPr>
        <w:t>。</w:t>
      </w:r>
    </w:p>
    <w:p>
      <w:pPr>
        <w:shd w:val="clea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szCs w:val="24"/>
          <w:highlight w:val="none"/>
          <w:shd w:val="clear" w:color="auto" w:fill="auto"/>
        </w:rPr>
        <w:t>.1.1 投标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对中标公告有异议的，应当在中标公告发布之日起七个工作日内，以书面形式向</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提出质疑。</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应当在收到</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书面质疑后七个工作日内，对质疑内容做出答复。质疑</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对答复不满意或者</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未在规定时间内答复的，可以在答复期满后十五个工作日内按有关规定，向同级人民政府财政部门投诉。</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highlight w:val="none"/>
          <w:shd w:val="clear" w:color="auto" w:fill="auto"/>
          <w:lang w:val="zh-CN"/>
        </w:rPr>
        <w:t>.1.2 采购人在收到《关于给予评审结果的确认函》5个工作日内，如不按规定确认中标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，应在规定的5个工作日期限内，以书面方式回函提出异议，经过财政监管部门同意后，由采购代理机构直接向中标首选</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发出《中标通知书》。如逾期既不确认也不回函提出异议的，采购代理机构则视同采购人认可评标委员会推荐的中标首选结果，由采购代理机构直接向拟中标首选</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发出《中标通知书》。一经发出即发生法律效力。</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highlight w:val="none"/>
          <w:shd w:val="clear" w:color="auto" w:fill="auto"/>
          <w:lang w:val="zh-CN"/>
        </w:rPr>
        <w:t>.1.3 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领取《中标通知书》时，须向采购人提交合同履约保证金，拒绝提交的，视为放弃成交项目。</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highlight w:val="none"/>
          <w:shd w:val="clear" w:color="auto" w:fill="auto"/>
          <w:lang w:val="zh-CN"/>
        </w:rPr>
        <w:t>.1.3.1 合同履约保证金与投标保证金同等额。待合同执行期满、货物验收合格及办理货款结算时，由采购人无息退还。</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highlight w:val="none"/>
          <w:shd w:val="clear" w:color="auto" w:fill="auto"/>
          <w:lang w:val="zh-CN"/>
        </w:rPr>
        <w:t>.1.3.2 合同履约保证金可采用银行汇票、银行保函等形式交纳，成交</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须将履约保证金交到采购人指定帐户。指定账户与投标报价保证金同账户。</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highlight w:val="none"/>
          <w:shd w:val="clear" w:color="auto" w:fill="auto"/>
          <w:lang w:val="zh-CN"/>
        </w:rPr>
        <w:t>.1.3.3 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提交的合同履约保证金，其有效期限应不低于合同有效期。</w:t>
      </w:r>
    </w:p>
    <w:p>
      <w:pPr>
        <w:shd w:val="clea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szCs w:val="24"/>
          <w:highlight w:val="none"/>
          <w:shd w:val="clear" w:color="auto" w:fill="auto"/>
        </w:rPr>
        <w:t xml:space="preserve">.2  </w:t>
      </w:r>
      <w:r>
        <w:rPr>
          <w:rFonts w:hint="eastAsia" w:ascii="宋体" w:hAnsi="宋体" w:eastAsia="宋体" w:cs="宋体"/>
          <w:color w:val="auto"/>
          <w:sz w:val="24"/>
          <w:highlight w:val="none"/>
          <w:shd w:val="clear" w:color="auto" w:fill="auto"/>
          <w:lang w:val="zh-CN"/>
        </w:rPr>
        <w:t>在发布中标公告后，招标采购单位应当向中标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发出中标通知书，中标通知书对采购人和中标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具有同等法律效力。《中标通知书》</w:t>
      </w:r>
      <w:r>
        <w:rPr>
          <w:rFonts w:hint="eastAsia" w:ascii="宋体" w:hAnsi="宋体" w:eastAsia="宋体" w:cs="宋体"/>
          <w:color w:val="auto"/>
          <w:sz w:val="24"/>
          <w:szCs w:val="24"/>
          <w:highlight w:val="none"/>
          <w:shd w:val="clear" w:color="auto" w:fill="auto"/>
        </w:rPr>
        <w:t>发出后，采购人改变中标结果，或者中标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放弃成交，应当承担相应的法律责任。</w:t>
      </w:r>
    </w:p>
    <w:p>
      <w:pPr>
        <w:shd w:val="clear"/>
        <w:autoSpaceDE w:val="0"/>
        <w:autoSpaceDN w:val="0"/>
        <w:adjustRightInd w:val="0"/>
        <w:spacing w:line="360" w:lineRule="auto"/>
        <w:ind w:firstLine="480" w:firstLineChars="200"/>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highlight w:val="none"/>
          <w:shd w:val="clear" w:color="auto" w:fill="auto"/>
          <w:lang w:val="zh-CN"/>
        </w:rPr>
        <w:t>.3 《中标通知书》要作为</w:t>
      </w:r>
      <w:r>
        <w:rPr>
          <w:rFonts w:hint="eastAsia" w:ascii="宋体" w:hAnsi="宋体" w:eastAsia="宋体" w:cs="宋体"/>
          <w:color w:val="auto"/>
          <w:sz w:val="24"/>
          <w:szCs w:val="24"/>
          <w:highlight w:val="none"/>
          <w:shd w:val="clear" w:color="auto" w:fill="auto"/>
        </w:rPr>
        <w:t>采购人、中标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highlight w:val="none"/>
          <w:shd w:val="clear" w:color="auto" w:fill="auto"/>
          <w:lang w:val="zh-CN"/>
        </w:rPr>
        <w:t>签订的由采购人监章的合同的依据。</w:t>
      </w: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第四章 授予合同</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cs="宋体"/>
          <w:b/>
          <w:bCs/>
          <w:color w:val="auto"/>
          <w:sz w:val="24"/>
          <w:highlight w:val="none"/>
          <w:shd w:val="clear" w:color="auto" w:fill="auto"/>
          <w:lang w:val="en-US" w:eastAsia="zh-CN"/>
        </w:rPr>
        <w:t>28</w:t>
      </w:r>
      <w:r>
        <w:rPr>
          <w:rFonts w:hint="eastAsia" w:ascii="宋体" w:hAnsi="宋体" w:eastAsia="宋体" w:cs="宋体"/>
          <w:b/>
          <w:bCs/>
          <w:color w:val="auto"/>
          <w:sz w:val="24"/>
          <w:highlight w:val="none"/>
          <w:shd w:val="clear" w:color="auto" w:fill="auto"/>
        </w:rPr>
        <w:t xml:space="preserve">. </w:t>
      </w:r>
      <w:r>
        <w:rPr>
          <w:rFonts w:hint="eastAsia" w:ascii="宋体" w:hAnsi="宋体" w:eastAsia="宋体" w:cs="宋体"/>
          <w:b/>
          <w:bCs/>
          <w:color w:val="auto"/>
          <w:sz w:val="24"/>
          <w:highlight w:val="none"/>
          <w:shd w:val="clear" w:color="auto" w:fill="auto"/>
          <w:lang w:val="zh-CN"/>
        </w:rPr>
        <w:t>签订合同</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.1</w:t>
      </w:r>
      <w:r>
        <w:rPr>
          <w:rFonts w:hint="eastAsia" w:ascii="宋体" w:hAnsi="宋体" w:eastAsia="宋体" w:cs="宋体"/>
          <w:color w:val="auto"/>
          <w:sz w:val="24"/>
          <w:szCs w:val="24"/>
          <w:highlight w:val="none"/>
          <w:shd w:val="clear" w:color="auto" w:fill="auto"/>
        </w:rPr>
        <w:t xml:space="preserve"> 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应当自《中标通知书》发出之日起30日内，</w:t>
      </w:r>
      <w:r>
        <w:rPr>
          <w:rFonts w:hint="eastAsia" w:ascii="宋体" w:hAnsi="宋体" w:eastAsia="宋体" w:cs="宋体"/>
          <w:color w:val="auto"/>
          <w:sz w:val="24"/>
          <w:highlight w:val="none"/>
          <w:shd w:val="clear" w:color="auto" w:fill="auto"/>
          <w:lang w:val="zh-CN"/>
        </w:rPr>
        <w:t>按照采购代理机构招标文件的约定和中标方投标文件中的承诺与采购单位签订书面合同，所签订的合同不得对采购代理机构招标文件和中标方的投标文件作实质性修改。</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.2 采购单位不得向中标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提出任何不合理要求作为签订合同的条件，不得与中标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私下订立背离合同实质性内容的协议。</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.3 合同的双方当事人不得擅自变更、中止或者终止合同。</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.4 合同继续履行将损害国家利益和社会公共利益的，双方当事人应当变更、中止或者终止合同。有过错的一方承担赔偿责任，双方都有过错的，各自承担相应责任。</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.5 合同履行中，采购人需追加与合同标的相同的货物、工程或者服务的，在不改变其他条款的前提下，经采购人审查后，可以与</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签订补充合同，补充合同须有采购人监章，但所有补充合同的采购金额不得超过原合同金额的10%。</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.5.1 采购人在授予中标人合同时，经审查采购人的书面申请后，有权对招标文件中规定的货物和服务的数量在10%的幅度内予以增加或减少，并要在合同中增加条款进行说明。</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.6 如中标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拒签合同，则按违约处理。采购人将没收其合同履约保证金。</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7 采购代理机构的招标文件、中标方的投标文件及其澄清、询标（答疑）文件等，均做为签订合同的法律依据。</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.8 在未经采购人允许的情况下，不允许中标人将成交项目分包或转交他人承担。而且，采购人也不得直接指定分包人。</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.8.1 经采购人同意，中标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可以依法采取分包方式履行合同。合同分包履行的，中标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就采购项目和分包项目向采购人负责，分包</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向分包项目承担责任。</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.8.2 对于不具备分包条件或者不符合分包规定的，采购人有权在签订合同或中标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提出分包要求时予以拒绝。如发现中标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转包或违法分包时，有权要求其改正；拒不改正的，有权要求终止合同，并报请有关行政监督部门查处。</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.8.2.1 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必须与采购人协商后，共同决定将合同标的中的部分由第三方承担供货和服务责任，但中标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必须对合同标的的全部内容向采购人负责，并保证第三方提供的供货和服务符合采购代理机构招标文件的约定和其投标文件的承诺及相关约定。</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p>
    <w:p>
      <w:pPr>
        <w:shd w:val="clear"/>
        <w:spacing w:line="360" w:lineRule="auto"/>
        <w:jc w:val="center"/>
        <w:rPr>
          <w:rFonts w:hint="eastAsia" w:ascii="宋体" w:hAnsi="宋体" w:eastAsia="宋体" w:cs="宋体"/>
          <w:b/>
          <w:color w:val="auto"/>
          <w:sz w:val="36"/>
          <w:highlight w:val="none"/>
          <w:shd w:val="clear" w:color="auto" w:fill="auto"/>
          <w:lang w:eastAsia="zh-CN"/>
        </w:rPr>
      </w:pPr>
      <w:r>
        <w:rPr>
          <w:rFonts w:hint="eastAsia" w:ascii="宋体" w:hAnsi="宋体" w:eastAsia="宋体" w:cs="宋体"/>
          <w:b/>
          <w:color w:val="auto"/>
          <w:sz w:val="36"/>
          <w:highlight w:val="none"/>
          <w:shd w:val="clear" w:color="auto" w:fill="auto"/>
        </w:rPr>
        <w:t>第七部分 商务部分</w:t>
      </w:r>
      <w:r>
        <w:rPr>
          <w:rFonts w:hint="eastAsia" w:ascii="宋体" w:hAnsi="宋体" w:cs="宋体"/>
          <w:b/>
          <w:color w:val="auto"/>
          <w:sz w:val="36"/>
          <w:highlight w:val="none"/>
          <w:shd w:val="clear" w:color="auto" w:fill="auto"/>
          <w:lang w:eastAsia="zh-CN"/>
        </w:rPr>
        <w:t>（仅供参考）</w:t>
      </w:r>
    </w:p>
    <w:p>
      <w:pPr>
        <w:shd w:val="clear"/>
        <w:spacing w:line="360" w:lineRule="auto"/>
        <w:jc w:val="center"/>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32"/>
          <w:szCs w:val="32"/>
          <w:highlight w:val="none"/>
          <w:shd w:val="clear" w:color="auto" w:fill="auto"/>
        </w:rPr>
        <w:t>第一章 合同一般条款</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1．定义</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1.1 “合同”系指买方和卖方(以下简称合同双方)已达成的协议，即由双方签订的合同格式文件，包括所有的招标文件、投标文件、招标答疑纪录、澄清说明、附件、附录和组成合同的所有其他文件。</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1.2 “合同价格”系指根据合同规定，在卖方全面正确地履行合同义务时，买方应支付给卖方的款项。</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1.3 “货物”系指卖方按合同要求，须向买方提供的一切设备、机械、仪器仪表、备品备件、工具、手册、其它技术资料和其它材料。</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1.4 “服务”系指合同规定卖方必须承担的安装、调试、技术协助、校准、培训以及其他类似义务。</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1.5 “甲方”、“买方”、“</w:t>
      </w:r>
      <w:r>
        <w:rPr>
          <w:rFonts w:hint="eastAsia" w:ascii="宋体" w:hAnsi="宋体" w:eastAsia="宋体" w:cs="宋体"/>
          <w:color w:val="auto"/>
          <w:sz w:val="24"/>
          <w:highlight w:val="none"/>
          <w:shd w:val="clear" w:color="auto" w:fill="auto"/>
          <w:lang w:eastAsia="zh-CN"/>
        </w:rPr>
        <w:t>采购人</w:t>
      </w:r>
      <w:r>
        <w:rPr>
          <w:rFonts w:hint="eastAsia" w:ascii="宋体" w:hAnsi="宋体" w:eastAsia="宋体" w:cs="宋体"/>
          <w:color w:val="auto"/>
          <w:sz w:val="24"/>
          <w:highlight w:val="none"/>
          <w:shd w:val="clear" w:color="auto" w:fill="auto"/>
        </w:rPr>
        <w:t>”均系指通过招标采购，接受合同货物及服务的采购单位。</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1.6 “乙方”、“卖方”系指中标后提供合同货物和服务的经济实体。</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1.7 “现场”系指将要进行货物安装和运转的地点。</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1.8 “验收”系指买方依据技术参数规格规定接受合同货物所依据的程序和条件。</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2．适用范围</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 本合同条款仅适用于本次招标活动。</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3．原产地</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3.1 原产地系指货物的生产地，或提供辅助服务的来源地。</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4．技术规格和标准</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4.1 本合同项下所供货物的技术规格应与本</w:t>
      </w:r>
      <w:r>
        <w:rPr>
          <w:rFonts w:hint="eastAsia" w:ascii="宋体" w:hAnsi="宋体" w:cs="宋体"/>
          <w:color w:val="auto"/>
          <w:sz w:val="24"/>
          <w:highlight w:val="none"/>
          <w:shd w:val="clear" w:color="auto" w:fill="auto"/>
          <w:lang w:eastAsia="zh-CN"/>
        </w:rPr>
        <w:t>招标</w:t>
      </w:r>
      <w:r>
        <w:rPr>
          <w:rFonts w:hint="eastAsia" w:ascii="宋体" w:hAnsi="宋体" w:eastAsia="宋体" w:cs="宋体"/>
          <w:color w:val="auto"/>
          <w:sz w:val="24"/>
          <w:highlight w:val="none"/>
          <w:shd w:val="clear" w:color="auto" w:fill="auto"/>
        </w:rPr>
        <w:t>文件技术规格规定的标准相一致。若技术规格中无相应规定，货物则应符合相应的国家标准或有关权威部门最新颁布的相应的正式标准。</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5．专利权</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5.1 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6．包装</w:t>
      </w:r>
    </w:p>
    <w:p>
      <w:pPr>
        <w:shd w:val="clear"/>
        <w:spacing w:line="360" w:lineRule="auto"/>
        <w:ind w:firstLine="480" w:firstLineChars="200"/>
        <w:rPr>
          <w:rFonts w:hint="eastAsia" w:ascii="宋体" w:hAnsi="宋体" w:eastAsia="宋体" w:cs="宋体"/>
          <w:b/>
          <w:color w:val="auto"/>
          <w:sz w:val="24"/>
          <w:highlight w:val="none"/>
          <w:shd w:val="clear" w:color="auto" w:fill="auto"/>
        </w:rPr>
      </w:pPr>
      <w:r>
        <w:rPr>
          <w:rFonts w:hint="eastAsia" w:ascii="宋体" w:hAnsi="宋体" w:eastAsia="宋体" w:cs="宋体"/>
          <w:color w:val="auto"/>
          <w:sz w:val="24"/>
          <w:highlight w:val="none"/>
          <w:shd w:val="clear" w:color="auto" w:fill="auto"/>
        </w:rPr>
        <w:t>6.1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6.2 每件包装应附有详细装箱单和质量证书各两套，一套在包装箱里，一套在包装箱外。</w:t>
      </w:r>
    </w:p>
    <w:p>
      <w:pPr>
        <w:shd w:val="clear"/>
        <w:spacing w:line="360" w:lineRule="auto"/>
        <w:ind w:firstLine="240" w:firstLineChars="1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w:t>
      </w:r>
      <w:r>
        <w:rPr>
          <w:rFonts w:hint="eastAsia" w:ascii="宋体" w:hAnsi="宋体" w:eastAsia="宋体" w:cs="宋体"/>
          <w:b/>
          <w:color w:val="auto"/>
          <w:sz w:val="24"/>
          <w:highlight w:val="none"/>
          <w:shd w:val="clear" w:color="auto" w:fill="auto"/>
        </w:rPr>
        <w:t>7．运输标记</w:t>
      </w:r>
      <w:r>
        <w:rPr>
          <w:rFonts w:hint="eastAsia" w:ascii="宋体" w:hAnsi="宋体" w:eastAsia="宋体" w:cs="宋体"/>
          <w:b/>
          <w:color w:val="auto"/>
          <w:sz w:val="24"/>
          <w:highlight w:val="none"/>
          <w:shd w:val="clear" w:color="auto" w:fill="auto"/>
        </w:rPr>
        <w:cr/>
      </w:r>
      <w:r>
        <w:rPr>
          <w:rFonts w:hint="eastAsia" w:ascii="宋体" w:hAnsi="宋体" w:eastAsia="宋体" w:cs="宋体"/>
          <w:color w:val="auto"/>
          <w:sz w:val="24"/>
          <w:highlight w:val="none"/>
          <w:shd w:val="clear" w:color="auto" w:fill="auto"/>
        </w:rPr>
        <w:t xml:space="preserve">    7.1卖方应在每一包装箱邻接的四个侧面用不易褪色的油漆以醒目的中文印刷字体标明以下各项：</w:t>
      </w:r>
      <w:r>
        <w:rPr>
          <w:rFonts w:hint="eastAsia" w:ascii="宋体" w:hAnsi="宋体" w:eastAsia="宋体" w:cs="宋体"/>
          <w:color w:val="auto"/>
          <w:sz w:val="24"/>
          <w:highlight w:val="none"/>
          <w:shd w:val="clear" w:color="auto" w:fill="auto"/>
        </w:rPr>
        <w:cr/>
      </w:r>
      <w:r>
        <w:rPr>
          <w:rFonts w:hint="eastAsia" w:ascii="宋体" w:hAnsi="宋体" w:eastAsia="宋体" w:cs="宋体"/>
          <w:color w:val="auto"/>
          <w:sz w:val="24"/>
          <w:highlight w:val="none"/>
          <w:shd w:val="clear" w:color="auto" w:fill="auto"/>
        </w:rPr>
        <w:t xml:space="preserve">  　(1)收货人</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(2)合同号</w:t>
      </w:r>
      <w:r>
        <w:rPr>
          <w:rFonts w:hint="eastAsia" w:ascii="宋体" w:hAnsi="宋体" w:eastAsia="宋体" w:cs="宋体"/>
          <w:color w:val="auto"/>
          <w:sz w:val="24"/>
          <w:highlight w:val="none"/>
          <w:shd w:val="clear" w:color="auto" w:fill="auto"/>
        </w:rPr>
        <w:cr/>
      </w:r>
      <w:r>
        <w:rPr>
          <w:rFonts w:hint="eastAsia" w:ascii="宋体" w:hAnsi="宋体" w:eastAsia="宋体" w:cs="宋体"/>
          <w:color w:val="auto"/>
          <w:sz w:val="24"/>
          <w:highlight w:val="none"/>
          <w:shd w:val="clear" w:color="auto" w:fill="auto"/>
        </w:rPr>
        <w:t xml:space="preserve">  　(3)收货人代号</w:t>
      </w:r>
      <w:r>
        <w:rPr>
          <w:rFonts w:hint="eastAsia" w:ascii="宋体" w:hAnsi="宋体" w:eastAsia="宋体" w:cs="宋体"/>
          <w:color w:val="auto"/>
          <w:sz w:val="24"/>
          <w:highlight w:val="none"/>
          <w:shd w:val="clear" w:color="auto" w:fill="auto"/>
        </w:rPr>
        <w:cr/>
      </w:r>
      <w:r>
        <w:rPr>
          <w:rFonts w:hint="eastAsia" w:ascii="宋体" w:hAnsi="宋体" w:eastAsia="宋体" w:cs="宋体"/>
          <w:color w:val="auto"/>
          <w:sz w:val="24"/>
          <w:highlight w:val="none"/>
          <w:shd w:val="clear" w:color="auto" w:fill="auto"/>
        </w:rPr>
        <w:t xml:space="preserve">  　(4)目的地</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(5)货物的名称、品目号、箱号</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(6)毛重／净重(公斤)</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(7)尺寸(长x宽x高，以厘米计)</w:t>
      </w:r>
    </w:p>
    <w:p>
      <w:pPr>
        <w:shd w:val="clear"/>
        <w:spacing w:line="360" w:lineRule="auto"/>
        <w:ind w:firstLine="48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8．卖方的交货价</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8.1 卖方应在合同规定的交货期前10天以电报、传真或电传等方式通知买方合同号、货物名称、数量、包装件数、总毛重、总体积(立方米)和备妥待运日期。同时，卖方应以挂号信寄给买方详细交货清单一式五份，包括合同号、货物名称、规格、数量、总重、总体积(立方米)和每一包装箱的尺寸(长x宽x  高)、单价和总价、备妥待运日期，以及货物在运输和仓储中的特殊要求和注意事项。</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8.2 卖方负责安排自发运地至买方现场的运输，费用包含在合同总价中。</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8.3 交货日期以货物到达买方现场为准。</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8.4 卖方装运的货物必须符合合同规定的货物名称、型号规格、数量或重量，  否则，一切后果均由卖方承担。</w:t>
      </w:r>
    </w:p>
    <w:p>
      <w:pPr>
        <w:shd w:val="clear"/>
        <w:spacing w:line="360" w:lineRule="auto"/>
        <w:ind w:firstLine="48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9．装运通知</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9.1 卖方应在货物装运完成24小时内以电报、传真或电传通知买方合同号、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pPr>
        <w:shd w:val="clear"/>
        <w:spacing w:line="360" w:lineRule="auto"/>
        <w:ind w:firstLine="48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10．保险</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10.1在合同价条件下，由卖方负责办理保险。</w:t>
      </w:r>
    </w:p>
    <w:p>
      <w:pPr>
        <w:shd w:val="clear"/>
        <w:spacing w:line="360" w:lineRule="auto"/>
        <w:ind w:firstLine="48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11．合同价款的支付方式</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11.1 除另有规定者外，本合同价款将由财政部门直接向卖方支付。</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12．技术资料</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12.1除</w:t>
      </w:r>
      <w:r>
        <w:rPr>
          <w:rFonts w:hint="eastAsia" w:ascii="宋体" w:hAnsi="宋体" w:cs="宋体"/>
          <w:color w:val="auto"/>
          <w:sz w:val="24"/>
          <w:highlight w:val="none"/>
          <w:shd w:val="clear" w:color="auto" w:fill="auto"/>
          <w:lang w:eastAsia="zh-CN"/>
        </w:rPr>
        <w:t>招标</w:t>
      </w:r>
      <w:r>
        <w:rPr>
          <w:rFonts w:hint="eastAsia" w:ascii="宋体" w:hAnsi="宋体" w:eastAsia="宋体" w:cs="宋体"/>
          <w:color w:val="auto"/>
          <w:sz w:val="24"/>
          <w:highlight w:val="none"/>
          <w:shd w:val="clear" w:color="auto" w:fill="auto"/>
        </w:rPr>
        <w:t>文件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12.2 上述一套完整的资料应包装好随每批货物一起发运。</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13．价格</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13.1除合同中另有规定者外，卖方为其所供货物和服务而要求买方支付的金额应与其投标报价一致。　</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14．质量保证</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有缺陷的零部件或整机。对造成的损失买方保留索赔的权利。</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14.2 除合同中另有规定者外，合同项下货物的质量保证期为货物正式验收合格后12个月。</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15．履约保证金</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15.1合同签订后，卖方须向买方提供招标文件中规定金额的履约保证金。</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15.2卖方在收到买方的货物验收合格的报告后，买方在七个工作日无息退还履约保证金。</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16．检验</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16.1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16.2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17．索赔</w:t>
      </w:r>
    </w:p>
    <w:p>
      <w:pPr>
        <w:shd w:val="clear"/>
        <w:spacing w:line="360" w:lineRule="auto"/>
        <w:ind w:firstLine="240" w:firstLineChars="1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17.1卖方对所供货物与合同约定相一致负完全责任。在买方已于规定的检验、安装、调试和验收测试期限内和质量保证期内提出索赔时，卖方应按买方同意的下述一种或多种方法解决索赔事宜。</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 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w:t>
      </w:r>
      <w:r>
        <w:rPr>
          <w:rFonts w:hint="eastAsia" w:ascii="宋体" w:hAnsi="宋体" w:eastAsia="宋体" w:cs="宋体"/>
          <w:color w:val="auto"/>
          <w:spacing w:val="-6"/>
          <w:sz w:val="24"/>
          <w:highlight w:val="none"/>
          <w:shd w:val="clear" w:color="auto" w:fill="auto"/>
        </w:rPr>
        <w:t xml:space="preserve"> 根据货物的疵劣和受损程度以及买方遭受损失的金额，经双方同意降低货价。</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 更换有缺陷的零件、部件和设备，或修理缺陷部分，以达到合同规定的规格、质量和性能，卖方承担一切费用和风险并负担买方遭受的一切直接费用。同时卖方应相应延长被更换货物的质量保证期。</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17.2　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18．延期交货与核定损失额</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18.1如果卖方未能按合同规定的时间按期交货(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达到核定损失额的最高限额后仍不能交货，买方有权因卖方违约终止合同，而卖方仍有义务支付上述迟交核定损失金额。</w:t>
      </w:r>
    </w:p>
    <w:p>
      <w:pPr>
        <w:shd w:val="clear"/>
        <w:spacing w:line="360" w:lineRule="auto"/>
        <w:ind w:firstLine="482" w:firstLineChars="200"/>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highlight w:val="none"/>
          <w:shd w:val="clear" w:color="auto" w:fill="auto"/>
        </w:rPr>
        <w:t>19．不可抗力</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19.2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20．仲裁</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20.1在执行本合同中发生的或与本合同有关的争端，双方应通过友好协商解决，经协商在30天内不能达成协议时，应提交仲裁。</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20.2 仲裁应由买方所在地仲裁机构，根据其仲裁程序和规则进行。</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20.3 仲裁裁决为最终决定，并对双方具有约束力。</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20.4 除另有裁决外，仲裁费应由败诉方负担。</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20.5 在仲裁期间，除正在进行的仲裁部分外，合同其它部分继续执行。</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21．违约终止合同</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(1)如果卖方未能在合同规定的期限内或买方准许的任何延期内交付部分或全部货物。</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(2)卖方未能履行合同项下的其它义务。</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21.2 一旦买方根据第21.1款终止部分或全部合同，买方可以按其认为适当的条件和方式采购类似未交付部分的货物。卖方应承担买方购买类似货物的额外费用。但是，卖方应继续履行合同中未终止的部分。</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22．变更指示</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22.1买方可以随时向卖方发出书面指示，在合同总体范围内对如下一点或几点提出变更：</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(1)合同项下需为买方特殊制造货物的图纸、设计或规格；</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(2)装运方式和包装方式；</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(3)交货地点；</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(4)卖方须提供的服务。</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22.2　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23．合同修改</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23.1欲对合同条款做出任何改动或偏离，均须由买卖双方签署书面的合同修改书。</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24．转让与分包</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24.1除买方事先同意外，卖方不得部分转让或全部转让其应履行的合同项下的义务。</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24.2卖方应书面通知买方本合同项下所授予的所有分包合同。但该通知不解除卖方承担的本合同项下的任何责任或义务。</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25．适用法律</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25.1本合同应按中华人民共和国的相关法律解释。</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26．通知</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26.1本合同任何一方给另一方的通知都应以书面或电传、电报、传真的形式发送，而另一方应以书面形式确认并发送到对方明确的地址。</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27．合同文件及资料的使用</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27.1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27.2 除非执行合同需要，在事先末得到买方同意的情况下，卖方不得将与本合同有关的任何文件和资料给第三方使用。</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27.3 除合同本身以外，若买方要求，卖方应于其合同义务履行完毕以后将这些资料(包括所有副本)退还买方。</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28．合同生效及其他</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28.1本合同应在买方（采购单位）和卖方签字后，</w:t>
      </w:r>
      <w:r>
        <w:rPr>
          <w:rFonts w:hint="eastAsia" w:ascii="宋体" w:hAnsi="宋体" w:eastAsia="宋体" w:cs="宋体"/>
          <w:color w:val="auto"/>
          <w:sz w:val="24"/>
          <w:highlight w:val="none"/>
          <w:shd w:val="clear" w:color="auto" w:fill="auto"/>
          <w:lang w:eastAsia="zh-CN"/>
        </w:rPr>
        <w:t>采购人</w:t>
      </w:r>
      <w:r>
        <w:rPr>
          <w:rFonts w:hint="eastAsia" w:ascii="宋体" w:hAnsi="宋体" w:eastAsia="宋体" w:cs="宋体"/>
          <w:color w:val="auto"/>
          <w:sz w:val="24"/>
          <w:highlight w:val="none"/>
          <w:shd w:val="clear" w:color="auto" w:fill="auto"/>
        </w:rPr>
        <w:t>收到卖方的履约保证金并加盖鉴证章后生效。</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28.2 卖方须按技术规格中的规定，向买方提供与合同项下货物有关的现场安装调试、技术服务、培训等其他相关服务。</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28.3 商务合同应包括买方最后确认的价格条款和付款方式。</w:t>
      </w:r>
    </w:p>
    <w:p>
      <w:pPr>
        <w:shd w:val="clear"/>
        <w:spacing w:line="360" w:lineRule="auto"/>
        <w:ind w:firstLine="480" w:firstLineChars="200"/>
        <w:rPr>
          <w:rFonts w:hint="eastAsia" w:ascii="宋体" w:hAnsi="宋体" w:eastAsia="宋体" w:cs="宋体"/>
          <w:color w:val="auto"/>
          <w:spacing w:val="-6"/>
          <w:sz w:val="24"/>
          <w:highlight w:val="none"/>
          <w:shd w:val="clear" w:color="auto" w:fill="auto"/>
        </w:rPr>
      </w:pPr>
      <w:r>
        <w:rPr>
          <w:rFonts w:hint="eastAsia" w:ascii="宋体" w:hAnsi="宋体" w:eastAsia="宋体" w:cs="宋体"/>
          <w:color w:val="auto"/>
          <w:sz w:val="24"/>
          <w:highlight w:val="none"/>
          <w:shd w:val="clear" w:color="auto" w:fill="auto"/>
        </w:rPr>
        <w:t xml:space="preserve">28.4 </w:t>
      </w:r>
      <w:r>
        <w:rPr>
          <w:rFonts w:hint="eastAsia" w:ascii="宋体" w:hAnsi="宋体" w:eastAsia="宋体" w:cs="宋体"/>
          <w:color w:val="auto"/>
          <w:spacing w:val="-6"/>
          <w:sz w:val="24"/>
          <w:highlight w:val="none"/>
          <w:shd w:val="clear" w:color="auto" w:fill="auto"/>
        </w:rPr>
        <w:t>下述文件将作为合同附件，为本合同不可分割的组成部分，并与本合具有同等效力；</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（1）招标文件</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（2）中标通知书</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（3）中标方的投标文件及询标过程中的书面答疑记录</w:t>
      </w:r>
    </w:p>
    <w:p>
      <w:pPr>
        <w:shd w:val="clear"/>
        <w:spacing w:line="360" w:lineRule="auto"/>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第二章 合同特殊条款</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合同特殊条款是对合同一般条款的补充和修改，如果两者之间有不一致之处时，应以特殊条款为准。</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1．培训：</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1.1 卖方的安装调试人员有义务对买方的设备维修人员及使用人员进行培训，使维修人员能对设备进行日常维护和一般性故障的查找及故障的排除，使用人员能够熟练掌握设备的各项功能和操作；</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2．检验</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 卖方提供的所有货物应符合国际及国内通行的标准，并应附有相应的测试报告和合同证书；</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2.2 对于卖方提供的所有货物, 买方可按货物的一定比例委托自治区质量监督部门进行抽检，验收会格后，所产生的费用由买方承担，经检验不合格时，所产生的费用由卖方承担。</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2.3 具体的国际或国内检验标准按卖方在投标文件中承诺的并经买方确认的规定执行。</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3．安装调试</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3.1 卖方必须在合同签订后将所有的安装调试条件、需买方配合的事项以书面方式通知用户；</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3.2 卖方免费负责设备在买方的安装、调试，买方协助开展工作；</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3.3 卖方安装调试专家人员应及时到达买方现场，直至安装调试结束、通过验收；</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3.4 卖方负责安装调试期间（包括错发或运输中）可能损坏的元器件、测试材料的准备，如因时间关系，买方可以考虑使用随机的易损件进行更换，但卖方应及时给买方补齐（中间产生的任何费用，均由卖方承担）；</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3.5 上述安装调试完成后，买方按相应的卖方在投标文件中所提供的技术指标进行验收；</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3.6 卖方如不能按时完成安装、调试工作，应赔偿由此买方造成的所有损失；</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3.7 最终的测试验收报告由买卖双方代表签字认可后生效。</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4．质量保证</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4.1因卖方原因造成买方不能按时使用（根据合同有关条款）所购买货物（设备）时，卖方应根据合同规定向买方做出赔偿；</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4.2 卖方对合同项下设备提供为期</w:t>
      </w:r>
      <w:r>
        <w:rPr>
          <w:rFonts w:hint="eastAsia" w:ascii="宋体" w:hAnsi="宋体" w:cs="宋体"/>
          <w:color w:val="auto"/>
          <w:sz w:val="24"/>
          <w:highlight w:val="none"/>
          <w:shd w:val="clear" w:color="auto" w:fill="auto"/>
          <w:lang w:val="en-US" w:eastAsia="zh-CN"/>
        </w:rPr>
        <w:t>两</w:t>
      </w:r>
      <w:r>
        <w:rPr>
          <w:rFonts w:hint="eastAsia" w:ascii="宋体" w:hAnsi="宋体" w:eastAsia="宋体" w:cs="宋体"/>
          <w:color w:val="auto"/>
          <w:sz w:val="24"/>
          <w:highlight w:val="none"/>
          <w:shd w:val="clear" w:color="auto" w:fill="auto"/>
        </w:rPr>
        <w:t>年的保修服务，保修期自验收合格双方签字时算起。在保修期内，卖方需提供免费的维修零配件。</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5．售后服务</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5.1提供给买方详细的设备清单及相应的使用、维修、故障查询手册及电器、电路图；</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5.2 在买方发出要求服务通知的</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rPr>
        <w:t>2小时内，卖方指派的服务人员必须到达买方现场，对设备出现的较大问题，解决时间不应超过</w:t>
      </w:r>
      <w:r>
        <w:rPr>
          <w:rFonts w:hint="eastAsia" w:ascii="宋体" w:hAnsi="宋体" w:cs="宋体"/>
          <w:color w:val="auto"/>
          <w:sz w:val="24"/>
          <w:highlight w:val="none"/>
          <w:shd w:val="clear" w:color="auto" w:fill="auto"/>
          <w:lang w:val="en-US" w:eastAsia="zh-CN"/>
        </w:rPr>
        <w:t>1天</w:t>
      </w:r>
      <w:r>
        <w:rPr>
          <w:rFonts w:hint="eastAsia" w:ascii="宋体" w:hAnsi="宋体" w:eastAsia="宋体" w:cs="宋体"/>
          <w:color w:val="auto"/>
          <w:sz w:val="24"/>
          <w:highlight w:val="none"/>
          <w:shd w:val="clear" w:color="auto" w:fill="auto"/>
        </w:rPr>
        <w:t>；</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5.3 在保修期内，如设备出现故障，必须在</w:t>
      </w:r>
      <w:r>
        <w:rPr>
          <w:rFonts w:hint="eastAsia" w:ascii="宋体" w:hAnsi="宋体" w:cs="宋体"/>
          <w:color w:val="auto"/>
          <w:sz w:val="24"/>
          <w:highlight w:val="none"/>
          <w:shd w:val="clear" w:color="auto" w:fill="auto"/>
          <w:lang w:val="en-US" w:eastAsia="zh-CN"/>
        </w:rPr>
        <w:t>2天</w:t>
      </w:r>
      <w:r>
        <w:rPr>
          <w:rFonts w:hint="eastAsia" w:ascii="宋体" w:hAnsi="宋体" w:eastAsia="宋体" w:cs="宋体"/>
          <w:color w:val="auto"/>
          <w:sz w:val="24"/>
          <w:highlight w:val="none"/>
          <w:shd w:val="clear" w:color="auto" w:fill="auto"/>
        </w:rPr>
        <w:t>内完成维修工作，否则</w:t>
      </w:r>
      <w:r>
        <w:rPr>
          <w:rFonts w:hint="eastAsia" w:ascii="宋体" w:hAnsi="宋体" w:cs="宋体"/>
          <w:color w:val="auto"/>
          <w:sz w:val="24"/>
          <w:highlight w:val="none"/>
          <w:shd w:val="clear" w:color="auto" w:fill="auto"/>
          <w:lang w:val="en-US" w:eastAsia="zh-CN"/>
        </w:rPr>
        <w:t>需提供备用方案或设备</w:t>
      </w:r>
      <w:r>
        <w:rPr>
          <w:rFonts w:hint="eastAsia" w:ascii="宋体" w:hAnsi="宋体" w:eastAsia="宋体" w:cs="宋体"/>
          <w:color w:val="auto"/>
          <w:sz w:val="24"/>
          <w:highlight w:val="none"/>
          <w:shd w:val="clear" w:color="auto" w:fill="auto"/>
        </w:rPr>
        <w:t>；</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5.4 提供相应的售后服务承诺（需要设备生产企业协助的部分，须由该生产企业做出相应的服务承诺），并附在投标文件中。</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 xml:space="preserve">6．其他  </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6.1 投标报价：设备使用地安装调试完成、且验收合格后的交货价</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6.2 投标货币：人民币</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6.3 列出详细的易损件、专用工具的清单，并分项报价（应包括在总价内）。清单内容应包括：名称、数量、单价、总价</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6.4 付款币种及方式（见第三章）</w:t>
      </w:r>
    </w:p>
    <w:p>
      <w:pPr>
        <w:shd w:val="clear"/>
        <w:spacing w:line="360" w:lineRule="auto"/>
        <w:ind w:firstLine="540" w:firstLineChars="225"/>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highlight w:val="none"/>
          <w:shd w:val="clear" w:color="auto" w:fill="auto"/>
        </w:rPr>
        <w:t>6.5 交货地点：</w:t>
      </w:r>
      <w:r>
        <w:rPr>
          <w:rFonts w:hint="eastAsia" w:ascii="宋体" w:hAnsi="宋体" w:eastAsia="宋体" w:cs="宋体"/>
          <w:color w:val="auto"/>
          <w:sz w:val="24"/>
          <w:highlight w:val="none"/>
          <w:u w:val="single"/>
          <w:shd w:val="clear" w:color="auto" w:fill="auto"/>
        </w:rPr>
        <w:t xml:space="preserve">                             </w:t>
      </w:r>
    </w:p>
    <w:p>
      <w:pPr>
        <w:shd w:val="clear"/>
        <w:spacing w:line="360" w:lineRule="auto"/>
        <w:ind w:firstLine="480" w:firstLineChars="20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6.6 交货时间：</w:t>
      </w:r>
      <w:r>
        <w:rPr>
          <w:rFonts w:hint="eastAsia" w:ascii="宋体" w:hAnsi="宋体" w:eastAsia="宋体" w:cs="宋体"/>
          <w:color w:val="auto"/>
          <w:sz w:val="24"/>
          <w:highlight w:val="none"/>
          <w:u w:val="single"/>
          <w:shd w:val="clear" w:color="auto" w:fill="auto"/>
        </w:rPr>
        <w:t xml:space="preserve">                              </w:t>
      </w:r>
    </w:p>
    <w:p>
      <w:pPr>
        <w:pStyle w:val="27"/>
        <w:rPr>
          <w:rFonts w:hint="eastAsia" w:ascii="宋体" w:hAnsi="宋体" w:eastAsia="宋体" w:cs="宋体"/>
          <w:color w:val="auto"/>
          <w:sz w:val="24"/>
          <w:highlight w:val="none"/>
          <w:u w:val="single"/>
          <w:shd w:val="clear" w:color="auto" w:fill="auto"/>
        </w:rPr>
      </w:pPr>
    </w:p>
    <w:p>
      <w:pPr>
        <w:pStyle w:val="27"/>
        <w:rPr>
          <w:rFonts w:hint="eastAsia" w:ascii="宋体" w:hAnsi="宋体" w:eastAsia="宋体" w:cs="宋体"/>
          <w:color w:val="auto"/>
          <w:sz w:val="24"/>
          <w:highlight w:val="none"/>
          <w:u w:val="single"/>
          <w:shd w:val="clear" w:color="auto" w:fill="auto"/>
        </w:rPr>
      </w:pP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第三章 付款币种及方式</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1．付款币种</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本次招标所述的项目资金均以人民币支付。</w:t>
      </w:r>
    </w:p>
    <w:p>
      <w:pPr>
        <w:numPr>
          <w:ilvl w:val="0"/>
          <w:numId w:val="6"/>
        </w:numPr>
        <w:shd w:val="clear"/>
        <w:spacing w:line="360" w:lineRule="auto"/>
        <w:ind w:left="0" w:leftChars="0" w:firstLine="480" w:firstLineChars="0"/>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宋体"/>
          <w:color w:val="auto"/>
          <w:sz w:val="24"/>
          <w:highlight w:val="none"/>
          <w:shd w:val="clear" w:color="auto" w:fill="auto"/>
        </w:rPr>
        <w:t>付款方式：</w:t>
      </w:r>
    </w:p>
    <w:p>
      <w:pPr>
        <w:shd w:val="clear"/>
        <w:spacing w:line="360" w:lineRule="auto"/>
        <w:ind w:firstLine="480" w:firstLineChars="200"/>
        <w:jc w:val="left"/>
        <w:rPr>
          <w:rFonts w:hint="eastAsia" w:ascii="宋体" w:hAnsi="宋体" w:cs="宋体"/>
          <w:color w:val="auto"/>
          <w:kern w:val="2"/>
          <w:sz w:val="24"/>
          <w:szCs w:val="22"/>
          <w:highlight w:val="none"/>
          <w:shd w:val="clear" w:color="auto" w:fill="auto"/>
          <w:lang w:val="en-US" w:eastAsia="zh-CN" w:bidi="ar-SA"/>
        </w:rPr>
      </w:pPr>
      <w:r>
        <w:rPr>
          <w:rFonts w:hint="eastAsia" w:ascii="宋体" w:hAnsi="宋体" w:cs="宋体"/>
          <w:color w:val="auto"/>
          <w:kern w:val="2"/>
          <w:sz w:val="24"/>
          <w:szCs w:val="22"/>
          <w:highlight w:val="none"/>
          <w:shd w:val="clear" w:color="auto" w:fill="auto"/>
          <w:lang w:val="en-US" w:eastAsia="zh-CN" w:bidi="ar-SA"/>
        </w:rPr>
        <w:t>详见投标人须知附表；</w:t>
      </w:r>
    </w:p>
    <w:p>
      <w:pPr>
        <w:pStyle w:val="27"/>
        <w:ind w:left="0" w:leftChars="0" w:firstLine="0" w:firstLineChars="0"/>
        <w:rPr>
          <w:rFonts w:hint="eastAsia" w:ascii="宋体" w:hAnsi="宋体" w:cs="宋体"/>
          <w:color w:val="auto"/>
          <w:kern w:val="2"/>
          <w:sz w:val="24"/>
          <w:szCs w:val="22"/>
          <w:highlight w:val="none"/>
          <w:shd w:val="clear" w:color="auto" w:fill="auto"/>
          <w:lang w:val="en-US" w:eastAsia="zh-CN" w:bidi="ar-SA"/>
        </w:rPr>
      </w:pPr>
    </w:p>
    <w:p>
      <w:pPr>
        <w:pStyle w:val="27"/>
        <w:rPr>
          <w:rFonts w:hint="eastAsia" w:ascii="宋体" w:hAnsi="宋体" w:cs="宋体"/>
          <w:color w:val="auto"/>
          <w:kern w:val="2"/>
          <w:sz w:val="24"/>
          <w:szCs w:val="22"/>
          <w:highlight w:val="none"/>
          <w:shd w:val="clear" w:color="auto" w:fill="auto"/>
          <w:lang w:val="en-US" w:eastAsia="zh-CN" w:bidi="ar-SA"/>
        </w:rPr>
      </w:pP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第四章 售后服务承诺</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提供给买方详细的</w:t>
      </w:r>
      <w:r>
        <w:rPr>
          <w:rFonts w:hint="eastAsia" w:ascii="宋体" w:hAnsi="宋体" w:cs="宋体"/>
          <w:color w:val="auto"/>
          <w:sz w:val="24"/>
          <w:highlight w:val="none"/>
          <w:shd w:val="clear" w:color="auto" w:fill="auto"/>
          <w:lang w:eastAsia="zh-CN"/>
        </w:rPr>
        <w:t>货物</w:t>
      </w:r>
      <w:r>
        <w:rPr>
          <w:rFonts w:hint="eastAsia" w:ascii="宋体" w:hAnsi="宋体" w:eastAsia="宋体" w:cs="宋体"/>
          <w:color w:val="auto"/>
          <w:sz w:val="24"/>
          <w:highlight w:val="none"/>
          <w:shd w:val="clear" w:color="auto" w:fill="auto"/>
        </w:rPr>
        <w:t>清单及</w:t>
      </w:r>
      <w:r>
        <w:rPr>
          <w:rFonts w:hint="eastAsia" w:ascii="宋体" w:hAnsi="宋体" w:cs="宋体"/>
          <w:color w:val="auto"/>
          <w:sz w:val="24"/>
          <w:highlight w:val="none"/>
          <w:shd w:val="clear" w:color="auto" w:fill="auto"/>
          <w:lang w:eastAsia="zh-CN"/>
        </w:rPr>
        <w:t>货物检验报告</w:t>
      </w:r>
      <w:r>
        <w:rPr>
          <w:rFonts w:hint="eastAsia" w:ascii="宋体" w:hAnsi="宋体" w:eastAsia="宋体" w:cs="宋体"/>
          <w:color w:val="auto"/>
          <w:sz w:val="24"/>
          <w:highlight w:val="none"/>
          <w:shd w:val="clear" w:color="auto" w:fill="auto"/>
        </w:rPr>
        <w:t>；</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2 </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在买方发出要求服务通知的24小时内，卖方指派的服务人员必须到达买方现场，对</w:t>
      </w:r>
      <w:r>
        <w:rPr>
          <w:rFonts w:hint="eastAsia" w:ascii="宋体" w:hAnsi="宋体" w:cs="宋体"/>
          <w:color w:val="auto"/>
          <w:sz w:val="24"/>
          <w:highlight w:val="none"/>
          <w:shd w:val="clear" w:color="auto" w:fill="auto"/>
          <w:lang w:eastAsia="zh-CN"/>
        </w:rPr>
        <w:t>货物</w:t>
      </w:r>
      <w:r>
        <w:rPr>
          <w:rFonts w:hint="eastAsia" w:ascii="宋体" w:hAnsi="宋体" w:eastAsia="宋体" w:cs="宋体"/>
          <w:color w:val="auto"/>
          <w:sz w:val="24"/>
          <w:highlight w:val="none"/>
          <w:shd w:val="clear" w:color="auto" w:fill="auto"/>
        </w:rPr>
        <w:t>出现的较大问题，解决时间不应超过5个</w:t>
      </w:r>
      <w:r>
        <w:rPr>
          <w:rFonts w:hint="eastAsia" w:ascii="宋体" w:hAnsi="宋体" w:cs="宋体"/>
          <w:color w:val="auto"/>
          <w:sz w:val="24"/>
          <w:highlight w:val="none"/>
          <w:shd w:val="clear" w:color="auto" w:fill="auto"/>
          <w:lang w:eastAsia="zh-CN"/>
        </w:rPr>
        <w:t>工作日</w:t>
      </w:r>
      <w:r>
        <w:rPr>
          <w:rFonts w:hint="eastAsia" w:ascii="宋体" w:hAnsi="宋体" w:eastAsia="宋体" w:cs="宋体"/>
          <w:color w:val="auto"/>
          <w:sz w:val="24"/>
          <w:highlight w:val="none"/>
          <w:shd w:val="clear" w:color="auto" w:fill="auto"/>
        </w:rPr>
        <w:t>；</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3 </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在</w:t>
      </w:r>
      <w:r>
        <w:rPr>
          <w:rFonts w:hint="eastAsia" w:ascii="宋体" w:hAnsi="宋体" w:cs="宋体"/>
          <w:color w:val="auto"/>
          <w:sz w:val="24"/>
          <w:highlight w:val="none"/>
          <w:shd w:val="clear" w:color="auto" w:fill="auto"/>
          <w:lang w:eastAsia="zh-CN"/>
        </w:rPr>
        <w:t>质保</w:t>
      </w:r>
      <w:r>
        <w:rPr>
          <w:rFonts w:hint="eastAsia" w:ascii="宋体" w:hAnsi="宋体" w:eastAsia="宋体" w:cs="宋体"/>
          <w:color w:val="auto"/>
          <w:sz w:val="24"/>
          <w:highlight w:val="none"/>
          <w:shd w:val="clear" w:color="auto" w:fill="auto"/>
        </w:rPr>
        <w:t>期内，如</w:t>
      </w:r>
      <w:r>
        <w:rPr>
          <w:rFonts w:hint="eastAsia" w:ascii="宋体" w:hAnsi="宋体" w:cs="宋体"/>
          <w:color w:val="auto"/>
          <w:sz w:val="24"/>
          <w:highlight w:val="none"/>
          <w:shd w:val="clear" w:color="auto" w:fill="auto"/>
          <w:lang w:eastAsia="zh-CN"/>
        </w:rPr>
        <w:t>货物</w:t>
      </w:r>
      <w:r>
        <w:rPr>
          <w:rFonts w:hint="eastAsia" w:ascii="宋体" w:hAnsi="宋体" w:eastAsia="宋体" w:cs="宋体"/>
          <w:color w:val="auto"/>
          <w:sz w:val="24"/>
          <w:highlight w:val="none"/>
          <w:shd w:val="clear" w:color="auto" w:fill="auto"/>
        </w:rPr>
        <w:t>出现</w:t>
      </w:r>
      <w:r>
        <w:rPr>
          <w:rFonts w:hint="eastAsia" w:ascii="宋体" w:hAnsi="宋体" w:cs="宋体"/>
          <w:color w:val="auto"/>
          <w:sz w:val="24"/>
          <w:highlight w:val="none"/>
          <w:shd w:val="clear" w:color="auto" w:fill="auto"/>
          <w:lang w:eastAsia="zh-CN"/>
        </w:rPr>
        <w:t>质量问题</w:t>
      </w:r>
      <w:r>
        <w:rPr>
          <w:rFonts w:hint="eastAsia" w:ascii="宋体" w:hAnsi="宋体" w:eastAsia="宋体" w:cs="宋体"/>
          <w:color w:val="auto"/>
          <w:sz w:val="24"/>
          <w:highlight w:val="none"/>
          <w:shd w:val="clear" w:color="auto" w:fill="auto"/>
        </w:rPr>
        <w:t>，必须在</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rPr>
        <w:t>个</w:t>
      </w:r>
      <w:r>
        <w:rPr>
          <w:rFonts w:hint="eastAsia" w:ascii="宋体" w:hAnsi="宋体" w:cs="宋体"/>
          <w:color w:val="auto"/>
          <w:sz w:val="24"/>
          <w:highlight w:val="none"/>
          <w:shd w:val="clear" w:color="auto" w:fill="auto"/>
          <w:lang w:eastAsia="zh-CN"/>
        </w:rPr>
        <w:t>工作日</w:t>
      </w:r>
      <w:r>
        <w:rPr>
          <w:rFonts w:hint="eastAsia" w:ascii="宋体" w:hAnsi="宋体" w:eastAsia="宋体" w:cs="宋体"/>
          <w:color w:val="auto"/>
          <w:sz w:val="24"/>
          <w:highlight w:val="none"/>
          <w:shd w:val="clear" w:color="auto" w:fill="auto"/>
        </w:rPr>
        <w:t>内</w:t>
      </w:r>
      <w:r>
        <w:rPr>
          <w:rFonts w:hint="eastAsia" w:ascii="宋体" w:hAnsi="宋体" w:cs="宋体"/>
          <w:color w:val="auto"/>
          <w:sz w:val="24"/>
          <w:highlight w:val="none"/>
          <w:shd w:val="clear" w:color="auto" w:fill="auto"/>
          <w:lang w:eastAsia="zh-CN"/>
        </w:rPr>
        <w:t>免费退换。</w:t>
      </w:r>
    </w:p>
    <w:p>
      <w:pPr>
        <w:numPr>
          <w:ilvl w:val="0"/>
          <w:numId w:val="7"/>
        </w:num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提供相应的售后服务承诺，并附在投标文件中。</w:t>
      </w:r>
    </w:p>
    <w:p>
      <w:pPr>
        <w:pStyle w:val="2"/>
        <w:numPr>
          <w:ilvl w:val="0"/>
          <w:numId w:val="0"/>
        </w:numPr>
        <w:ind w:leftChars="400"/>
        <w:rPr>
          <w:rFonts w:hint="eastAsia"/>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r>
        <w:rPr>
          <w:rFonts w:hint="eastAsia" w:ascii="宋体" w:hAnsi="宋体" w:eastAsia="宋体" w:cs="宋体"/>
          <w:b/>
          <w:color w:val="auto"/>
          <w:sz w:val="36"/>
          <w:highlight w:val="none"/>
          <w:shd w:val="clear" w:color="auto" w:fill="auto"/>
        </w:rPr>
        <w:t>第八部分 投标文件的编制装订</w:t>
      </w:r>
    </w:p>
    <w:p>
      <w:pPr>
        <w:shd w:val="clear"/>
        <w:spacing w:line="360" w:lineRule="auto"/>
        <w:ind w:firstLine="600" w:firstLineChars="249"/>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一、投标文件编制和装订顺序</w:t>
      </w:r>
    </w:p>
    <w:p>
      <w:pPr>
        <w:shd w:val="clear"/>
        <w:spacing w:line="360" w:lineRule="auto"/>
        <w:ind w:firstLine="600" w:firstLineChars="249"/>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（一）投标人的投标文件必须制作目录和页码并进行胶装。</w:t>
      </w:r>
    </w:p>
    <w:p>
      <w:pPr>
        <w:shd w:val="clear"/>
        <w:spacing w:line="360" w:lineRule="auto"/>
        <w:ind w:firstLine="597" w:firstLineChars="24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（二）投标人的投标文件编制顺序，</w:t>
      </w:r>
      <w:r>
        <w:rPr>
          <w:rFonts w:hint="eastAsia" w:ascii="宋体" w:hAnsi="宋体" w:cs="宋体"/>
          <w:color w:val="auto"/>
          <w:sz w:val="24"/>
          <w:szCs w:val="24"/>
          <w:highlight w:val="none"/>
          <w:shd w:val="clear" w:color="auto" w:fill="auto"/>
          <w:lang w:eastAsia="zh-CN"/>
        </w:rPr>
        <w:t>应当</w:t>
      </w:r>
      <w:r>
        <w:rPr>
          <w:rFonts w:hint="eastAsia" w:ascii="宋体" w:hAnsi="宋体" w:eastAsia="宋体" w:cs="宋体"/>
          <w:color w:val="auto"/>
          <w:sz w:val="24"/>
          <w:szCs w:val="24"/>
          <w:highlight w:val="none"/>
          <w:shd w:val="clear" w:color="auto" w:fill="auto"/>
        </w:rPr>
        <w:t>按下列顺序排列和装订。编制排列和装订顺序严格如下：</w:t>
      </w:r>
    </w:p>
    <w:p>
      <w:pPr>
        <w:shd w:val="clear"/>
        <w:spacing w:line="360" w:lineRule="auto"/>
        <w:ind w:firstLine="588" w:firstLineChars="245"/>
        <w:rPr>
          <w:rFonts w:hint="eastAsia" w:ascii="宋体" w:hAnsi="宋体" w:eastAsia="宋体" w:cs="宋体"/>
          <w:b/>
          <w:color w:val="auto"/>
          <w:sz w:val="24"/>
          <w:szCs w:val="24"/>
          <w:highlight w:val="none"/>
          <w:shd w:val="clear" w:color="auto" w:fill="auto"/>
        </w:rPr>
      </w:pP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rPr>
        <w:t>、投标函</w:t>
      </w:r>
    </w:p>
    <w:p>
      <w:pPr>
        <w:shd w:val="clear"/>
        <w:spacing w:line="360" w:lineRule="auto"/>
        <w:ind w:firstLine="600" w:firstLineChars="25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highlight w:val="none"/>
          <w:shd w:val="clear" w:color="auto" w:fill="auto"/>
        </w:rPr>
        <w:t>2、</w:t>
      </w:r>
      <w:r>
        <w:rPr>
          <w:rFonts w:hint="eastAsia" w:ascii="宋体" w:hAnsi="宋体" w:eastAsia="宋体" w:cs="宋体"/>
          <w:color w:val="auto"/>
          <w:sz w:val="24"/>
          <w:szCs w:val="22"/>
          <w:highlight w:val="none"/>
          <w:shd w:val="clear" w:color="auto" w:fill="auto"/>
          <w:lang w:val="en-US" w:eastAsia="zh-CN"/>
        </w:rPr>
        <w:t>法定代表人资格证明书、法定代表人的授权委托书</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3、开标一览表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4、投标方资质证明文件，包括：</w:t>
      </w:r>
    </w:p>
    <w:p>
      <w:pPr>
        <w:shd w:val="clear"/>
        <w:spacing w:line="360" w:lineRule="auto"/>
        <w:ind w:firstLine="720" w:firstLineChars="300"/>
        <w:rPr>
          <w:rFonts w:hint="eastAsia" w:ascii="宋体" w:hAnsi="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rPr>
        <w:t>（1）投标人</w:t>
      </w:r>
      <w:r>
        <w:rPr>
          <w:rFonts w:hint="eastAsia" w:ascii="宋体" w:hAnsi="宋体" w:cs="宋体"/>
          <w:color w:val="auto"/>
          <w:sz w:val="24"/>
          <w:highlight w:val="none"/>
          <w:shd w:val="clear" w:color="auto" w:fill="auto"/>
          <w:lang w:eastAsia="zh-CN"/>
        </w:rPr>
        <w:t>营业执照</w:t>
      </w:r>
    </w:p>
    <w:p>
      <w:pPr>
        <w:shd w:val="clear"/>
        <w:spacing w:line="360" w:lineRule="auto"/>
        <w:ind w:firstLine="720" w:firstLineChars="300"/>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eastAsia="zh-CN"/>
        </w:rPr>
        <w:t>（</w:t>
      </w:r>
      <w:r>
        <w:rPr>
          <w:rFonts w:hint="eastAsia" w:ascii="宋体" w:hAnsi="宋体" w:cs="宋体"/>
          <w:color w:val="auto"/>
          <w:sz w:val="24"/>
          <w:szCs w:val="22"/>
          <w:highlight w:val="none"/>
          <w:shd w:val="clear" w:color="auto" w:fill="auto"/>
          <w:lang w:val="en-US" w:eastAsia="zh-CN"/>
        </w:rPr>
        <w:t>2</w:t>
      </w:r>
      <w:r>
        <w:rPr>
          <w:rFonts w:hint="eastAsia" w:ascii="宋体" w:hAnsi="宋体" w:eastAsia="宋体" w:cs="宋体"/>
          <w:color w:val="auto"/>
          <w:sz w:val="24"/>
          <w:szCs w:val="22"/>
          <w:highlight w:val="none"/>
          <w:shd w:val="clear" w:color="auto" w:fill="auto"/>
          <w:lang w:eastAsia="zh-CN"/>
        </w:rPr>
        <w:t>）</w:t>
      </w:r>
      <w:r>
        <w:rPr>
          <w:rFonts w:hint="default" w:ascii="宋体" w:hAnsi="宋体" w:eastAsia="宋体" w:cs="宋体"/>
          <w:bCs/>
          <w:color w:val="auto"/>
          <w:sz w:val="24"/>
          <w:szCs w:val="24"/>
          <w:highlight w:val="none"/>
          <w:shd w:val="clear" w:color="auto" w:fill="auto"/>
          <w:lang w:val="en-US" w:eastAsia="zh-CN"/>
        </w:rPr>
        <w:t>未被“信用中国”（www.creditchina.gov.cn）、中国政府采购网（www.ccgp.gov.cn）列入失信被执行人、重大税收违法案件当事人名单、政府采购严重违法失信行为记录名单</w:t>
      </w:r>
      <w:r>
        <w:rPr>
          <w:rFonts w:hint="eastAsia" w:ascii="宋体" w:hAnsi="宋体" w:eastAsia="宋体" w:cs="宋体"/>
          <w:bCs/>
          <w:color w:val="auto"/>
          <w:sz w:val="24"/>
          <w:szCs w:val="24"/>
          <w:highlight w:val="none"/>
          <w:shd w:val="clear" w:color="auto" w:fill="auto"/>
          <w:lang w:val="en-US" w:eastAsia="zh-CN"/>
        </w:rPr>
        <w:t>（查询时间不早于本公告发布之日）</w:t>
      </w:r>
    </w:p>
    <w:p>
      <w:pPr>
        <w:shd w:val="clear"/>
        <w:spacing w:line="360" w:lineRule="auto"/>
        <w:ind w:firstLine="720" w:firstLineChars="300"/>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（3）投标保证金缴纳凭证</w:t>
      </w:r>
    </w:p>
    <w:p>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840" w:firstLineChars="350"/>
        <w:textAlignment w:val="auto"/>
        <w:rPr>
          <w:rFonts w:hint="default"/>
          <w:lang w:val="en-US" w:eastAsia="zh-CN"/>
        </w:rPr>
      </w:pPr>
      <w:r>
        <w:rPr>
          <w:rFonts w:hint="eastAsia" w:ascii="宋体" w:hAnsi="宋体" w:cs="宋体"/>
          <w:color w:val="auto"/>
          <w:sz w:val="24"/>
          <w:highlight w:val="none"/>
          <w:shd w:val="clear" w:color="auto" w:fill="auto"/>
          <w:lang w:val="en-US" w:eastAsia="zh-CN"/>
        </w:rPr>
        <w:t>5、非联合体投标声明</w:t>
      </w:r>
    </w:p>
    <w:p>
      <w:pPr>
        <w:keepNext w:val="0"/>
        <w:keepLines w:val="0"/>
        <w:pageBreakBefore w:val="0"/>
        <w:widowControl w:val="0"/>
        <w:shd w:val="clea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rPr>
        <w:t>关于资格的声明函</w:t>
      </w:r>
    </w:p>
    <w:p>
      <w:pPr>
        <w:keepNext w:val="0"/>
        <w:keepLines w:val="0"/>
        <w:pageBreakBefore w:val="0"/>
        <w:widowControl w:val="0"/>
        <w:shd w:val="clea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bCs/>
          <w:color w:val="auto"/>
          <w:sz w:val="24"/>
          <w:highlight w:val="none"/>
          <w:shd w:val="clear" w:color="auto" w:fill="auto"/>
        </w:rPr>
      </w:pP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rPr>
        <w:t>、</w:t>
      </w:r>
      <w:r>
        <w:rPr>
          <w:rFonts w:hint="eastAsia" w:ascii="宋体" w:hAnsi="宋体" w:eastAsia="宋体" w:cs="宋体"/>
          <w:bCs/>
          <w:color w:val="auto"/>
          <w:sz w:val="24"/>
          <w:szCs w:val="24"/>
          <w:highlight w:val="none"/>
          <w:shd w:val="clear" w:color="auto" w:fill="auto"/>
        </w:rPr>
        <w:t>产品规格报价明细表</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rPr>
        <w:t>、投标产品技术规格及要求详述</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9</w:t>
      </w:r>
      <w:r>
        <w:rPr>
          <w:rFonts w:hint="eastAsia" w:ascii="宋体" w:hAnsi="宋体" w:eastAsia="宋体" w:cs="宋体"/>
          <w:color w:val="auto"/>
          <w:sz w:val="24"/>
          <w:highlight w:val="none"/>
          <w:shd w:val="clear" w:color="auto" w:fill="auto"/>
        </w:rPr>
        <w:t>、有关投标产品的制造、验收标准</w:t>
      </w:r>
    </w:p>
    <w:p>
      <w:pPr>
        <w:shd w:val="clear"/>
        <w:spacing w:line="360" w:lineRule="auto"/>
        <w:ind w:left="0" w:leftChars="0" w:firstLine="840" w:firstLineChars="350"/>
        <w:rPr>
          <w:rFonts w:hint="eastAsia" w:ascii="宋体" w:hAnsi="宋体" w:eastAsia="宋体" w:cs="宋体"/>
          <w:color w:val="auto"/>
          <w:sz w:val="24"/>
          <w:highlight w:val="yellow"/>
          <w:shd w:val="clear" w:color="auto" w:fill="auto"/>
        </w:rPr>
      </w:pPr>
      <w:r>
        <w:rPr>
          <w:rFonts w:hint="eastAsia" w:ascii="宋体" w:hAnsi="宋体" w:cs="宋体"/>
          <w:color w:val="auto"/>
          <w:sz w:val="24"/>
          <w:highlight w:val="none"/>
          <w:shd w:val="clear" w:color="auto" w:fill="auto"/>
          <w:lang w:val="en-US" w:eastAsia="zh-CN"/>
        </w:rPr>
        <w:t>10</w:t>
      </w:r>
      <w:r>
        <w:rPr>
          <w:rFonts w:hint="eastAsia" w:ascii="宋体" w:hAnsi="宋体" w:eastAsia="宋体" w:cs="宋体"/>
          <w:color w:val="auto"/>
          <w:sz w:val="24"/>
          <w:highlight w:val="none"/>
          <w:shd w:val="clear" w:color="auto" w:fill="auto"/>
        </w:rPr>
        <w:t>、售后服务承诺详述</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11</w:t>
      </w:r>
      <w:r>
        <w:rPr>
          <w:rFonts w:hint="eastAsia" w:ascii="宋体" w:hAnsi="宋体" w:eastAsia="宋体" w:cs="宋体"/>
          <w:color w:val="auto"/>
          <w:sz w:val="24"/>
          <w:highlight w:val="none"/>
          <w:shd w:val="clear" w:color="auto" w:fill="auto"/>
        </w:rPr>
        <w:t>、技术参数、功能偏离表</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12</w:t>
      </w:r>
      <w:r>
        <w:rPr>
          <w:rFonts w:hint="eastAsia" w:ascii="宋体" w:hAnsi="宋体" w:eastAsia="宋体" w:cs="宋体"/>
          <w:color w:val="auto"/>
          <w:sz w:val="24"/>
          <w:highlight w:val="none"/>
          <w:shd w:val="clear" w:color="auto" w:fill="auto"/>
        </w:rPr>
        <w:t>、商务条款偏离表</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lang w:eastAsia="zh-CN"/>
        </w:rPr>
      </w:pPr>
      <w:r>
        <w:rPr>
          <w:rFonts w:hint="eastAsia" w:ascii="宋体" w:hAnsi="宋体" w:cs="宋体"/>
          <w:color w:val="auto"/>
          <w:sz w:val="24"/>
          <w:highlight w:val="none"/>
          <w:shd w:val="clear" w:color="auto" w:fill="auto"/>
          <w:lang w:val="en-US" w:eastAsia="zh-CN"/>
        </w:rPr>
        <w:t>13</w:t>
      </w:r>
      <w:r>
        <w:rPr>
          <w:rFonts w:hint="eastAsia" w:ascii="宋体" w:hAnsi="宋体" w:eastAsia="宋体" w:cs="宋体"/>
          <w:color w:val="auto"/>
          <w:sz w:val="24"/>
          <w:highlight w:val="none"/>
          <w:shd w:val="clear" w:color="auto" w:fill="auto"/>
        </w:rPr>
        <w:t>、投标单位（</w:t>
      </w:r>
      <w:r>
        <w:rPr>
          <w:rFonts w:hint="eastAsia" w:ascii="宋体" w:hAnsi="宋体" w:cs="宋体"/>
          <w:color w:val="auto"/>
          <w:sz w:val="24"/>
          <w:highlight w:val="none"/>
          <w:shd w:val="clear" w:color="auto" w:fill="auto"/>
          <w:lang w:eastAsia="zh-CN"/>
        </w:rPr>
        <w:t>投标人</w:t>
      </w:r>
      <w:r>
        <w:rPr>
          <w:rFonts w:hint="eastAsia" w:ascii="宋体" w:hAnsi="宋体" w:eastAsia="宋体" w:cs="宋体"/>
          <w:color w:val="auto"/>
          <w:sz w:val="24"/>
          <w:highlight w:val="none"/>
          <w:shd w:val="clear" w:color="auto" w:fill="auto"/>
        </w:rPr>
        <w:t>）反商业贿赂承诺书</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r>
        <w:rPr>
          <w:rFonts w:hint="eastAsia" w:ascii="宋体" w:hAnsi="宋体" w:cs="宋体"/>
          <w:color w:val="auto"/>
          <w:sz w:val="24"/>
          <w:highlight w:val="none"/>
          <w:shd w:val="clear" w:color="auto" w:fill="auto"/>
          <w:lang w:val="en-US" w:eastAsia="zh-CN"/>
        </w:rPr>
        <w:t>4</w:t>
      </w:r>
      <w:r>
        <w:rPr>
          <w:rFonts w:hint="eastAsia" w:ascii="宋体" w:hAnsi="宋体" w:eastAsia="宋体" w:cs="宋体"/>
          <w:color w:val="auto"/>
          <w:sz w:val="24"/>
          <w:highlight w:val="none"/>
          <w:shd w:val="clear" w:color="auto" w:fill="auto"/>
        </w:rPr>
        <w:t>、</w:t>
      </w:r>
      <w:r>
        <w:rPr>
          <w:rFonts w:hint="eastAsia" w:ascii="宋体" w:hAnsi="宋体" w:cs="宋体"/>
          <w:color w:val="auto"/>
          <w:sz w:val="24"/>
          <w:szCs w:val="22"/>
          <w:highlight w:val="none"/>
          <w:shd w:val="clear" w:color="auto" w:fill="auto"/>
          <w:lang w:val="en-US" w:eastAsia="zh-CN"/>
        </w:rPr>
        <w:t>投标保证金退还说明</w:t>
      </w:r>
    </w:p>
    <w:p>
      <w:pPr>
        <w:shd w:val="clear"/>
        <w:spacing w:line="360" w:lineRule="auto"/>
        <w:ind w:left="0" w:leftChars="0" w:firstLine="840" w:firstLineChars="3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15、主要股东或出资人信息</w:t>
      </w:r>
    </w:p>
    <w:p>
      <w:pPr>
        <w:shd w:val="clear"/>
        <w:spacing w:line="360" w:lineRule="auto"/>
        <w:ind w:left="0" w:leftChars="0" w:firstLine="840" w:firstLineChars="3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16、</w:t>
      </w:r>
      <w:r>
        <w:rPr>
          <w:rFonts w:hint="eastAsia" w:ascii="宋体" w:hAnsi="宋体" w:eastAsia="宋体" w:cs="宋体"/>
          <w:color w:val="auto"/>
          <w:kern w:val="2"/>
          <w:sz w:val="24"/>
          <w:szCs w:val="22"/>
          <w:highlight w:val="none"/>
          <w:shd w:val="clear" w:color="auto" w:fill="auto"/>
          <w:lang w:val="en-US" w:eastAsia="zh-CN" w:bidi="ar-SA"/>
        </w:rPr>
        <w:t>投标承诺书</w:t>
      </w:r>
    </w:p>
    <w:p>
      <w:pPr>
        <w:shd w:val="clear"/>
        <w:spacing w:line="360" w:lineRule="auto"/>
        <w:ind w:left="0" w:leftChars="0" w:firstLine="840" w:firstLineChars="350"/>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sz w:val="24"/>
          <w:szCs w:val="22"/>
          <w:highlight w:val="none"/>
          <w:shd w:val="clear" w:color="auto" w:fill="auto"/>
          <w:lang w:val="en-US" w:eastAsia="zh-CN"/>
        </w:rPr>
        <w:t>17</w:t>
      </w:r>
      <w:r>
        <w:rPr>
          <w:rFonts w:hint="eastAsia" w:ascii="宋体" w:hAnsi="宋体" w:eastAsia="宋体" w:cs="宋体"/>
          <w:color w:val="auto"/>
          <w:kern w:val="2"/>
          <w:sz w:val="24"/>
          <w:szCs w:val="22"/>
          <w:highlight w:val="none"/>
          <w:shd w:val="clear" w:color="auto" w:fill="auto"/>
          <w:lang w:val="en-US" w:eastAsia="zh-CN" w:bidi="ar-SA"/>
        </w:rPr>
        <w:t>、</w:t>
      </w:r>
      <w:r>
        <w:rPr>
          <w:rFonts w:hint="eastAsia" w:cs="宋体"/>
          <w:color w:val="auto"/>
          <w:kern w:val="2"/>
          <w:sz w:val="24"/>
          <w:szCs w:val="22"/>
          <w:highlight w:val="none"/>
          <w:shd w:val="clear" w:color="auto" w:fill="auto"/>
          <w:lang w:val="en-US" w:eastAsia="zh-CN" w:bidi="ar-SA"/>
        </w:rPr>
        <w:t>投标单位（供应</w:t>
      </w:r>
      <w:r>
        <w:rPr>
          <w:rFonts w:hint="eastAsia" w:ascii="宋体" w:hAnsi="宋体" w:eastAsia="宋体" w:cs="宋体"/>
          <w:color w:val="auto"/>
          <w:kern w:val="2"/>
          <w:sz w:val="24"/>
          <w:szCs w:val="22"/>
          <w:highlight w:val="none"/>
          <w:shd w:val="clear" w:color="auto" w:fill="auto"/>
          <w:lang w:val="en-US" w:eastAsia="zh-CN" w:bidi="ar-SA"/>
        </w:rPr>
        <w:t>商）《遵守政府采购相关法律法规承诺书》</w:t>
      </w:r>
    </w:p>
    <w:p>
      <w:pPr>
        <w:shd w:val="clear"/>
        <w:spacing w:line="360" w:lineRule="auto"/>
        <w:ind w:left="0" w:leftChars="0" w:firstLine="840" w:firstLineChars="350"/>
        <w:rPr>
          <w:rFonts w:hint="eastAsia" w:ascii="宋体" w:hAnsi="宋体" w:eastAsia="宋体" w:cs="宋体"/>
          <w:color w:val="auto"/>
          <w:kern w:val="2"/>
          <w:sz w:val="24"/>
          <w:szCs w:val="22"/>
          <w:highlight w:val="none"/>
          <w:shd w:val="clear" w:color="auto" w:fill="auto"/>
          <w:lang w:val="en-US" w:eastAsia="zh-CN" w:bidi="ar-SA"/>
        </w:rPr>
      </w:pPr>
      <w:r>
        <w:rPr>
          <w:rFonts w:hint="eastAsia" w:cs="宋体"/>
          <w:color w:val="auto"/>
          <w:kern w:val="2"/>
          <w:sz w:val="24"/>
          <w:szCs w:val="22"/>
          <w:highlight w:val="none"/>
          <w:shd w:val="clear" w:color="auto" w:fill="auto"/>
          <w:lang w:val="en-US" w:eastAsia="zh-CN" w:bidi="ar-SA"/>
        </w:rPr>
        <w:t>18、</w:t>
      </w:r>
      <w:r>
        <w:rPr>
          <w:rFonts w:hint="eastAsia" w:ascii="宋体" w:hAnsi="宋体" w:cs="宋体"/>
          <w:color w:val="auto"/>
          <w:kern w:val="2"/>
          <w:sz w:val="24"/>
          <w:szCs w:val="22"/>
          <w:highlight w:val="none"/>
          <w:shd w:val="clear" w:color="auto" w:fill="auto"/>
          <w:lang w:val="en-US" w:eastAsia="zh-CN" w:bidi="ar-SA"/>
        </w:rPr>
        <w:t>中小企业声明函</w:t>
      </w:r>
    </w:p>
    <w:p>
      <w:pPr>
        <w:shd w:val="clear"/>
        <w:spacing w:line="360" w:lineRule="auto"/>
        <w:ind w:left="0" w:leftChars="0" w:firstLine="840" w:firstLineChars="350"/>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kern w:val="2"/>
          <w:sz w:val="24"/>
          <w:szCs w:val="22"/>
          <w:highlight w:val="none"/>
          <w:shd w:val="clear" w:color="auto" w:fill="auto"/>
          <w:lang w:val="en-US" w:eastAsia="zh-CN" w:bidi="ar-SA"/>
        </w:rPr>
        <w:t>19</w:t>
      </w:r>
      <w:r>
        <w:rPr>
          <w:rFonts w:hint="eastAsia" w:ascii="宋体" w:hAnsi="宋体" w:eastAsia="宋体" w:cs="宋体"/>
          <w:color w:val="auto"/>
          <w:kern w:val="2"/>
          <w:sz w:val="24"/>
          <w:szCs w:val="22"/>
          <w:highlight w:val="none"/>
          <w:shd w:val="clear" w:color="auto" w:fill="auto"/>
          <w:lang w:val="en-US" w:eastAsia="zh-CN" w:bidi="ar-SA"/>
        </w:rPr>
        <w:t>、</w:t>
      </w:r>
      <w:r>
        <w:rPr>
          <w:rFonts w:hint="eastAsia" w:ascii="宋体" w:hAnsi="宋体" w:eastAsia="宋体" w:cs="宋体"/>
          <w:color w:val="auto"/>
          <w:kern w:val="2"/>
          <w:sz w:val="24"/>
          <w:szCs w:val="22"/>
          <w:highlight w:val="none"/>
          <w:shd w:val="clear" w:color="auto" w:fill="auto"/>
          <w:lang w:val="zh-CN" w:eastAsia="zh-CN" w:bidi="ar-SA"/>
        </w:rPr>
        <w:t>无重大违法记录声明函</w:t>
      </w:r>
    </w:p>
    <w:p>
      <w:pPr>
        <w:shd w:val="clear"/>
        <w:spacing w:line="360" w:lineRule="auto"/>
        <w:ind w:left="0" w:leftChars="0" w:firstLine="840" w:firstLineChars="350"/>
        <w:rPr>
          <w:rFonts w:hint="default"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宋体"/>
          <w:color w:val="auto"/>
          <w:kern w:val="2"/>
          <w:sz w:val="24"/>
          <w:szCs w:val="22"/>
          <w:highlight w:val="none"/>
          <w:shd w:val="clear" w:color="auto" w:fill="auto"/>
          <w:lang w:val="en-US" w:eastAsia="zh-CN" w:bidi="ar-SA"/>
        </w:rPr>
        <w:t>2</w:t>
      </w:r>
      <w:r>
        <w:rPr>
          <w:rFonts w:hint="eastAsia" w:ascii="宋体" w:hAnsi="宋体" w:cs="宋体"/>
          <w:color w:val="auto"/>
          <w:kern w:val="2"/>
          <w:sz w:val="24"/>
          <w:szCs w:val="22"/>
          <w:highlight w:val="none"/>
          <w:shd w:val="clear" w:color="auto" w:fill="auto"/>
          <w:lang w:val="en-US" w:eastAsia="zh-CN" w:bidi="ar-SA"/>
        </w:rPr>
        <w:t>0</w:t>
      </w:r>
      <w:r>
        <w:rPr>
          <w:rFonts w:hint="eastAsia" w:ascii="宋体" w:hAnsi="宋体" w:eastAsia="宋体" w:cs="宋体"/>
          <w:color w:val="auto"/>
          <w:kern w:val="2"/>
          <w:sz w:val="24"/>
          <w:szCs w:val="22"/>
          <w:highlight w:val="none"/>
          <w:shd w:val="clear" w:color="auto" w:fill="auto"/>
          <w:lang w:val="en-US" w:eastAsia="zh-CN" w:bidi="ar-SA"/>
        </w:rPr>
        <w:t>、提供其它有利于投标的资料</w:t>
      </w:r>
    </w:p>
    <w:p>
      <w:pPr>
        <w:shd w:val="clear"/>
        <w:spacing w:line="360" w:lineRule="auto"/>
        <w:ind w:firstLine="602" w:firstLineChars="25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 xml:space="preserve">二、投标文件顺序及格式范本 </w:t>
      </w:r>
    </w:p>
    <w:p>
      <w:pPr>
        <w:shd w:val="clear"/>
        <w:spacing w:line="360" w:lineRule="auto"/>
        <w:ind w:firstLine="602" w:firstLineChars="25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（一）投标文件顺序及要求</w:t>
      </w:r>
    </w:p>
    <w:p>
      <w:pPr>
        <w:shd w:val="clea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1、各投标人应严格按格式范本提供，不允许擅自或随意改变和变动，标书范本应做到工整整齐和完整。</w:t>
      </w:r>
    </w:p>
    <w:p>
      <w:pPr>
        <w:shd w:val="clear"/>
        <w:spacing w:line="360" w:lineRule="auto"/>
        <w:ind w:firstLine="600" w:firstLineChars="25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2、文书字体应选择不大于仿宋三号或宋体三号字体，表格内字体应选择不大于仿宋小四号或宋体小四号字体</w:t>
      </w:r>
      <w:r>
        <w:rPr>
          <w:rFonts w:hint="eastAsia" w:ascii="宋体" w:hAnsi="宋体" w:cs="宋体"/>
          <w:color w:val="auto"/>
          <w:sz w:val="24"/>
          <w:szCs w:val="24"/>
          <w:highlight w:val="none"/>
          <w:shd w:val="clear" w:color="auto" w:fill="auto"/>
          <w:lang w:eastAsia="zh-CN"/>
        </w:rPr>
        <w:t>；</w:t>
      </w:r>
    </w:p>
    <w:p>
      <w:pPr>
        <w:shd w:val="clea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3、凡须要签字盖章的，必须有符合招标文件规定要求的人员签字，公章必须是单位法人印章。</w:t>
      </w:r>
    </w:p>
    <w:p>
      <w:pPr>
        <w:shd w:val="clea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4、凡有备注说明的，必须符合说明的要求。</w:t>
      </w:r>
    </w:p>
    <w:p>
      <w:pPr>
        <w:shd w:val="clear"/>
        <w:spacing w:line="360" w:lineRule="auto"/>
        <w:ind w:firstLine="600" w:firstLineChars="25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5、凡招标文件要求提供的，必须提供。</w:t>
      </w:r>
    </w:p>
    <w:p>
      <w:pPr>
        <w:pStyle w:val="13"/>
        <w:bidi w:val="0"/>
        <w:rPr>
          <w:rFonts w:hint="eastAsia"/>
        </w:rPr>
      </w:pPr>
    </w:p>
    <w:p>
      <w:pPr>
        <w:pStyle w:val="13"/>
        <w:bidi w:val="0"/>
        <w:rPr>
          <w:rFonts w:hint="eastAsia"/>
        </w:rPr>
      </w:pPr>
    </w:p>
    <w:p>
      <w:pPr>
        <w:pStyle w:val="10"/>
        <w:bidi w:val="0"/>
        <w:rPr>
          <w:rFonts w:hint="eastAsia"/>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pStyle w:val="27"/>
        <w:rPr>
          <w:rFonts w:hint="eastAsia" w:ascii="宋体" w:hAnsi="宋体"/>
          <w:b/>
          <w:color w:val="auto"/>
          <w:sz w:val="24"/>
          <w:highlight w:val="none"/>
        </w:rPr>
      </w:pPr>
    </w:p>
    <w:p>
      <w:pPr>
        <w:pStyle w:val="27"/>
        <w:rPr>
          <w:rFonts w:hint="eastAsia" w:ascii="宋体" w:hAnsi="宋体"/>
          <w:b/>
          <w:color w:val="auto"/>
          <w:sz w:val="24"/>
          <w:highlight w:val="none"/>
        </w:rPr>
      </w:pPr>
    </w:p>
    <w:p>
      <w:pPr>
        <w:rPr>
          <w:rFonts w:hint="eastAsia" w:ascii="宋体" w:hAnsi="宋体"/>
          <w:b/>
          <w:color w:val="auto"/>
          <w:sz w:val="24"/>
          <w:highlight w:val="none"/>
        </w:rPr>
      </w:pPr>
      <w:r>
        <w:rPr>
          <w:rFonts w:hint="eastAsia" w:ascii="宋体" w:hAnsi="宋体"/>
          <w:b/>
          <w:color w:val="auto"/>
          <w:sz w:val="24"/>
          <w:highlight w:val="none"/>
        </w:rPr>
        <w:br w:type="page"/>
      </w:r>
    </w:p>
    <w:p>
      <w:pPr>
        <w:pStyle w:val="27"/>
        <w:rPr>
          <w:rFonts w:hint="eastAsia"/>
        </w:rPr>
      </w:pPr>
    </w:p>
    <w:p>
      <w:pPr>
        <w:spacing w:line="460" w:lineRule="exact"/>
        <w:rPr>
          <w:rFonts w:hint="eastAsia" w:ascii="宋体" w:hAnsi="宋体"/>
          <w:b/>
          <w:color w:val="auto"/>
          <w:sz w:val="24"/>
          <w:highlight w:val="none"/>
        </w:rPr>
      </w:pPr>
    </w:p>
    <w:p>
      <w:pPr>
        <w:shd w:val="clear"/>
        <w:spacing w:line="360" w:lineRule="auto"/>
        <w:ind w:firstLine="703" w:firstLineChars="25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投标文件格式范本</w:t>
      </w:r>
    </w:p>
    <w:p>
      <w:pPr>
        <w:shd w:val="clear"/>
        <w:spacing w:line="360" w:lineRule="auto"/>
        <w:jc w:val="cente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 xml:space="preserve"> </w:t>
      </w:r>
      <w:r>
        <w:rPr>
          <w:rFonts w:hint="eastAsia" w:ascii="宋体" w:hAnsi="宋体" w:cs="宋体"/>
          <w:b/>
          <w:color w:val="auto"/>
          <w:sz w:val="30"/>
          <w:highlight w:val="none"/>
          <w:shd w:val="clear" w:color="auto" w:fill="auto"/>
          <w:lang w:val="en-US" w:eastAsia="zh-CN"/>
        </w:rPr>
        <w:t>(一)</w:t>
      </w:r>
      <w:r>
        <w:rPr>
          <w:rFonts w:hint="eastAsia" w:ascii="宋体" w:hAnsi="宋体" w:eastAsia="宋体" w:cs="宋体"/>
          <w:b/>
          <w:color w:val="auto"/>
          <w:sz w:val="30"/>
          <w:highlight w:val="none"/>
          <w:shd w:val="clear" w:color="auto" w:fill="auto"/>
        </w:rPr>
        <w:t>投标函</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致：</w:t>
      </w:r>
      <w:r>
        <w:rPr>
          <w:rFonts w:hint="eastAsia" w:ascii="宋体" w:hAnsi="宋体" w:cs="宋体"/>
          <w:color w:val="auto"/>
          <w:sz w:val="24"/>
          <w:highlight w:val="none"/>
          <w:shd w:val="clear" w:color="auto" w:fill="auto"/>
          <w:lang w:eastAsia="zh-CN"/>
        </w:rPr>
        <w:t>新疆锦瑞祥工程项目咨询管理有限公司</w:t>
      </w:r>
      <w:r>
        <w:rPr>
          <w:rFonts w:hint="eastAsia" w:ascii="宋体" w:hAnsi="宋体" w:eastAsia="宋体" w:cs="宋体"/>
          <w:color w:val="auto"/>
          <w:sz w:val="24"/>
          <w:highlight w:val="none"/>
          <w:shd w:val="clear" w:color="auto" w:fill="auto"/>
        </w:rPr>
        <w:t>:</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根据贵方为</w:t>
      </w:r>
      <w:r>
        <w:rPr>
          <w:rFonts w:hint="eastAsia" w:ascii="宋体" w:hAnsi="宋体" w:eastAsia="宋体" w:cs="宋体"/>
          <w:color w:val="auto"/>
          <w:sz w:val="24"/>
          <w:highlight w:val="none"/>
          <w:u w:val="single"/>
          <w:shd w:val="clear" w:color="auto" w:fill="auto"/>
        </w:rPr>
        <w:t xml:space="preserve">　　　（项目名称）    </w:t>
      </w:r>
      <w:r>
        <w:rPr>
          <w:rFonts w:hint="eastAsia" w:ascii="宋体" w:hAnsi="宋体" w:eastAsia="宋体" w:cs="宋体"/>
          <w:color w:val="auto"/>
          <w:sz w:val="24"/>
          <w:highlight w:val="none"/>
          <w:shd w:val="clear" w:color="auto" w:fill="auto"/>
        </w:rPr>
        <w:t>项目招标的投标邀请</w:t>
      </w:r>
      <w:r>
        <w:rPr>
          <w:rFonts w:hint="eastAsia" w:ascii="宋体" w:hAnsi="宋体" w:eastAsia="宋体" w:cs="宋体"/>
          <w:color w:val="auto"/>
          <w:sz w:val="24"/>
          <w:highlight w:val="none"/>
          <w:u w:val="single"/>
          <w:shd w:val="clear" w:color="auto" w:fill="auto"/>
        </w:rPr>
        <w:t xml:space="preserve">（招标编号） </w:t>
      </w:r>
      <w:r>
        <w:rPr>
          <w:rFonts w:hint="eastAsia" w:ascii="宋体" w:hAnsi="宋体" w:eastAsia="宋体" w:cs="宋体"/>
          <w:color w:val="auto"/>
          <w:sz w:val="24"/>
          <w:highlight w:val="none"/>
          <w:shd w:val="clear" w:color="auto" w:fill="auto"/>
        </w:rPr>
        <w:t>，签字代表</w:t>
      </w:r>
      <w:r>
        <w:rPr>
          <w:rFonts w:hint="eastAsia" w:ascii="宋体" w:hAnsi="宋体" w:eastAsia="宋体" w:cs="宋体"/>
          <w:color w:val="auto"/>
          <w:sz w:val="24"/>
          <w:highlight w:val="none"/>
          <w:u w:val="single"/>
          <w:shd w:val="clear" w:color="auto" w:fill="auto"/>
        </w:rPr>
        <w:t>（姓名、职务）</w:t>
      </w:r>
      <w:r>
        <w:rPr>
          <w:rFonts w:hint="eastAsia" w:ascii="宋体" w:hAnsi="宋体" w:eastAsia="宋体" w:cs="宋体"/>
          <w:color w:val="auto"/>
          <w:sz w:val="24"/>
          <w:highlight w:val="none"/>
          <w:shd w:val="clear" w:color="auto" w:fill="auto"/>
        </w:rPr>
        <w:t>经正式授权并代表投标人</w:t>
      </w:r>
      <w:r>
        <w:rPr>
          <w:rFonts w:hint="eastAsia" w:ascii="宋体" w:hAnsi="宋体" w:eastAsia="宋体" w:cs="宋体"/>
          <w:color w:val="auto"/>
          <w:sz w:val="24"/>
          <w:highlight w:val="none"/>
          <w:u w:val="single"/>
          <w:shd w:val="clear" w:color="auto" w:fill="auto"/>
        </w:rPr>
        <w:t>（投标人名称、地址）</w:t>
      </w:r>
      <w:r>
        <w:rPr>
          <w:rFonts w:hint="eastAsia" w:ascii="宋体" w:hAnsi="宋体" w:eastAsia="宋体" w:cs="宋体"/>
          <w:color w:val="auto"/>
          <w:sz w:val="24"/>
          <w:highlight w:val="none"/>
          <w:shd w:val="clear" w:color="auto" w:fill="auto"/>
        </w:rPr>
        <w:t>提交下述文件正本一份和副本</w:t>
      </w:r>
      <w:r>
        <w:rPr>
          <w:rFonts w:hint="eastAsia" w:ascii="宋体" w:hAnsi="宋体" w:eastAsia="宋体" w:cs="宋体"/>
          <w:color w:val="auto"/>
          <w:sz w:val="24"/>
          <w:highlight w:val="none"/>
          <w:u w:val="single"/>
          <w:shd w:val="clear" w:color="auto" w:fill="auto"/>
        </w:rPr>
        <w:t>　</w:t>
      </w:r>
      <w:r>
        <w:rPr>
          <w:rFonts w:hint="eastAsia" w:ascii="宋体" w:hAnsi="宋体" w:cs="宋体"/>
          <w:color w:val="auto"/>
          <w:sz w:val="24"/>
          <w:highlight w:val="none"/>
          <w:u w:val="single"/>
          <w:shd w:val="clear" w:color="auto" w:fill="auto"/>
          <w:lang w:eastAsia="zh-CN"/>
        </w:rPr>
        <w:t>二</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份。</w:t>
      </w:r>
    </w:p>
    <w:p>
      <w:pPr>
        <w:shd w:val="clear"/>
        <w:spacing w:line="360" w:lineRule="auto"/>
        <w:ind w:firstLine="588" w:firstLineChars="245"/>
        <w:rPr>
          <w:rFonts w:hint="eastAsia" w:ascii="宋体" w:hAnsi="宋体" w:eastAsia="宋体" w:cs="宋体"/>
          <w:b/>
          <w:color w:val="auto"/>
          <w:sz w:val="24"/>
          <w:szCs w:val="24"/>
          <w:highlight w:val="none"/>
          <w:shd w:val="clear" w:color="auto" w:fill="auto"/>
        </w:rPr>
      </w:pP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rPr>
        <w:t>、投标函</w:t>
      </w:r>
    </w:p>
    <w:p>
      <w:pPr>
        <w:shd w:val="clear"/>
        <w:spacing w:line="360" w:lineRule="auto"/>
        <w:ind w:firstLine="600" w:firstLineChars="25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highlight w:val="none"/>
          <w:shd w:val="clear" w:color="auto" w:fill="auto"/>
        </w:rPr>
        <w:t>2、</w:t>
      </w:r>
      <w:r>
        <w:rPr>
          <w:rFonts w:hint="eastAsia" w:ascii="宋体" w:hAnsi="宋体" w:eastAsia="宋体" w:cs="宋体"/>
          <w:color w:val="auto"/>
          <w:sz w:val="24"/>
          <w:szCs w:val="22"/>
          <w:highlight w:val="none"/>
          <w:shd w:val="clear" w:color="auto" w:fill="auto"/>
          <w:lang w:val="en-US" w:eastAsia="zh-CN"/>
        </w:rPr>
        <w:t>法定代表人资格证明书、法定代表人的授权委托书</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3、开标一览表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4、投标方资质证明文件，包括：</w:t>
      </w:r>
    </w:p>
    <w:p>
      <w:pPr>
        <w:shd w:val="clear"/>
        <w:spacing w:line="360" w:lineRule="auto"/>
        <w:ind w:firstLine="720" w:firstLineChars="300"/>
        <w:rPr>
          <w:rFonts w:hint="eastAsia" w:ascii="宋体" w:hAnsi="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rPr>
        <w:t>（1）投标人</w:t>
      </w:r>
      <w:r>
        <w:rPr>
          <w:rFonts w:hint="eastAsia" w:ascii="宋体" w:hAnsi="宋体" w:cs="宋体"/>
          <w:color w:val="auto"/>
          <w:sz w:val="24"/>
          <w:highlight w:val="none"/>
          <w:shd w:val="clear" w:color="auto" w:fill="auto"/>
          <w:lang w:eastAsia="zh-CN"/>
        </w:rPr>
        <w:t>营业执照</w:t>
      </w:r>
    </w:p>
    <w:p>
      <w:pPr>
        <w:shd w:val="clear"/>
        <w:spacing w:line="360" w:lineRule="auto"/>
        <w:ind w:firstLine="720" w:firstLineChars="300"/>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eastAsia="zh-CN"/>
        </w:rPr>
        <w:t>（</w:t>
      </w:r>
      <w:r>
        <w:rPr>
          <w:rFonts w:hint="eastAsia" w:ascii="宋体" w:hAnsi="宋体" w:cs="宋体"/>
          <w:color w:val="auto"/>
          <w:sz w:val="24"/>
          <w:szCs w:val="22"/>
          <w:highlight w:val="none"/>
          <w:shd w:val="clear" w:color="auto" w:fill="auto"/>
          <w:lang w:val="en-US" w:eastAsia="zh-CN"/>
        </w:rPr>
        <w:t>2</w:t>
      </w:r>
      <w:r>
        <w:rPr>
          <w:rFonts w:hint="eastAsia" w:ascii="宋体" w:hAnsi="宋体" w:eastAsia="宋体" w:cs="宋体"/>
          <w:color w:val="auto"/>
          <w:sz w:val="24"/>
          <w:szCs w:val="22"/>
          <w:highlight w:val="none"/>
          <w:shd w:val="clear" w:color="auto" w:fill="auto"/>
          <w:lang w:eastAsia="zh-CN"/>
        </w:rPr>
        <w:t>）</w:t>
      </w:r>
      <w:r>
        <w:rPr>
          <w:rFonts w:hint="default" w:ascii="宋体" w:hAnsi="宋体" w:eastAsia="宋体" w:cs="宋体"/>
          <w:bCs/>
          <w:color w:val="auto"/>
          <w:sz w:val="24"/>
          <w:szCs w:val="24"/>
          <w:highlight w:val="none"/>
          <w:shd w:val="clear" w:color="auto" w:fill="auto"/>
          <w:lang w:val="en-US" w:eastAsia="zh-CN"/>
        </w:rPr>
        <w:t>未被“信用中国”（www.creditchina.gov.cn）、中国政府采购网（www.ccgp.gov.cn）列入失信被执行人、重大税收违法案件当事人名单、政府采购严重违法失信行为记录名单</w:t>
      </w:r>
    </w:p>
    <w:p>
      <w:pPr>
        <w:shd w:val="clear"/>
        <w:spacing w:line="360" w:lineRule="auto"/>
        <w:ind w:firstLine="720" w:firstLineChars="300"/>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（3）投标保证金缴纳凭证</w:t>
      </w:r>
    </w:p>
    <w:p>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840" w:firstLineChars="350"/>
        <w:textAlignment w:val="auto"/>
        <w:rPr>
          <w:rFonts w:hint="default"/>
          <w:lang w:val="en-US" w:eastAsia="zh-CN"/>
        </w:rPr>
      </w:pPr>
      <w:r>
        <w:rPr>
          <w:rFonts w:hint="eastAsia" w:ascii="宋体" w:hAnsi="宋体" w:cs="宋体"/>
          <w:color w:val="auto"/>
          <w:sz w:val="24"/>
          <w:highlight w:val="none"/>
          <w:shd w:val="clear" w:color="auto" w:fill="auto"/>
          <w:lang w:val="en-US" w:eastAsia="zh-CN"/>
        </w:rPr>
        <w:t>5、非联合体投标声明</w:t>
      </w:r>
    </w:p>
    <w:p>
      <w:pPr>
        <w:keepNext w:val="0"/>
        <w:keepLines w:val="0"/>
        <w:pageBreakBefore w:val="0"/>
        <w:widowControl w:val="0"/>
        <w:shd w:val="clea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rPr>
        <w:t>关于资格的声明函</w:t>
      </w:r>
    </w:p>
    <w:p>
      <w:pPr>
        <w:keepNext w:val="0"/>
        <w:keepLines w:val="0"/>
        <w:pageBreakBefore w:val="0"/>
        <w:widowControl w:val="0"/>
        <w:shd w:val="clea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bCs/>
          <w:color w:val="auto"/>
          <w:sz w:val="24"/>
          <w:highlight w:val="none"/>
          <w:shd w:val="clear" w:color="auto" w:fill="auto"/>
        </w:rPr>
      </w:pP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rPr>
        <w:t>、</w:t>
      </w:r>
      <w:r>
        <w:rPr>
          <w:rFonts w:hint="eastAsia" w:ascii="宋体" w:hAnsi="宋体" w:eastAsia="宋体" w:cs="宋体"/>
          <w:bCs/>
          <w:color w:val="auto"/>
          <w:sz w:val="24"/>
          <w:szCs w:val="24"/>
          <w:highlight w:val="none"/>
          <w:shd w:val="clear" w:color="auto" w:fill="auto"/>
        </w:rPr>
        <w:t>产品规格报价明细表</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rPr>
        <w:t>、投标产品技术规格及要求详述</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9</w:t>
      </w:r>
      <w:r>
        <w:rPr>
          <w:rFonts w:hint="eastAsia" w:ascii="宋体" w:hAnsi="宋体" w:eastAsia="宋体" w:cs="宋体"/>
          <w:color w:val="auto"/>
          <w:sz w:val="24"/>
          <w:highlight w:val="none"/>
          <w:shd w:val="clear" w:color="auto" w:fill="auto"/>
        </w:rPr>
        <w:t>、有关投标产品的制造、验收标准</w:t>
      </w:r>
    </w:p>
    <w:p>
      <w:pPr>
        <w:shd w:val="clear"/>
        <w:spacing w:line="360" w:lineRule="auto"/>
        <w:ind w:left="0" w:leftChars="0" w:firstLine="840" w:firstLineChars="350"/>
        <w:rPr>
          <w:rFonts w:hint="eastAsia" w:ascii="宋体" w:hAnsi="宋体" w:eastAsia="宋体" w:cs="宋体"/>
          <w:color w:val="auto"/>
          <w:sz w:val="24"/>
          <w:highlight w:val="yellow"/>
          <w:shd w:val="clear" w:color="auto" w:fill="auto"/>
        </w:rPr>
      </w:pPr>
      <w:r>
        <w:rPr>
          <w:rFonts w:hint="eastAsia" w:ascii="宋体" w:hAnsi="宋体" w:cs="宋体"/>
          <w:color w:val="auto"/>
          <w:sz w:val="24"/>
          <w:highlight w:val="none"/>
          <w:shd w:val="clear" w:color="auto" w:fill="auto"/>
          <w:lang w:val="en-US" w:eastAsia="zh-CN"/>
        </w:rPr>
        <w:t>10</w:t>
      </w:r>
      <w:r>
        <w:rPr>
          <w:rFonts w:hint="eastAsia" w:ascii="宋体" w:hAnsi="宋体" w:eastAsia="宋体" w:cs="宋体"/>
          <w:color w:val="auto"/>
          <w:sz w:val="24"/>
          <w:highlight w:val="none"/>
          <w:shd w:val="clear" w:color="auto" w:fill="auto"/>
        </w:rPr>
        <w:t>、售后服务承诺详述</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11</w:t>
      </w:r>
      <w:r>
        <w:rPr>
          <w:rFonts w:hint="eastAsia" w:ascii="宋体" w:hAnsi="宋体" w:eastAsia="宋体" w:cs="宋体"/>
          <w:color w:val="auto"/>
          <w:sz w:val="24"/>
          <w:highlight w:val="none"/>
          <w:shd w:val="clear" w:color="auto" w:fill="auto"/>
        </w:rPr>
        <w:t>、技术参数、功能偏离表</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12</w:t>
      </w:r>
      <w:r>
        <w:rPr>
          <w:rFonts w:hint="eastAsia" w:ascii="宋体" w:hAnsi="宋体" w:eastAsia="宋体" w:cs="宋体"/>
          <w:color w:val="auto"/>
          <w:sz w:val="24"/>
          <w:highlight w:val="none"/>
          <w:shd w:val="clear" w:color="auto" w:fill="auto"/>
        </w:rPr>
        <w:t>、商务条款偏离表</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lang w:eastAsia="zh-CN"/>
        </w:rPr>
      </w:pPr>
      <w:r>
        <w:rPr>
          <w:rFonts w:hint="eastAsia" w:ascii="宋体" w:hAnsi="宋体" w:cs="宋体"/>
          <w:color w:val="auto"/>
          <w:sz w:val="24"/>
          <w:highlight w:val="none"/>
          <w:shd w:val="clear" w:color="auto" w:fill="auto"/>
          <w:lang w:val="en-US" w:eastAsia="zh-CN"/>
        </w:rPr>
        <w:t>13</w:t>
      </w:r>
      <w:r>
        <w:rPr>
          <w:rFonts w:hint="eastAsia" w:ascii="宋体" w:hAnsi="宋体" w:eastAsia="宋体" w:cs="宋体"/>
          <w:color w:val="auto"/>
          <w:sz w:val="24"/>
          <w:highlight w:val="none"/>
          <w:shd w:val="clear" w:color="auto" w:fill="auto"/>
        </w:rPr>
        <w:t>、投标单位（</w:t>
      </w:r>
      <w:r>
        <w:rPr>
          <w:rFonts w:hint="eastAsia" w:ascii="宋体" w:hAnsi="宋体" w:cs="宋体"/>
          <w:color w:val="auto"/>
          <w:sz w:val="24"/>
          <w:highlight w:val="none"/>
          <w:shd w:val="clear" w:color="auto" w:fill="auto"/>
          <w:lang w:eastAsia="zh-CN"/>
        </w:rPr>
        <w:t>投标人</w:t>
      </w:r>
      <w:r>
        <w:rPr>
          <w:rFonts w:hint="eastAsia" w:ascii="宋体" w:hAnsi="宋体" w:eastAsia="宋体" w:cs="宋体"/>
          <w:color w:val="auto"/>
          <w:sz w:val="24"/>
          <w:highlight w:val="none"/>
          <w:shd w:val="clear" w:color="auto" w:fill="auto"/>
        </w:rPr>
        <w:t>）反商业贿赂承诺书</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r>
        <w:rPr>
          <w:rFonts w:hint="eastAsia" w:ascii="宋体" w:hAnsi="宋体" w:cs="宋体"/>
          <w:color w:val="auto"/>
          <w:sz w:val="24"/>
          <w:highlight w:val="none"/>
          <w:shd w:val="clear" w:color="auto" w:fill="auto"/>
          <w:lang w:val="en-US" w:eastAsia="zh-CN"/>
        </w:rPr>
        <w:t>4</w:t>
      </w:r>
      <w:r>
        <w:rPr>
          <w:rFonts w:hint="eastAsia" w:ascii="宋体" w:hAnsi="宋体" w:eastAsia="宋体" w:cs="宋体"/>
          <w:color w:val="auto"/>
          <w:sz w:val="24"/>
          <w:highlight w:val="none"/>
          <w:shd w:val="clear" w:color="auto" w:fill="auto"/>
        </w:rPr>
        <w:t>、</w:t>
      </w:r>
      <w:r>
        <w:rPr>
          <w:rFonts w:hint="eastAsia" w:ascii="宋体" w:hAnsi="宋体" w:cs="宋体"/>
          <w:color w:val="auto"/>
          <w:sz w:val="24"/>
          <w:szCs w:val="22"/>
          <w:highlight w:val="none"/>
          <w:shd w:val="clear" w:color="auto" w:fill="auto"/>
          <w:lang w:val="en-US" w:eastAsia="zh-CN"/>
        </w:rPr>
        <w:t>投标保证金退还说明</w:t>
      </w:r>
    </w:p>
    <w:p>
      <w:pPr>
        <w:shd w:val="clear"/>
        <w:spacing w:line="360" w:lineRule="auto"/>
        <w:ind w:left="0" w:leftChars="0" w:firstLine="840" w:firstLineChars="3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15、主要股东或出资人信息</w:t>
      </w:r>
    </w:p>
    <w:p>
      <w:pPr>
        <w:shd w:val="clear"/>
        <w:spacing w:line="360" w:lineRule="auto"/>
        <w:ind w:left="0" w:leftChars="0" w:firstLine="840" w:firstLineChars="3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16、</w:t>
      </w:r>
      <w:r>
        <w:rPr>
          <w:rFonts w:hint="eastAsia" w:ascii="宋体" w:hAnsi="宋体" w:eastAsia="宋体" w:cs="宋体"/>
          <w:color w:val="auto"/>
          <w:kern w:val="2"/>
          <w:sz w:val="24"/>
          <w:szCs w:val="22"/>
          <w:highlight w:val="none"/>
          <w:shd w:val="clear" w:color="auto" w:fill="auto"/>
          <w:lang w:val="en-US" w:eastAsia="zh-CN" w:bidi="ar-SA"/>
        </w:rPr>
        <w:t>投标承诺书</w:t>
      </w:r>
    </w:p>
    <w:p>
      <w:pPr>
        <w:shd w:val="clear"/>
        <w:spacing w:line="360" w:lineRule="auto"/>
        <w:ind w:left="0" w:leftChars="0" w:firstLine="840" w:firstLineChars="350"/>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sz w:val="24"/>
          <w:szCs w:val="22"/>
          <w:highlight w:val="none"/>
          <w:shd w:val="clear" w:color="auto" w:fill="auto"/>
          <w:lang w:val="en-US" w:eastAsia="zh-CN"/>
        </w:rPr>
        <w:t>17</w:t>
      </w:r>
      <w:r>
        <w:rPr>
          <w:rFonts w:hint="eastAsia" w:ascii="宋体" w:hAnsi="宋体" w:eastAsia="宋体" w:cs="宋体"/>
          <w:color w:val="auto"/>
          <w:kern w:val="2"/>
          <w:sz w:val="24"/>
          <w:szCs w:val="22"/>
          <w:highlight w:val="none"/>
          <w:shd w:val="clear" w:color="auto" w:fill="auto"/>
          <w:lang w:val="en-US" w:eastAsia="zh-CN" w:bidi="ar-SA"/>
        </w:rPr>
        <w:t>、</w:t>
      </w:r>
      <w:r>
        <w:rPr>
          <w:rFonts w:hint="eastAsia" w:cs="宋体"/>
          <w:color w:val="auto"/>
          <w:kern w:val="2"/>
          <w:sz w:val="24"/>
          <w:szCs w:val="22"/>
          <w:highlight w:val="none"/>
          <w:shd w:val="clear" w:color="auto" w:fill="auto"/>
          <w:lang w:val="en-US" w:eastAsia="zh-CN" w:bidi="ar-SA"/>
        </w:rPr>
        <w:t>投标单位（供应</w:t>
      </w:r>
      <w:r>
        <w:rPr>
          <w:rFonts w:hint="eastAsia" w:ascii="宋体" w:hAnsi="宋体" w:eastAsia="宋体" w:cs="宋体"/>
          <w:color w:val="auto"/>
          <w:kern w:val="2"/>
          <w:sz w:val="24"/>
          <w:szCs w:val="22"/>
          <w:highlight w:val="none"/>
          <w:shd w:val="clear" w:color="auto" w:fill="auto"/>
          <w:lang w:val="en-US" w:eastAsia="zh-CN" w:bidi="ar-SA"/>
        </w:rPr>
        <w:t>商）《遵守政府采购相关法律法规承诺书》</w:t>
      </w:r>
    </w:p>
    <w:p>
      <w:pPr>
        <w:shd w:val="clear"/>
        <w:spacing w:line="360" w:lineRule="auto"/>
        <w:ind w:left="0" w:leftChars="0" w:firstLine="840" w:firstLineChars="350"/>
        <w:rPr>
          <w:rFonts w:hint="eastAsia" w:ascii="宋体" w:hAnsi="宋体" w:eastAsia="宋体" w:cs="宋体"/>
          <w:color w:val="auto"/>
          <w:kern w:val="2"/>
          <w:sz w:val="24"/>
          <w:szCs w:val="22"/>
          <w:highlight w:val="none"/>
          <w:shd w:val="clear" w:color="auto" w:fill="auto"/>
          <w:lang w:val="en-US" w:eastAsia="zh-CN" w:bidi="ar-SA"/>
        </w:rPr>
      </w:pPr>
      <w:r>
        <w:rPr>
          <w:rFonts w:hint="eastAsia" w:cs="宋体"/>
          <w:color w:val="auto"/>
          <w:kern w:val="2"/>
          <w:sz w:val="24"/>
          <w:szCs w:val="22"/>
          <w:highlight w:val="none"/>
          <w:shd w:val="clear" w:color="auto" w:fill="auto"/>
          <w:lang w:val="en-US" w:eastAsia="zh-CN" w:bidi="ar-SA"/>
        </w:rPr>
        <w:t>18、</w:t>
      </w:r>
      <w:r>
        <w:rPr>
          <w:rFonts w:hint="eastAsia" w:ascii="宋体" w:hAnsi="宋体" w:cs="宋体"/>
          <w:color w:val="auto"/>
          <w:kern w:val="2"/>
          <w:sz w:val="24"/>
          <w:szCs w:val="22"/>
          <w:highlight w:val="none"/>
          <w:shd w:val="clear" w:color="auto" w:fill="auto"/>
          <w:lang w:val="en-US" w:eastAsia="zh-CN" w:bidi="ar-SA"/>
        </w:rPr>
        <w:t>中小企业声明函</w:t>
      </w:r>
    </w:p>
    <w:p>
      <w:pPr>
        <w:shd w:val="clear"/>
        <w:spacing w:line="360" w:lineRule="auto"/>
        <w:ind w:left="0" w:leftChars="0" w:firstLine="840" w:firstLineChars="350"/>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kern w:val="2"/>
          <w:sz w:val="24"/>
          <w:szCs w:val="22"/>
          <w:highlight w:val="none"/>
          <w:shd w:val="clear" w:color="auto" w:fill="auto"/>
          <w:lang w:val="en-US" w:eastAsia="zh-CN" w:bidi="ar-SA"/>
        </w:rPr>
        <w:t>19</w:t>
      </w:r>
      <w:r>
        <w:rPr>
          <w:rFonts w:hint="eastAsia" w:ascii="宋体" w:hAnsi="宋体" w:eastAsia="宋体" w:cs="宋体"/>
          <w:color w:val="auto"/>
          <w:kern w:val="2"/>
          <w:sz w:val="24"/>
          <w:szCs w:val="22"/>
          <w:highlight w:val="none"/>
          <w:shd w:val="clear" w:color="auto" w:fill="auto"/>
          <w:lang w:val="en-US" w:eastAsia="zh-CN" w:bidi="ar-SA"/>
        </w:rPr>
        <w:t>、</w:t>
      </w:r>
      <w:r>
        <w:rPr>
          <w:rFonts w:hint="eastAsia" w:ascii="宋体" w:hAnsi="宋体" w:eastAsia="宋体" w:cs="宋体"/>
          <w:color w:val="auto"/>
          <w:kern w:val="2"/>
          <w:sz w:val="24"/>
          <w:szCs w:val="22"/>
          <w:highlight w:val="none"/>
          <w:shd w:val="clear" w:color="auto" w:fill="auto"/>
          <w:lang w:val="zh-CN" w:eastAsia="zh-CN" w:bidi="ar-SA"/>
        </w:rPr>
        <w:t>无重大违法记录声明函</w:t>
      </w:r>
    </w:p>
    <w:p>
      <w:pPr>
        <w:shd w:val="clear"/>
        <w:spacing w:line="360" w:lineRule="auto"/>
        <w:ind w:left="0" w:leftChars="0" w:firstLine="840" w:firstLineChars="350"/>
        <w:rPr>
          <w:rFonts w:hint="default"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宋体"/>
          <w:color w:val="auto"/>
          <w:kern w:val="2"/>
          <w:sz w:val="24"/>
          <w:szCs w:val="22"/>
          <w:highlight w:val="none"/>
          <w:shd w:val="clear" w:color="auto" w:fill="auto"/>
          <w:lang w:val="en-US" w:eastAsia="zh-CN" w:bidi="ar-SA"/>
        </w:rPr>
        <w:t>2</w:t>
      </w:r>
      <w:r>
        <w:rPr>
          <w:rFonts w:hint="eastAsia" w:ascii="宋体" w:hAnsi="宋体" w:cs="宋体"/>
          <w:color w:val="auto"/>
          <w:kern w:val="2"/>
          <w:sz w:val="24"/>
          <w:szCs w:val="22"/>
          <w:highlight w:val="none"/>
          <w:shd w:val="clear" w:color="auto" w:fill="auto"/>
          <w:lang w:val="en-US" w:eastAsia="zh-CN" w:bidi="ar-SA"/>
        </w:rPr>
        <w:t>0</w:t>
      </w:r>
      <w:r>
        <w:rPr>
          <w:rFonts w:hint="eastAsia" w:ascii="宋体" w:hAnsi="宋体" w:eastAsia="宋体" w:cs="宋体"/>
          <w:color w:val="auto"/>
          <w:kern w:val="2"/>
          <w:sz w:val="24"/>
          <w:szCs w:val="22"/>
          <w:highlight w:val="none"/>
          <w:shd w:val="clear" w:color="auto" w:fill="auto"/>
          <w:lang w:val="en-US" w:eastAsia="zh-CN" w:bidi="ar-SA"/>
        </w:rPr>
        <w:t>、提供其它有利于投标的资料</w:t>
      </w:r>
    </w:p>
    <w:p>
      <w:pPr>
        <w:numPr>
          <w:ilvl w:val="0"/>
          <w:numId w:val="8"/>
        </w:num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投标保证金，金额为</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据此函，签字代表宣布并同意如下：</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1、所附投标报价表中规定的应提交和交付的货物和服务投标总价为</w:t>
      </w:r>
      <w:r>
        <w:rPr>
          <w:rFonts w:hint="eastAsia" w:ascii="宋体" w:hAnsi="宋体" w:eastAsia="宋体" w:cs="宋体"/>
          <w:color w:val="auto"/>
          <w:sz w:val="24"/>
          <w:highlight w:val="none"/>
          <w:u w:val="single"/>
          <w:shd w:val="clear" w:color="auto" w:fill="auto"/>
        </w:rPr>
        <w:t>（注明币种，并用文字和数字表示的投标总价</w:t>
      </w:r>
      <w:r>
        <w:rPr>
          <w:rFonts w:hint="eastAsia" w:ascii="宋体" w:hAnsi="宋体" w:eastAsia="宋体" w:cs="宋体"/>
          <w:color w:val="auto"/>
          <w:sz w:val="24"/>
          <w:highlight w:val="none"/>
          <w:shd w:val="clear" w:color="auto" w:fill="auto"/>
        </w:rPr>
        <w:t>）。</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2、投标方将按招标文件的规定履行合同责任和义务；</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3、投标方已详细阅读并理解了招标文件的全部，包括修改文件。我们完全理解并同意放弃对这方面有不明及误解的权利。</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4、本投标有效期自开标之日起</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个日历日。</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5、在规定的开标时间后，如果在投标有效期内撤回投标，同意投标保证金将被贵方没收。</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6、投标人同意提供按照贵方可能要求的与其投标有关的一切数据或资料，完全理解贵方不一定接受最低价的投标或收到的任何投标的约定。</w:t>
      </w:r>
    </w:p>
    <w:p>
      <w:pPr>
        <w:shd w:val="clear"/>
        <w:spacing w:line="360" w:lineRule="auto"/>
        <w:ind w:firstLine="57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7、与本投标有关的一切正式往来信函请寄：</w:t>
      </w:r>
    </w:p>
    <w:p>
      <w:pPr>
        <w:shd w:val="clear"/>
        <w:spacing w:line="360" w:lineRule="auto"/>
        <w:ind w:firstLine="840" w:firstLineChars="35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投 标 人 名 称：</w:t>
      </w:r>
      <w:r>
        <w:rPr>
          <w:rFonts w:hint="eastAsia" w:ascii="宋体" w:hAnsi="宋体" w:eastAsia="宋体" w:cs="宋体"/>
          <w:color w:val="auto"/>
          <w:sz w:val="24"/>
          <w:highlight w:val="none"/>
          <w:u w:val="single"/>
          <w:shd w:val="clear" w:color="auto" w:fill="auto"/>
        </w:rPr>
        <w:t xml:space="preserve">　      　　　　　　　　　          </w:t>
      </w:r>
    </w:p>
    <w:p>
      <w:pPr>
        <w:shd w:val="clear"/>
        <w:spacing w:line="360" w:lineRule="auto"/>
        <w:ind w:firstLine="840" w:firstLineChars="35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投标人代表签字：</w:t>
      </w:r>
      <w:r>
        <w:rPr>
          <w:rFonts w:hint="eastAsia" w:ascii="宋体" w:hAnsi="宋体" w:eastAsia="宋体" w:cs="宋体"/>
          <w:color w:val="auto"/>
          <w:sz w:val="24"/>
          <w:highlight w:val="none"/>
          <w:u w:val="single"/>
          <w:shd w:val="clear" w:color="auto" w:fill="auto"/>
        </w:rPr>
        <w:t xml:space="preserve">　　　　　　　　　　　              </w:t>
      </w:r>
    </w:p>
    <w:p>
      <w:pPr>
        <w:shd w:val="clear"/>
        <w:spacing w:line="360" w:lineRule="auto"/>
        <w:ind w:firstLine="840" w:firstLineChars="35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公          章：</w:t>
      </w:r>
      <w:r>
        <w:rPr>
          <w:rFonts w:hint="eastAsia" w:ascii="宋体" w:hAnsi="宋体" w:eastAsia="宋体" w:cs="宋体"/>
          <w:color w:val="auto"/>
          <w:sz w:val="24"/>
          <w:highlight w:val="none"/>
          <w:u w:val="single"/>
          <w:shd w:val="clear" w:color="auto" w:fill="auto"/>
        </w:rPr>
        <w:t xml:space="preserve">　　　　　　　　　　　　　          </w:t>
      </w:r>
    </w:p>
    <w:p>
      <w:pPr>
        <w:shd w:val="clear"/>
        <w:spacing w:line="360" w:lineRule="auto"/>
        <w:ind w:firstLine="876" w:firstLineChars="36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地　　　　  址：</w:t>
      </w:r>
      <w:r>
        <w:rPr>
          <w:rFonts w:hint="eastAsia" w:ascii="宋体" w:hAnsi="宋体" w:eastAsia="宋体" w:cs="宋体"/>
          <w:color w:val="auto"/>
          <w:sz w:val="24"/>
          <w:highlight w:val="none"/>
          <w:u w:val="single"/>
          <w:shd w:val="clear" w:color="auto" w:fill="auto"/>
        </w:rPr>
        <w:t xml:space="preserve">　　　　　　　　    　              </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电　　　　　话：</w:t>
      </w:r>
      <w:r>
        <w:rPr>
          <w:rFonts w:hint="eastAsia" w:ascii="宋体" w:hAnsi="宋体" w:eastAsia="宋体" w:cs="宋体"/>
          <w:color w:val="auto"/>
          <w:sz w:val="24"/>
          <w:highlight w:val="none"/>
          <w:u w:val="single"/>
          <w:shd w:val="clear" w:color="auto" w:fill="auto"/>
        </w:rPr>
        <w:t xml:space="preserve">　　　　　　　　　　                </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邮          编：</w:t>
      </w:r>
      <w:r>
        <w:rPr>
          <w:rFonts w:hint="eastAsia" w:ascii="宋体" w:hAnsi="宋体" w:eastAsia="宋体" w:cs="宋体"/>
          <w:color w:val="auto"/>
          <w:sz w:val="24"/>
          <w:highlight w:val="none"/>
          <w:u w:val="single"/>
          <w:shd w:val="clear" w:color="auto" w:fill="auto"/>
        </w:rPr>
        <w:t xml:space="preserve">　　　　   　　　                   </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传          真：</w:t>
      </w:r>
      <w:r>
        <w:rPr>
          <w:rFonts w:hint="eastAsia" w:ascii="宋体" w:hAnsi="宋体" w:eastAsia="宋体" w:cs="宋体"/>
          <w:color w:val="auto"/>
          <w:sz w:val="24"/>
          <w:highlight w:val="none"/>
          <w:u w:val="single"/>
          <w:shd w:val="clear" w:color="auto" w:fill="auto"/>
        </w:rPr>
        <w:t xml:space="preserve">　   　　　　　　                   </w:t>
      </w:r>
    </w:p>
    <w:p>
      <w:pPr>
        <w:shd w:val="clear"/>
        <w:spacing w:line="360" w:lineRule="auto"/>
        <w:ind w:firstLine="240" w:firstLineChars="1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w:t>
      </w:r>
    </w:p>
    <w:p>
      <w:pPr>
        <w:shd w:val="clear"/>
        <w:spacing w:line="360" w:lineRule="auto"/>
        <w:rPr>
          <w:rFonts w:hint="eastAsia" w:ascii="宋体" w:hAnsi="宋体" w:eastAsia="宋体" w:cs="宋体"/>
          <w:b/>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年</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月</w:t>
      </w:r>
      <w:r>
        <w:rPr>
          <w:rFonts w:hint="eastAsia" w:ascii="宋体" w:hAnsi="宋体" w:eastAsia="宋体" w:cs="宋体"/>
          <w:color w:val="auto"/>
          <w:sz w:val="24"/>
          <w:highlight w:val="none"/>
          <w:u w:val="single"/>
          <w:shd w:val="clear" w:color="auto" w:fill="auto"/>
        </w:rPr>
        <w:t xml:space="preserve">   　</w:t>
      </w:r>
      <w:r>
        <w:rPr>
          <w:rFonts w:hint="eastAsia" w:ascii="宋体" w:hAnsi="宋体" w:cs="宋体"/>
          <w:color w:val="auto"/>
          <w:sz w:val="24"/>
          <w:highlight w:val="none"/>
          <w:u w:val="none"/>
          <w:shd w:val="clear" w:color="auto" w:fill="auto"/>
          <w:lang w:eastAsia="zh-CN"/>
        </w:rPr>
        <w:t>日</w:t>
      </w:r>
    </w:p>
    <w:p>
      <w:pPr>
        <w:pStyle w:val="10"/>
        <w:shd w:val="clear"/>
        <w:rPr>
          <w:rFonts w:hint="eastAsia" w:ascii="宋体" w:hAnsi="宋体" w:eastAsia="宋体" w:cs="宋体"/>
          <w:b/>
          <w:color w:val="auto"/>
          <w:sz w:val="24"/>
          <w:highlight w:val="none"/>
          <w:shd w:val="clear" w:color="auto" w:fill="auto"/>
        </w:rPr>
      </w:pPr>
    </w:p>
    <w:p>
      <w:pPr>
        <w:rPr>
          <w:rFonts w:hint="eastAsia"/>
          <w:b/>
          <w:bCs/>
          <w:color w:val="auto"/>
          <w:sz w:val="28"/>
          <w:szCs w:val="28"/>
          <w:highlight w:val="none"/>
          <w:shd w:val="clear" w:color="auto" w:fill="auto"/>
          <w:lang w:eastAsia="zh-CN"/>
        </w:rPr>
      </w:pPr>
      <w:r>
        <w:rPr>
          <w:rFonts w:hint="eastAsia"/>
          <w:b/>
          <w:bCs/>
          <w:color w:val="auto"/>
          <w:sz w:val="28"/>
          <w:szCs w:val="28"/>
          <w:highlight w:val="none"/>
          <w:shd w:val="clear" w:color="auto" w:fill="auto"/>
          <w:lang w:eastAsia="zh-CN"/>
        </w:rPr>
        <w:br w:type="page"/>
      </w:r>
    </w:p>
    <w:p>
      <w:pPr>
        <w:pStyle w:val="27"/>
        <w:rPr>
          <w:rFonts w:hint="eastAsia"/>
          <w:lang w:eastAsia="zh-CN"/>
        </w:rPr>
      </w:pPr>
    </w:p>
    <w:p>
      <w:pPr>
        <w:pStyle w:val="4"/>
        <w:bidi w:val="0"/>
        <w:rPr>
          <w:rFonts w:hint="eastAsia"/>
          <w:lang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b/>
          <w:bCs/>
          <w:color w:val="auto"/>
          <w:sz w:val="28"/>
          <w:szCs w:val="28"/>
          <w:highlight w:val="none"/>
          <w:shd w:val="clear" w:color="auto" w:fill="auto"/>
        </w:rPr>
      </w:pPr>
      <w:r>
        <w:rPr>
          <w:rFonts w:hint="eastAsia"/>
          <w:b/>
          <w:bCs/>
          <w:color w:val="auto"/>
          <w:sz w:val="28"/>
          <w:szCs w:val="28"/>
          <w:highlight w:val="none"/>
          <w:shd w:val="clear" w:color="auto" w:fill="auto"/>
          <w:lang w:eastAsia="zh-CN"/>
        </w:rPr>
        <w:t>（二）法定代表人资格证明书</w:t>
      </w:r>
      <w:r>
        <w:rPr>
          <w:rFonts w:hint="eastAsia"/>
          <w:b/>
          <w:bCs/>
          <w:color w:val="auto"/>
          <w:sz w:val="28"/>
          <w:szCs w:val="28"/>
          <w:highlight w:val="none"/>
          <w:shd w:val="clear" w:color="auto" w:fill="auto"/>
        </w:rPr>
        <w:t xml:space="preserve"> </w:t>
      </w:r>
    </w:p>
    <w:p>
      <w:pPr>
        <w:numPr>
          <w:ilvl w:val="0"/>
          <w:numId w:val="0"/>
        </w:numPr>
        <w:shd w:val="clear"/>
        <w:tabs>
          <w:tab w:val="left" w:pos="5053"/>
        </w:tabs>
        <w:spacing w:line="360" w:lineRule="auto"/>
        <w:rPr>
          <w:rFonts w:hint="eastAsia" w:ascii="宋体" w:hAnsi="宋体" w:eastAsia="宋体" w:cs="宋体"/>
          <w:b/>
          <w:color w:val="auto"/>
          <w:sz w:val="24"/>
          <w:szCs w:val="24"/>
          <w:highlight w:val="none"/>
          <w:shd w:val="clear" w:color="auto" w:fill="auto"/>
          <w:lang w:eastAsia="zh-CN"/>
        </w:rPr>
      </w:pPr>
      <w:r>
        <w:rPr>
          <w:rFonts w:hint="eastAsia" w:ascii="宋体" w:hAnsi="宋体" w:cs="宋体"/>
          <w:b/>
          <w:color w:val="auto"/>
          <w:sz w:val="24"/>
          <w:szCs w:val="24"/>
          <w:highlight w:val="none"/>
          <w:shd w:val="clear" w:color="auto" w:fill="auto"/>
          <w:lang w:eastAsia="zh-CN"/>
        </w:rPr>
        <w:tab/>
      </w:r>
    </w:p>
    <w:p>
      <w:pPr>
        <w:pStyle w:val="7"/>
        <w:numPr>
          <w:ilvl w:val="0"/>
          <w:numId w:val="0"/>
        </w:numPr>
        <w:shd w:val="clear"/>
        <w:bidi w:val="0"/>
        <w:ind w:leftChars="0"/>
        <w:jc w:val="center"/>
        <w:outlineLvl w:val="0"/>
        <w:rPr>
          <w:rFonts w:hint="eastAsia" w:ascii="宋体" w:hAnsi="宋体" w:eastAsia="宋体" w:cs="宋体"/>
          <w:b/>
          <w:color w:val="auto"/>
          <w:sz w:val="28"/>
          <w:szCs w:val="28"/>
          <w:highlight w:val="none"/>
          <w:shd w:val="clear" w:color="auto" w:fill="auto"/>
        </w:rPr>
      </w:pPr>
      <w:bookmarkStart w:id="0" w:name="_Toc7277"/>
      <w:r>
        <w:rPr>
          <w:rFonts w:hint="eastAsia" w:ascii="宋体" w:hAnsi="宋体" w:eastAsia="宋体" w:cs="宋体"/>
          <w:color w:val="auto"/>
          <w:sz w:val="28"/>
          <w:szCs w:val="28"/>
          <w:highlight w:val="none"/>
          <w:shd w:val="clear" w:color="auto" w:fill="auto"/>
          <w:lang w:eastAsia="zh-CN"/>
        </w:rPr>
        <w:t>法定代表人资格证明书</w:t>
      </w:r>
      <w:bookmarkEnd w:id="0"/>
    </w:p>
    <w:p>
      <w:pPr>
        <w:shd w:val="clear"/>
        <w:spacing w:beforeLines="50" w:afterLines="50" w:line="360" w:lineRule="auto"/>
        <w:ind w:left="546" w:leftChars="26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单位名称：</w:t>
      </w:r>
    </w:p>
    <w:p>
      <w:pPr>
        <w:shd w:val="clear"/>
        <w:spacing w:beforeLines="50" w:afterLines="50" w:line="360" w:lineRule="auto"/>
        <w:ind w:left="546" w:leftChars="26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单位性质：</w:t>
      </w:r>
    </w:p>
    <w:p>
      <w:pPr>
        <w:shd w:val="clear"/>
        <w:spacing w:beforeLines="50" w:afterLines="50" w:line="360" w:lineRule="auto"/>
        <w:ind w:left="546" w:leftChars="260"/>
        <w:rPr>
          <w:rFonts w:hint="eastAsia" w:ascii="宋体" w:hAnsi="宋体" w:eastAsia="宋体" w:cs="宋体"/>
          <w:color w:val="auto"/>
          <w:sz w:val="24"/>
          <w:szCs w:val="24"/>
          <w:highlight w:val="none"/>
          <w:u w:val="none"/>
          <w:shd w:val="clear" w:color="auto" w:fill="auto"/>
        </w:rPr>
      </w:pPr>
      <w:r>
        <w:rPr>
          <w:rFonts w:hint="eastAsia" w:ascii="宋体" w:hAnsi="宋体" w:eastAsia="宋体" w:cs="宋体"/>
          <w:color w:val="auto"/>
          <w:sz w:val="24"/>
          <w:szCs w:val="24"/>
          <w:highlight w:val="none"/>
          <w:shd w:val="clear" w:color="auto" w:fill="auto"/>
        </w:rPr>
        <w:t>地址：</w:t>
      </w:r>
    </w:p>
    <w:p>
      <w:pPr>
        <w:shd w:val="clear"/>
        <w:spacing w:beforeLines="50" w:afterLines="50" w:line="360" w:lineRule="auto"/>
        <w:ind w:left="546" w:leftChars="26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成立时间：</w:t>
      </w:r>
    </w:p>
    <w:p>
      <w:pPr>
        <w:shd w:val="clear"/>
        <w:spacing w:beforeLines="50" w:afterLines="50" w:line="360" w:lineRule="auto"/>
        <w:ind w:left="546" w:leftChars="26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经营期限：</w:t>
      </w:r>
    </w:p>
    <w:p>
      <w:pPr>
        <w:shd w:val="clear"/>
        <w:spacing w:beforeLines="50" w:afterLines="50" w:line="360" w:lineRule="auto"/>
        <w:ind w:left="546" w:leftChars="260"/>
        <w:rPr>
          <w:rFonts w:hint="eastAsia" w:ascii="宋体" w:hAnsi="宋体" w:eastAsia="宋体" w:cs="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shd w:val="clear" w:color="auto" w:fill="auto"/>
        </w:rPr>
        <w:t>姓名：</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性别：</w:t>
      </w:r>
      <w:r>
        <w:rPr>
          <w:rFonts w:hint="eastAsia" w:ascii="宋体" w:hAnsi="宋体" w:eastAsia="宋体" w:cs="宋体"/>
          <w:color w:val="auto"/>
          <w:sz w:val="24"/>
          <w:szCs w:val="24"/>
          <w:highlight w:val="none"/>
          <w:u w:val="single"/>
          <w:shd w:val="clear" w:color="auto" w:fill="auto"/>
          <w:lang w:val="en-US" w:eastAsia="zh-CN"/>
        </w:rPr>
        <w:t xml:space="preserve">    </w:t>
      </w:r>
    </w:p>
    <w:p>
      <w:pPr>
        <w:shd w:val="clear"/>
        <w:spacing w:beforeLines="50" w:afterLines="50" w:line="360" w:lineRule="auto"/>
        <w:ind w:left="546" w:leftChars="260"/>
        <w:rPr>
          <w:rFonts w:hint="eastAsia" w:ascii="宋体" w:hAnsi="宋体" w:eastAsia="宋体" w:cs="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年龄：</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职务：</w:t>
      </w:r>
      <w:r>
        <w:rPr>
          <w:rFonts w:hint="eastAsia" w:ascii="宋体" w:hAnsi="宋体" w:eastAsia="宋体" w:cs="宋体"/>
          <w:color w:val="auto"/>
          <w:sz w:val="24"/>
          <w:szCs w:val="24"/>
          <w:highlight w:val="none"/>
          <w:u w:val="single"/>
          <w:shd w:val="clear" w:color="auto" w:fill="auto"/>
          <w:lang w:val="en-US" w:eastAsia="zh-CN"/>
        </w:rPr>
        <w:t xml:space="preserve">        </w:t>
      </w:r>
    </w:p>
    <w:p>
      <w:pPr>
        <w:shd w:val="clear"/>
        <w:spacing w:beforeLines="50" w:afterLines="5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系</w:t>
      </w:r>
      <w:r>
        <w:rPr>
          <w:rFonts w:hint="eastAsia" w:ascii="宋体" w:hAnsi="宋体" w:eastAsia="宋体" w:cs="宋体"/>
          <w:color w:val="auto"/>
          <w:sz w:val="24"/>
          <w:szCs w:val="24"/>
          <w:highlight w:val="none"/>
          <w:u w:val="single"/>
          <w:shd w:val="clear" w:color="auto" w:fill="auto"/>
        </w:rPr>
        <w:t>（投标人）</w:t>
      </w:r>
      <w:r>
        <w:rPr>
          <w:rFonts w:hint="eastAsia" w:ascii="宋体" w:hAnsi="宋体" w:eastAsia="宋体" w:cs="宋体"/>
          <w:color w:val="auto"/>
          <w:sz w:val="24"/>
          <w:szCs w:val="24"/>
          <w:highlight w:val="none"/>
          <w:shd w:val="clear" w:color="auto" w:fill="auto"/>
        </w:rPr>
        <w:t>的法定代表人。</w:t>
      </w:r>
    </w:p>
    <w:p>
      <w:pPr>
        <w:shd w:val="clear"/>
        <w:spacing w:beforeLines="50" w:afterLines="5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特此证明。</w:t>
      </w:r>
    </w:p>
    <w:p>
      <w:pPr>
        <w:shd w:val="clear"/>
        <w:spacing w:beforeLines="50" w:afterLines="5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（附法人身份证</w:t>
      </w:r>
      <w:r>
        <w:rPr>
          <w:rFonts w:hint="eastAsia" w:ascii="宋体" w:hAnsi="宋体" w:cs="宋体"/>
          <w:color w:val="auto"/>
          <w:sz w:val="24"/>
          <w:szCs w:val="24"/>
          <w:highlight w:val="none"/>
          <w:shd w:val="clear" w:color="auto" w:fill="auto"/>
          <w:lang w:eastAsia="zh-CN"/>
        </w:rPr>
        <w:t>扫描件</w:t>
      </w:r>
      <w:r>
        <w:rPr>
          <w:rFonts w:hint="eastAsia" w:ascii="宋体" w:hAnsi="宋体" w:eastAsia="宋体" w:cs="宋体"/>
          <w:color w:val="auto"/>
          <w:sz w:val="24"/>
          <w:szCs w:val="24"/>
          <w:highlight w:val="none"/>
          <w:shd w:val="clear" w:color="auto" w:fill="auto"/>
        </w:rPr>
        <w:t>）</w:t>
      </w:r>
    </w:p>
    <w:p>
      <w:pPr>
        <w:keepNext w:val="0"/>
        <w:keepLines w:val="0"/>
        <w:pageBreakBefore w:val="0"/>
        <w:widowControl w:val="0"/>
        <w:shd w:val="clear"/>
        <w:kinsoku/>
        <w:wordWrap/>
        <w:overflowPunct/>
        <w:topLinePunct w:val="0"/>
        <w:autoSpaceDE/>
        <w:autoSpaceDN/>
        <w:bidi w:val="0"/>
        <w:adjustRightInd/>
        <w:snapToGrid/>
        <w:spacing w:beforeLines="50" w:afterLines="50" w:line="4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投标人公章：[投标人盖章]</w:t>
      </w:r>
    </w:p>
    <w:p>
      <w:pPr>
        <w:keepNext w:val="0"/>
        <w:keepLines w:val="0"/>
        <w:pageBreakBefore w:val="0"/>
        <w:widowControl w:val="0"/>
        <w:shd w:val="clear"/>
        <w:kinsoku/>
        <w:wordWrap/>
        <w:overflowPunct/>
        <w:topLinePunct w:val="0"/>
        <w:autoSpaceDE/>
        <w:autoSpaceDN/>
        <w:bidi w:val="0"/>
        <w:adjustRightInd/>
        <w:snapToGrid/>
        <w:spacing w:beforeLines="50" w:afterLines="50" w:line="460" w:lineRule="exact"/>
        <w:ind w:firstLine="496"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spacing w:val="4"/>
          <w:sz w:val="24"/>
          <w:szCs w:val="24"/>
          <w:highlight w:val="none"/>
          <w:shd w:val="clear" w:color="auto" w:fill="auto"/>
        </w:rPr>
        <w:t>日期：</w:t>
      </w:r>
      <w:r>
        <w:rPr>
          <w:rFonts w:hint="eastAsia" w:ascii="宋体" w:hAnsi="宋体" w:cs="宋体"/>
          <w:color w:val="auto"/>
          <w:spacing w:val="4"/>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年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月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 日</w:t>
      </w:r>
    </w:p>
    <w:p>
      <w:pPr>
        <w:pStyle w:val="14"/>
        <w:numPr>
          <w:ilvl w:val="0"/>
          <w:numId w:val="0"/>
        </w:numPr>
        <w:shd w:val="clear"/>
        <w:rPr>
          <w:rFonts w:hint="eastAsia" w:ascii="宋体" w:hAnsi="宋体" w:eastAsia="宋体" w:cs="宋体"/>
          <w:color w:val="auto"/>
          <w:highlight w:val="none"/>
          <w:shd w:val="clear" w:color="auto" w:fill="auto"/>
        </w:rPr>
      </w:pPr>
    </w:p>
    <w:p>
      <w:pPr>
        <w:rPr>
          <w:rFonts w:hint="eastAsia" w:ascii="宋体" w:hAnsi="宋体" w:eastAsia="宋体" w:cs="宋体"/>
          <w:color w:val="auto"/>
          <w:highlight w:val="none"/>
          <w:shd w:val="clear" w:color="auto" w:fill="auto"/>
        </w:rPr>
      </w:pPr>
    </w:p>
    <w:p>
      <w:pPr>
        <w:pStyle w:val="5"/>
        <w:rPr>
          <w:rFonts w:hint="eastAsia" w:ascii="宋体" w:hAnsi="宋体" w:eastAsia="宋体" w:cs="宋体"/>
          <w:color w:val="auto"/>
          <w:highlight w:val="none"/>
          <w:shd w:val="clear" w:color="auto" w:fill="auto"/>
        </w:rPr>
      </w:pPr>
    </w:p>
    <w:p>
      <w:pPr>
        <w:pStyle w:val="5"/>
        <w:rPr>
          <w:rFonts w:hint="eastAsia" w:ascii="宋体" w:hAnsi="宋体" w:eastAsia="宋体" w:cs="宋体"/>
          <w:color w:val="auto"/>
          <w:highlight w:val="none"/>
          <w:shd w:val="clear" w:color="auto" w:fill="auto"/>
        </w:rPr>
      </w:pPr>
    </w:p>
    <w:p>
      <w:pPr>
        <w:pStyle w:val="5"/>
        <w:rPr>
          <w:rFonts w:hint="eastAsia" w:ascii="宋体" w:hAnsi="宋体" w:eastAsia="宋体" w:cs="宋体"/>
          <w:color w:val="auto"/>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rPr>
          <w:rFonts w:hint="eastAsia"/>
        </w:rPr>
      </w:pPr>
    </w:p>
    <w:p>
      <w:pPr>
        <w:rPr>
          <w:rFonts w:hint="eastAsia"/>
        </w:rPr>
      </w:pPr>
    </w:p>
    <w:p>
      <w:pPr>
        <w:rPr>
          <w:rFonts w:hint="eastAsia"/>
        </w:rPr>
      </w:pPr>
    </w:p>
    <w:p>
      <w:pPr>
        <w:rPr>
          <w:rFonts w:hint="eastAsia"/>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法人代表授权书</w:t>
      </w:r>
    </w:p>
    <w:p>
      <w:pPr>
        <w:shd w:val="clear"/>
        <w:spacing w:line="360" w:lineRule="auto"/>
        <w:ind w:firstLine="602"/>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本授权书声明：注册于</w:t>
      </w:r>
      <w:r>
        <w:rPr>
          <w:rFonts w:hint="eastAsia" w:ascii="宋体" w:hAnsi="宋体" w:eastAsia="宋体" w:cs="宋体"/>
          <w:color w:val="auto"/>
          <w:sz w:val="24"/>
          <w:highlight w:val="none"/>
          <w:u w:val="single"/>
          <w:shd w:val="clear" w:color="auto" w:fill="auto"/>
        </w:rPr>
        <w:t>（地区的名称）</w:t>
      </w:r>
      <w:r>
        <w:rPr>
          <w:rFonts w:hint="eastAsia" w:ascii="宋体" w:hAnsi="宋体" w:eastAsia="宋体" w:cs="宋体"/>
          <w:color w:val="auto"/>
          <w:sz w:val="24"/>
          <w:highlight w:val="none"/>
          <w:shd w:val="clear" w:color="auto" w:fill="auto"/>
        </w:rPr>
        <w:t>的</w:t>
      </w:r>
      <w:r>
        <w:rPr>
          <w:rFonts w:hint="eastAsia" w:ascii="宋体" w:hAnsi="宋体" w:eastAsia="宋体" w:cs="宋体"/>
          <w:color w:val="auto"/>
          <w:sz w:val="24"/>
          <w:highlight w:val="none"/>
          <w:u w:val="single"/>
          <w:shd w:val="clear" w:color="auto" w:fill="auto"/>
        </w:rPr>
        <w:t>（公司名称）</w:t>
      </w:r>
      <w:r>
        <w:rPr>
          <w:rFonts w:hint="eastAsia" w:ascii="宋体" w:hAnsi="宋体" w:eastAsia="宋体" w:cs="宋体"/>
          <w:color w:val="auto"/>
          <w:sz w:val="24"/>
          <w:highlight w:val="none"/>
          <w:shd w:val="clear" w:color="auto" w:fill="auto"/>
        </w:rPr>
        <w:t>，在下面签字的法人代表</w:t>
      </w:r>
      <w:r>
        <w:rPr>
          <w:rFonts w:hint="eastAsia" w:ascii="宋体" w:hAnsi="宋体" w:eastAsia="宋体" w:cs="宋体"/>
          <w:color w:val="auto"/>
          <w:sz w:val="24"/>
          <w:highlight w:val="none"/>
          <w:u w:val="single"/>
          <w:shd w:val="clear" w:color="auto" w:fill="auto"/>
        </w:rPr>
        <w:t>（姓名、职务）</w:t>
      </w:r>
      <w:r>
        <w:rPr>
          <w:rFonts w:hint="eastAsia" w:ascii="宋体" w:hAnsi="宋体" w:eastAsia="宋体" w:cs="宋体"/>
          <w:color w:val="auto"/>
          <w:sz w:val="24"/>
          <w:highlight w:val="none"/>
          <w:shd w:val="clear" w:color="auto" w:fill="auto"/>
        </w:rPr>
        <w:t>，代表本公司授权在下面签字的</w:t>
      </w:r>
      <w:r>
        <w:rPr>
          <w:rFonts w:hint="eastAsia" w:ascii="宋体" w:hAnsi="宋体" w:eastAsia="宋体" w:cs="宋体"/>
          <w:color w:val="auto"/>
          <w:sz w:val="24"/>
          <w:highlight w:val="none"/>
          <w:u w:val="single"/>
          <w:shd w:val="clear" w:color="auto" w:fill="auto"/>
        </w:rPr>
        <w:t>（被授权人的姓名、职务）</w:t>
      </w:r>
      <w:r>
        <w:rPr>
          <w:rFonts w:hint="eastAsia" w:ascii="宋体" w:hAnsi="宋体" w:eastAsia="宋体" w:cs="宋体"/>
          <w:color w:val="auto"/>
          <w:sz w:val="24"/>
          <w:highlight w:val="none"/>
          <w:shd w:val="clear" w:color="auto" w:fill="auto"/>
        </w:rPr>
        <w:t>为本公司的合法代理人，就</w:t>
      </w:r>
      <w:r>
        <w:rPr>
          <w:rFonts w:hint="eastAsia" w:ascii="宋体" w:hAnsi="宋体" w:eastAsia="宋体" w:cs="宋体"/>
          <w:color w:val="auto"/>
          <w:sz w:val="24"/>
          <w:highlight w:val="none"/>
          <w:u w:val="single"/>
          <w:shd w:val="clear" w:color="auto" w:fill="auto"/>
        </w:rPr>
        <w:t>　（项目名称）　</w:t>
      </w:r>
      <w:r>
        <w:rPr>
          <w:rFonts w:hint="eastAsia" w:ascii="宋体" w:hAnsi="宋体" w:eastAsia="宋体" w:cs="宋体"/>
          <w:color w:val="auto"/>
          <w:sz w:val="24"/>
          <w:highlight w:val="none"/>
          <w:shd w:val="clear" w:color="auto" w:fill="auto"/>
        </w:rPr>
        <w:t>的投标，以本公司的名义处理一切与之有关的事务。本授权书于20</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年</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月</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日签字生效，特此声明。</w:t>
      </w:r>
    </w:p>
    <w:p>
      <w:pPr>
        <w:pStyle w:val="10"/>
        <w:shd w:val="clear"/>
        <w:ind w:firstLine="602"/>
        <w:rPr>
          <w:rFonts w:hint="eastAsia" w:ascii="宋体" w:hAnsi="宋体" w:eastAsia="宋体" w:cs="宋体"/>
          <w:color w:val="auto"/>
          <w:highlight w:val="none"/>
          <w:shd w:val="clear" w:color="auto" w:fill="auto"/>
        </w:rPr>
      </w:pPr>
    </w:p>
    <w:p>
      <w:pPr>
        <w:shd w:val="clear"/>
        <w:spacing w:beforeLines="50" w:afterLines="5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（附法人身份证</w:t>
      </w:r>
      <w:r>
        <w:rPr>
          <w:rFonts w:hint="eastAsia" w:ascii="宋体" w:hAnsi="宋体" w:cs="宋体"/>
          <w:color w:val="auto"/>
          <w:sz w:val="24"/>
          <w:szCs w:val="24"/>
          <w:highlight w:val="none"/>
          <w:shd w:val="clear" w:color="auto" w:fill="auto"/>
          <w:lang w:eastAsia="zh-CN"/>
        </w:rPr>
        <w:t>扫描件</w:t>
      </w:r>
      <w:r>
        <w:rPr>
          <w:rFonts w:hint="eastAsia" w:ascii="宋体" w:hAnsi="宋体" w:eastAsia="宋体" w:cs="宋体"/>
          <w:color w:val="auto"/>
          <w:sz w:val="24"/>
          <w:szCs w:val="24"/>
          <w:highlight w:val="none"/>
          <w:shd w:val="clear" w:color="auto" w:fill="auto"/>
        </w:rPr>
        <w:t>）</w:t>
      </w:r>
    </w:p>
    <w:p>
      <w:pPr>
        <w:shd w:val="clear"/>
        <w:spacing w:beforeLines="50" w:afterLines="5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w:t>
      </w:r>
      <w:r>
        <w:rPr>
          <w:rFonts w:hint="eastAsia" w:ascii="宋体" w:hAnsi="宋体" w:eastAsia="宋体" w:cs="宋体"/>
          <w:color w:val="auto"/>
          <w:sz w:val="24"/>
          <w:szCs w:val="24"/>
          <w:highlight w:val="none"/>
          <w:shd w:val="clear" w:color="auto" w:fill="auto"/>
          <w:lang w:eastAsia="zh-CN"/>
        </w:rPr>
        <w:t>被授权人</w:t>
      </w:r>
      <w:r>
        <w:rPr>
          <w:rFonts w:hint="eastAsia" w:ascii="宋体" w:hAnsi="宋体" w:eastAsia="宋体" w:cs="宋体"/>
          <w:color w:val="auto"/>
          <w:sz w:val="24"/>
          <w:szCs w:val="24"/>
          <w:highlight w:val="none"/>
          <w:shd w:val="clear" w:color="auto" w:fill="auto"/>
        </w:rPr>
        <w:t>身份证</w:t>
      </w:r>
      <w:r>
        <w:rPr>
          <w:rFonts w:hint="eastAsia" w:ascii="宋体" w:hAnsi="宋体" w:cs="宋体"/>
          <w:color w:val="auto"/>
          <w:sz w:val="24"/>
          <w:szCs w:val="24"/>
          <w:highlight w:val="none"/>
          <w:shd w:val="clear" w:color="auto" w:fill="auto"/>
          <w:lang w:eastAsia="zh-CN"/>
        </w:rPr>
        <w:t>扫描件</w:t>
      </w:r>
      <w:r>
        <w:rPr>
          <w:rFonts w:hint="eastAsia" w:ascii="宋体" w:hAnsi="宋体" w:eastAsia="宋体" w:cs="宋体"/>
          <w:color w:val="auto"/>
          <w:sz w:val="24"/>
          <w:szCs w:val="24"/>
          <w:highlight w:val="none"/>
          <w:shd w:val="clear" w:color="auto" w:fill="auto"/>
        </w:rPr>
        <w:t>）</w:t>
      </w:r>
    </w:p>
    <w:p>
      <w:pPr>
        <w:pStyle w:val="10"/>
        <w:shd w:val="clear"/>
        <w:rPr>
          <w:rFonts w:hint="eastAsia" w:ascii="宋体" w:hAnsi="宋体" w:eastAsia="宋体" w:cs="宋体"/>
          <w:color w:val="auto"/>
          <w:highlight w:val="none"/>
          <w:shd w:val="clear" w:color="auto" w:fill="auto"/>
        </w:rPr>
      </w:pPr>
    </w:p>
    <w:p>
      <w:pPr>
        <w:shd w:val="clear"/>
        <w:spacing w:line="360" w:lineRule="auto"/>
        <w:ind w:firstLine="482"/>
        <w:rPr>
          <w:rFonts w:hint="eastAsia" w:ascii="宋体" w:hAnsi="宋体" w:eastAsia="宋体" w:cs="宋体"/>
          <w:color w:val="auto"/>
          <w:sz w:val="24"/>
          <w:highlight w:val="none"/>
          <w:shd w:val="clear" w:color="auto" w:fill="auto"/>
        </w:rPr>
      </w:pPr>
    </w:p>
    <w:p>
      <w:pPr>
        <w:shd w:val="clear"/>
        <w:spacing w:line="360" w:lineRule="auto"/>
        <w:ind w:firstLine="2400" w:firstLineChars="10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法人代表签字：</w:t>
      </w:r>
      <w:r>
        <w:rPr>
          <w:rFonts w:hint="eastAsia" w:ascii="宋体" w:hAnsi="宋体" w:eastAsia="宋体" w:cs="宋体"/>
          <w:color w:val="auto"/>
          <w:sz w:val="24"/>
          <w:highlight w:val="none"/>
          <w:u w:val="single"/>
          <w:shd w:val="clear" w:color="auto" w:fill="auto"/>
        </w:rPr>
        <w:t>　　　　　　　　　　　　　　　</w:t>
      </w:r>
    </w:p>
    <w:p>
      <w:pPr>
        <w:shd w:val="clear"/>
        <w:spacing w:line="360" w:lineRule="auto"/>
        <w:ind w:firstLine="2400" w:firstLineChars="10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被授权人签字：</w:t>
      </w:r>
      <w:r>
        <w:rPr>
          <w:rFonts w:hint="eastAsia" w:ascii="宋体" w:hAnsi="宋体" w:eastAsia="宋体" w:cs="宋体"/>
          <w:color w:val="auto"/>
          <w:sz w:val="24"/>
          <w:highlight w:val="none"/>
          <w:u w:val="single"/>
          <w:shd w:val="clear" w:color="auto" w:fill="auto"/>
        </w:rPr>
        <w:t>　　　　　　　　　　　　　　　</w:t>
      </w:r>
    </w:p>
    <w:p>
      <w:pPr>
        <w:shd w:val="clear"/>
        <w:spacing w:line="360" w:lineRule="auto"/>
        <w:ind w:firstLine="2400" w:firstLineChars="10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公        章：</w:t>
      </w:r>
      <w:r>
        <w:rPr>
          <w:rFonts w:hint="eastAsia" w:ascii="宋体" w:hAnsi="宋体" w:eastAsia="宋体" w:cs="宋体"/>
          <w:color w:val="auto"/>
          <w:sz w:val="24"/>
          <w:highlight w:val="none"/>
          <w:u w:val="single"/>
          <w:shd w:val="clear" w:color="auto" w:fill="auto"/>
        </w:rPr>
        <w:t xml:space="preserve">                              </w:t>
      </w:r>
    </w:p>
    <w:p>
      <w:pPr>
        <w:shd w:val="clear"/>
        <w:spacing w:line="360" w:lineRule="auto"/>
        <w:ind w:firstLine="48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　　　　　　　　授  权 日 期：</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年</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月</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日</w:t>
      </w:r>
    </w:p>
    <w:p>
      <w:pPr>
        <w:shd w:val="clear"/>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注：法人代表本人作为公司代理人前来参加投标的，投标方可以不提供此项证明文件。</w:t>
      </w:r>
    </w:p>
    <w:p>
      <w:pPr>
        <w:numPr>
          <w:ilvl w:val="0"/>
          <w:numId w:val="0"/>
        </w:numPr>
        <w:shd w:val="clear"/>
        <w:spacing w:line="360" w:lineRule="auto"/>
        <w:rPr>
          <w:rFonts w:hint="eastAsia" w:ascii="宋体" w:hAnsi="宋体" w:eastAsia="宋体" w:cs="宋体"/>
          <w:b/>
          <w:color w:val="auto"/>
          <w:sz w:val="24"/>
          <w:szCs w:val="24"/>
          <w:highlight w:val="none"/>
          <w:shd w:val="clear" w:color="auto" w:fill="auto"/>
        </w:rPr>
      </w:pPr>
    </w:p>
    <w:p>
      <w:pPr>
        <w:numPr>
          <w:ilvl w:val="0"/>
          <w:numId w:val="0"/>
        </w:numPr>
        <w:shd w:val="clear"/>
        <w:spacing w:line="360" w:lineRule="auto"/>
        <w:rPr>
          <w:rFonts w:hint="eastAsia" w:ascii="宋体" w:hAnsi="宋体" w:eastAsia="宋体" w:cs="宋体"/>
          <w:b/>
          <w:color w:val="auto"/>
          <w:sz w:val="24"/>
          <w:szCs w:val="24"/>
          <w:highlight w:val="none"/>
          <w:shd w:val="clear" w:color="auto" w:fill="auto"/>
        </w:rPr>
      </w:pPr>
    </w:p>
    <w:p>
      <w:pPr>
        <w:numPr>
          <w:ilvl w:val="0"/>
          <w:numId w:val="0"/>
        </w:numPr>
        <w:shd w:val="clear"/>
        <w:spacing w:line="360" w:lineRule="auto"/>
        <w:rPr>
          <w:rFonts w:hint="eastAsia" w:ascii="宋体" w:hAnsi="宋体" w:eastAsia="宋体" w:cs="宋体"/>
          <w:b/>
          <w:color w:val="auto"/>
          <w:sz w:val="24"/>
          <w:szCs w:val="24"/>
          <w:highlight w:val="none"/>
          <w:shd w:val="clear" w:color="auto" w:fill="auto"/>
        </w:rPr>
      </w:pPr>
    </w:p>
    <w:p>
      <w:pPr>
        <w:numPr>
          <w:ilvl w:val="0"/>
          <w:numId w:val="0"/>
        </w:numPr>
        <w:shd w:val="clear"/>
        <w:spacing w:line="360" w:lineRule="auto"/>
        <w:rPr>
          <w:rFonts w:hint="eastAsia" w:ascii="宋体" w:hAnsi="宋体" w:eastAsia="宋体" w:cs="宋体"/>
          <w:b/>
          <w:color w:val="auto"/>
          <w:sz w:val="24"/>
          <w:szCs w:val="24"/>
          <w:highlight w:val="none"/>
          <w:shd w:val="clear" w:color="auto" w:fill="auto"/>
        </w:rPr>
      </w:pPr>
    </w:p>
    <w:p>
      <w:pPr>
        <w:numPr>
          <w:ilvl w:val="0"/>
          <w:numId w:val="0"/>
        </w:numPr>
        <w:shd w:val="clear"/>
        <w:spacing w:line="360" w:lineRule="auto"/>
        <w:rPr>
          <w:rFonts w:hint="eastAsia" w:ascii="宋体" w:hAnsi="宋体" w:eastAsia="宋体" w:cs="宋体"/>
          <w:b/>
          <w:color w:val="auto"/>
          <w:sz w:val="24"/>
          <w:szCs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p>
    <w:p>
      <w:pPr>
        <w:pStyle w:val="10"/>
        <w:shd w:val="clear"/>
        <w:rPr>
          <w:rFonts w:hint="eastAsia" w:ascii="宋体" w:hAnsi="宋体" w:eastAsia="宋体" w:cs="宋体"/>
          <w:b/>
          <w:color w:val="auto"/>
          <w:sz w:val="24"/>
          <w:highlight w:val="none"/>
          <w:shd w:val="clear" w:color="auto" w:fill="auto"/>
        </w:rPr>
      </w:pPr>
    </w:p>
    <w:p>
      <w:pPr>
        <w:pStyle w:val="10"/>
        <w:shd w:val="clear"/>
        <w:rPr>
          <w:rFonts w:hint="eastAsia" w:ascii="宋体" w:hAnsi="宋体" w:eastAsia="宋体" w:cs="宋体"/>
          <w:b/>
          <w:color w:val="auto"/>
          <w:sz w:val="24"/>
          <w:highlight w:val="none"/>
          <w:shd w:val="clear" w:color="auto" w:fill="auto"/>
        </w:rPr>
      </w:pPr>
    </w:p>
    <w:p>
      <w:pPr>
        <w:pStyle w:val="10"/>
        <w:shd w:val="clear"/>
        <w:rPr>
          <w:rFonts w:hint="eastAsia" w:ascii="宋体" w:hAnsi="宋体" w:eastAsia="宋体" w:cs="宋体"/>
          <w:b/>
          <w:color w:val="auto"/>
          <w:sz w:val="24"/>
          <w:highlight w:val="none"/>
          <w:shd w:val="clear" w:color="auto" w:fill="auto"/>
        </w:rPr>
      </w:pPr>
    </w:p>
    <w:p>
      <w:pPr>
        <w:pStyle w:val="10"/>
        <w:shd w:val="clear"/>
        <w:rPr>
          <w:rFonts w:hint="eastAsia" w:ascii="宋体" w:hAnsi="宋体" w:eastAsia="宋体" w:cs="宋体"/>
          <w:b/>
          <w:color w:val="auto"/>
          <w:sz w:val="24"/>
          <w:highlight w:val="none"/>
          <w:shd w:val="clear" w:color="auto" w:fill="auto"/>
        </w:rPr>
      </w:pPr>
    </w:p>
    <w:p>
      <w:pPr>
        <w:shd w:val="clear"/>
        <w:spacing w:line="360" w:lineRule="auto"/>
        <w:rPr>
          <w:rFonts w:hint="eastAsia" w:ascii="宋体" w:hAnsi="宋体" w:eastAsia="宋体" w:cs="宋体"/>
          <w:b/>
          <w:color w:val="auto"/>
          <w:sz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w:t>
      </w:r>
      <w:r>
        <w:rPr>
          <w:rFonts w:hint="eastAsia" w:ascii="宋体" w:hAnsi="宋体" w:cs="宋体"/>
          <w:b/>
          <w:color w:val="auto"/>
          <w:sz w:val="24"/>
          <w:highlight w:val="none"/>
          <w:shd w:val="clear" w:color="auto" w:fill="auto"/>
          <w:lang w:eastAsia="zh-CN"/>
        </w:rPr>
        <w:t>三</w:t>
      </w:r>
      <w:r>
        <w:rPr>
          <w:rFonts w:hint="eastAsia" w:ascii="宋体" w:hAnsi="宋体" w:eastAsia="宋体" w:cs="宋体"/>
          <w:b/>
          <w:color w:val="auto"/>
          <w:sz w:val="24"/>
          <w:highlight w:val="none"/>
          <w:shd w:val="clear" w:color="auto" w:fill="auto"/>
        </w:rPr>
        <w:t>）</w:t>
      </w:r>
      <w:r>
        <w:rPr>
          <w:rFonts w:hint="eastAsia" w:ascii="宋体" w:hAnsi="宋体" w:eastAsia="宋体" w:cs="宋体"/>
          <w:b/>
          <w:color w:val="auto"/>
          <w:sz w:val="24"/>
          <w:szCs w:val="24"/>
          <w:highlight w:val="none"/>
          <w:shd w:val="clear" w:color="auto" w:fill="auto"/>
        </w:rPr>
        <w:t>开标一览表</w:t>
      </w:r>
    </w:p>
    <w:p>
      <w:pPr>
        <w:pStyle w:val="28"/>
        <w:shd w:val="clear"/>
        <w:spacing w:line="360" w:lineRule="auto"/>
        <w:jc w:val="center"/>
        <w:rPr>
          <w:rFonts w:hint="eastAsia" w:ascii="宋体" w:hAnsi="宋体" w:eastAsia="宋体" w:cs="宋体"/>
          <w:b/>
          <w:color w:val="auto"/>
          <w:kern w:val="2"/>
          <w:sz w:val="30"/>
          <w:szCs w:val="20"/>
          <w:highlight w:val="none"/>
          <w:shd w:val="clear" w:color="auto" w:fill="auto"/>
        </w:rPr>
      </w:pPr>
      <w:r>
        <w:rPr>
          <w:rFonts w:hint="eastAsia" w:ascii="宋体" w:hAnsi="宋体" w:eastAsia="宋体" w:cs="宋体"/>
          <w:b/>
          <w:color w:val="auto"/>
          <w:kern w:val="2"/>
          <w:sz w:val="30"/>
          <w:szCs w:val="20"/>
          <w:highlight w:val="none"/>
          <w:shd w:val="clear" w:color="auto" w:fill="auto"/>
        </w:rPr>
        <w:t xml:space="preserve"> 开标一览表</w:t>
      </w:r>
    </w:p>
    <w:p>
      <w:pPr>
        <w:pStyle w:val="28"/>
        <w:shd w:val="clear"/>
        <w:spacing w:line="360" w:lineRule="auto"/>
        <w:ind w:left="212" w:leftChars="-86" w:hanging="393" w:hangingChars="163"/>
        <w:jc w:val="both"/>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投标人名称：</w:t>
      </w:r>
      <w:r>
        <w:rPr>
          <w:rFonts w:hint="eastAsia" w:ascii="宋体" w:hAnsi="宋体" w:eastAsia="宋体" w:cs="宋体"/>
          <w:b/>
          <w:color w:val="auto"/>
          <w:highlight w:val="none"/>
          <w:u w:val="single"/>
          <w:shd w:val="clear" w:color="auto" w:fill="auto"/>
        </w:rPr>
        <w:t xml:space="preserve"> </w:t>
      </w:r>
      <w:r>
        <w:rPr>
          <w:rFonts w:hint="eastAsia" w:ascii="宋体" w:hAnsi="宋体" w:eastAsia="宋体" w:cs="宋体"/>
          <w:b/>
          <w:color w:val="auto"/>
          <w:highlight w:val="none"/>
          <w:u w:val="single"/>
          <w:shd w:val="clear" w:color="auto" w:fill="auto"/>
          <w:lang w:val="en-US" w:eastAsia="zh-CN"/>
        </w:rPr>
        <w:t xml:space="preserve">                                 </w:t>
      </w:r>
      <w:r>
        <w:rPr>
          <w:rFonts w:hint="eastAsia" w:ascii="宋体" w:hAnsi="宋体" w:eastAsia="宋体" w:cs="宋体"/>
          <w:b/>
          <w:color w:val="auto"/>
          <w:highlight w:val="none"/>
          <w:shd w:val="clear" w:color="auto" w:fill="auto"/>
          <w:lang w:val="en-US" w:eastAsia="zh-CN"/>
        </w:rPr>
        <w:t xml:space="preserve">          </w:t>
      </w:r>
      <w:r>
        <w:rPr>
          <w:rFonts w:hint="eastAsia" w:ascii="宋体" w:hAnsi="宋体" w:eastAsia="宋体" w:cs="宋体"/>
          <w:b/>
          <w:color w:val="auto"/>
          <w:highlight w:val="none"/>
          <w:shd w:val="clear" w:color="auto" w:fill="auto"/>
        </w:rPr>
        <w:t xml:space="preserve">                     </w:t>
      </w:r>
    </w:p>
    <w:p>
      <w:pPr>
        <w:pStyle w:val="28"/>
        <w:shd w:val="clear"/>
        <w:spacing w:line="360" w:lineRule="auto"/>
        <w:ind w:left="212" w:leftChars="-86" w:hanging="393" w:hangingChars="163"/>
        <w:jc w:val="both"/>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招标文件编号：</w:t>
      </w:r>
      <w:r>
        <w:rPr>
          <w:rFonts w:hint="eastAsia" w:ascii="宋体" w:hAnsi="宋体" w:eastAsia="宋体" w:cs="宋体"/>
          <w:b/>
          <w:color w:val="auto"/>
          <w:highlight w:val="none"/>
          <w:u w:val="single"/>
          <w:shd w:val="clear" w:color="auto" w:fill="auto"/>
        </w:rPr>
        <w:t xml:space="preserve"> </w:t>
      </w:r>
      <w:r>
        <w:rPr>
          <w:rFonts w:hint="eastAsia" w:ascii="宋体" w:hAnsi="宋体" w:eastAsia="宋体" w:cs="宋体"/>
          <w:b/>
          <w:color w:val="auto"/>
          <w:highlight w:val="none"/>
          <w:u w:val="single"/>
          <w:shd w:val="clear" w:color="auto" w:fill="auto"/>
          <w:lang w:val="en-US" w:eastAsia="zh-CN"/>
        </w:rPr>
        <w:t xml:space="preserve">                             </w:t>
      </w:r>
      <w:r>
        <w:rPr>
          <w:rFonts w:hint="eastAsia" w:ascii="宋体" w:hAnsi="宋体" w:eastAsia="宋体" w:cs="宋体"/>
          <w:b/>
          <w:color w:val="auto"/>
          <w:highlight w:val="none"/>
          <w:u w:val="single"/>
          <w:shd w:val="clear" w:color="auto" w:fill="auto"/>
        </w:rPr>
        <w:t xml:space="preserve">  </w:t>
      </w:r>
      <w:r>
        <w:rPr>
          <w:rFonts w:hint="eastAsia" w:ascii="宋体" w:hAnsi="宋体" w:eastAsia="宋体" w:cs="宋体"/>
          <w:b/>
          <w:color w:val="auto"/>
          <w:highlight w:val="none"/>
          <w:shd w:val="clear" w:color="auto" w:fill="auto"/>
        </w:rPr>
        <w:t xml:space="preserve">              </w:t>
      </w:r>
    </w:p>
    <w:p>
      <w:pPr>
        <w:pStyle w:val="28"/>
        <w:shd w:val="clear"/>
        <w:spacing w:line="360" w:lineRule="auto"/>
        <w:ind w:left="212" w:leftChars="-86" w:hanging="393" w:hangingChars="163"/>
        <w:jc w:val="both"/>
        <w:rPr>
          <w:rFonts w:hint="eastAsia" w:ascii="宋体" w:hAnsi="宋体" w:eastAsia="宋体" w:cs="宋体"/>
          <w:b/>
          <w:color w:val="auto"/>
          <w:highlight w:val="none"/>
          <w:u w:val="single"/>
          <w:shd w:val="clear" w:color="auto" w:fill="auto"/>
          <w:lang w:val="en-US" w:eastAsia="zh-CN"/>
        </w:rPr>
      </w:pPr>
      <w:r>
        <w:rPr>
          <w:rFonts w:hint="eastAsia" w:ascii="宋体" w:hAnsi="宋体" w:eastAsia="宋体" w:cs="宋体"/>
          <w:b/>
          <w:color w:val="auto"/>
          <w:highlight w:val="none"/>
          <w:shd w:val="clear" w:color="auto" w:fill="auto"/>
        </w:rPr>
        <w:t>采购项目名称：</w:t>
      </w:r>
      <w:r>
        <w:rPr>
          <w:rFonts w:hint="eastAsia" w:ascii="宋体" w:hAnsi="宋体" w:eastAsia="宋体" w:cs="宋体"/>
          <w:b/>
          <w:color w:val="auto"/>
          <w:highlight w:val="none"/>
          <w:u w:val="single"/>
          <w:shd w:val="clear" w:color="auto" w:fill="auto"/>
          <w:lang w:val="en-US" w:eastAsia="zh-CN"/>
        </w:rPr>
        <w:t xml:space="preserve">                                </w:t>
      </w:r>
    </w:p>
    <w:p>
      <w:pPr>
        <w:pStyle w:val="28"/>
        <w:shd w:val="clear"/>
        <w:spacing w:line="360" w:lineRule="auto"/>
        <w:ind w:left="212" w:leftChars="-86" w:hanging="393" w:hangingChars="163"/>
        <w:jc w:val="both"/>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lang w:val="en-US" w:eastAsia="zh-CN"/>
        </w:rPr>
        <w:t xml:space="preserve"> </w:t>
      </w:r>
    </w:p>
    <w:tbl>
      <w:tblPr>
        <w:tblStyle w:val="21"/>
        <w:tblW w:w="8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229"/>
        <w:gridCol w:w="1649"/>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pStyle w:val="28"/>
              <w:keepNext w:val="0"/>
              <w:keepLines w:val="0"/>
              <w:suppressLineNumbers w:val="0"/>
              <w:shd w:val="clear"/>
              <w:spacing w:before="0" w:beforeAutospacing="0" w:after="0" w:afterAutospacing="0" w:line="360" w:lineRule="auto"/>
              <w:ind w:left="-178" w:leftChars="-342" w:right="-743" w:rightChars="-354" w:hanging="540" w:hangingChars="256"/>
              <w:jc w:val="center"/>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采购单位名称</w:t>
            </w:r>
          </w:p>
        </w:tc>
        <w:tc>
          <w:tcPr>
            <w:tcW w:w="3229" w:type="dxa"/>
            <w:vAlign w:val="center"/>
          </w:tcPr>
          <w:p>
            <w:pPr>
              <w:pStyle w:val="28"/>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投标报价（元）</w:t>
            </w:r>
          </w:p>
        </w:tc>
        <w:tc>
          <w:tcPr>
            <w:tcW w:w="1649" w:type="dxa"/>
            <w:vAlign w:val="center"/>
          </w:tcPr>
          <w:p>
            <w:pPr>
              <w:pStyle w:val="28"/>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b/>
                <w:color w:val="auto"/>
                <w:kern w:val="2"/>
                <w:sz w:val="21"/>
                <w:szCs w:val="21"/>
                <w:highlight w:val="none"/>
                <w:shd w:val="clear" w:color="auto" w:fill="auto"/>
                <w:lang w:eastAsia="zh-CN"/>
              </w:rPr>
            </w:pPr>
            <w:r>
              <w:rPr>
                <w:rFonts w:hint="eastAsia" w:ascii="宋体" w:hAnsi="宋体" w:cs="宋体"/>
                <w:b/>
                <w:color w:val="auto"/>
                <w:kern w:val="2"/>
                <w:sz w:val="21"/>
                <w:szCs w:val="21"/>
                <w:highlight w:val="none"/>
                <w:shd w:val="clear" w:color="auto" w:fill="auto"/>
                <w:lang w:eastAsia="zh-CN"/>
              </w:rPr>
              <w:t>合同履行期限</w:t>
            </w:r>
          </w:p>
        </w:tc>
        <w:tc>
          <w:tcPr>
            <w:tcW w:w="1408" w:type="dxa"/>
            <w:vAlign w:val="center"/>
          </w:tcPr>
          <w:p>
            <w:pPr>
              <w:pStyle w:val="28"/>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00" w:type="dxa"/>
            <w:vAlign w:val="center"/>
          </w:tcPr>
          <w:p>
            <w:pPr>
              <w:pStyle w:val="28"/>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rPr>
            </w:pPr>
          </w:p>
        </w:tc>
        <w:tc>
          <w:tcPr>
            <w:tcW w:w="3229" w:type="dxa"/>
            <w:vAlign w:val="center"/>
          </w:tcPr>
          <w:p>
            <w:pPr>
              <w:pStyle w:val="28"/>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rPr>
            </w:pPr>
          </w:p>
        </w:tc>
        <w:tc>
          <w:tcPr>
            <w:tcW w:w="1649" w:type="dxa"/>
            <w:vAlign w:val="center"/>
          </w:tcPr>
          <w:p>
            <w:pPr>
              <w:pStyle w:val="28"/>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rPr>
            </w:pPr>
          </w:p>
        </w:tc>
        <w:tc>
          <w:tcPr>
            <w:tcW w:w="1408" w:type="dxa"/>
            <w:vAlign w:val="center"/>
          </w:tcPr>
          <w:p>
            <w:pPr>
              <w:pStyle w:val="28"/>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00" w:type="dxa"/>
            <w:vAlign w:val="center"/>
          </w:tcPr>
          <w:p>
            <w:pPr>
              <w:pStyle w:val="28"/>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lang w:eastAsia="zh-CN"/>
              </w:rPr>
            </w:pPr>
            <w:r>
              <w:rPr>
                <w:rFonts w:hint="eastAsia" w:ascii="宋体" w:hAnsi="宋体" w:cs="宋体"/>
                <w:color w:val="auto"/>
                <w:kern w:val="2"/>
                <w:sz w:val="21"/>
                <w:highlight w:val="none"/>
                <w:shd w:val="clear" w:color="auto" w:fill="auto"/>
                <w:lang w:eastAsia="zh-CN"/>
              </w:rPr>
              <w:t>大写</w:t>
            </w:r>
          </w:p>
        </w:tc>
        <w:tc>
          <w:tcPr>
            <w:tcW w:w="6286" w:type="dxa"/>
            <w:gridSpan w:val="3"/>
            <w:vAlign w:val="center"/>
          </w:tcPr>
          <w:p>
            <w:pPr>
              <w:pStyle w:val="28"/>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rPr>
            </w:pPr>
          </w:p>
        </w:tc>
      </w:tr>
    </w:tbl>
    <w:p>
      <w:pPr>
        <w:pStyle w:val="28"/>
        <w:shd w:val="clear"/>
        <w:spacing w:line="360" w:lineRule="auto"/>
        <w:rPr>
          <w:rFonts w:hint="eastAsia"/>
          <w:b/>
          <w:bCs/>
          <w:lang w:val="en-US" w:eastAsia="zh-CN"/>
        </w:rPr>
      </w:pPr>
      <w:r>
        <w:rPr>
          <w:rFonts w:hint="eastAsia"/>
          <w:b/>
          <w:bCs/>
          <w:lang w:val="en-US" w:eastAsia="zh-CN"/>
        </w:rPr>
        <w:t>备注：所有内容含税全包价，包括产品的设计、制作、包装、保险、运输、装卸、验收、保修等一切费用（即交钥匙工程）。</w:t>
      </w:r>
    </w:p>
    <w:p>
      <w:pPr>
        <w:pStyle w:val="28"/>
        <w:shd w:val="clear"/>
        <w:spacing w:line="360" w:lineRule="auto"/>
        <w:rPr>
          <w:rFonts w:hint="eastAsia"/>
          <w:b/>
          <w:bCs/>
          <w:lang w:val="en-US" w:eastAsia="zh-CN"/>
        </w:rPr>
      </w:pPr>
    </w:p>
    <w:p>
      <w:pPr>
        <w:pStyle w:val="28"/>
        <w:shd w:val="clear"/>
        <w:spacing w:line="360" w:lineRule="auto"/>
        <w:rPr>
          <w:rFonts w:hint="eastAsia"/>
          <w:b/>
          <w:bCs/>
          <w:lang w:val="en-US" w:eastAsia="zh-CN"/>
        </w:rPr>
      </w:pPr>
    </w:p>
    <w:p>
      <w:pPr>
        <w:pStyle w:val="28"/>
        <w:shd w:val="clear"/>
        <w:spacing w:line="360" w:lineRule="auto"/>
        <w:rPr>
          <w:rFonts w:hint="eastAsia"/>
          <w:b/>
          <w:bCs/>
          <w:lang w:val="en-US" w:eastAsia="zh-CN"/>
        </w:rPr>
      </w:pPr>
    </w:p>
    <w:p>
      <w:pPr>
        <w:pStyle w:val="28"/>
        <w:shd w:val="clear"/>
        <w:spacing w:line="360" w:lineRule="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投标单位法人代表或授权代表签字（盖公章）：</w:t>
      </w:r>
    </w:p>
    <w:p>
      <w:pPr>
        <w:pStyle w:val="28"/>
        <w:shd w:val="clear"/>
        <w:spacing w:line="360" w:lineRule="auto"/>
        <w:rPr>
          <w:rFonts w:hint="eastAsia" w:ascii="宋体" w:hAnsi="宋体" w:eastAsia="宋体" w:cs="宋体"/>
          <w:b/>
          <w:color w:val="auto"/>
          <w:highlight w:val="none"/>
          <w:shd w:val="clear" w:color="auto" w:fill="auto"/>
        </w:rPr>
        <w:sectPr>
          <w:headerReference r:id="rId10" w:type="default"/>
          <w:footerReference r:id="rId11" w:type="default"/>
          <w:pgSz w:w="11910" w:h="16840"/>
          <w:pgMar w:top="1327" w:right="1800" w:bottom="1440" w:left="1800" w:header="714" w:footer="587" w:gutter="0"/>
          <w:pgBorders>
            <w:top w:val="none" w:sz="0" w:space="0"/>
            <w:left w:val="none" w:sz="0" w:space="0"/>
            <w:bottom w:val="none" w:sz="0" w:space="0"/>
            <w:right w:val="none" w:sz="0" w:space="0"/>
          </w:pgBorders>
          <w:pgNumType w:fmt="decimal" w:start="1"/>
          <w:cols w:space="720" w:num="1"/>
        </w:sectPr>
      </w:pPr>
    </w:p>
    <w:p>
      <w:pPr>
        <w:pStyle w:val="28"/>
        <w:shd w:val="clear"/>
        <w:spacing w:line="360" w:lineRule="auto"/>
        <w:rPr>
          <w:rFonts w:hint="eastAsia" w:ascii="宋体" w:hAnsi="宋体" w:eastAsia="宋体" w:cs="宋体"/>
          <w:b/>
          <w:color w:val="auto"/>
          <w:highlight w:val="none"/>
          <w:shd w:val="clear" w:color="auto" w:fill="auto"/>
        </w:rPr>
      </w:pPr>
    </w:p>
    <w:p>
      <w:pPr>
        <w:numPr>
          <w:ilvl w:val="0"/>
          <w:numId w:val="9"/>
        </w:numPr>
        <w:shd w:val="clear"/>
        <w:spacing w:line="360" w:lineRule="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投标方资质证明文件</w:t>
      </w:r>
    </w:p>
    <w:p>
      <w:pPr>
        <w:pStyle w:val="27"/>
        <w:numPr>
          <w:ilvl w:val="0"/>
          <w:numId w:val="10"/>
        </w:numPr>
        <w:rPr>
          <w:rFonts w:hint="eastAsia" w:ascii="宋体" w:hAnsi="宋体" w:cs="宋体"/>
          <w:b/>
          <w:color w:val="auto"/>
          <w:sz w:val="24"/>
          <w:szCs w:val="24"/>
          <w:highlight w:val="none"/>
          <w:shd w:val="clear" w:color="auto" w:fill="auto"/>
          <w:lang w:eastAsia="zh-CN"/>
        </w:rPr>
      </w:pPr>
      <w:r>
        <w:rPr>
          <w:rFonts w:hint="eastAsia" w:ascii="宋体" w:hAnsi="宋体" w:cs="宋体"/>
          <w:b/>
          <w:color w:val="auto"/>
          <w:sz w:val="24"/>
          <w:szCs w:val="24"/>
          <w:highlight w:val="none"/>
          <w:shd w:val="clear" w:color="auto" w:fill="auto"/>
          <w:lang w:eastAsia="zh-CN"/>
        </w:rPr>
        <w:t>营业执照</w:t>
      </w:r>
    </w:p>
    <w:p>
      <w:pPr>
        <w:pStyle w:val="27"/>
        <w:numPr>
          <w:ilvl w:val="0"/>
          <w:numId w:val="10"/>
        </w:numPr>
        <w:rPr>
          <w:rFonts w:hint="eastAsia" w:ascii="宋体" w:hAnsi="宋体" w:cs="宋体"/>
          <w:b/>
          <w:color w:val="auto"/>
          <w:sz w:val="24"/>
          <w:szCs w:val="24"/>
          <w:highlight w:val="none"/>
          <w:shd w:val="clear" w:color="auto" w:fill="auto"/>
          <w:lang w:eastAsia="zh-CN"/>
        </w:rPr>
      </w:pPr>
      <w:r>
        <w:rPr>
          <w:rFonts w:hint="eastAsia" w:ascii="宋体" w:hAnsi="宋体" w:cs="宋体"/>
          <w:b/>
          <w:color w:val="auto"/>
          <w:sz w:val="24"/>
          <w:szCs w:val="24"/>
          <w:highlight w:val="none"/>
          <w:shd w:val="clear" w:color="auto" w:fill="auto"/>
          <w:lang w:eastAsia="zh-CN"/>
        </w:rPr>
        <w:t>信用中国及中国政府采购网信用查询记录截图（查询时间不早于本公告发布之日）</w:t>
      </w:r>
    </w:p>
    <w:p>
      <w:pPr>
        <w:pStyle w:val="5"/>
        <w:numPr>
          <w:ilvl w:val="0"/>
          <w:numId w:val="0"/>
        </w:numPr>
        <w:rPr>
          <w:rFonts w:hint="default"/>
          <w:lang w:val="en-US" w:eastAsia="zh-CN"/>
        </w:rPr>
      </w:pPr>
      <w:r>
        <w:rPr>
          <w:rFonts w:hint="eastAsia"/>
          <w:lang w:val="en-US" w:eastAsia="zh-CN"/>
        </w:rPr>
        <w:t xml:space="preserve">      </w:t>
      </w:r>
      <w:r>
        <w:rPr>
          <w:rFonts w:hint="eastAsia" w:ascii="宋体" w:hAnsi="宋体" w:eastAsia="宋体" w:cs="宋体"/>
          <w:b/>
          <w:color w:val="auto"/>
          <w:kern w:val="2"/>
          <w:sz w:val="24"/>
          <w:szCs w:val="24"/>
          <w:highlight w:val="none"/>
          <w:shd w:val="clear" w:color="auto" w:fill="auto"/>
          <w:lang w:val="en-US" w:eastAsia="zh-CN" w:bidi="ar-SA"/>
        </w:rPr>
        <w:t>（3）</w:t>
      </w:r>
      <w:r>
        <w:rPr>
          <w:rFonts w:hint="eastAsia" w:ascii="宋体" w:hAnsi="宋体" w:cs="宋体"/>
          <w:b/>
          <w:color w:val="auto"/>
          <w:kern w:val="2"/>
          <w:sz w:val="24"/>
          <w:szCs w:val="24"/>
          <w:highlight w:val="none"/>
          <w:shd w:val="clear" w:color="auto" w:fill="auto"/>
          <w:lang w:val="en-US" w:eastAsia="zh-CN" w:bidi="ar-SA"/>
        </w:rPr>
        <w:t>投标保证金缴纳凭证</w:t>
      </w:r>
    </w:p>
    <w:p>
      <w:pPr>
        <w:pStyle w:val="5"/>
        <w:numPr>
          <w:ilvl w:val="0"/>
          <w:numId w:val="0"/>
        </w:numPr>
        <w:rPr>
          <w:rFonts w:hint="eastAsia"/>
          <w:lang w:eastAsia="zh-CN"/>
        </w:rPr>
      </w:pPr>
    </w:p>
    <w:p>
      <w:pPr>
        <w:shd w:val="clear"/>
        <w:spacing w:line="360" w:lineRule="auto"/>
        <w:rPr>
          <w:rFonts w:hint="eastAsia" w:ascii="宋体" w:hAnsi="宋体" w:cs="宋体"/>
          <w:b/>
          <w:color w:val="auto"/>
          <w:sz w:val="24"/>
          <w:szCs w:val="24"/>
          <w:highlight w:val="none"/>
          <w:shd w:val="clear" w:color="auto" w:fill="auto"/>
          <w:lang w:eastAsia="zh-CN"/>
        </w:rPr>
      </w:pPr>
      <w:r>
        <w:rPr>
          <w:rFonts w:hint="eastAsia" w:ascii="宋体" w:hAnsi="宋体" w:cs="宋体"/>
          <w:b/>
          <w:color w:val="auto"/>
          <w:sz w:val="24"/>
          <w:szCs w:val="24"/>
          <w:highlight w:val="none"/>
          <w:shd w:val="clear" w:color="auto" w:fill="auto"/>
          <w:lang w:eastAsia="zh-CN"/>
        </w:rPr>
        <w:t>（五）非联合体投标声明</w:t>
      </w:r>
    </w:p>
    <w:p>
      <w:pPr>
        <w:jc w:val="center"/>
        <w:rPr>
          <w:rFonts w:hint="eastAsia" w:ascii="宋体" w:hAnsi="宋体"/>
          <w:b/>
          <w:sz w:val="24"/>
          <w:szCs w:val="24"/>
          <w:lang w:eastAsia="zh-CN"/>
        </w:rPr>
      </w:pPr>
      <w:r>
        <w:rPr>
          <w:rFonts w:hint="eastAsia" w:ascii="宋体" w:hAnsi="宋体"/>
          <w:b/>
          <w:sz w:val="24"/>
          <w:szCs w:val="24"/>
          <w:lang w:eastAsia="zh-CN"/>
        </w:rPr>
        <w:t>非</w:t>
      </w:r>
      <w:r>
        <w:rPr>
          <w:rFonts w:hint="eastAsia" w:ascii="宋体" w:hAnsi="宋体"/>
          <w:b/>
          <w:sz w:val="24"/>
          <w:szCs w:val="24"/>
        </w:rPr>
        <w:t>联合体</w:t>
      </w:r>
      <w:r>
        <w:rPr>
          <w:rFonts w:hint="eastAsia" w:ascii="宋体" w:hAnsi="宋体"/>
          <w:b/>
          <w:sz w:val="24"/>
          <w:szCs w:val="24"/>
          <w:lang w:eastAsia="zh-CN"/>
        </w:rPr>
        <w:t>投标声明</w:t>
      </w:r>
    </w:p>
    <w:p>
      <w:pPr>
        <w:ind w:firstLine="642"/>
        <w:jc w:val="both"/>
        <w:rPr>
          <w:rFonts w:hint="eastAsia" w:ascii="宋体" w:hAnsi="宋体"/>
          <w:b/>
          <w:sz w:val="24"/>
          <w:szCs w:val="24"/>
          <w:lang w:val="en-US" w:eastAsia="zh-CN"/>
        </w:rPr>
      </w:pPr>
    </w:p>
    <w:p>
      <w:pPr>
        <w:ind w:firstLine="642"/>
        <w:jc w:val="both"/>
        <w:rPr>
          <w:rFonts w:hint="eastAsia" w:ascii="宋体" w:hAnsi="宋体"/>
          <w:b/>
          <w:sz w:val="24"/>
          <w:szCs w:val="24"/>
          <w:lang w:val="en-US" w:eastAsia="zh-CN"/>
        </w:rPr>
      </w:pPr>
    </w:p>
    <w:p>
      <w:pPr>
        <w:ind w:firstLine="642"/>
        <w:jc w:val="both"/>
        <w:rPr>
          <w:rFonts w:hint="eastAsia" w:ascii="宋体" w:hAnsi="宋体"/>
          <w:b/>
          <w:sz w:val="24"/>
          <w:szCs w:val="24"/>
          <w:lang w:val="en-US" w:eastAsia="zh-CN"/>
        </w:rPr>
      </w:pPr>
    </w:p>
    <w:p>
      <w:pPr>
        <w:ind w:firstLine="642"/>
        <w:jc w:val="both"/>
        <w:rPr>
          <w:rFonts w:hint="eastAsia" w:ascii="宋体" w:hAnsi="宋体"/>
          <w:b/>
          <w:sz w:val="24"/>
          <w:szCs w:val="24"/>
          <w:lang w:val="en-US" w:eastAsia="zh-CN"/>
        </w:rPr>
      </w:pPr>
      <w:r>
        <w:rPr>
          <w:rFonts w:hint="eastAsia" w:ascii="宋体" w:hAnsi="宋体"/>
          <w:b/>
          <w:sz w:val="24"/>
          <w:szCs w:val="24"/>
          <w:lang w:val="en-US" w:eastAsia="zh-CN"/>
        </w:rPr>
        <w:t>本项目非联合体投标，特此声明。</w:t>
      </w:r>
    </w:p>
    <w:p>
      <w:pPr>
        <w:ind w:firstLine="642"/>
        <w:jc w:val="both"/>
        <w:rPr>
          <w:rFonts w:hint="default" w:ascii="宋体" w:hAnsi="宋体"/>
          <w:b/>
          <w:sz w:val="24"/>
          <w:szCs w:val="24"/>
          <w:lang w:val="en-US" w:eastAsia="zh-CN"/>
        </w:rPr>
      </w:pPr>
    </w:p>
    <w:p>
      <w:pPr>
        <w:ind w:firstLine="642"/>
        <w:jc w:val="both"/>
        <w:rPr>
          <w:rFonts w:hint="default" w:ascii="宋体" w:hAnsi="宋体"/>
          <w:b/>
          <w:sz w:val="24"/>
          <w:szCs w:val="24"/>
          <w:lang w:val="en-US" w:eastAsia="zh-CN"/>
        </w:rPr>
      </w:pPr>
    </w:p>
    <w:p>
      <w:pPr>
        <w:ind w:firstLine="642"/>
        <w:jc w:val="both"/>
        <w:rPr>
          <w:rFonts w:hint="default" w:ascii="宋体" w:hAnsi="宋体"/>
          <w:b/>
          <w:sz w:val="24"/>
          <w:szCs w:val="24"/>
          <w:lang w:val="en-US" w:eastAsia="zh-CN"/>
        </w:rPr>
      </w:pPr>
    </w:p>
    <w:p>
      <w:pPr>
        <w:ind w:firstLine="642"/>
        <w:jc w:val="both"/>
        <w:rPr>
          <w:rFonts w:hint="default" w:ascii="宋体" w:hAnsi="宋体"/>
          <w:b/>
          <w:sz w:val="24"/>
          <w:szCs w:val="24"/>
          <w:lang w:val="en-US" w:eastAsia="zh-CN"/>
        </w:rPr>
      </w:pPr>
    </w:p>
    <w:p>
      <w:pPr>
        <w:ind w:firstLine="642"/>
        <w:jc w:val="both"/>
        <w:rPr>
          <w:rFonts w:hint="default" w:ascii="宋体" w:hAnsi="宋体"/>
          <w:b/>
          <w:sz w:val="24"/>
          <w:szCs w:val="24"/>
          <w:lang w:val="en-US" w:eastAsia="zh-CN"/>
        </w:rPr>
      </w:pPr>
    </w:p>
    <w:p>
      <w:pPr>
        <w:ind w:firstLine="642"/>
        <w:jc w:val="both"/>
        <w:rPr>
          <w:rFonts w:hint="default" w:ascii="宋体" w:hAnsi="宋体"/>
          <w:b/>
          <w:sz w:val="24"/>
          <w:szCs w:val="24"/>
          <w:lang w:val="en-US" w:eastAsia="zh-CN"/>
        </w:rPr>
      </w:pPr>
    </w:p>
    <w:p>
      <w:pPr>
        <w:ind w:firstLine="642"/>
        <w:jc w:val="center"/>
        <w:rPr>
          <w:rFonts w:hint="eastAsia" w:ascii="宋体" w:hAnsi="宋体"/>
          <w:b/>
          <w:sz w:val="24"/>
          <w:szCs w:val="24"/>
          <w:lang w:val="en-US" w:eastAsia="zh-CN"/>
        </w:rPr>
      </w:pPr>
      <w:r>
        <w:rPr>
          <w:rFonts w:hint="eastAsia" w:ascii="宋体" w:hAnsi="宋体"/>
          <w:b/>
          <w:sz w:val="24"/>
          <w:szCs w:val="24"/>
          <w:lang w:val="en-US" w:eastAsia="zh-CN"/>
        </w:rPr>
        <w:t xml:space="preserve">             投标人（公章）：</w:t>
      </w:r>
    </w:p>
    <w:p>
      <w:pPr>
        <w:ind w:firstLine="642"/>
        <w:jc w:val="center"/>
        <w:rPr>
          <w:rFonts w:hint="eastAsia" w:ascii="宋体" w:hAnsi="宋体"/>
          <w:b/>
          <w:sz w:val="24"/>
          <w:szCs w:val="24"/>
          <w:lang w:val="en-US" w:eastAsia="zh-CN"/>
        </w:rPr>
      </w:pPr>
    </w:p>
    <w:p>
      <w:pPr>
        <w:ind w:firstLine="642"/>
        <w:jc w:val="center"/>
        <w:rPr>
          <w:rFonts w:hint="eastAsia" w:ascii="宋体" w:hAnsi="宋体"/>
          <w:b/>
          <w:sz w:val="24"/>
          <w:szCs w:val="24"/>
          <w:lang w:val="en-US" w:eastAsia="zh-CN"/>
        </w:rPr>
      </w:pPr>
      <w:r>
        <w:rPr>
          <w:rFonts w:hint="eastAsia" w:ascii="宋体" w:hAnsi="宋体"/>
          <w:b/>
          <w:sz w:val="24"/>
          <w:szCs w:val="24"/>
          <w:lang w:val="en-US" w:eastAsia="zh-CN"/>
        </w:rPr>
        <w:t>法定代表人或授权委托人签字：</w:t>
      </w:r>
    </w:p>
    <w:p>
      <w:pPr>
        <w:ind w:firstLine="642"/>
        <w:jc w:val="center"/>
        <w:rPr>
          <w:rFonts w:hint="eastAsia" w:ascii="宋体" w:hAnsi="宋体"/>
          <w:b/>
          <w:sz w:val="24"/>
          <w:szCs w:val="24"/>
          <w:lang w:val="en-US" w:eastAsia="zh-CN"/>
        </w:rPr>
      </w:pPr>
    </w:p>
    <w:p>
      <w:pPr>
        <w:pStyle w:val="5"/>
        <w:rPr>
          <w:rFonts w:hint="eastAsia" w:ascii="宋体" w:hAnsi="宋体"/>
          <w:b/>
          <w:sz w:val="24"/>
          <w:szCs w:val="24"/>
          <w:lang w:val="en-US" w:eastAsia="zh-CN"/>
        </w:rPr>
      </w:pPr>
      <w:r>
        <w:rPr>
          <w:rFonts w:hint="eastAsia" w:ascii="宋体" w:hAnsi="宋体"/>
          <w:b/>
          <w:sz w:val="24"/>
          <w:szCs w:val="24"/>
          <w:lang w:val="en-US" w:eastAsia="zh-CN"/>
        </w:rPr>
        <w:t xml:space="preserve">                     日期：</w:t>
      </w:r>
    </w:p>
    <w:p>
      <w:pPr>
        <w:pStyle w:val="5"/>
        <w:rPr>
          <w:rFonts w:hint="eastAsia" w:ascii="宋体" w:hAnsi="宋体"/>
          <w:b/>
          <w:sz w:val="24"/>
          <w:szCs w:val="24"/>
          <w:lang w:val="en-US" w:eastAsia="zh-CN"/>
        </w:rPr>
      </w:pPr>
    </w:p>
    <w:p>
      <w:pPr>
        <w:pStyle w:val="5"/>
        <w:rPr>
          <w:rFonts w:hint="eastAsia" w:ascii="宋体" w:hAnsi="宋体"/>
          <w:b/>
          <w:sz w:val="24"/>
          <w:szCs w:val="24"/>
          <w:lang w:val="en-US" w:eastAsia="zh-CN"/>
        </w:rPr>
      </w:pPr>
    </w:p>
    <w:p>
      <w:pPr>
        <w:pStyle w:val="5"/>
        <w:rPr>
          <w:rFonts w:hint="eastAsia" w:ascii="宋体" w:hAnsi="宋体"/>
          <w:b/>
          <w:sz w:val="24"/>
          <w:szCs w:val="24"/>
          <w:lang w:val="en-US" w:eastAsia="zh-CN"/>
        </w:rPr>
      </w:pPr>
    </w:p>
    <w:p>
      <w:pPr>
        <w:rPr>
          <w:rFonts w:hint="eastAsia"/>
          <w:lang w:val="en-US" w:eastAsia="zh-CN"/>
        </w:rPr>
      </w:pPr>
    </w:p>
    <w:p>
      <w:pPr>
        <w:pStyle w:val="5"/>
        <w:ind w:left="0" w:leftChars="0" w:firstLine="0" w:firstLineChars="0"/>
        <w:rPr>
          <w:rFonts w:hint="eastAsia" w:ascii="宋体" w:hAnsi="宋体"/>
          <w:b/>
          <w:sz w:val="24"/>
          <w:szCs w:val="24"/>
          <w:lang w:val="en-US" w:eastAsia="zh-CN"/>
        </w:rPr>
      </w:pPr>
    </w:p>
    <w:p>
      <w:pPr>
        <w:numPr>
          <w:ilvl w:val="0"/>
          <w:numId w:val="0"/>
        </w:numPr>
        <w:shd w:val="clear"/>
        <w:spacing w:line="360" w:lineRule="auto"/>
        <w:rPr>
          <w:rFonts w:hint="eastAsia" w:ascii="宋体" w:hAnsi="宋体" w:eastAsia="宋体" w:cs="宋体"/>
          <w:b/>
          <w:color w:val="auto"/>
          <w:sz w:val="24"/>
          <w:szCs w:val="24"/>
          <w:highlight w:val="none"/>
          <w:shd w:val="clear" w:color="auto" w:fill="auto"/>
          <w:lang w:eastAsia="zh-CN"/>
        </w:rPr>
        <w:sectPr>
          <w:pgSz w:w="11910" w:h="16840"/>
          <w:pgMar w:top="1327" w:right="1800" w:bottom="1440" w:left="1800" w:header="714" w:footer="587" w:gutter="0"/>
          <w:pgBorders>
            <w:top w:val="none" w:sz="0" w:space="0"/>
            <w:left w:val="none" w:sz="0" w:space="0"/>
            <w:bottom w:val="none" w:sz="0" w:space="0"/>
            <w:right w:val="none" w:sz="0" w:space="0"/>
          </w:pgBorders>
          <w:pgNumType w:fmt="decimal" w:start="1"/>
          <w:cols w:space="720" w:num="1"/>
        </w:sectPr>
      </w:pPr>
    </w:p>
    <w:p>
      <w:pPr>
        <w:numPr>
          <w:ilvl w:val="0"/>
          <w:numId w:val="0"/>
        </w:numPr>
        <w:shd w:val="clear"/>
        <w:spacing w:line="360" w:lineRule="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eastAsia="zh-CN"/>
        </w:rPr>
        <w:t>（</w:t>
      </w:r>
      <w:r>
        <w:rPr>
          <w:rFonts w:hint="eastAsia" w:ascii="宋体" w:hAnsi="宋体" w:cs="宋体"/>
          <w:b/>
          <w:color w:val="auto"/>
          <w:sz w:val="24"/>
          <w:szCs w:val="24"/>
          <w:highlight w:val="none"/>
          <w:shd w:val="clear" w:color="auto" w:fill="auto"/>
          <w:lang w:eastAsia="zh-CN"/>
        </w:rPr>
        <w:t>六</w:t>
      </w:r>
      <w:r>
        <w:rPr>
          <w:rFonts w:hint="eastAsia" w:ascii="宋体" w:hAnsi="宋体" w:eastAsia="宋体" w:cs="宋体"/>
          <w:b/>
          <w:color w:val="auto"/>
          <w:sz w:val="24"/>
          <w:szCs w:val="24"/>
          <w:highlight w:val="none"/>
          <w:shd w:val="clear" w:color="auto" w:fill="auto"/>
          <w:lang w:eastAsia="zh-CN"/>
        </w:rPr>
        <w:t>）</w:t>
      </w:r>
      <w:r>
        <w:rPr>
          <w:rFonts w:hint="eastAsia" w:ascii="宋体" w:hAnsi="宋体" w:eastAsia="宋体" w:cs="宋体"/>
          <w:b/>
          <w:color w:val="auto"/>
          <w:sz w:val="24"/>
          <w:szCs w:val="24"/>
          <w:highlight w:val="none"/>
          <w:shd w:val="clear" w:color="auto" w:fill="auto"/>
        </w:rPr>
        <w:t xml:space="preserve">关于资格的声明函 </w:t>
      </w:r>
    </w:p>
    <w:p>
      <w:pPr>
        <w:shd w:val="clear"/>
        <w:spacing w:line="360" w:lineRule="auto"/>
        <w:jc w:val="center"/>
        <w:rPr>
          <w:rFonts w:hint="eastAsia" w:ascii="宋体" w:hAnsi="宋体" w:eastAsia="宋体" w:cs="宋体"/>
          <w:b/>
          <w:color w:val="auto"/>
          <w:sz w:val="30"/>
          <w:szCs w:val="30"/>
          <w:highlight w:val="none"/>
          <w:shd w:val="clear" w:color="auto" w:fill="auto"/>
        </w:rPr>
      </w:pPr>
      <w:r>
        <w:rPr>
          <w:rFonts w:hint="eastAsia" w:ascii="宋体" w:hAnsi="宋体" w:eastAsia="宋体" w:cs="宋体"/>
          <w:b/>
          <w:color w:val="auto"/>
          <w:sz w:val="30"/>
          <w:szCs w:val="30"/>
          <w:highlight w:val="none"/>
          <w:shd w:val="clear" w:color="auto" w:fill="auto"/>
        </w:rPr>
        <w:t>关于资格的声明函</w:t>
      </w:r>
    </w:p>
    <w:p>
      <w:pPr>
        <w:shd w:val="clear"/>
        <w:spacing w:line="360" w:lineRule="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致：</w:t>
      </w:r>
      <w:r>
        <w:rPr>
          <w:rFonts w:hint="eastAsia" w:ascii="宋体" w:hAnsi="宋体" w:cs="宋体"/>
          <w:b/>
          <w:color w:val="auto"/>
          <w:sz w:val="24"/>
          <w:szCs w:val="24"/>
          <w:highlight w:val="none"/>
          <w:shd w:val="clear" w:color="auto" w:fill="auto"/>
          <w:lang w:eastAsia="zh-CN"/>
        </w:rPr>
        <w:t>新疆锦瑞祥工程项目咨询管理有限公司</w:t>
      </w:r>
      <w:r>
        <w:rPr>
          <w:rFonts w:hint="eastAsia" w:ascii="宋体" w:hAnsi="宋体" w:eastAsia="宋体" w:cs="宋体"/>
          <w:b/>
          <w:color w:val="auto"/>
          <w:sz w:val="24"/>
          <w:szCs w:val="24"/>
          <w:highlight w:val="none"/>
          <w:shd w:val="clear" w:color="auto" w:fill="auto"/>
        </w:rPr>
        <w:t>：</w:t>
      </w:r>
    </w:p>
    <w:p>
      <w:pPr>
        <w:shd w:val="clear"/>
        <w:spacing w:line="360" w:lineRule="auto"/>
        <w:ind w:firstLine="480"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关于贵方</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日第（招标编号）招标公告关于</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的招标项目，本签字人愿意参加投标，并有能力提供</w:t>
      </w:r>
      <w:r>
        <w:rPr>
          <w:rFonts w:hint="eastAsia" w:ascii="宋体" w:hAnsi="宋体" w:eastAsia="宋体" w:cs="宋体"/>
          <w:color w:val="auto"/>
          <w:sz w:val="24"/>
          <w:szCs w:val="24"/>
          <w:highlight w:val="none"/>
          <w:u w:val="single"/>
          <w:shd w:val="clear" w:color="auto" w:fill="auto"/>
        </w:rPr>
        <w:t xml:space="preserve">  （项目名称）    </w:t>
      </w:r>
      <w:r>
        <w:rPr>
          <w:rFonts w:hint="eastAsia" w:ascii="宋体" w:hAnsi="宋体" w:eastAsia="宋体" w:cs="宋体"/>
          <w:color w:val="auto"/>
          <w:sz w:val="24"/>
          <w:szCs w:val="24"/>
          <w:highlight w:val="none"/>
          <w:shd w:val="clear" w:color="auto" w:fill="auto"/>
        </w:rPr>
        <w:t>项目中的（</w:t>
      </w:r>
      <w:r>
        <w:rPr>
          <w:rFonts w:hint="eastAsia" w:ascii="宋体" w:hAnsi="宋体" w:eastAsia="宋体" w:cs="宋体"/>
          <w:color w:val="auto"/>
          <w:sz w:val="24"/>
          <w:szCs w:val="24"/>
          <w:highlight w:val="none"/>
          <w:u w:val="single"/>
          <w:shd w:val="clear" w:color="auto" w:fill="auto"/>
        </w:rPr>
        <w:t>货物名称）</w:t>
      </w:r>
      <w:r>
        <w:rPr>
          <w:rFonts w:hint="eastAsia" w:ascii="宋体" w:hAnsi="宋体" w:eastAsia="宋体" w:cs="宋体"/>
          <w:color w:val="auto"/>
          <w:sz w:val="24"/>
          <w:szCs w:val="24"/>
          <w:highlight w:val="none"/>
          <w:shd w:val="clear" w:color="auto" w:fill="auto"/>
        </w:rPr>
        <w:t>招标货物及相关服务，并保证所提交的所有文件和说明是真实和准确的。</w:t>
      </w:r>
    </w:p>
    <w:p>
      <w:pPr>
        <w:pStyle w:val="3"/>
        <w:shd w:val="clear"/>
        <w:spacing w:line="360" w:lineRule="auto"/>
        <w:ind w:firstLine="720" w:firstLineChars="3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投标人（盖章）：</w:t>
      </w:r>
      <w:r>
        <w:rPr>
          <w:rFonts w:hint="eastAsia" w:ascii="宋体" w:hAnsi="宋体" w:eastAsia="宋体" w:cs="宋体"/>
          <w:color w:val="auto"/>
          <w:sz w:val="24"/>
          <w:szCs w:val="24"/>
          <w:highlight w:val="none"/>
          <w:u w:val="single"/>
          <w:shd w:val="clear" w:color="auto" w:fill="auto"/>
        </w:rPr>
        <w:t xml:space="preserve">　投标人名称　                         </w:t>
      </w:r>
      <w:r>
        <w:rPr>
          <w:rFonts w:hint="eastAsia" w:ascii="宋体" w:hAnsi="宋体" w:eastAsia="宋体" w:cs="宋体"/>
          <w:color w:val="auto"/>
          <w:sz w:val="24"/>
          <w:szCs w:val="24"/>
          <w:highlight w:val="none"/>
          <w:shd w:val="clear" w:color="auto" w:fill="auto"/>
        </w:rPr>
        <w:t>　　　　</w:t>
      </w:r>
    </w:p>
    <w:p>
      <w:pPr>
        <w:pStyle w:val="3"/>
        <w:shd w:val="clear"/>
        <w:spacing w:line="360" w:lineRule="auto"/>
        <w:ind w:firstLine="720" w:firstLineChars="3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授权签署本资格文件人（签字）：</w:t>
      </w:r>
      <w:r>
        <w:rPr>
          <w:rFonts w:hint="eastAsia" w:ascii="宋体" w:hAnsi="宋体" w:eastAsia="宋体" w:cs="宋体"/>
          <w:color w:val="auto"/>
          <w:sz w:val="24"/>
          <w:szCs w:val="24"/>
          <w:highlight w:val="none"/>
          <w:u w:val="single"/>
          <w:shd w:val="clear" w:color="auto" w:fill="auto"/>
        </w:rPr>
        <w:t xml:space="preserve">被授权人姓名             </w:t>
      </w:r>
    </w:p>
    <w:p>
      <w:pPr>
        <w:pStyle w:val="3"/>
        <w:shd w:val="clear"/>
        <w:spacing w:line="360" w:lineRule="auto"/>
        <w:ind w:firstLine="720" w:firstLineChars="3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签字人姓名、职务：</w:t>
      </w:r>
      <w:r>
        <w:rPr>
          <w:rFonts w:hint="eastAsia" w:ascii="宋体" w:hAnsi="宋体" w:eastAsia="宋体" w:cs="宋体"/>
          <w:color w:val="auto"/>
          <w:sz w:val="24"/>
          <w:szCs w:val="24"/>
          <w:highlight w:val="none"/>
          <w:u w:val="single"/>
          <w:shd w:val="clear" w:color="auto" w:fill="auto"/>
        </w:rPr>
        <w:t xml:space="preserve">被授权人姓名、职务                  </w:t>
      </w:r>
    </w:p>
    <w:p>
      <w:pPr>
        <w:pStyle w:val="3"/>
        <w:shd w:val="clear"/>
        <w:spacing w:line="360" w:lineRule="auto"/>
        <w:ind w:firstLine="720" w:firstLineChars="3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地址：</w:t>
      </w:r>
      <w:r>
        <w:rPr>
          <w:rFonts w:hint="eastAsia" w:ascii="宋体" w:hAnsi="宋体" w:eastAsia="宋体" w:cs="宋体"/>
          <w:color w:val="auto"/>
          <w:sz w:val="24"/>
          <w:szCs w:val="24"/>
          <w:highlight w:val="none"/>
          <w:u w:val="single"/>
          <w:shd w:val="clear" w:color="auto" w:fill="auto"/>
        </w:rPr>
        <w:t xml:space="preserve">投标人地址                                      </w:t>
      </w:r>
      <w:r>
        <w:rPr>
          <w:rFonts w:hint="eastAsia" w:ascii="宋体" w:hAnsi="宋体" w:eastAsia="宋体" w:cs="宋体"/>
          <w:color w:val="auto"/>
          <w:sz w:val="24"/>
          <w:szCs w:val="24"/>
          <w:highlight w:val="none"/>
          <w:shd w:val="clear" w:color="auto" w:fill="auto"/>
        </w:rPr>
        <w:t>　　　　　　　　　　　　　</w:t>
      </w:r>
    </w:p>
    <w:p>
      <w:pPr>
        <w:pStyle w:val="3"/>
        <w:shd w:val="clear"/>
        <w:spacing w:line="360" w:lineRule="auto"/>
        <w:ind w:firstLine="720" w:firstLineChars="3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传真：</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电话：</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邮编：</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w:t>
      </w:r>
    </w:p>
    <w:p>
      <w:pPr>
        <w:pStyle w:val="3"/>
        <w:shd w:val="clea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w:t>
      </w:r>
    </w:p>
    <w:p>
      <w:pPr>
        <w:pStyle w:val="13"/>
        <w:shd w:val="clear"/>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w:t>
      </w:r>
      <w:r>
        <w:rPr>
          <w:rFonts w:hint="eastAsia" w:ascii="宋体" w:hAnsi="宋体" w:eastAsia="宋体" w:cs="宋体"/>
          <w:b/>
          <w:color w:val="auto"/>
          <w:sz w:val="24"/>
          <w:szCs w:val="24"/>
          <w:highlight w:val="none"/>
          <w:shd w:val="clear" w:color="auto" w:fill="auto"/>
        </w:rPr>
        <w:t>　声明日期：</w:t>
      </w:r>
      <w:r>
        <w:rPr>
          <w:rFonts w:hint="eastAsia" w:ascii="宋体" w:hAnsi="宋体" w:eastAsia="宋体" w:cs="宋体"/>
          <w:bCs/>
          <w:color w:val="auto"/>
          <w:sz w:val="24"/>
          <w:szCs w:val="24"/>
          <w:highlight w:val="none"/>
          <w:u w:val="single"/>
          <w:shd w:val="clear" w:color="auto" w:fill="auto"/>
        </w:rPr>
        <w:t>　　</w:t>
      </w:r>
      <w:r>
        <w:rPr>
          <w:rFonts w:hint="eastAsia" w:ascii="宋体" w:hAnsi="宋体" w:eastAsia="宋体" w:cs="宋体"/>
          <w:bCs/>
          <w:color w:val="auto"/>
          <w:sz w:val="24"/>
          <w:szCs w:val="24"/>
          <w:highlight w:val="none"/>
          <w:shd w:val="clear" w:color="auto" w:fill="auto"/>
        </w:rPr>
        <w:t>年</w:t>
      </w:r>
      <w:r>
        <w:rPr>
          <w:rFonts w:hint="eastAsia" w:ascii="宋体" w:hAnsi="宋体" w:eastAsia="宋体" w:cs="宋体"/>
          <w:bCs/>
          <w:color w:val="auto"/>
          <w:sz w:val="24"/>
          <w:szCs w:val="24"/>
          <w:highlight w:val="none"/>
          <w:u w:val="single"/>
          <w:shd w:val="clear" w:color="auto" w:fill="auto"/>
        </w:rPr>
        <w:t>　</w:t>
      </w:r>
      <w:r>
        <w:rPr>
          <w:rFonts w:hint="eastAsia" w:ascii="宋体" w:hAnsi="宋体" w:eastAsia="宋体" w:cs="宋体"/>
          <w:bCs/>
          <w:color w:val="auto"/>
          <w:sz w:val="24"/>
          <w:szCs w:val="24"/>
          <w:highlight w:val="none"/>
          <w:shd w:val="clear" w:color="auto" w:fill="auto"/>
        </w:rPr>
        <w:t>月</w:t>
      </w:r>
      <w:r>
        <w:rPr>
          <w:rFonts w:hint="eastAsia" w:ascii="宋体" w:hAnsi="宋体" w:eastAsia="宋体" w:cs="宋体"/>
          <w:bCs/>
          <w:color w:val="auto"/>
          <w:sz w:val="24"/>
          <w:szCs w:val="24"/>
          <w:highlight w:val="none"/>
          <w:u w:val="single"/>
          <w:shd w:val="clear" w:color="auto" w:fill="auto"/>
        </w:rPr>
        <w:t>　</w:t>
      </w:r>
      <w:r>
        <w:rPr>
          <w:rFonts w:hint="eastAsia" w:ascii="宋体" w:hAnsi="宋体" w:eastAsia="宋体" w:cs="宋体"/>
          <w:bCs/>
          <w:color w:val="auto"/>
          <w:sz w:val="24"/>
          <w:szCs w:val="24"/>
          <w:highlight w:val="none"/>
          <w:shd w:val="clear" w:color="auto" w:fill="auto"/>
        </w:rPr>
        <w:t>日</w:t>
      </w:r>
    </w:p>
    <w:p>
      <w:pP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br w:type="page"/>
      </w:r>
    </w:p>
    <w:p>
      <w:pPr>
        <w:pStyle w:val="13"/>
        <w:shd w:val="clear"/>
        <w:spacing w:line="360" w:lineRule="auto"/>
        <w:jc w:val="center"/>
        <w:rPr>
          <w:rFonts w:hint="eastAsia" w:ascii="宋体" w:hAnsi="宋体" w:eastAsia="宋体" w:cs="宋体"/>
          <w:bCs/>
          <w:color w:val="auto"/>
          <w:sz w:val="24"/>
          <w:szCs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w:t>
      </w:r>
      <w:r>
        <w:rPr>
          <w:rFonts w:hint="eastAsia" w:ascii="宋体" w:hAnsi="宋体" w:cs="宋体"/>
          <w:b/>
          <w:color w:val="auto"/>
          <w:sz w:val="24"/>
          <w:szCs w:val="24"/>
          <w:highlight w:val="none"/>
          <w:shd w:val="clear" w:color="auto" w:fill="auto"/>
          <w:lang w:eastAsia="zh-CN"/>
        </w:rPr>
        <w:t>七</w:t>
      </w:r>
      <w:r>
        <w:rPr>
          <w:rFonts w:hint="eastAsia" w:ascii="宋体" w:hAnsi="宋体" w:eastAsia="宋体" w:cs="宋体"/>
          <w:b/>
          <w:color w:val="auto"/>
          <w:sz w:val="24"/>
          <w:szCs w:val="24"/>
          <w:highlight w:val="none"/>
          <w:shd w:val="clear" w:color="auto" w:fill="auto"/>
        </w:rPr>
        <w:t>）产品规格报价明细表</w:t>
      </w:r>
    </w:p>
    <w:p>
      <w:pPr>
        <w:shd w:val="clear"/>
        <w:spacing w:line="360" w:lineRule="auto"/>
        <w:jc w:val="center"/>
        <w:rPr>
          <w:rFonts w:hint="eastAsia" w:ascii="宋体" w:hAnsi="宋体" w:eastAsia="宋体" w:cs="宋体"/>
          <w:b/>
          <w:color w:val="auto"/>
          <w:sz w:val="24"/>
          <w:szCs w:val="24"/>
          <w:highlight w:val="none"/>
          <w:shd w:val="clear" w:color="auto" w:fill="auto"/>
        </w:rPr>
      </w:pPr>
    </w:p>
    <w:p>
      <w:pPr>
        <w:shd w:val="clear"/>
        <w:spacing w:line="360" w:lineRule="auto"/>
        <w:jc w:val="center"/>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产品规格报价明细表</w:t>
      </w:r>
    </w:p>
    <w:p>
      <w:pPr>
        <w:shd w:val="clear"/>
        <w:spacing w:line="360" w:lineRule="auto"/>
        <w:rPr>
          <w:rFonts w:hint="eastAsia" w:ascii="宋体" w:hAnsi="宋体" w:eastAsia="宋体" w:cs="宋体"/>
          <w:b/>
          <w:color w:val="auto"/>
          <w:sz w:val="24"/>
          <w:highlight w:val="none"/>
          <w:u w:val="single"/>
          <w:shd w:val="clear" w:color="auto" w:fill="auto"/>
          <w:lang w:eastAsia="zh-CN"/>
        </w:rPr>
      </w:pPr>
      <w:r>
        <w:rPr>
          <w:rFonts w:hint="eastAsia" w:ascii="宋体" w:hAnsi="宋体" w:eastAsia="宋体" w:cs="宋体"/>
          <w:b/>
          <w:color w:val="auto"/>
          <w:sz w:val="24"/>
          <w:highlight w:val="none"/>
          <w:shd w:val="clear" w:color="auto" w:fill="auto"/>
        </w:rPr>
        <w:t xml:space="preserve">投标人名称（公章）：                            </w:t>
      </w:r>
      <w:r>
        <w:rPr>
          <w:rFonts w:hint="eastAsia" w:ascii="宋体" w:hAnsi="宋体" w:cs="宋体"/>
          <w:b/>
          <w:color w:val="auto"/>
          <w:sz w:val="24"/>
          <w:highlight w:val="none"/>
          <w:shd w:val="clear" w:color="auto" w:fill="auto"/>
          <w:lang w:eastAsia="zh-CN"/>
        </w:rPr>
        <w:t>项目编号：</w:t>
      </w:r>
    </w:p>
    <w:tbl>
      <w:tblPr>
        <w:tblStyle w:val="2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3"/>
        <w:gridCol w:w="2340"/>
        <w:gridCol w:w="900"/>
        <w:gridCol w:w="872"/>
        <w:gridCol w:w="1068"/>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序号</w:t>
            </w:r>
          </w:p>
        </w:tc>
        <w:tc>
          <w:tcPr>
            <w:tcW w:w="141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产品名称</w:t>
            </w:r>
          </w:p>
        </w:tc>
        <w:tc>
          <w:tcPr>
            <w:tcW w:w="234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规格型号及主要技术参数</w:t>
            </w:r>
          </w:p>
        </w:tc>
        <w:tc>
          <w:tcPr>
            <w:tcW w:w="900" w:type="dxa"/>
            <w:vAlign w:val="center"/>
          </w:tcPr>
          <w:p>
            <w:pPr>
              <w:keepNext w:val="0"/>
              <w:keepLines w:val="0"/>
              <w:suppressLineNumbers w:val="0"/>
              <w:shd w:val="clear"/>
              <w:spacing w:before="0" w:beforeAutospacing="0" w:after="0" w:afterAutospacing="0" w:line="360" w:lineRule="auto"/>
              <w:ind w:left="103" w:right="0" w:hanging="103" w:hangingChars="49"/>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数量</w:t>
            </w:r>
          </w:p>
        </w:tc>
        <w:tc>
          <w:tcPr>
            <w:tcW w:w="872"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品牌</w:t>
            </w:r>
          </w:p>
        </w:tc>
        <w:tc>
          <w:tcPr>
            <w:tcW w:w="1068"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单价</w:t>
            </w:r>
          </w:p>
        </w:tc>
        <w:tc>
          <w:tcPr>
            <w:tcW w:w="126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7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1</w:t>
            </w:r>
          </w:p>
        </w:tc>
        <w:tc>
          <w:tcPr>
            <w:tcW w:w="141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234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900" w:type="dxa"/>
            <w:vAlign w:val="top"/>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872"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068"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26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2</w:t>
            </w:r>
          </w:p>
        </w:tc>
        <w:tc>
          <w:tcPr>
            <w:tcW w:w="141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234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900" w:type="dxa"/>
            <w:vAlign w:val="top"/>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872"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068"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26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3</w:t>
            </w:r>
          </w:p>
        </w:tc>
        <w:tc>
          <w:tcPr>
            <w:tcW w:w="141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234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900" w:type="dxa"/>
            <w:vAlign w:val="top"/>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872"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068"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26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41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234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900" w:type="dxa"/>
            <w:vAlign w:val="top"/>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872"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068"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26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528" w:type="dxa"/>
            <w:gridSpan w:val="7"/>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r>
              <w:rPr>
                <w:rFonts w:hint="eastAsia" w:ascii="宋体" w:hAnsi="宋体" w:eastAsia="宋体" w:cs="宋体"/>
                <w:b/>
                <w:color w:val="auto"/>
                <w:szCs w:val="21"/>
                <w:highlight w:val="none"/>
                <w:shd w:val="clear" w:color="auto" w:fill="auto"/>
              </w:rPr>
              <w:t xml:space="preserve">运输费、保险费、安装费、调试费、培训费及其它含在单项报价中。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528" w:type="dxa"/>
            <w:gridSpan w:val="7"/>
            <w:vAlign w:val="center"/>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r>
              <w:rPr>
                <w:rFonts w:hint="eastAsia" w:ascii="宋体" w:hAnsi="宋体" w:eastAsia="宋体" w:cs="宋体"/>
                <w:b/>
                <w:color w:val="auto"/>
                <w:szCs w:val="21"/>
                <w:highlight w:val="none"/>
                <w:shd w:val="clear" w:color="auto" w:fill="auto"/>
              </w:rPr>
              <w:t>投标总报价：￥                 元（大写：                ）</w:t>
            </w:r>
          </w:p>
        </w:tc>
      </w:tr>
    </w:tbl>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注：此表需详列投标的每种产品。</w:t>
      </w:r>
    </w:p>
    <w:p>
      <w:pPr>
        <w:pStyle w:val="9"/>
        <w:rPr>
          <w:rFonts w:hint="eastAsia"/>
          <w:b/>
          <w:bCs/>
        </w:rPr>
      </w:pPr>
      <w:r>
        <w:rPr>
          <w:rFonts w:hint="eastAsia"/>
          <w:b/>
          <w:bCs/>
          <w:lang w:val="en-US" w:eastAsia="zh-CN"/>
        </w:rPr>
        <w:t>备注：所有内容含税全包价，包括产品的设计、制作、包装、保险、运输、装卸、验收、保修等一切费用（即交钥匙工程）。</w:t>
      </w:r>
    </w:p>
    <w:p>
      <w:pPr>
        <w:pStyle w:val="28"/>
        <w:spacing w:line="360" w:lineRule="auto"/>
        <w:rPr>
          <w:rFonts w:hint="eastAsia" w:ascii="宋体" w:hAnsi="宋体" w:eastAsia="宋体" w:cs="宋体"/>
          <w:b/>
          <w:color w:val="auto"/>
          <w:highlight w:val="none"/>
        </w:rPr>
      </w:pPr>
    </w:p>
    <w:p>
      <w:pPr>
        <w:pStyle w:val="28"/>
        <w:spacing w:line="360" w:lineRule="auto"/>
        <w:rPr>
          <w:rFonts w:hint="eastAsia" w:ascii="宋体" w:hAnsi="宋体" w:eastAsia="宋体" w:cs="宋体"/>
          <w:b/>
          <w:color w:val="auto"/>
          <w:highlight w:val="none"/>
        </w:rPr>
      </w:pPr>
    </w:p>
    <w:p>
      <w:pPr>
        <w:pStyle w:val="28"/>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投标单位法人代表或授权代表签字（</w:t>
      </w:r>
      <w:r>
        <w:rPr>
          <w:rFonts w:hint="eastAsia" w:ascii="宋体" w:hAnsi="宋体" w:cs="宋体"/>
          <w:b/>
          <w:color w:val="auto"/>
          <w:highlight w:val="none"/>
          <w:lang w:val="en-US" w:eastAsia="zh-CN"/>
        </w:rPr>
        <w:t>加</w:t>
      </w:r>
      <w:r>
        <w:rPr>
          <w:rFonts w:hint="eastAsia" w:ascii="宋体" w:hAnsi="宋体" w:eastAsia="宋体" w:cs="宋体"/>
          <w:b/>
          <w:color w:val="auto"/>
          <w:highlight w:val="none"/>
        </w:rPr>
        <w:t>盖公章）：</w:t>
      </w:r>
    </w:p>
    <w:p>
      <w:pPr>
        <w:shd w:val="clear"/>
        <w:spacing w:line="360" w:lineRule="auto"/>
        <w:ind w:left="2888" w:leftChars="228" w:hanging="2409" w:hangingChars="1000"/>
        <w:rPr>
          <w:rFonts w:hint="eastAsia" w:ascii="宋体" w:hAnsi="宋体" w:eastAsia="宋体" w:cs="宋体"/>
          <w:b/>
          <w:color w:val="auto"/>
          <w:sz w:val="24"/>
          <w:szCs w:val="24"/>
          <w:highlight w:val="none"/>
          <w:shd w:val="clear" w:color="auto" w:fill="auto"/>
          <w:lang w:eastAsia="zh-CN"/>
        </w:rPr>
      </w:pPr>
    </w:p>
    <w:p>
      <w:pPr>
        <w:pStyle w:val="9"/>
        <w:rPr>
          <w:rFonts w:hint="eastAsia" w:ascii="宋体" w:hAnsi="宋体" w:eastAsia="宋体" w:cs="宋体"/>
          <w:b/>
          <w:color w:val="auto"/>
          <w:sz w:val="24"/>
          <w:szCs w:val="24"/>
          <w:highlight w:val="none"/>
          <w:shd w:val="clear" w:color="auto" w:fill="auto"/>
          <w:lang w:eastAsia="zh-CN"/>
        </w:rPr>
      </w:pPr>
    </w:p>
    <w:p>
      <w:pPr>
        <w:rPr>
          <w:rFonts w:hint="eastAsia" w:ascii="宋体" w:hAnsi="宋体" w:eastAsia="宋体" w:cs="宋体"/>
          <w:b/>
          <w:color w:val="auto"/>
          <w:sz w:val="24"/>
          <w:szCs w:val="24"/>
          <w:highlight w:val="none"/>
          <w:shd w:val="clear" w:color="auto" w:fill="auto"/>
          <w:lang w:eastAsia="zh-CN"/>
        </w:rPr>
      </w:pPr>
    </w:p>
    <w:p>
      <w:pPr>
        <w:pStyle w:val="9"/>
        <w:rPr>
          <w:rFonts w:hint="eastAsia" w:ascii="宋体" w:hAnsi="宋体" w:eastAsia="宋体" w:cs="宋体"/>
          <w:b/>
          <w:color w:val="auto"/>
          <w:sz w:val="24"/>
          <w:szCs w:val="24"/>
          <w:highlight w:val="none"/>
          <w:shd w:val="clear" w:color="auto" w:fill="auto"/>
          <w:lang w:eastAsia="zh-CN"/>
        </w:rPr>
      </w:pPr>
    </w:p>
    <w:p>
      <w:pPr>
        <w:rPr>
          <w:rFonts w:hint="eastAsia" w:ascii="宋体" w:hAnsi="宋体" w:eastAsia="宋体" w:cs="宋体"/>
          <w:b/>
          <w:color w:val="auto"/>
          <w:sz w:val="24"/>
          <w:szCs w:val="24"/>
          <w:highlight w:val="none"/>
          <w:shd w:val="clear" w:color="auto" w:fill="auto"/>
          <w:lang w:eastAsia="zh-CN"/>
        </w:rPr>
      </w:pPr>
    </w:p>
    <w:p>
      <w:pPr>
        <w:pStyle w:val="9"/>
        <w:rPr>
          <w:rFonts w:hint="eastAsia" w:ascii="宋体" w:hAnsi="宋体" w:eastAsia="宋体" w:cs="宋体"/>
          <w:b/>
          <w:color w:val="auto"/>
          <w:sz w:val="24"/>
          <w:szCs w:val="24"/>
          <w:highlight w:val="none"/>
          <w:shd w:val="clear" w:color="auto" w:fill="auto"/>
          <w:lang w:eastAsia="zh-CN"/>
        </w:rPr>
      </w:pPr>
    </w:p>
    <w:p>
      <w:pPr>
        <w:rPr>
          <w:rFonts w:hint="eastAsia" w:ascii="宋体" w:hAnsi="宋体" w:eastAsia="宋体" w:cs="宋体"/>
          <w:b/>
          <w:color w:val="auto"/>
          <w:sz w:val="24"/>
          <w:szCs w:val="24"/>
          <w:highlight w:val="none"/>
          <w:shd w:val="clear" w:color="auto" w:fill="auto"/>
          <w:lang w:eastAsia="zh-CN"/>
        </w:rPr>
      </w:pPr>
    </w:p>
    <w:p>
      <w:pPr>
        <w:pStyle w:val="9"/>
        <w:rPr>
          <w:rFonts w:hint="eastAsia" w:ascii="宋体" w:hAnsi="宋体" w:eastAsia="宋体" w:cs="宋体"/>
          <w:b/>
          <w:color w:val="auto"/>
          <w:sz w:val="24"/>
          <w:szCs w:val="24"/>
          <w:highlight w:val="none"/>
          <w:shd w:val="clear" w:color="auto" w:fill="auto"/>
          <w:lang w:eastAsia="zh-CN"/>
        </w:rPr>
      </w:pPr>
    </w:p>
    <w:p>
      <w:pPr>
        <w:rPr>
          <w:rFonts w:hint="eastAsia" w:ascii="宋体" w:hAnsi="宋体" w:eastAsia="宋体" w:cs="宋体"/>
          <w:b/>
          <w:color w:val="auto"/>
          <w:sz w:val="24"/>
          <w:szCs w:val="24"/>
          <w:highlight w:val="none"/>
          <w:shd w:val="clear" w:color="auto" w:fill="auto"/>
          <w:lang w:eastAsia="zh-CN"/>
        </w:rPr>
      </w:pPr>
    </w:p>
    <w:p>
      <w:pPr>
        <w:pStyle w:val="9"/>
        <w:rPr>
          <w:rFonts w:hint="eastAsia" w:ascii="宋体" w:hAnsi="宋体" w:eastAsia="宋体" w:cs="宋体"/>
          <w:b/>
          <w:color w:val="auto"/>
          <w:sz w:val="24"/>
          <w:szCs w:val="24"/>
          <w:highlight w:val="none"/>
          <w:shd w:val="clear" w:color="auto" w:fill="auto"/>
          <w:lang w:eastAsia="zh-CN"/>
        </w:rPr>
      </w:pPr>
    </w:p>
    <w:p>
      <w:pPr>
        <w:rPr>
          <w:rFonts w:hint="eastAsia" w:ascii="宋体" w:hAnsi="宋体" w:eastAsia="宋体" w:cs="宋体"/>
          <w:b/>
          <w:color w:val="auto"/>
          <w:sz w:val="24"/>
          <w:szCs w:val="24"/>
          <w:highlight w:val="none"/>
          <w:shd w:val="clear" w:color="auto" w:fill="auto"/>
          <w:lang w:eastAsia="zh-CN"/>
        </w:rPr>
      </w:pPr>
    </w:p>
    <w:p>
      <w:pPr>
        <w:pStyle w:val="9"/>
        <w:rPr>
          <w:rFonts w:hint="eastAsia" w:ascii="宋体" w:hAnsi="宋体" w:eastAsia="宋体" w:cs="宋体"/>
          <w:b/>
          <w:color w:val="auto"/>
          <w:sz w:val="24"/>
          <w:szCs w:val="24"/>
          <w:highlight w:val="none"/>
          <w:shd w:val="clear" w:color="auto" w:fill="auto"/>
          <w:lang w:eastAsia="zh-CN"/>
        </w:rPr>
      </w:pPr>
    </w:p>
    <w:p>
      <w:pPr>
        <w:rPr>
          <w:rFonts w:hint="eastAsia" w:ascii="宋体" w:hAnsi="宋体" w:eastAsia="宋体" w:cs="宋体"/>
          <w:b/>
          <w:color w:val="auto"/>
          <w:sz w:val="24"/>
          <w:szCs w:val="24"/>
          <w:highlight w:val="none"/>
          <w:shd w:val="clear" w:color="auto" w:fill="auto"/>
          <w:lang w:eastAsia="zh-CN"/>
        </w:rPr>
      </w:pPr>
    </w:p>
    <w:p>
      <w:pPr>
        <w:pStyle w:val="9"/>
        <w:rPr>
          <w:rFonts w:hint="eastAsia"/>
          <w:lang w:eastAsia="zh-CN"/>
        </w:rPr>
      </w:pPr>
    </w:p>
    <w:p>
      <w:pPr>
        <w:shd w:val="clear"/>
        <w:spacing w:line="360" w:lineRule="auto"/>
        <w:ind w:left="2888" w:leftChars="228" w:hanging="2409" w:hangingChars="10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eastAsia="zh-CN"/>
        </w:rPr>
        <w:t>（</w:t>
      </w:r>
      <w:r>
        <w:rPr>
          <w:rFonts w:hint="eastAsia" w:ascii="宋体" w:hAnsi="宋体" w:cs="宋体"/>
          <w:b/>
          <w:color w:val="auto"/>
          <w:sz w:val="24"/>
          <w:szCs w:val="24"/>
          <w:highlight w:val="none"/>
          <w:shd w:val="clear" w:color="auto" w:fill="auto"/>
          <w:lang w:eastAsia="zh-CN"/>
        </w:rPr>
        <w:t>八</w:t>
      </w:r>
      <w:r>
        <w:rPr>
          <w:rFonts w:hint="eastAsia" w:ascii="宋体" w:hAnsi="宋体" w:eastAsia="宋体" w:cs="宋体"/>
          <w:b/>
          <w:color w:val="auto"/>
          <w:sz w:val="24"/>
          <w:szCs w:val="24"/>
          <w:highlight w:val="none"/>
          <w:shd w:val="clear" w:color="auto" w:fill="auto"/>
          <w:lang w:eastAsia="zh-CN"/>
        </w:rPr>
        <w:t>）</w:t>
      </w:r>
      <w:r>
        <w:rPr>
          <w:rFonts w:hint="eastAsia" w:ascii="宋体" w:hAnsi="宋体" w:eastAsia="宋体" w:cs="宋体"/>
          <w:b/>
          <w:color w:val="auto"/>
          <w:sz w:val="24"/>
          <w:szCs w:val="24"/>
          <w:highlight w:val="none"/>
          <w:shd w:val="clear" w:color="auto" w:fill="auto"/>
        </w:rPr>
        <w:t>投标产品技术规格及要求详述</w:t>
      </w:r>
    </w:p>
    <w:p>
      <w:pPr>
        <w:shd w:val="clear"/>
        <w:spacing w:line="360" w:lineRule="auto"/>
        <w:ind w:left="2888" w:leftChars="228" w:hanging="2409" w:hangingChars="10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val="en-US" w:eastAsia="zh-CN"/>
        </w:rPr>
        <w:t>（</w:t>
      </w:r>
      <w:r>
        <w:rPr>
          <w:rFonts w:hint="eastAsia" w:ascii="宋体" w:hAnsi="宋体" w:cs="宋体"/>
          <w:b/>
          <w:color w:val="auto"/>
          <w:sz w:val="24"/>
          <w:szCs w:val="24"/>
          <w:highlight w:val="none"/>
          <w:shd w:val="clear" w:color="auto" w:fill="auto"/>
          <w:lang w:val="en-US" w:eastAsia="zh-CN"/>
        </w:rPr>
        <w:t>九</w:t>
      </w:r>
      <w:r>
        <w:rPr>
          <w:rFonts w:hint="eastAsia" w:ascii="宋体" w:hAnsi="宋体" w:eastAsia="宋体" w:cs="宋体"/>
          <w:b/>
          <w:color w:val="auto"/>
          <w:sz w:val="24"/>
          <w:szCs w:val="24"/>
          <w:highlight w:val="none"/>
          <w:shd w:val="clear" w:color="auto" w:fill="auto"/>
          <w:lang w:val="en-US" w:eastAsia="zh-CN"/>
        </w:rPr>
        <w:t>）</w:t>
      </w:r>
      <w:r>
        <w:rPr>
          <w:rFonts w:hint="eastAsia" w:ascii="宋体" w:hAnsi="宋体" w:eastAsia="宋体" w:cs="宋体"/>
          <w:b/>
          <w:color w:val="auto"/>
          <w:sz w:val="24"/>
          <w:szCs w:val="24"/>
          <w:highlight w:val="none"/>
          <w:shd w:val="clear" w:color="auto" w:fill="auto"/>
        </w:rPr>
        <w:t>有关投标产品的制造、验收标准</w:t>
      </w:r>
    </w:p>
    <w:p>
      <w:pPr>
        <w:shd w:val="clear"/>
        <w:spacing w:line="360" w:lineRule="auto"/>
        <w:ind w:left="2888" w:leftChars="228" w:hanging="2409" w:hangingChars="1000"/>
        <w:rPr>
          <w:rFonts w:hint="eastAsia" w:ascii="宋体" w:hAnsi="宋体" w:eastAsia="宋体" w:cs="宋体"/>
          <w:b/>
          <w:color w:val="auto"/>
          <w:sz w:val="24"/>
          <w:szCs w:val="24"/>
          <w:highlight w:val="yellow"/>
          <w:shd w:val="clear" w:color="auto" w:fill="auto"/>
        </w:rPr>
      </w:pPr>
      <w:r>
        <w:rPr>
          <w:rFonts w:hint="eastAsia" w:ascii="宋体" w:hAnsi="宋体" w:eastAsia="宋体" w:cs="宋体"/>
          <w:b/>
          <w:color w:val="auto"/>
          <w:sz w:val="24"/>
          <w:szCs w:val="24"/>
          <w:highlight w:val="none"/>
          <w:shd w:val="clear" w:color="auto" w:fill="auto"/>
          <w:lang w:val="en-US" w:eastAsia="zh-CN"/>
        </w:rPr>
        <w:t>（十）</w:t>
      </w:r>
      <w:r>
        <w:rPr>
          <w:rFonts w:hint="eastAsia" w:ascii="宋体" w:hAnsi="宋体" w:eastAsia="宋体" w:cs="宋体"/>
          <w:b/>
          <w:color w:val="auto"/>
          <w:sz w:val="24"/>
          <w:szCs w:val="24"/>
          <w:highlight w:val="none"/>
          <w:shd w:val="clear" w:color="auto" w:fill="auto"/>
        </w:rPr>
        <w:t>售后服务承诺详述</w:t>
      </w:r>
    </w:p>
    <w:p>
      <w:pPr>
        <w:shd w:val="clear"/>
        <w:spacing w:line="360" w:lineRule="auto"/>
        <w:ind w:left="2888" w:leftChars="228" w:hanging="2409" w:hangingChars="1000"/>
        <w:rPr>
          <w:rFonts w:hint="eastAsia" w:ascii="宋体" w:hAnsi="宋体" w:eastAsia="宋体" w:cs="宋体"/>
          <w:b/>
          <w:color w:val="auto"/>
          <w:sz w:val="24"/>
          <w:szCs w:val="24"/>
          <w:highlight w:val="none"/>
          <w:shd w:val="clear" w:color="auto" w:fill="auto"/>
          <w:lang w:eastAsia="zh-CN"/>
        </w:rPr>
      </w:pPr>
      <w:r>
        <w:rPr>
          <w:rFonts w:hint="eastAsia" w:ascii="宋体" w:hAnsi="宋体" w:eastAsia="宋体" w:cs="宋体"/>
          <w:b/>
          <w:color w:val="auto"/>
          <w:sz w:val="24"/>
          <w:szCs w:val="24"/>
          <w:highlight w:val="none"/>
          <w:shd w:val="clear" w:color="auto" w:fill="auto"/>
          <w:lang w:val="en-US" w:eastAsia="zh-CN"/>
        </w:rPr>
        <w:t>（十</w:t>
      </w:r>
      <w:r>
        <w:rPr>
          <w:rFonts w:hint="eastAsia" w:ascii="宋体" w:hAnsi="宋体" w:cs="宋体"/>
          <w:b/>
          <w:color w:val="auto"/>
          <w:sz w:val="24"/>
          <w:szCs w:val="24"/>
          <w:highlight w:val="none"/>
          <w:shd w:val="clear" w:color="auto" w:fill="auto"/>
          <w:lang w:val="en-US" w:eastAsia="zh-CN"/>
        </w:rPr>
        <w:t>一</w:t>
      </w:r>
      <w:r>
        <w:rPr>
          <w:rFonts w:hint="eastAsia" w:ascii="宋体" w:hAnsi="宋体" w:eastAsia="宋体" w:cs="宋体"/>
          <w:b/>
          <w:color w:val="auto"/>
          <w:sz w:val="24"/>
          <w:szCs w:val="24"/>
          <w:highlight w:val="none"/>
          <w:shd w:val="clear" w:color="auto" w:fill="auto"/>
          <w:lang w:val="en-US" w:eastAsia="zh-CN"/>
        </w:rPr>
        <w:t>）</w:t>
      </w:r>
      <w:r>
        <w:rPr>
          <w:rFonts w:hint="eastAsia" w:ascii="宋体" w:hAnsi="宋体" w:eastAsia="宋体" w:cs="宋体"/>
          <w:b/>
          <w:color w:val="auto"/>
          <w:sz w:val="24"/>
          <w:szCs w:val="24"/>
          <w:highlight w:val="none"/>
          <w:shd w:val="clear" w:color="auto" w:fill="auto"/>
        </w:rPr>
        <w:t xml:space="preserve">产品技术参数、功能偏离表 </w:t>
      </w:r>
    </w:p>
    <w:p>
      <w:pPr>
        <w:shd w:val="clear"/>
        <w:spacing w:line="360" w:lineRule="auto"/>
        <w:ind w:left="2880" w:hanging="2880"/>
        <w:jc w:val="cente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产品技术参数、功能偏离表</w:t>
      </w:r>
    </w:p>
    <w:p>
      <w:pPr>
        <w:shd w:val="clear"/>
        <w:spacing w:line="360" w:lineRule="auto"/>
        <w:rPr>
          <w:rFonts w:hint="eastAsia" w:ascii="宋体" w:hAnsi="宋体" w:eastAsia="宋体" w:cs="宋体"/>
          <w:b/>
          <w:color w:val="auto"/>
          <w:sz w:val="24"/>
          <w:highlight w:val="none"/>
          <w:u w:val="single"/>
          <w:shd w:val="clear" w:color="auto" w:fill="auto"/>
        </w:rPr>
      </w:pPr>
      <w:r>
        <w:rPr>
          <w:rFonts w:hint="eastAsia" w:ascii="宋体" w:hAnsi="宋体" w:eastAsia="宋体" w:cs="宋体"/>
          <w:b/>
          <w:color w:val="auto"/>
          <w:sz w:val="24"/>
          <w:highlight w:val="none"/>
          <w:shd w:val="clear" w:color="auto" w:fill="auto"/>
        </w:rPr>
        <w:t>投标人名称（公章）：                             招标编号/标段号：    包</w:t>
      </w:r>
    </w:p>
    <w:tbl>
      <w:tblPr>
        <w:tblStyle w:val="21"/>
        <w:tblW w:w="8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453"/>
        <w:gridCol w:w="2227"/>
        <w:gridCol w:w="160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49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序号</w:t>
            </w:r>
          </w:p>
        </w:tc>
        <w:tc>
          <w:tcPr>
            <w:tcW w:w="245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招标规格</w:t>
            </w:r>
          </w:p>
        </w:tc>
        <w:tc>
          <w:tcPr>
            <w:tcW w:w="2227"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投标规格</w:t>
            </w:r>
          </w:p>
        </w:tc>
        <w:tc>
          <w:tcPr>
            <w:tcW w:w="160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偏离</w:t>
            </w:r>
          </w:p>
        </w:tc>
        <w:tc>
          <w:tcPr>
            <w:tcW w:w="1394"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45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227"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60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94"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45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227"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60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94"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45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227"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60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94"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bl>
    <w:p>
      <w:pPr>
        <w:shd w:val="clear"/>
        <w:spacing w:line="360" w:lineRule="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注：与招标文件要求逐条对应填写。</w:t>
      </w:r>
    </w:p>
    <w:p>
      <w:pPr>
        <w:shd w:val="clear"/>
        <w:spacing w:line="360" w:lineRule="auto"/>
        <w:rPr>
          <w:rFonts w:hint="eastAsia" w:ascii="宋体" w:hAnsi="宋体" w:eastAsia="宋体" w:cs="宋体"/>
          <w:b/>
          <w:color w:val="auto"/>
          <w:sz w:val="24"/>
          <w:highlight w:val="none"/>
          <w:shd w:val="clear" w:color="auto" w:fill="auto"/>
        </w:rPr>
      </w:pPr>
    </w:p>
    <w:p>
      <w:pPr>
        <w:shd w:val="clear"/>
        <w:spacing w:line="360" w:lineRule="auto"/>
        <w:rPr>
          <w:rFonts w:hint="eastAsia" w:ascii="宋体" w:hAnsi="宋体" w:eastAsia="宋体" w:cs="宋体"/>
          <w:b/>
          <w:color w:val="auto"/>
          <w:sz w:val="24"/>
          <w:highlight w:val="none"/>
          <w:u w:val="single"/>
          <w:shd w:val="clear" w:color="auto" w:fill="auto"/>
        </w:rPr>
      </w:pPr>
      <w:r>
        <w:rPr>
          <w:rFonts w:hint="eastAsia" w:ascii="宋体" w:hAnsi="宋体" w:eastAsia="宋体" w:cs="宋体"/>
          <w:b/>
          <w:color w:val="auto"/>
          <w:sz w:val="24"/>
          <w:highlight w:val="none"/>
          <w:shd w:val="clear" w:color="auto" w:fill="auto"/>
        </w:rPr>
        <w:t>投标人代表签字：</w:t>
      </w:r>
      <w:r>
        <w:rPr>
          <w:rFonts w:hint="eastAsia" w:ascii="宋体" w:hAnsi="宋体" w:eastAsia="宋体" w:cs="宋体"/>
          <w:b/>
          <w:color w:val="auto"/>
          <w:sz w:val="24"/>
          <w:highlight w:val="none"/>
          <w:u w:val="single"/>
          <w:shd w:val="clear" w:color="auto" w:fill="auto"/>
        </w:rPr>
        <w:t>　　　　　　　　　　　</w:t>
      </w: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p>
    <w:p>
      <w:pPr>
        <w:pStyle w:val="4"/>
        <w:bidi w:val="0"/>
        <w:rPr>
          <w:rFonts w:hint="eastAsia"/>
        </w:rPr>
      </w:pPr>
    </w:p>
    <w:p>
      <w:pPr>
        <w:pStyle w:val="4"/>
        <w:bidi w:val="0"/>
        <w:rPr>
          <w:rFonts w:hint="eastAsia"/>
        </w:rPr>
      </w:pP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p>
    <w:p>
      <w:pPr>
        <w:shd w:val="clear"/>
        <w:spacing w:line="360" w:lineRule="auto"/>
        <w:ind w:firstLine="482" w:firstLineChars="200"/>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（十</w:t>
      </w:r>
      <w:r>
        <w:rPr>
          <w:rFonts w:hint="eastAsia" w:ascii="宋体" w:hAnsi="宋体" w:cs="宋体"/>
          <w:b/>
          <w:color w:val="auto"/>
          <w:sz w:val="24"/>
          <w:szCs w:val="24"/>
          <w:highlight w:val="none"/>
          <w:shd w:val="clear" w:color="auto" w:fill="auto"/>
          <w:lang w:val="en-US" w:eastAsia="zh-CN"/>
        </w:rPr>
        <w:t>二</w:t>
      </w:r>
      <w:r>
        <w:rPr>
          <w:rFonts w:hint="eastAsia" w:ascii="宋体" w:hAnsi="宋体" w:eastAsia="宋体" w:cs="宋体"/>
          <w:b/>
          <w:color w:val="auto"/>
          <w:sz w:val="24"/>
          <w:szCs w:val="24"/>
          <w:highlight w:val="none"/>
          <w:shd w:val="clear" w:color="auto" w:fill="auto"/>
        </w:rPr>
        <w:t xml:space="preserve">）商务条款偏离表 </w:t>
      </w:r>
    </w:p>
    <w:p>
      <w:pPr>
        <w:shd w:val="clear"/>
        <w:spacing w:line="360" w:lineRule="auto"/>
        <w:jc w:val="cente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商务条款偏离表</w:t>
      </w:r>
    </w:p>
    <w:p>
      <w:pPr>
        <w:shd w:val="clear"/>
        <w:spacing w:line="360" w:lineRule="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 w:val="24"/>
          <w:highlight w:val="none"/>
          <w:shd w:val="clear" w:color="auto" w:fill="auto"/>
        </w:rPr>
        <w:t xml:space="preserve">投标人名称（公章）：         　　　　　         招标编号：　  </w:t>
      </w:r>
      <w:r>
        <w:rPr>
          <w:rFonts w:hint="eastAsia" w:ascii="宋体" w:hAnsi="宋体" w:eastAsia="宋体" w:cs="宋体"/>
          <w:b/>
          <w:color w:val="auto"/>
          <w:szCs w:val="21"/>
          <w:highlight w:val="none"/>
          <w:shd w:val="clear" w:color="auto" w:fill="auto"/>
        </w:rPr>
        <w:t>　</w:t>
      </w:r>
    </w:p>
    <w:tbl>
      <w:tblPr>
        <w:tblStyle w:val="21"/>
        <w:tblW w:w="8274"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20"/>
        <w:gridCol w:w="2556"/>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67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序号</w:t>
            </w:r>
          </w:p>
        </w:tc>
        <w:tc>
          <w:tcPr>
            <w:tcW w:w="2520" w:type="dxa"/>
            <w:vAlign w:val="center"/>
          </w:tcPr>
          <w:p>
            <w:pPr>
              <w:keepNext w:val="0"/>
              <w:keepLines w:val="0"/>
              <w:suppressLineNumbers w:val="0"/>
              <w:shd w:val="clear"/>
              <w:spacing w:before="0" w:beforeAutospacing="0" w:after="0" w:afterAutospacing="0" w:line="360" w:lineRule="auto"/>
              <w:ind w:left="0" w:right="0" w:firstLine="105" w:firstLineChars="5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招标文件的商务条款</w:t>
            </w:r>
          </w:p>
        </w:tc>
        <w:tc>
          <w:tcPr>
            <w:tcW w:w="2556"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投标文件的商务条款</w:t>
            </w:r>
          </w:p>
        </w:tc>
        <w:tc>
          <w:tcPr>
            <w:tcW w:w="252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56"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56"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56"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rPr>
        <w:tc>
          <w:tcPr>
            <w:tcW w:w="67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56"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bl>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w:t>
      </w:r>
    </w:p>
    <w:p>
      <w:pPr>
        <w:shd w:val="clear"/>
        <w:spacing w:line="360" w:lineRule="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投标人代表签字：</w:t>
      </w:r>
      <w:r>
        <w:rPr>
          <w:rFonts w:hint="eastAsia" w:ascii="宋体" w:hAnsi="宋体" w:eastAsia="宋体" w:cs="宋体"/>
          <w:b/>
          <w:color w:val="auto"/>
          <w:sz w:val="24"/>
          <w:highlight w:val="none"/>
          <w:u w:val="single"/>
          <w:shd w:val="clear" w:color="auto" w:fill="auto"/>
        </w:rPr>
        <w:t>　　　　　　　　　　　　　　　</w:t>
      </w:r>
      <w:r>
        <w:rPr>
          <w:rFonts w:hint="eastAsia" w:ascii="宋体" w:hAnsi="宋体" w:eastAsia="宋体" w:cs="宋体"/>
          <w:b/>
          <w:color w:val="auto"/>
          <w:sz w:val="24"/>
          <w:highlight w:val="none"/>
          <w:shd w:val="clear" w:color="auto" w:fill="auto"/>
        </w:rPr>
        <w:t>　</w:t>
      </w:r>
    </w:p>
    <w:p>
      <w:pPr>
        <w:shd w:val="clear"/>
        <w:spacing w:line="360" w:lineRule="auto"/>
        <w:rPr>
          <w:rFonts w:hint="eastAsia" w:ascii="宋体" w:hAnsi="宋体" w:eastAsia="宋体" w:cs="宋体"/>
          <w:color w:val="auto"/>
          <w:sz w:val="24"/>
          <w:highlight w:val="none"/>
          <w:shd w:val="clear" w:color="auto" w:fill="auto"/>
        </w:rPr>
      </w:pPr>
    </w:p>
    <w:p>
      <w:pP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br w:type="page"/>
      </w:r>
    </w:p>
    <w:p>
      <w:pPr>
        <w:pStyle w:val="18"/>
        <w:rPr>
          <w:rFonts w:hint="eastAsia" w:ascii="宋体" w:hAnsi="宋体" w:eastAsia="宋体" w:cs="宋体"/>
          <w:b/>
          <w:color w:val="auto"/>
          <w:sz w:val="30"/>
          <w:highlight w:val="none"/>
          <w:shd w:val="clear" w:color="auto" w:fill="auto"/>
        </w:rPr>
      </w:pPr>
    </w:p>
    <w:p>
      <w:pPr>
        <w:shd w:val="clear"/>
        <w:spacing w:line="360" w:lineRule="auto"/>
        <w:ind w:firstLine="60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30"/>
          <w:highlight w:val="none"/>
          <w:shd w:val="clear" w:color="auto" w:fill="auto"/>
        </w:rPr>
        <w:t xml:space="preserve"> </w:t>
      </w:r>
      <w:r>
        <w:rPr>
          <w:rFonts w:hint="eastAsia" w:ascii="宋体" w:hAnsi="宋体" w:eastAsia="宋体" w:cs="宋体"/>
          <w:b/>
          <w:color w:val="auto"/>
          <w:sz w:val="24"/>
          <w:szCs w:val="24"/>
          <w:highlight w:val="none"/>
          <w:shd w:val="clear" w:color="auto" w:fill="auto"/>
        </w:rPr>
        <w:t>（十</w:t>
      </w:r>
      <w:r>
        <w:rPr>
          <w:rFonts w:hint="eastAsia" w:ascii="宋体" w:hAnsi="宋体" w:cs="宋体"/>
          <w:b/>
          <w:color w:val="auto"/>
          <w:sz w:val="24"/>
          <w:szCs w:val="24"/>
          <w:highlight w:val="none"/>
          <w:shd w:val="clear" w:color="auto" w:fill="auto"/>
          <w:lang w:val="en-US" w:eastAsia="zh-CN"/>
        </w:rPr>
        <w:t>三</w:t>
      </w:r>
      <w:r>
        <w:rPr>
          <w:rFonts w:hint="eastAsia" w:ascii="宋体" w:hAnsi="宋体" w:eastAsia="宋体" w:cs="宋体"/>
          <w:b/>
          <w:color w:val="auto"/>
          <w:sz w:val="24"/>
          <w:szCs w:val="24"/>
          <w:highlight w:val="none"/>
          <w:shd w:val="clear" w:color="auto" w:fill="auto"/>
        </w:rPr>
        <w:t>）投标单位（</w:t>
      </w:r>
      <w:r>
        <w:rPr>
          <w:rFonts w:hint="eastAsia" w:ascii="宋体" w:hAnsi="宋体" w:cs="宋体"/>
          <w:b/>
          <w:color w:val="auto"/>
          <w:sz w:val="24"/>
          <w:szCs w:val="24"/>
          <w:highlight w:val="none"/>
          <w:shd w:val="clear" w:color="auto" w:fill="auto"/>
          <w:lang w:eastAsia="zh-CN"/>
        </w:rPr>
        <w:t>投标人</w:t>
      </w:r>
      <w:r>
        <w:rPr>
          <w:rFonts w:hint="eastAsia" w:ascii="宋体" w:hAnsi="宋体" w:eastAsia="宋体" w:cs="宋体"/>
          <w:b/>
          <w:color w:val="auto"/>
          <w:sz w:val="24"/>
          <w:szCs w:val="24"/>
          <w:highlight w:val="none"/>
          <w:shd w:val="clear" w:color="auto" w:fill="auto"/>
        </w:rPr>
        <w:t xml:space="preserve">）反商业贿赂承诺书 </w:t>
      </w:r>
    </w:p>
    <w:p>
      <w:pPr>
        <w:widowControl/>
        <w:shd w:val="clear"/>
        <w:ind w:firstLine="602" w:firstLineChars="200"/>
        <w:jc w:val="cente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投标单位（</w:t>
      </w:r>
      <w:r>
        <w:rPr>
          <w:rFonts w:hint="eastAsia" w:ascii="宋体" w:hAnsi="宋体" w:cs="宋体"/>
          <w:b/>
          <w:color w:val="auto"/>
          <w:sz w:val="30"/>
          <w:highlight w:val="none"/>
          <w:shd w:val="clear" w:color="auto" w:fill="auto"/>
          <w:lang w:eastAsia="zh-CN"/>
        </w:rPr>
        <w:t>投标人</w:t>
      </w:r>
      <w:r>
        <w:rPr>
          <w:rFonts w:hint="eastAsia" w:ascii="宋体" w:hAnsi="宋体" w:eastAsia="宋体" w:cs="宋体"/>
          <w:b/>
          <w:color w:val="auto"/>
          <w:sz w:val="30"/>
          <w:highlight w:val="none"/>
          <w:shd w:val="clear" w:color="auto" w:fill="auto"/>
        </w:rPr>
        <w:t>）反商业贿赂承诺书</w:t>
      </w:r>
    </w:p>
    <w:p>
      <w:pPr>
        <w:widowControl/>
        <w:shd w:val="clear"/>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我公司承诺在</w:t>
      </w:r>
      <w:r>
        <w:rPr>
          <w:rFonts w:hint="eastAsia" w:ascii="宋体" w:hAnsi="宋体" w:eastAsia="宋体" w:cs="宋体"/>
          <w:color w:val="auto"/>
          <w:sz w:val="24"/>
          <w:highlight w:val="none"/>
          <w:u w:val="single"/>
          <w:shd w:val="clear" w:color="auto" w:fill="auto"/>
        </w:rPr>
        <w:t>（</w:t>
      </w:r>
      <w:r>
        <w:rPr>
          <w:rFonts w:hint="eastAsia" w:ascii="宋体" w:hAnsi="宋体" w:cs="宋体"/>
          <w:color w:val="auto"/>
          <w:sz w:val="24"/>
          <w:highlight w:val="none"/>
          <w:u w:val="single"/>
          <w:shd w:val="clear" w:color="auto" w:fill="auto"/>
          <w:lang w:eastAsia="zh-CN"/>
        </w:rPr>
        <w:t>项目编号、项目名称</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hd w:val="clear"/>
        <w:spacing w:line="360" w:lineRule="auto"/>
        <w:ind w:firstLine="480" w:firstLineChars="200"/>
        <w:jc w:val="left"/>
        <w:rPr>
          <w:rFonts w:hint="eastAsia" w:ascii="宋体" w:hAnsi="宋体" w:cs="宋体"/>
          <w:color w:val="auto"/>
          <w:sz w:val="24"/>
          <w:highlight w:val="none"/>
          <w:u w:val="single"/>
          <w:shd w:val="clear" w:color="auto" w:fill="auto"/>
          <w:lang w:val="en-US" w:eastAsia="zh-CN"/>
        </w:rPr>
      </w:pPr>
      <w:r>
        <w:rPr>
          <w:rFonts w:hint="eastAsia" w:ascii="宋体" w:hAnsi="宋体" w:eastAsia="宋体" w:cs="宋体"/>
          <w:color w:val="auto"/>
          <w:sz w:val="24"/>
          <w:highlight w:val="none"/>
          <w:shd w:val="clear" w:color="auto" w:fill="auto"/>
        </w:rPr>
        <w:t>公司法人代表</w:t>
      </w:r>
      <w:r>
        <w:rPr>
          <w:rFonts w:hint="eastAsia" w:ascii="宋体" w:hAnsi="宋体" w:cs="宋体"/>
          <w:color w:val="auto"/>
          <w:sz w:val="24"/>
          <w:highlight w:val="none"/>
          <w:shd w:val="clear" w:color="auto" w:fill="auto"/>
          <w:lang w:eastAsia="zh-CN"/>
        </w:rPr>
        <w:t>或</w:t>
      </w:r>
      <w:r>
        <w:rPr>
          <w:rFonts w:hint="eastAsia" w:ascii="宋体" w:hAnsi="宋体" w:eastAsia="宋体" w:cs="宋体"/>
          <w:color w:val="auto"/>
          <w:sz w:val="24"/>
          <w:highlight w:val="none"/>
          <w:shd w:val="clear" w:color="auto" w:fill="auto"/>
        </w:rPr>
        <w:t>法人授权代表签字：</w:t>
      </w:r>
      <w:r>
        <w:rPr>
          <w:rFonts w:hint="eastAsia" w:ascii="宋体" w:hAnsi="宋体" w:cs="宋体"/>
          <w:color w:val="auto"/>
          <w:sz w:val="24"/>
          <w:highlight w:val="none"/>
          <w:u w:val="single"/>
          <w:shd w:val="clear" w:color="auto" w:fill="auto"/>
          <w:lang w:val="en-US" w:eastAsia="zh-CN"/>
        </w:rPr>
        <w:t xml:space="preserve">                  </w:t>
      </w:r>
    </w:p>
    <w:p>
      <w:pPr>
        <w:widowControl/>
        <w:shd w:val="clear"/>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投标人名称：</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（公章）</w:t>
      </w:r>
    </w:p>
    <w:p>
      <w:pPr>
        <w:widowControl/>
        <w:shd w:val="clear"/>
        <w:spacing w:line="360" w:lineRule="auto"/>
        <w:ind w:firstLine="482"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承诺日期：</w:t>
      </w:r>
      <w:r>
        <w:rPr>
          <w:rFonts w:hint="eastAsia" w:ascii="宋体" w:hAnsi="宋体" w:cs="宋体"/>
          <w:b/>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年   月    日</w:t>
      </w:r>
    </w:p>
    <w:p>
      <w:pPr>
        <w:widowControl w:val="0"/>
        <w:numPr>
          <w:ilvl w:val="0"/>
          <w:numId w:val="0"/>
        </w:numPr>
        <w:shd w:val="clear"/>
        <w:spacing w:line="360" w:lineRule="auto"/>
        <w:jc w:val="both"/>
        <w:rPr>
          <w:rFonts w:hint="eastAsia" w:ascii="宋体" w:hAnsi="宋体" w:eastAsia="宋体" w:cs="宋体"/>
          <w:b/>
          <w:color w:val="auto"/>
          <w:sz w:val="24"/>
          <w:szCs w:val="24"/>
          <w:highlight w:val="none"/>
          <w:shd w:val="clear" w:color="auto" w:fill="auto"/>
        </w:rPr>
      </w:pPr>
    </w:p>
    <w:p>
      <w:pPr>
        <w:pStyle w:val="8"/>
        <w:shd w:val="clear"/>
        <w:jc w:val="both"/>
        <w:rPr>
          <w:color w:val="auto"/>
          <w:sz w:val="24"/>
          <w:highlight w:val="none"/>
          <w:shd w:val="clear" w:color="auto" w:fill="auto"/>
        </w:rPr>
      </w:pPr>
      <w:r>
        <w:rPr>
          <w:rFonts w:hint="eastAsia" w:eastAsia="宋体"/>
          <w:color w:val="auto"/>
          <w:sz w:val="24"/>
          <w:highlight w:val="none"/>
          <w:shd w:val="clear" w:color="auto" w:fill="auto"/>
          <w:lang w:eastAsia="zh-CN"/>
        </w:rPr>
        <w:t>（十</w:t>
      </w:r>
      <w:r>
        <w:rPr>
          <w:rFonts w:hint="eastAsia" w:eastAsia="宋体"/>
          <w:color w:val="auto"/>
          <w:sz w:val="24"/>
          <w:highlight w:val="none"/>
          <w:shd w:val="clear" w:color="auto" w:fill="auto"/>
          <w:lang w:val="en-US" w:eastAsia="zh-CN"/>
        </w:rPr>
        <w:t>四</w:t>
      </w:r>
      <w:r>
        <w:rPr>
          <w:rFonts w:hint="eastAsia" w:eastAsia="宋体"/>
          <w:color w:val="auto"/>
          <w:sz w:val="24"/>
          <w:highlight w:val="none"/>
          <w:shd w:val="clear" w:color="auto" w:fill="auto"/>
          <w:lang w:eastAsia="zh-CN"/>
        </w:rPr>
        <w:t>）</w:t>
      </w:r>
      <w:r>
        <w:rPr>
          <w:rFonts w:hint="eastAsia" w:eastAsia="宋体"/>
          <w:color w:val="auto"/>
          <w:sz w:val="24"/>
          <w:highlight w:val="none"/>
          <w:shd w:val="clear" w:color="auto" w:fill="auto"/>
        </w:rPr>
        <w:t xml:space="preserve"> </w:t>
      </w:r>
      <w:r>
        <w:rPr>
          <w:rFonts w:hint="eastAsia" w:eastAsia="宋体"/>
          <w:color w:val="auto"/>
          <w:sz w:val="24"/>
          <w:highlight w:val="none"/>
          <w:shd w:val="clear" w:color="auto" w:fill="auto"/>
          <w:lang w:val="en-US" w:eastAsia="zh-CN"/>
        </w:rPr>
        <w:t xml:space="preserve">          </w:t>
      </w:r>
      <w:r>
        <w:rPr>
          <w:rFonts w:hint="eastAsia" w:ascii="宋体" w:hAnsi="宋体" w:eastAsia="宋体" w:cs="宋体"/>
          <w:color w:val="auto"/>
          <w:sz w:val="32"/>
          <w:szCs w:val="32"/>
          <w:highlight w:val="none"/>
          <w:shd w:val="clear" w:color="auto" w:fill="auto"/>
        </w:rPr>
        <w:t xml:space="preserve"> 投标保证金退还说明</w:t>
      </w:r>
    </w:p>
    <w:p>
      <w:pPr>
        <w:shd w:val="clear"/>
        <w:snapToGrid w:val="0"/>
        <w:spacing w:line="360" w:lineRule="auto"/>
        <w:outlineLvl w:val="1"/>
        <w:rPr>
          <w:rFonts w:ascii="宋体" w:hAnsi="宋体" w:cs="宋体"/>
          <w:color w:val="auto"/>
          <w:highlight w:val="none"/>
          <w:shd w:val="clear" w:color="auto" w:fill="auto"/>
        </w:rPr>
      </w:pPr>
    </w:p>
    <w:p>
      <w:pPr>
        <w:shd w:val="clear"/>
        <w:adjustRightInd w:val="0"/>
        <w:snapToGrid w:val="0"/>
        <w:spacing w:line="360" w:lineRule="auto"/>
        <w:ind w:firstLine="420" w:firstLineChars="20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致：</w:t>
      </w:r>
    </w:p>
    <w:p>
      <w:pPr>
        <w:shd w:val="clear"/>
        <w:adjustRightInd w:val="0"/>
        <w:snapToGrid w:val="0"/>
        <w:spacing w:line="360" w:lineRule="auto"/>
        <w:ind w:left="420" w:leftChars="200" w:firstLine="399" w:firstLineChars="1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我公司参与《</w:t>
      </w:r>
      <w:r>
        <w:rPr>
          <w:rFonts w:hint="eastAsia" w:ascii="宋体" w:hAnsi="宋体" w:cs="宋体"/>
          <w:color w:val="auto"/>
          <w:szCs w:val="21"/>
          <w:highlight w:val="none"/>
          <w:u w:val="single"/>
          <w:shd w:val="clear" w:color="auto" w:fill="auto"/>
        </w:rPr>
        <w:t xml:space="preserve">         项目名称       </w:t>
      </w:r>
      <w:r>
        <w:rPr>
          <w:rFonts w:hint="eastAsia" w:ascii="宋体" w:hAnsi="宋体" w:cs="宋体"/>
          <w:color w:val="auto"/>
          <w:szCs w:val="21"/>
          <w:highlight w:val="none"/>
          <w:shd w:val="clear" w:color="auto" w:fill="auto"/>
        </w:rPr>
        <w:t>（项目编号：</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）》的投标，请贵单位按照有关规定将我公司投标保证金</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u w:val="single"/>
          <w:shd w:val="clear" w:color="auto" w:fill="auto"/>
        </w:rPr>
        <w:t xml:space="preserve">          元</w:t>
      </w:r>
      <w:r>
        <w:rPr>
          <w:rFonts w:hint="eastAsia" w:ascii="宋体" w:hAnsi="宋体" w:eastAsia="宋体" w:cs="宋体"/>
          <w:color w:val="auto"/>
          <w:szCs w:val="21"/>
          <w:highlight w:val="none"/>
          <w:shd w:val="clear" w:color="auto" w:fill="auto"/>
        </w:rPr>
        <w:t>）</w:t>
      </w:r>
      <w:r>
        <w:rPr>
          <w:rFonts w:hint="eastAsia" w:ascii="宋体" w:hAnsi="宋体" w:cs="宋体"/>
          <w:color w:val="auto"/>
          <w:szCs w:val="21"/>
          <w:highlight w:val="none"/>
          <w:shd w:val="clear" w:color="auto" w:fill="auto"/>
        </w:rPr>
        <w:t>退还，具体账户信息如下：</w:t>
      </w:r>
    </w:p>
    <w:p>
      <w:pPr>
        <w:shd w:val="clear"/>
        <w:adjustRightInd w:val="0"/>
        <w:snapToGrid w:val="0"/>
        <w:spacing w:line="360" w:lineRule="auto"/>
        <w:ind w:firstLine="819" w:firstLineChars="3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收款单位：</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（公司名称）</w:t>
      </w:r>
    </w:p>
    <w:p>
      <w:pPr>
        <w:shd w:val="clear"/>
        <w:adjustRightInd w:val="0"/>
        <w:snapToGrid w:val="0"/>
        <w:spacing w:line="360" w:lineRule="auto"/>
        <w:ind w:firstLine="819" w:firstLineChars="3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开户银行：</w:t>
      </w:r>
      <w:r>
        <w:rPr>
          <w:rFonts w:hint="eastAsia" w:ascii="宋体" w:hAnsi="宋体" w:cs="宋体"/>
          <w:color w:val="auto"/>
          <w:szCs w:val="21"/>
          <w:highlight w:val="none"/>
          <w:u w:val="single"/>
          <w:shd w:val="clear" w:color="auto" w:fill="auto"/>
        </w:rPr>
        <w:t xml:space="preserve">                    </w:t>
      </w:r>
    </w:p>
    <w:p>
      <w:pPr>
        <w:shd w:val="clear"/>
        <w:adjustRightInd w:val="0"/>
        <w:snapToGrid w:val="0"/>
        <w:spacing w:line="360" w:lineRule="auto"/>
        <w:ind w:firstLine="819" w:firstLineChars="3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账　　号：</w:t>
      </w:r>
      <w:r>
        <w:rPr>
          <w:rFonts w:hint="eastAsia" w:ascii="宋体" w:hAnsi="宋体" w:cs="宋体"/>
          <w:color w:val="auto"/>
          <w:szCs w:val="21"/>
          <w:highlight w:val="none"/>
          <w:u w:val="single"/>
          <w:shd w:val="clear" w:color="auto" w:fill="auto"/>
        </w:rPr>
        <w:t xml:space="preserve">                    </w:t>
      </w:r>
    </w:p>
    <w:p>
      <w:pPr>
        <w:shd w:val="clear"/>
        <w:adjustRightInd w:val="0"/>
        <w:snapToGrid w:val="0"/>
        <w:spacing w:line="360" w:lineRule="auto"/>
        <w:ind w:firstLine="819" w:firstLineChars="3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备　　注：</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（项目编号）</w:t>
      </w:r>
    </w:p>
    <w:p>
      <w:pPr>
        <w:shd w:val="clear"/>
        <w:adjustRightInd w:val="0"/>
        <w:snapToGrid w:val="0"/>
        <w:spacing w:line="360" w:lineRule="auto"/>
        <w:ind w:firstLine="819" w:firstLineChars="390"/>
        <w:jc w:val="left"/>
        <w:outlineLvl w:val="1"/>
        <w:rPr>
          <w:rFonts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财务联系电话：</w:t>
      </w:r>
      <w:r>
        <w:rPr>
          <w:rFonts w:hint="eastAsia" w:ascii="宋体" w:hAnsi="宋体" w:cs="宋体"/>
          <w:color w:val="auto"/>
          <w:szCs w:val="21"/>
          <w:highlight w:val="none"/>
          <w:u w:val="single"/>
          <w:shd w:val="clear" w:color="auto" w:fill="auto"/>
        </w:rPr>
        <w:t xml:space="preserve">                </w:t>
      </w:r>
    </w:p>
    <w:p>
      <w:pPr>
        <w:shd w:val="clear"/>
        <w:adjustRightInd w:val="0"/>
        <w:snapToGrid w:val="0"/>
        <w:spacing w:line="360" w:lineRule="auto"/>
        <w:ind w:firstLine="405"/>
        <w:jc w:val="left"/>
        <w:outlineLvl w:val="1"/>
        <w:rPr>
          <w:rFonts w:ascii="宋体" w:hAnsi="宋体" w:cs="宋体"/>
          <w:color w:val="auto"/>
          <w:szCs w:val="21"/>
          <w:highlight w:val="none"/>
          <w:u w:val="single"/>
          <w:shd w:val="clear" w:color="auto" w:fill="auto"/>
        </w:rPr>
      </w:pPr>
    </w:p>
    <w:p>
      <w:pPr>
        <w:shd w:val="clear"/>
        <w:adjustRightInd w:val="0"/>
        <w:snapToGrid w:val="0"/>
        <w:spacing w:line="360" w:lineRule="auto"/>
        <w:ind w:firstLine="819" w:firstLineChars="3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特此说明！</w:t>
      </w:r>
    </w:p>
    <w:p>
      <w:pPr>
        <w:shd w:val="clear"/>
        <w:adjustRightInd w:val="0"/>
        <w:snapToGrid w:val="0"/>
        <w:spacing w:line="360" w:lineRule="auto"/>
        <w:outlineLvl w:val="1"/>
        <w:rPr>
          <w:rFonts w:ascii="宋体" w:hAnsi="宋体" w:cs="宋体"/>
          <w:color w:val="auto"/>
          <w:szCs w:val="21"/>
          <w:highlight w:val="none"/>
          <w:shd w:val="clear" w:color="auto" w:fill="auto"/>
        </w:rPr>
      </w:pPr>
    </w:p>
    <w:p>
      <w:pPr>
        <w:shd w:val="clear"/>
        <w:adjustRightInd w:val="0"/>
        <w:snapToGrid w:val="0"/>
        <w:spacing w:line="360" w:lineRule="auto"/>
        <w:ind w:firstLine="420" w:firstLineChars="200"/>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名称：</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（公章）</w:t>
      </w:r>
    </w:p>
    <w:p>
      <w:pPr>
        <w:shd w:val="clear"/>
        <w:adjustRightInd w:val="0"/>
        <w:snapToGrid w:val="0"/>
        <w:spacing w:line="360" w:lineRule="auto"/>
        <w:ind w:firstLine="420" w:firstLineChars="200"/>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法定代表人签名（或其委托的全权代表人）：</w:t>
      </w:r>
      <w:r>
        <w:rPr>
          <w:rFonts w:hint="eastAsia" w:ascii="宋体" w:hAnsi="宋体" w:cs="宋体"/>
          <w:color w:val="auto"/>
          <w:szCs w:val="21"/>
          <w:highlight w:val="none"/>
          <w:u w:val="single"/>
          <w:shd w:val="clear" w:color="auto" w:fill="auto"/>
        </w:rPr>
        <w:t xml:space="preserve">           </w:t>
      </w:r>
    </w:p>
    <w:p>
      <w:pPr>
        <w:shd w:val="clear"/>
        <w:adjustRightInd w:val="0"/>
        <w:snapToGrid w:val="0"/>
        <w:spacing w:line="360" w:lineRule="auto"/>
        <w:ind w:firstLine="420" w:firstLineChars="200"/>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日期：</w:t>
      </w:r>
      <w:r>
        <w:rPr>
          <w:rFonts w:hint="eastAsia" w:ascii="宋体" w:hAnsi="宋体" w:cs="宋体"/>
          <w:color w:val="auto"/>
          <w:szCs w:val="21"/>
          <w:highlight w:val="none"/>
          <w:u w:val="single"/>
          <w:shd w:val="clear" w:color="auto" w:fill="auto"/>
          <w:lang w:val="en-US" w:eastAsia="zh-CN"/>
        </w:rPr>
        <w:t xml:space="preserve">      </w:t>
      </w:r>
      <w:r>
        <w:rPr>
          <w:rFonts w:hint="eastAsia" w:ascii="宋体" w:hAnsi="宋体" w:cs="宋体"/>
          <w:color w:val="auto"/>
          <w:szCs w:val="21"/>
          <w:highlight w:val="none"/>
          <w:shd w:val="clear" w:color="auto" w:fill="auto"/>
        </w:rPr>
        <w:t>年</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月</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日</w:t>
      </w:r>
    </w:p>
    <w:p>
      <w:pPr>
        <w:shd w:val="clear"/>
        <w:adjustRightInd w:val="0"/>
        <w:snapToGrid w:val="0"/>
        <w:spacing w:line="360" w:lineRule="auto"/>
        <w:outlineLvl w:val="1"/>
        <w:rPr>
          <w:rFonts w:ascii="宋体" w:hAnsi="宋体" w:cs="宋体"/>
          <w:color w:val="auto"/>
          <w:szCs w:val="21"/>
          <w:highlight w:val="none"/>
          <w:shd w:val="clear" w:color="auto" w:fill="auto"/>
        </w:rPr>
      </w:pPr>
    </w:p>
    <w:p>
      <w:pPr>
        <w:numPr>
          <w:ilvl w:val="0"/>
          <w:numId w:val="0"/>
        </w:numPr>
        <w:shd w:val="clear"/>
        <w:jc w:val="left"/>
        <w:rPr>
          <w:rFonts w:hint="eastAsia" w:ascii="宋体" w:hAnsi="宋体" w:eastAsia="宋体" w:cs="宋体"/>
          <w:b/>
          <w:bCs w:val="0"/>
          <w:color w:val="auto"/>
          <w:sz w:val="28"/>
          <w:szCs w:val="28"/>
          <w:highlight w:val="none"/>
          <w:shd w:val="clear" w:color="auto" w:fill="auto"/>
          <w:lang w:val="en-US" w:eastAsia="zh-CN"/>
        </w:rPr>
      </w:pPr>
    </w:p>
    <w:p>
      <w:pPr>
        <w:numPr>
          <w:ilvl w:val="0"/>
          <w:numId w:val="0"/>
        </w:numPr>
        <w:shd w:val="clear"/>
        <w:jc w:val="left"/>
        <w:rPr>
          <w:rFonts w:hint="eastAsia" w:ascii="宋体" w:hAnsi="宋体" w:eastAsia="宋体" w:cs="宋体"/>
          <w:b/>
          <w:bCs w:val="0"/>
          <w:color w:val="auto"/>
          <w:sz w:val="28"/>
          <w:szCs w:val="28"/>
          <w:highlight w:val="none"/>
          <w:shd w:val="clear" w:color="auto" w:fill="auto"/>
          <w:lang w:val="en-US" w:eastAsia="zh-CN"/>
        </w:rPr>
      </w:pPr>
    </w:p>
    <w:p>
      <w:pPr>
        <w:numPr>
          <w:ilvl w:val="0"/>
          <w:numId w:val="0"/>
        </w:numPr>
        <w:shd w:val="clear"/>
        <w:jc w:val="left"/>
        <w:rPr>
          <w:rFonts w:hint="eastAsia" w:ascii="宋体" w:hAnsi="宋体" w:eastAsia="宋体" w:cs="宋体"/>
          <w:b/>
          <w:bCs w:val="0"/>
          <w:color w:val="auto"/>
          <w:sz w:val="28"/>
          <w:szCs w:val="28"/>
          <w:highlight w:val="none"/>
          <w:shd w:val="clear" w:color="auto" w:fill="auto"/>
        </w:rPr>
      </w:pPr>
      <w:r>
        <w:rPr>
          <w:rFonts w:hint="eastAsia" w:ascii="宋体" w:hAnsi="宋体" w:eastAsia="宋体" w:cs="宋体"/>
          <w:b/>
          <w:bCs w:val="0"/>
          <w:color w:val="auto"/>
          <w:sz w:val="28"/>
          <w:szCs w:val="28"/>
          <w:highlight w:val="none"/>
          <w:shd w:val="clear" w:color="auto" w:fill="auto"/>
          <w:lang w:val="en-US" w:eastAsia="zh-CN"/>
        </w:rPr>
        <w:t>（</w:t>
      </w:r>
      <w:r>
        <w:rPr>
          <w:rFonts w:hint="eastAsia" w:ascii="宋体" w:hAnsi="宋体" w:cs="宋体"/>
          <w:b/>
          <w:bCs w:val="0"/>
          <w:color w:val="auto"/>
          <w:sz w:val="28"/>
          <w:szCs w:val="28"/>
          <w:highlight w:val="none"/>
          <w:shd w:val="clear" w:color="auto" w:fill="auto"/>
          <w:lang w:val="en-US" w:eastAsia="zh-CN"/>
        </w:rPr>
        <w:t>十五</w:t>
      </w:r>
      <w:r>
        <w:rPr>
          <w:rFonts w:hint="eastAsia" w:ascii="宋体" w:hAnsi="宋体" w:eastAsia="宋体" w:cs="宋体"/>
          <w:b/>
          <w:bCs w:val="0"/>
          <w:color w:val="auto"/>
          <w:sz w:val="28"/>
          <w:szCs w:val="28"/>
          <w:highlight w:val="none"/>
          <w:shd w:val="clear" w:color="auto" w:fill="auto"/>
          <w:lang w:val="en-US" w:eastAsia="zh-CN"/>
        </w:rPr>
        <w:t xml:space="preserve">）          </w:t>
      </w:r>
      <w:r>
        <w:rPr>
          <w:rFonts w:hint="eastAsia" w:ascii="宋体" w:hAnsi="宋体" w:eastAsia="宋体" w:cs="宋体"/>
          <w:b/>
          <w:bCs w:val="0"/>
          <w:color w:val="auto"/>
          <w:sz w:val="28"/>
          <w:szCs w:val="28"/>
          <w:highlight w:val="none"/>
          <w:shd w:val="clear" w:color="auto" w:fill="auto"/>
        </w:rPr>
        <w:t>主要股东或出资人信息</w:t>
      </w:r>
    </w:p>
    <w:tbl>
      <w:tblPr>
        <w:tblStyle w:val="21"/>
        <w:tblW w:w="94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306"/>
        <w:gridCol w:w="1375"/>
        <w:gridCol w:w="1363"/>
        <w:gridCol w:w="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128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名称</w:t>
            </w:r>
          </w:p>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（姓名）</w:t>
            </w:r>
          </w:p>
        </w:tc>
        <w:tc>
          <w:tcPr>
            <w:tcW w:w="23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统一社会信用代码</w:t>
            </w:r>
          </w:p>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（身份证号）</w:t>
            </w:r>
          </w:p>
        </w:tc>
        <w:tc>
          <w:tcPr>
            <w:tcW w:w="1306"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出资方式</w:t>
            </w:r>
          </w:p>
        </w:tc>
        <w:tc>
          <w:tcPr>
            <w:tcW w:w="1375"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出资金额</w:t>
            </w:r>
          </w:p>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（万元）</w:t>
            </w:r>
          </w:p>
        </w:tc>
        <w:tc>
          <w:tcPr>
            <w:tcW w:w="1363"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占全部股份比例</w:t>
            </w:r>
          </w:p>
        </w:tc>
        <w:tc>
          <w:tcPr>
            <w:tcW w:w="93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28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23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06"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75"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63"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93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28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23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06"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75"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63"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93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28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23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06"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75"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63"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93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28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23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06"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75"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63"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93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128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23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1306"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1375"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1363"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93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r>
    </w:tbl>
    <w:p>
      <w:pPr>
        <w:shd w:val="clear"/>
        <w:spacing w:line="480" w:lineRule="exact"/>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我方承诺，以上信息真实可靠；如填报的股东出资额、出资比例等与实际不符，视为放弃中标资格。</w:t>
      </w:r>
    </w:p>
    <w:p>
      <w:pPr>
        <w:shd w:val="clear"/>
        <w:spacing w:line="480" w:lineRule="exact"/>
        <w:ind w:left="720" w:hanging="630" w:hangingChars="300"/>
        <w:rPr>
          <w:rFonts w:hint="eastAsia" w:ascii="宋体" w:hAnsi="宋体" w:eastAsia="宋体" w:cs="宋体"/>
          <w:color w:val="auto"/>
          <w:highlight w:val="none"/>
          <w:shd w:val="clear" w:color="auto" w:fill="auto"/>
        </w:rPr>
      </w:pPr>
    </w:p>
    <w:p>
      <w:pPr>
        <w:shd w:val="clear"/>
        <w:snapToGrid w:val="0"/>
        <w:spacing w:line="440" w:lineRule="exact"/>
        <w:ind w:left="720" w:hanging="630" w:hangingChars="3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注：1.主要股东或出资人为法人的，填写法人全称及统一社会信用代码（尚未办理三证合一的填写组织机构代码）；为自然人的，填写自然人姓名和身份证号。</w:t>
      </w:r>
    </w:p>
    <w:p>
      <w:pPr>
        <w:shd w:val="clear"/>
        <w:snapToGrid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2.出资方式填写货币、实物、工艺产权和非专利技术、土地使用权等。</w:t>
      </w:r>
    </w:p>
    <w:p>
      <w:pPr>
        <w:shd w:val="clear"/>
        <w:snapToGrid w:val="0"/>
        <w:spacing w:line="440" w:lineRule="exact"/>
        <w:ind w:left="630" w:leftChars="200" w:hanging="210" w:hangingChars="1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3.投标人应按照占全部股份比例从大到小依次逐个股东填写，股东数量多于10个的，填写前10名，不足10个的全部填写。</w:t>
      </w:r>
    </w:p>
    <w:p>
      <w:pPr>
        <w:shd w:val="clear"/>
        <w:spacing w:line="480" w:lineRule="exact"/>
        <w:ind w:left="525" w:leftChars="200" w:hanging="105" w:hangingChars="50"/>
        <w:rPr>
          <w:rFonts w:hint="eastAsia" w:ascii="宋体" w:hAnsi="宋体" w:eastAsia="宋体" w:cs="宋体"/>
          <w:color w:val="auto"/>
          <w:highlight w:val="none"/>
          <w:shd w:val="clear" w:color="auto" w:fill="auto"/>
        </w:rPr>
      </w:pPr>
    </w:p>
    <w:p>
      <w:pPr>
        <w:shd w:val="clear"/>
        <w:spacing w:line="480" w:lineRule="exact"/>
        <w:ind w:left="525" w:leftChars="200" w:hanging="105" w:hangingChars="50"/>
        <w:rPr>
          <w:rFonts w:hint="eastAsia" w:ascii="宋体" w:hAnsi="宋体" w:eastAsia="宋体" w:cs="宋体"/>
          <w:color w:val="auto"/>
          <w:highlight w:val="none"/>
          <w:shd w:val="clear" w:color="auto" w:fill="auto"/>
        </w:rPr>
      </w:pPr>
    </w:p>
    <w:p>
      <w:pPr>
        <w:shd w:val="clear"/>
        <w:spacing w:line="480" w:lineRule="exact"/>
        <w:ind w:left="540" w:leftChars="200" w:hanging="120" w:hangingChars="50"/>
        <w:rPr>
          <w:rFonts w:hint="eastAsia" w:ascii="宋体" w:hAnsi="宋体" w:eastAsia="宋体" w:cs="宋体"/>
          <w:color w:val="auto"/>
          <w:sz w:val="24"/>
          <w:szCs w:val="24"/>
          <w:highlight w:val="none"/>
          <w:shd w:val="clear" w:color="auto" w:fill="auto"/>
        </w:rPr>
      </w:pPr>
    </w:p>
    <w:p>
      <w:pPr>
        <w:shd w:val="clear"/>
        <w:jc w:val="center"/>
        <w:rPr>
          <w:rFonts w:hint="eastAsia" w:ascii="宋体" w:hAnsi="宋体" w:eastAsia="宋体" w:cs="宋体"/>
          <w:color w:val="auto"/>
          <w:sz w:val="24"/>
          <w:szCs w:val="24"/>
          <w:highlight w:val="none"/>
          <w:shd w:val="clear" w:color="auto" w:fill="auto"/>
          <w:lang w:val="zh-CN"/>
        </w:rPr>
      </w:pPr>
      <w:r>
        <w:rPr>
          <w:rFonts w:hint="eastAsia" w:ascii="宋体" w:hAnsi="宋体" w:cs="宋体"/>
          <w:color w:val="auto"/>
          <w:sz w:val="24"/>
          <w:szCs w:val="24"/>
          <w:highlight w:val="none"/>
          <w:shd w:val="clear" w:color="auto" w:fill="auto"/>
          <w:lang w:val="zh-CN"/>
        </w:rPr>
        <w:t>投标人</w:t>
      </w:r>
      <w:r>
        <w:rPr>
          <w:rFonts w:hint="eastAsia" w:ascii="宋体" w:hAnsi="宋体" w:eastAsia="宋体" w:cs="宋体"/>
          <w:color w:val="auto"/>
          <w:sz w:val="24"/>
          <w:szCs w:val="24"/>
          <w:highlight w:val="none"/>
          <w:shd w:val="clear" w:color="auto" w:fill="auto"/>
          <w:lang w:val="zh-CN"/>
        </w:rPr>
        <w:t>全称：（盖章）</w:t>
      </w:r>
    </w:p>
    <w:p>
      <w:pPr>
        <w:shd w:val="clear"/>
        <w:jc w:val="center"/>
        <w:rPr>
          <w:rFonts w:hint="eastAsia" w:ascii="宋体" w:hAnsi="宋体" w:eastAsia="宋体" w:cs="宋体"/>
          <w:color w:val="auto"/>
          <w:sz w:val="24"/>
          <w:szCs w:val="24"/>
          <w:highlight w:val="none"/>
          <w:shd w:val="clear" w:color="auto" w:fill="auto"/>
          <w:lang w:val="zh-CN"/>
        </w:rPr>
      </w:pPr>
    </w:p>
    <w:p>
      <w:pPr>
        <w:shd w:val="clear"/>
        <w:jc w:val="center"/>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 xml:space="preserve">              法定代表人（或授权代表）：（签字）</w:t>
      </w:r>
    </w:p>
    <w:p>
      <w:pPr>
        <w:shd w:val="clear"/>
        <w:rPr>
          <w:rFonts w:hint="eastAsia" w:ascii="宋体" w:hAnsi="宋体" w:eastAsia="宋体" w:cs="宋体"/>
          <w:color w:val="auto"/>
          <w:sz w:val="24"/>
          <w:szCs w:val="24"/>
          <w:highlight w:val="none"/>
          <w:shd w:val="clear" w:color="auto" w:fill="auto"/>
          <w:lang w:val="zh-CN"/>
        </w:rPr>
      </w:pPr>
    </w:p>
    <w:p>
      <w:pPr>
        <w:shd w:val="clear"/>
        <w:jc w:val="center"/>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zh-CN"/>
        </w:rPr>
        <w:t>年   月   日</w:t>
      </w:r>
    </w:p>
    <w:p>
      <w:pPr>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br w:type="page"/>
      </w:r>
    </w:p>
    <w:p>
      <w:pPr>
        <w:pStyle w:val="27"/>
        <w:rPr>
          <w:rFonts w:hint="eastAsia"/>
          <w:lang w:val="zh-CN"/>
        </w:rPr>
      </w:pPr>
    </w:p>
    <w:p>
      <w:pPr>
        <w:pStyle w:val="14"/>
        <w:shd w:val="clear"/>
        <w:rPr>
          <w:rFonts w:hint="eastAsia"/>
          <w:color w:val="auto"/>
          <w:highlight w:val="none"/>
          <w:shd w:val="clear" w:color="auto" w:fill="auto"/>
          <w:lang w:val="zh-CN"/>
        </w:rPr>
      </w:pPr>
    </w:p>
    <w:p>
      <w:pPr>
        <w:pStyle w:val="9"/>
        <w:ind w:firstLine="562"/>
        <w:jc w:val="left"/>
        <w:rPr>
          <w:rFonts w:hint="eastAsia"/>
          <w:b/>
          <w:bCs/>
          <w:color w:val="auto"/>
          <w:sz w:val="28"/>
          <w:szCs w:val="28"/>
          <w:highlight w:val="none"/>
        </w:rPr>
      </w:pPr>
      <w:r>
        <w:rPr>
          <w:rFonts w:hint="eastAsia"/>
          <w:b/>
          <w:bCs/>
          <w:color w:val="auto"/>
          <w:sz w:val="28"/>
          <w:szCs w:val="28"/>
          <w:highlight w:val="none"/>
          <w:shd w:val="clear" w:color="auto" w:fill="auto"/>
          <w:lang w:eastAsia="zh-CN"/>
        </w:rPr>
        <w:t>（十</w:t>
      </w:r>
      <w:r>
        <w:rPr>
          <w:rFonts w:hint="eastAsia"/>
          <w:b/>
          <w:bCs/>
          <w:color w:val="auto"/>
          <w:sz w:val="28"/>
          <w:szCs w:val="28"/>
          <w:highlight w:val="none"/>
          <w:shd w:val="clear" w:color="auto" w:fill="auto"/>
          <w:lang w:val="en-US" w:eastAsia="zh-CN"/>
        </w:rPr>
        <w:t>六</w:t>
      </w:r>
      <w:r>
        <w:rPr>
          <w:rFonts w:hint="eastAsia"/>
          <w:b/>
          <w:bCs/>
          <w:color w:val="auto"/>
          <w:sz w:val="28"/>
          <w:szCs w:val="28"/>
          <w:highlight w:val="none"/>
          <w:shd w:val="clear" w:color="auto" w:fill="auto"/>
          <w:lang w:eastAsia="zh-CN"/>
        </w:rPr>
        <w:t>）</w:t>
      </w:r>
      <w:r>
        <w:rPr>
          <w:rFonts w:hint="eastAsia"/>
          <w:b/>
          <w:bCs/>
          <w:color w:val="auto"/>
          <w:sz w:val="28"/>
          <w:szCs w:val="28"/>
          <w:highlight w:val="none"/>
        </w:rPr>
        <w:t>投标承诺书</w:t>
      </w:r>
    </w:p>
    <w:p>
      <w:pPr>
        <w:jc w:val="center"/>
        <w:rPr>
          <w:rFonts w:hint="eastAsia"/>
          <w:color w:val="auto"/>
          <w:highlight w:val="none"/>
          <w:lang w:val="zh-CN"/>
        </w:rPr>
      </w:pPr>
      <w:r>
        <w:rPr>
          <w:rFonts w:hint="eastAsia"/>
          <w:b/>
          <w:bCs/>
          <w:color w:val="auto"/>
          <w:sz w:val="28"/>
          <w:szCs w:val="28"/>
          <w:highlight w:val="none"/>
          <w:lang w:val="zh-CN"/>
        </w:rPr>
        <w:t>投标承诺书</w:t>
      </w:r>
    </w:p>
    <w:p>
      <w:pPr>
        <w:ind w:firstLine="482" w:firstLineChars="200"/>
        <w:rPr>
          <w:rFonts w:hint="eastAsia" w:ascii="宋体" w:hAnsi="宋体"/>
          <w:b/>
          <w:color w:val="auto"/>
          <w:sz w:val="24"/>
          <w:highlight w:val="none"/>
        </w:rPr>
      </w:pPr>
      <w:r>
        <w:rPr>
          <w:rFonts w:hint="eastAsia" w:ascii="宋体" w:hAnsi="宋体"/>
          <w:b/>
          <w:color w:val="auto"/>
          <w:sz w:val="24"/>
          <w:highlight w:val="none"/>
        </w:rPr>
        <w:t>我方承诺接受</w:t>
      </w:r>
      <w:r>
        <w:rPr>
          <w:rFonts w:hint="eastAsia" w:ascii="宋体" w:hAnsi="宋体"/>
          <w:b/>
          <w:color w:val="auto"/>
          <w:sz w:val="24"/>
          <w:highlight w:val="none"/>
          <w:lang w:eastAsia="zh-CN"/>
        </w:rPr>
        <w:t>招标</w:t>
      </w:r>
      <w:r>
        <w:rPr>
          <w:rFonts w:hint="eastAsia" w:ascii="宋体" w:hAnsi="宋体"/>
          <w:b/>
          <w:color w:val="auto"/>
          <w:sz w:val="24"/>
          <w:highlight w:val="none"/>
        </w:rPr>
        <w:t>文件及澄清修改部分（如有）的全部条款（包括</w:t>
      </w:r>
      <w:r>
        <w:rPr>
          <w:rFonts w:hint="eastAsia" w:ascii="宋体" w:hAnsi="宋体"/>
          <w:b/>
          <w:color w:val="auto"/>
          <w:sz w:val="24"/>
          <w:highlight w:val="none"/>
          <w:lang w:eastAsia="zh-CN"/>
        </w:rPr>
        <w:t>投标文件</w:t>
      </w:r>
      <w:r>
        <w:rPr>
          <w:rFonts w:hint="eastAsia" w:ascii="宋体" w:hAnsi="宋体"/>
          <w:b/>
          <w:color w:val="auto"/>
          <w:sz w:val="24"/>
          <w:highlight w:val="none"/>
        </w:rPr>
        <w:t>递交截止时间、保证金、资格条件、评审成交标准以及采购需求等其他所有条款）且无任何异议，现向贵单位提出承诺报价。</w:t>
      </w:r>
    </w:p>
    <w:p>
      <w:pPr>
        <w:ind w:firstLine="482" w:firstLineChars="200"/>
        <w:rPr>
          <w:rFonts w:hint="eastAsia" w:ascii="宋体" w:hAnsi="宋体"/>
          <w:b/>
          <w:color w:val="auto"/>
          <w:sz w:val="24"/>
          <w:highlight w:val="none"/>
        </w:rPr>
      </w:pPr>
      <w:r>
        <w:rPr>
          <w:rFonts w:hint="eastAsia" w:ascii="宋体" w:hAnsi="宋体"/>
          <w:b/>
          <w:color w:val="auto"/>
          <w:sz w:val="24"/>
          <w:highlight w:val="none"/>
        </w:rPr>
        <w:t>承诺人：</w:t>
      </w:r>
    </w:p>
    <w:p>
      <w:pPr>
        <w:ind w:firstLine="482" w:firstLineChars="200"/>
        <w:rPr>
          <w:rFonts w:hint="eastAsia" w:ascii="宋体" w:hAnsi="宋体"/>
          <w:b/>
          <w:color w:val="auto"/>
          <w:sz w:val="24"/>
          <w:highlight w:val="none"/>
        </w:rPr>
      </w:pPr>
      <w:r>
        <w:rPr>
          <w:rFonts w:hint="eastAsia" w:ascii="宋体" w:hAnsi="宋体"/>
          <w:b/>
          <w:color w:val="auto"/>
          <w:sz w:val="24"/>
          <w:highlight w:val="none"/>
        </w:rPr>
        <w:t>投标公司：</w:t>
      </w:r>
    </w:p>
    <w:p>
      <w:pPr>
        <w:pStyle w:val="5"/>
        <w:rPr>
          <w:rFonts w:hint="eastAsia" w:ascii="宋体" w:hAnsi="宋体"/>
          <w:b/>
          <w:color w:val="auto"/>
          <w:sz w:val="24"/>
          <w:highlight w:val="none"/>
        </w:rPr>
      </w:pPr>
      <w:r>
        <w:rPr>
          <w:rFonts w:hint="eastAsia" w:ascii="宋体" w:hAnsi="宋体"/>
          <w:b/>
          <w:color w:val="auto"/>
          <w:sz w:val="24"/>
          <w:highlight w:val="none"/>
          <w:lang w:val="en-US" w:eastAsia="zh-CN"/>
        </w:rPr>
        <w:t>日期：</w:t>
      </w:r>
    </w:p>
    <w:p>
      <w:pPr>
        <w:pStyle w:val="5"/>
        <w:rPr>
          <w:rFonts w:hint="eastAsia" w:ascii="宋体" w:hAnsi="宋体"/>
          <w:b/>
          <w:color w:val="auto"/>
          <w:sz w:val="24"/>
          <w:highlight w:val="none"/>
        </w:rPr>
      </w:pPr>
    </w:p>
    <w:p>
      <w:pPr>
        <w:pStyle w:val="5"/>
        <w:rPr>
          <w:rFonts w:hint="eastAsia" w:ascii="宋体" w:hAnsi="宋体"/>
          <w:b/>
          <w:color w:val="auto"/>
          <w:sz w:val="24"/>
          <w:highlight w:val="none"/>
        </w:rPr>
      </w:pPr>
    </w:p>
    <w:p>
      <w:pPr>
        <w:pStyle w:val="9"/>
        <w:ind w:firstLine="562"/>
        <w:jc w:val="both"/>
        <w:rPr>
          <w:rFonts w:hint="eastAsia"/>
          <w:b/>
          <w:bCs/>
          <w:color w:val="auto"/>
          <w:sz w:val="28"/>
          <w:szCs w:val="28"/>
          <w:highlight w:val="none"/>
        </w:rPr>
      </w:pPr>
      <w:r>
        <w:rPr>
          <w:rFonts w:hint="eastAsia" w:ascii="宋体" w:hAnsi="宋体"/>
          <w:b/>
          <w:color w:val="auto"/>
          <w:sz w:val="24"/>
          <w:highlight w:val="none"/>
          <w:lang w:eastAsia="zh-CN"/>
        </w:rPr>
        <w:t>（</w:t>
      </w:r>
      <w:r>
        <w:rPr>
          <w:rFonts w:hint="eastAsia"/>
          <w:b/>
          <w:color w:val="auto"/>
          <w:sz w:val="24"/>
          <w:highlight w:val="none"/>
          <w:lang w:eastAsia="zh-CN"/>
        </w:rPr>
        <w:t>十</w:t>
      </w:r>
      <w:r>
        <w:rPr>
          <w:rFonts w:hint="eastAsia"/>
          <w:b/>
          <w:color w:val="auto"/>
          <w:sz w:val="24"/>
          <w:highlight w:val="none"/>
          <w:lang w:val="en-US" w:eastAsia="zh-CN"/>
        </w:rPr>
        <w:t>七</w:t>
      </w:r>
      <w:r>
        <w:rPr>
          <w:rFonts w:hint="eastAsia" w:ascii="宋体" w:hAnsi="宋体"/>
          <w:b/>
          <w:color w:val="auto"/>
          <w:sz w:val="24"/>
          <w:highlight w:val="none"/>
          <w:lang w:eastAsia="zh-CN"/>
        </w:rPr>
        <w:t>）</w:t>
      </w:r>
      <w:r>
        <w:rPr>
          <w:rFonts w:hint="eastAsia"/>
          <w:b/>
          <w:bCs/>
          <w:color w:val="auto"/>
          <w:sz w:val="28"/>
          <w:szCs w:val="28"/>
          <w:highlight w:val="none"/>
        </w:rPr>
        <w:t>投标单位（供应商）《遵守政府采购相关法律法规承诺书》</w:t>
      </w:r>
    </w:p>
    <w:p>
      <w:pPr>
        <w:rPr>
          <w:rFonts w:hint="eastAsia"/>
          <w:color w:val="auto"/>
          <w:highlight w:val="none"/>
        </w:rPr>
      </w:pPr>
    </w:p>
    <w:p>
      <w:pPr>
        <w:jc w:val="center"/>
        <w:rPr>
          <w:rFonts w:hint="eastAsia"/>
          <w:color w:val="auto"/>
          <w:highlight w:val="none"/>
        </w:rPr>
      </w:pPr>
      <w:r>
        <w:rPr>
          <w:rFonts w:hint="eastAsia"/>
          <w:b/>
          <w:bCs/>
          <w:color w:val="auto"/>
          <w:sz w:val="28"/>
          <w:szCs w:val="28"/>
          <w:highlight w:val="none"/>
        </w:rPr>
        <w:t>投标单位（供应商）《遵守政府采购相关法律法规承诺书》</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我公司承诺在（</w:t>
      </w:r>
      <w:r>
        <w:rPr>
          <w:rFonts w:hint="eastAsia" w:ascii="宋体" w:hAnsi="宋体" w:cs="宋体"/>
          <w:color w:val="auto"/>
          <w:sz w:val="24"/>
          <w:highlight w:val="none"/>
          <w:lang w:eastAsia="zh-CN"/>
        </w:rPr>
        <w:t>项目编号、项目名称</w:t>
      </w:r>
      <w:r>
        <w:rPr>
          <w:rFonts w:hint="eastAsia" w:ascii="宋体" w:hAnsi="宋体" w:cs="宋体"/>
          <w:color w:val="auto"/>
          <w:sz w:val="24"/>
          <w:highlight w:val="none"/>
        </w:rPr>
        <w:t>）采购活动中，严格遵守政府采购相关法律法规，遵循公平竞争的原则，不存在恶意串通的行为，不存在妨碍其他投标人的竞争行为，不存在损害采购人或者其他投标人的合法权益的行为。</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如发生违反政府采购相关法律法规行为，我公司及项目参与人员自愿放弃本次项目的投标、报价资格，并承担相关法律责任。</w:t>
      </w:r>
    </w:p>
    <w:p>
      <w:pPr>
        <w:adjustRightInd w:val="0"/>
        <w:snapToGrid w:val="0"/>
        <w:spacing w:line="360" w:lineRule="auto"/>
        <w:ind w:firstLine="480" w:firstLineChars="200"/>
        <w:rPr>
          <w:rFonts w:hint="eastAsia" w:ascii="宋体" w:hAnsi="宋体" w:cs="宋体"/>
          <w:color w:val="auto"/>
          <w:sz w:val="24"/>
          <w:highlight w:val="none"/>
        </w:rPr>
      </w:pP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公司名称：（盖章） </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公司法人代表：</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法人授权代表：</w:t>
      </w:r>
    </w:p>
    <w:p>
      <w:pPr>
        <w:pStyle w:val="5"/>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日期：</w:t>
      </w:r>
    </w:p>
    <w:p>
      <w:pP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br w:type="page"/>
      </w:r>
    </w:p>
    <w:p>
      <w:pPr>
        <w:pStyle w:val="5"/>
        <w:ind w:left="0" w:leftChars="0" w:firstLine="0" w:firstLineChars="0"/>
        <w:rPr>
          <w:rFonts w:hint="eastAsia" w:ascii="宋体" w:hAnsi="宋体" w:cs="宋体"/>
          <w:color w:val="auto"/>
          <w:sz w:val="24"/>
          <w:highlight w:val="none"/>
          <w:lang w:eastAsia="zh-CN"/>
        </w:rPr>
      </w:pPr>
    </w:p>
    <w:p>
      <w:pPr>
        <w:spacing w:before="55"/>
        <w:ind w:right="2656"/>
        <w:jc w:val="center"/>
        <w:outlineLvl w:val="1"/>
        <w:rPr>
          <w:rFonts w:hint="eastAsia" w:ascii="宋体" w:hAnsi="宋体" w:eastAsia="宋体" w:cs="宋体"/>
          <w:b/>
          <w:bCs/>
          <w:color w:val="auto"/>
          <w:sz w:val="28"/>
          <w:szCs w:val="28"/>
          <w:highlight w:val="none"/>
          <w:lang w:eastAsia="zh-CN"/>
        </w:rPr>
      </w:pPr>
      <w:r>
        <w:rPr>
          <w:rFonts w:hint="eastAsia"/>
          <w:b/>
          <w:bCs/>
          <w:color w:val="auto"/>
          <w:sz w:val="28"/>
          <w:szCs w:val="28"/>
          <w:highlight w:val="none"/>
          <w:lang w:eastAsia="zh-CN"/>
        </w:rPr>
        <w:t>（</w:t>
      </w:r>
      <w:r>
        <w:rPr>
          <w:rFonts w:hint="eastAsia"/>
          <w:b/>
          <w:bCs/>
          <w:color w:val="auto"/>
          <w:sz w:val="28"/>
          <w:szCs w:val="28"/>
          <w:highlight w:val="none"/>
          <w:lang w:val="en-US" w:eastAsia="zh-CN"/>
        </w:rPr>
        <w:t>十八</w:t>
      </w:r>
      <w:r>
        <w:rPr>
          <w:rFonts w:hint="eastAsia"/>
          <w:b/>
          <w:bCs/>
          <w:color w:val="auto"/>
          <w:sz w:val="28"/>
          <w:szCs w:val="28"/>
          <w:highlight w:val="none"/>
          <w:lang w:eastAsia="zh-CN"/>
        </w:rPr>
        <w:t>）中小企业声明函</w:t>
      </w:r>
    </w:p>
    <w:p>
      <w:pPr>
        <w:rPr>
          <w:rFonts w:hint="eastAsia"/>
          <w:color w:val="auto"/>
          <w:highlight w:val="none"/>
        </w:rPr>
      </w:pPr>
    </w:p>
    <w:p>
      <w:pPr>
        <w:jc w:val="center"/>
        <w:rPr>
          <w:b/>
          <w:bCs/>
          <w:color w:val="auto"/>
          <w:sz w:val="22"/>
          <w:szCs w:val="28"/>
          <w:highlight w:val="none"/>
        </w:rPr>
      </w:pPr>
      <w:r>
        <w:rPr>
          <w:rFonts w:hint="eastAsia"/>
          <w:b/>
          <w:bCs/>
          <w:color w:val="auto"/>
          <w:sz w:val="24"/>
          <w:szCs w:val="32"/>
          <w:highlight w:val="none"/>
        </w:rPr>
        <w:t>中小企业声明函(货物)</w:t>
      </w:r>
    </w:p>
    <w:p>
      <w:pPr>
        <w:rPr>
          <w:color w:val="auto"/>
          <w:highlight w:val="none"/>
        </w:rPr>
      </w:pPr>
    </w:p>
    <w:p>
      <w:pPr>
        <w:pStyle w:val="10"/>
        <w:rPr>
          <w:color w:val="auto"/>
          <w:sz w:val="24"/>
          <w:szCs w:val="24"/>
          <w:highlight w:val="none"/>
        </w:rPr>
      </w:pPr>
    </w:p>
    <w:p>
      <w:pPr>
        <w:spacing w:line="360" w:lineRule="auto"/>
        <w:ind w:firstLine="702" w:firstLineChars="300"/>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本公司(联合体)郑重声明，根据《政府采购促进中小企业发展管理办法》(财库[2020]46号)的规定，本公司(</w:t>
      </w:r>
      <w:r>
        <w:rPr>
          <w:rFonts w:hint="eastAsia" w:ascii="宋体" w:hAnsi="宋体" w:cs="宋体"/>
          <w:color w:val="auto"/>
          <w:spacing w:val="-3"/>
          <w:sz w:val="24"/>
          <w:szCs w:val="24"/>
          <w:highlight w:val="none"/>
          <w:lang w:eastAsia="zh-CN"/>
        </w:rPr>
        <w:t>如</w:t>
      </w:r>
      <w:r>
        <w:rPr>
          <w:rFonts w:hint="eastAsia" w:ascii="宋体" w:hAnsi="宋体" w:cs="宋体"/>
          <w:color w:val="auto"/>
          <w:spacing w:val="-3"/>
          <w:sz w:val="24"/>
          <w:szCs w:val="24"/>
          <w:highlight w:val="none"/>
        </w:rPr>
        <w:t>联合体</w:t>
      </w:r>
      <w:r>
        <w:rPr>
          <w:rFonts w:hint="eastAsia" w:ascii="宋体" w:hAnsi="宋体" w:cs="宋体"/>
          <w:color w:val="auto"/>
          <w:spacing w:val="-3"/>
          <w:sz w:val="24"/>
          <w:szCs w:val="24"/>
          <w:highlight w:val="none"/>
          <w:lang w:eastAsia="zh-CN"/>
        </w:rPr>
        <w:t>投标，填写联合体各方公司名称</w:t>
      </w:r>
      <w:r>
        <w:rPr>
          <w:rFonts w:hint="eastAsia" w:ascii="宋体" w:hAnsi="宋体" w:cs="宋体"/>
          <w:color w:val="auto"/>
          <w:spacing w:val="-3"/>
          <w:sz w:val="24"/>
          <w:szCs w:val="24"/>
          <w:highlight w:val="none"/>
        </w:rPr>
        <w:t>)参加</w:t>
      </w:r>
      <w:r>
        <w:rPr>
          <w:rFonts w:hint="eastAsia" w:ascii="宋体" w:hAnsi="宋体" w:cs="宋体"/>
          <w:color w:val="auto"/>
          <w:spacing w:val="-3"/>
          <w:sz w:val="24"/>
          <w:szCs w:val="24"/>
          <w:highlight w:val="none"/>
          <w:u w:val="single"/>
          <w:lang w:val="en-US" w:eastAsia="zh-CN"/>
        </w:rPr>
        <w:t xml:space="preserve">       </w:t>
      </w:r>
      <w:r>
        <w:rPr>
          <w:rFonts w:hint="eastAsia" w:ascii="宋体" w:hAnsi="宋体" w:cs="宋体"/>
          <w:color w:val="auto"/>
          <w:spacing w:val="-3"/>
          <w:sz w:val="24"/>
          <w:szCs w:val="24"/>
          <w:highlight w:val="none"/>
        </w:rPr>
        <w:t>(</w:t>
      </w:r>
      <w:r>
        <w:rPr>
          <w:rFonts w:hint="eastAsia" w:ascii="宋体" w:hAnsi="宋体" w:cs="宋体"/>
          <w:color w:val="auto"/>
          <w:spacing w:val="-3"/>
          <w:sz w:val="24"/>
          <w:szCs w:val="24"/>
          <w:highlight w:val="none"/>
          <w:lang w:eastAsia="zh-CN"/>
        </w:rPr>
        <w:t>采购</w:t>
      </w:r>
      <w:r>
        <w:rPr>
          <w:rFonts w:hint="eastAsia" w:ascii="宋体" w:hAnsi="宋体" w:cs="宋体"/>
          <w:color w:val="auto"/>
          <w:spacing w:val="-3"/>
          <w:sz w:val="24"/>
          <w:szCs w:val="24"/>
          <w:highlight w:val="none"/>
        </w:rPr>
        <w:t>单位名称)的 (项目名称)采购活动，提供的货物全部由符合政策要求的中小企业制造。相关企业 (含联合体中的中小企业、签订分包意向协议的中小企业)的具体情况如下:</w:t>
      </w:r>
    </w:p>
    <w:p>
      <w:pPr>
        <w:spacing w:line="360" w:lineRule="auto"/>
        <w:ind w:firstLine="702" w:firstLineChars="300"/>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lang w:val="en-US" w:eastAsia="zh-CN"/>
        </w:rPr>
        <w:t>1、</w:t>
      </w:r>
      <w:r>
        <w:rPr>
          <w:rFonts w:hint="eastAsia" w:ascii="宋体" w:hAnsi="宋体" w:cs="宋体"/>
          <w:color w:val="auto"/>
          <w:spacing w:val="-3"/>
          <w:sz w:val="24"/>
          <w:szCs w:val="24"/>
          <w:highlight w:val="none"/>
        </w:rPr>
        <w:t>(标的名称)，属于</w:t>
      </w:r>
      <w:r>
        <w:rPr>
          <w:rFonts w:hint="eastAsia" w:ascii="宋体" w:hAnsi="宋体" w:cs="宋体"/>
          <w:color w:val="auto"/>
          <w:spacing w:val="-3"/>
          <w:sz w:val="24"/>
          <w:szCs w:val="24"/>
          <w:highlight w:val="none"/>
          <w:u w:val="single"/>
          <w:lang w:eastAsia="zh-CN"/>
        </w:rPr>
        <w:t>制造业</w:t>
      </w:r>
      <w:r>
        <w:rPr>
          <w:rFonts w:hint="eastAsia" w:ascii="宋体" w:hAnsi="宋体" w:cs="宋体"/>
          <w:color w:val="auto"/>
          <w:spacing w:val="-3"/>
          <w:sz w:val="24"/>
          <w:szCs w:val="24"/>
          <w:highlight w:val="none"/>
          <w:u w:val="single"/>
        </w:rPr>
        <w:t xml:space="preserve"> </w:t>
      </w:r>
      <w:r>
        <w:rPr>
          <w:rFonts w:hint="eastAsia" w:ascii="宋体" w:hAnsi="宋体" w:cs="宋体"/>
          <w:color w:val="auto"/>
          <w:spacing w:val="-3"/>
          <w:sz w:val="24"/>
          <w:szCs w:val="24"/>
          <w:highlight w:val="none"/>
        </w:rPr>
        <w:t>(采购文件中明确的所属行业)行业; 制造商为 (企业名称)，从业人员</w:t>
      </w:r>
      <w:r>
        <w:rPr>
          <w:rFonts w:hint="eastAsia" w:ascii="宋体" w:hAnsi="宋体" w:cs="宋体"/>
          <w:color w:val="auto"/>
          <w:spacing w:val="-3"/>
          <w:sz w:val="24"/>
          <w:szCs w:val="24"/>
          <w:highlight w:val="none"/>
          <w:u w:val="single"/>
        </w:rPr>
        <w:t xml:space="preserve"> </w:t>
      </w:r>
      <w:r>
        <w:rPr>
          <w:rFonts w:hint="eastAsia" w:ascii="宋体" w:hAnsi="宋体" w:cs="宋体"/>
          <w:color w:val="auto"/>
          <w:spacing w:val="-3"/>
          <w:sz w:val="24"/>
          <w:szCs w:val="24"/>
          <w:highlight w:val="none"/>
          <w:u w:val="single"/>
          <w:lang w:val="en-US" w:eastAsia="zh-CN"/>
        </w:rPr>
        <w:t xml:space="preserve">   </w:t>
      </w:r>
      <w:r>
        <w:rPr>
          <w:rFonts w:hint="eastAsia" w:ascii="宋体" w:hAnsi="宋体" w:cs="宋体"/>
          <w:color w:val="auto"/>
          <w:spacing w:val="-3"/>
          <w:sz w:val="24"/>
          <w:szCs w:val="24"/>
          <w:highlight w:val="none"/>
          <w:lang w:val="en-US" w:eastAsia="zh-CN"/>
        </w:rPr>
        <w:t>人，</w:t>
      </w:r>
      <w:r>
        <w:rPr>
          <w:rFonts w:hint="eastAsia" w:ascii="宋体" w:hAnsi="宋体" w:cs="宋体"/>
          <w:color w:val="auto"/>
          <w:spacing w:val="-3"/>
          <w:sz w:val="24"/>
          <w:szCs w:val="24"/>
          <w:highlight w:val="none"/>
        </w:rPr>
        <w:t>营业收入为</w:t>
      </w:r>
      <w:r>
        <w:rPr>
          <w:rFonts w:hint="eastAsia" w:ascii="宋体" w:hAnsi="宋体" w:cs="宋体"/>
          <w:color w:val="auto"/>
          <w:spacing w:val="-3"/>
          <w:sz w:val="24"/>
          <w:szCs w:val="24"/>
          <w:highlight w:val="none"/>
          <w:u w:val="single"/>
          <w:lang w:val="en-US" w:eastAsia="zh-CN"/>
        </w:rPr>
        <w:t xml:space="preserve">   </w:t>
      </w:r>
      <w:r>
        <w:rPr>
          <w:rFonts w:hint="eastAsia" w:ascii="宋体" w:hAnsi="宋体" w:cs="宋体"/>
          <w:color w:val="auto"/>
          <w:spacing w:val="-3"/>
          <w:sz w:val="24"/>
          <w:szCs w:val="24"/>
          <w:highlight w:val="none"/>
          <w:u w:val="single"/>
        </w:rPr>
        <w:t xml:space="preserve"> </w:t>
      </w:r>
      <w:r>
        <w:rPr>
          <w:rFonts w:hint="eastAsia" w:ascii="宋体" w:hAnsi="宋体" w:cs="宋体"/>
          <w:color w:val="auto"/>
          <w:spacing w:val="-3"/>
          <w:sz w:val="24"/>
          <w:szCs w:val="24"/>
          <w:highlight w:val="none"/>
        </w:rPr>
        <w:t>万元，资产总额为</w:t>
      </w:r>
      <w:r>
        <w:rPr>
          <w:rFonts w:hint="eastAsia" w:ascii="宋体" w:hAnsi="宋体" w:cs="宋体"/>
          <w:color w:val="auto"/>
          <w:spacing w:val="-3"/>
          <w:sz w:val="24"/>
          <w:szCs w:val="24"/>
          <w:highlight w:val="none"/>
          <w:u w:val="single"/>
          <w:lang w:val="en-US" w:eastAsia="zh-CN"/>
        </w:rPr>
        <w:t xml:space="preserve">   </w:t>
      </w:r>
      <w:r>
        <w:rPr>
          <w:rFonts w:hint="eastAsia" w:ascii="宋体" w:hAnsi="宋体" w:cs="宋体"/>
          <w:color w:val="auto"/>
          <w:spacing w:val="-3"/>
          <w:sz w:val="24"/>
          <w:szCs w:val="24"/>
          <w:highlight w:val="none"/>
          <w:u w:val="single"/>
        </w:rPr>
        <w:t xml:space="preserve"> </w:t>
      </w:r>
      <w:r>
        <w:rPr>
          <w:rFonts w:hint="eastAsia" w:ascii="宋体" w:hAnsi="宋体" w:cs="宋体"/>
          <w:color w:val="auto"/>
          <w:spacing w:val="-3"/>
          <w:sz w:val="24"/>
          <w:szCs w:val="24"/>
          <w:highlight w:val="none"/>
        </w:rPr>
        <w:t>万元，属于</w:t>
      </w:r>
      <w:r>
        <w:rPr>
          <w:rFonts w:hint="eastAsia" w:ascii="宋体" w:hAnsi="宋体" w:cs="宋体"/>
          <w:color w:val="auto"/>
          <w:spacing w:val="-3"/>
          <w:sz w:val="24"/>
          <w:szCs w:val="24"/>
          <w:highlight w:val="none"/>
          <w:u w:val="single"/>
          <w:lang w:val="en-US" w:eastAsia="zh-CN"/>
        </w:rPr>
        <w:t xml:space="preserve">    </w:t>
      </w:r>
      <w:r>
        <w:rPr>
          <w:rFonts w:hint="eastAsia" w:ascii="宋体" w:hAnsi="宋体" w:cs="宋体"/>
          <w:color w:val="auto"/>
          <w:spacing w:val="-3"/>
          <w:sz w:val="24"/>
          <w:szCs w:val="24"/>
          <w:highlight w:val="none"/>
          <w:u w:val="single"/>
        </w:rPr>
        <w:t xml:space="preserve"> </w:t>
      </w:r>
      <w:r>
        <w:rPr>
          <w:rFonts w:hint="eastAsia" w:ascii="宋体" w:hAnsi="宋体" w:cs="宋体"/>
          <w:color w:val="auto"/>
          <w:spacing w:val="-3"/>
          <w:sz w:val="24"/>
          <w:szCs w:val="24"/>
          <w:highlight w:val="none"/>
        </w:rPr>
        <w:t xml:space="preserve">(中型企业、小型企业，微型企业): </w:t>
      </w:r>
    </w:p>
    <w:p>
      <w:pPr>
        <w:spacing w:line="360" w:lineRule="auto"/>
        <w:ind w:firstLine="702" w:firstLineChars="300"/>
        <w:rPr>
          <w:rFonts w:hint="eastAsia" w:ascii="宋体" w:hAnsi="宋体" w:eastAsia="宋体" w:cs="宋体"/>
          <w:color w:val="auto"/>
          <w:spacing w:val="-3"/>
          <w:sz w:val="24"/>
          <w:szCs w:val="24"/>
          <w:highlight w:val="none"/>
          <w:lang w:eastAsia="zh-CN"/>
        </w:rPr>
      </w:pPr>
      <w:r>
        <w:rPr>
          <w:rFonts w:hint="eastAsia" w:ascii="宋体" w:hAnsi="宋体" w:cs="宋体"/>
          <w:color w:val="auto"/>
          <w:spacing w:val="-3"/>
          <w:sz w:val="24"/>
          <w:szCs w:val="24"/>
          <w:highlight w:val="none"/>
        </w:rPr>
        <w:t>2</w:t>
      </w:r>
      <w:r>
        <w:rPr>
          <w:rFonts w:hint="eastAsia" w:ascii="宋体" w:hAnsi="宋体" w:cs="宋体"/>
          <w:color w:val="auto"/>
          <w:spacing w:val="-3"/>
          <w:sz w:val="24"/>
          <w:szCs w:val="24"/>
          <w:highlight w:val="none"/>
          <w:lang w:eastAsia="zh-CN"/>
        </w:rPr>
        <w:t>、</w:t>
      </w:r>
      <w:r>
        <w:rPr>
          <w:rFonts w:hint="default" w:ascii="Arial" w:hAnsi="Arial" w:cs="Arial"/>
          <w:color w:val="auto"/>
          <w:spacing w:val="-3"/>
          <w:sz w:val="24"/>
          <w:szCs w:val="24"/>
          <w:highlight w:val="none"/>
          <w:lang w:eastAsia="zh-CN"/>
        </w:rPr>
        <w:t>……</w:t>
      </w:r>
    </w:p>
    <w:p>
      <w:pPr>
        <w:spacing w:line="360" w:lineRule="auto"/>
        <w:ind w:firstLine="702" w:firstLineChars="300"/>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以上企业，不属于大企业的分支机构，不存在控股股东为大企业的情形，也不存在与大企业的负责入为同一人的情形。</w:t>
      </w:r>
    </w:p>
    <w:p>
      <w:pPr>
        <w:spacing w:line="360" w:lineRule="auto"/>
        <w:ind w:firstLine="702" w:firstLineChars="300"/>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本企业对上述声明内容的真实性负责。如有虚假，将依法承担相应责任。</w:t>
      </w:r>
    </w:p>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p>
    <w:p>
      <w:pPr>
        <w:spacing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响应供应商名称（盖公章）： </w:t>
      </w:r>
    </w:p>
    <w:p>
      <w:pPr>
        <w:spacing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p>
    <w:p>
      <w:pPr>
        <w:rPr>
          <w:rFonts w:hint="eastAsia" w:ascii="宋体" w:hAnsi="宋体" w:cs="宋体"/>
          <w:color w:val="auto"/>
          <w:sz w:val="24"/>
          <w:szCs w:val="24"/>
          <w:highlight w:val="none"/>
        </w:rPr>
      </w:pPr>
    </w:p>
    <w:p>
      <w:pPr>
        <w:rPr>
          <w:rFonts w:hint="eastAsia" w:ascii="宋体" w:hAnsi="宋体" w:cs="宋体"/>
          <w:color w:val="auto"/>
          <w:kern w:val="0"/>
          <w:sz w:val="24"/>
          <w:szCs w:val="24"/>
          <w:highlight w:val="none"/>
          <w:lang w:val="en-GB"/>
        </w:rPr>
      </w:pPr>
      <w:r>
        <w:rPr>
          <w:rFonts w:hint="eastAsia" w:ascii="宋体" w:hAnsi="宋体" w:cs="宋体"/>
          <w:color w:val="auto"/>
          <w:kern w:val="0"/>
          <w:sz w:val="24"/>
          <w:szCs w:val="24"/>
          <w:highlight w:val="none"/>
          <w:lang w:val="en-GB"/>
        </w:rPr>
        <w:t>说明:</w:t>
      </w:r>
    </w:p>
    <w:p>
      <w:pPr>
        <w:rPr>
          <w:rFonts w:hint="eastAsia" w:ascii="宋体" w:hAnsi="宋体" w:cs="宋体"/>
          <w:color w:val="auto"/>
          <w:kern w:val="0"/>
          <w:sz w:val="24"/>
          <w:szCs w:val="24"/>
          <w:highlight w:val="none"/>
          <w:lang w:val="en-GB"/>
        </w:rPr>
      </w:pPr>
      <w:r>
        <w:rPr>
          <w:rFonts w:hint="eastAsia" w:ascii="宋体" w:hAnsi="宋体" w:cs="宋体"/>
          <w:color w:val="auto"/>
          <w:kern w:val="0"/>
          <w:sz w:val="24"/>
          <w:szCs w:val="24"/>
          <w:highlight w:val="none"/>
          <w:lang w:val="en-GB"/>
        </w:rPr>
        <w:t>响应供应商认为其为中小企业的应提交本函，并明确企业类型，否则评审时不能享受相应的价格扣除。</w:t>
      </w:r>
    </w:p>
    <w:p>
      <w:pPr>
        <w:rPr>
          <w:color w:val="auto"/>
          <w:sz w:val="24"/>
          <w:szCs w:val="24"/>
          <w:highlight w:val="none"/>
        </w:rPr>
      </w:pPr>
      <w:r>
        <w:rPr>
          <w:rFonts w:hint="eastAsia" w:ascii="宋体" w:hAnsi="宋体" w:cs="宋体"/>
          <w:color w:val="auto"/>
          <w:kern w:val="0"/>
          <w:sz w:val="24"/>
          <w:szCs w:val="24"/>
          <w:highlight w:val="none"/>
          <w:lang w:val="en-GB"/>
        </w:rPr>
        <w:t>响应供应商提供其他小型或微型企业提供服务时，应同时提供《中小企业声明函》，否则评审时不能享受相应的价格扣除。</w:t>
      </w:r>
    </w:p>
    <w:p>
      <w:pPr>
        <w:rPr>
          <w:color w:val="auto"/>
          <w:highlight w:val="none"/>
        </w:rPr>
      </w:pPr>
    </w:p>
    <w:p>
      <w:pPr>
        <w:rPr>
          <w:color w:val="auto"/>
          <w:highlight w:val="none"/>
        </w:rPr>
      </w:pPr>
    </w:p>
    <w:p>
      <w:pPr>
        <w:rPr>
          <w:color w:val="auto"/>
          <w:highlight w:val="none"/>
        </w:rPr>
      </w:pPr>
      <w:r>
        <w:rPr>
          <w:color w:val="auto"/>
          <w:highlight w:val="none"/>
        </w:rPr>
        <w:br w:type="page"/>
      </w:r>
    </w:p>
    <w:p>
      <w:pPr>
        <w:pStyle w:val="10"/>
        <w:rPr>
          <w:color w:val="auto"/>
          <w:highlight w:val="none"/>
        </w:rPr>
      </w:pPr>
    </w:p>
    <w:p>
      <w:pPr>
        <w:pStyle w:val="10"/>
        <w:rPr>
          <w:color w:val="auto"/>
          <w:highlight w:val="none"/>
        </w:rPr>
      </w:pPr>
    </w:p>
    <w:p>
      <w:pPr>
        <w:jc w:val="center"/>
        <w:rPr>
          <w:color w:val="auto"/>
          <w:sz w:val="32"/>
          <w:szCs w:val="40"/>
          <w:highlight w:val="none"/>
        </w:rPr>
      </w:pPr>
      <w:bookmarkStart w:id="1" w:name="监狱企业的证明文件（如有）"/>
      <w:bookmarkEnd w:id="1"/>
      <w:bookmarkStart w:id="2" w:name="_Toc14160"/>
      <w:r>
        <w:rPr>
          <w:rFonts w:hint="eastAsia"/>
          <w:b/>
          <w:bCs/>
          <w:color w:val="auto"/>
          <w:sz w:val="32"/>
          <w:szCs w:val="40"/>
          <w:highlight w:val="none"/>
        </w:rPr>
        <w:t>监狱企业的证明文件（如有</w:t>
      </w:r>
      <w:r>
        <w:rPr>
          <w:rFonts w:hint="eastAsia"/>
          <w:color w:val="auto"/>
          <w:sz w:val="32"/>
          <w:szCs w:val="40"/>
          <w:highlight w:val="none"/>
        </w:rPr>
        <w:t>）</w:t>
      </w:r>
      <w:bookmarkEnd w:id="2"/>
    </w:p>
    <w:p>
      <w:pPr>
        <w:rPr>
          <w:color w:val="auto"/>
          <w:highlight w:val="none"/>
        </w:rPr>
      </w:pPr>
    </w:p>
    <w:p>
      <w:pPr>
        <w:ind w:firstLine="480" w:firstLineChars="200"/>
        <w:rPr>
          <w:color w:val="auto"/>
          <w:sz w:val="24"/>
          <w:szCs w:val="32"/>
          <w:highlight w:val="none"/>
        </w:rPr>
      </w:pPr>
      <w:r>
        <w:rPr>
          <w:color w:val="auto"/>
          <w:sz w:val="24"/>
          <w:szCs w:val="32"/>
          <w:highlight w:val="none"/>
        </w:rPr>
        <w:t>说明：监狱企业参加政府采购活动时，应当提供由省级以上监狱管理局、戒毒管理局（含新疆生产建设兵团）出具的属于监狱企业的证明文件，并加盖响应供应商单位公章。</w:t>
      </w:r>
    </w:p>
    <w:p>
      <w:pPr>
        <w:rPr>
          <w:color w:val="auto"/>
          <w:highlight w:val="none"/>
        </w:rPr>
      </w:pPr>
    </w:p>
    <w:p>
      <w:pPr>
        <w:rPr>
          <w:color w:val="auto"/>
          <w:highlight w:val="none"/>
        </w:rPr>
      </w:pPr>
    </w:p>
    <w:p>
      <w:pPr>
        <w:rPr>
          <w:color w:val="auto"/>
          <w:highlight w:val="none"/>
        </w:rPr>
      </w:pPr>
    </w:p>
    <w:p>
      <w:pPr>
        <w:rPr>
          <w:rFonts w:hint="eastAsia"/>
          <w:color w:val="auto"/>
          <w:highlight w:val="none"/>
        </w:rPr>
      </w:pPr>
      <w:bookmarkStart w:id="3" w:name="残疾人福利性单位声明函（如有）"/>
      <w:bookmarkEnd w:id="3"/>
      <w:bookmarkStart w:id="4" w:name="_Toc25968"/>
    </w:p>
    <w:p>
      <w:pPr>
        <w:pStyle w:val="10"/>
        <w:rPr>
          <w:rFonts w:hint="eastAsia"/>
          <w:color w:val="auto"/>
          <w:highlight w:val="none"/>
        </w:rPr>
      </w:pPr>
    </w:p>
    <w:p>
      <w:pPr>
        <w:pStyle w:val="10"/>
        <w:rPr>
          <w:rFonts w:hint="eastAsia"/>
          <w:color w:val="auto"/>
          <w:highlight w:val="none"/>
        </w:rPr>
      </w:pPr>
    </w:p>
    <w:p>
      <w:pPr>
        <w:pStyle w:val="10"/>
        <w:rPr>
          <w:rFonts w:hint="eastAsia"/>
          <w:color w:val="auto"/>
          <w:highlight w:val="none"/>
        </w:rPr>
      </w:pPr>
    </w:p>
    <w:p>
      <w:pPr>
        <w:jc w:val="center"/>
        <w:rPr>
          <w:b/>
          <w:bCs/>
          <w:color w:val="auto"/>
          <w:sz w:val="32"/>
          <w:szCs w:val="40"/>
          <w:highlight w:val="none"/>
        </w:rPr>
      </w:pPr>
      <w:r>
        <w:rPr>
          <w:rFonts w:hint="eastAsia"/>
          <w:b/>
          <w:bCs/>
          <w:color w:val="auto"/>
          <w:sz w:val="32"/>
          <w:szCs w:val="40"/>
          <w:highlight w:val="none"/>
        </w:rPr>
        <w:t>残疾人福利性单位声明函（如有）</w:t>
      </w:r>
      <w:bookmarkEnd w:id="4"/>
    </w:p>
    <w:p>
      <w:pPr>
        <w:rPr>
          <w:color w:val="auto"/>
          <w:highlight w:val="none"/>
        </w:rPr>
      </w:pPr>
    </w:p>
    <w:p>
      <w:pPr>
        <w:ind w:firstLine="536" w:firstLineChars="200"/>
        <w:rPr>
          <w:rFonts w:hint="eastAsia" w:ascii="宋体" w:hAnsi="宋体" w:cs="宋体"/>
          <w:color w:val="auto"/>
          <w:sz w:val="24"/>
          <w:szCs w:val="32"/>
          <w:highlight w:val="none"/>
        </w:rPr>
      </w:pPr>
      <w:r>
        <w:rPr>
          <w:rFonts w:hint="eastAsia" w:ascii="宋体" w:hAnsi="宋体" w:cs="宋体"/>
          <w:color w:val="auto"/>
          <w:spacing w:val="14"/>
          <w:sz w:val="24"/>
          <w:szCs w:val="32"/>
          <w:highlight w:val="none"/>
        </w:rPr>
        <w:t>本</w:t>
      </w:r>
      <w:r>
        <w:rPr>
          <w:rFonts w:hint="eastAsia" w:ascii="宋体" w:hAnsi="宋体" w:cs="宋体"/>
          <w:color w:val="auto"/>
          <w:spacing w:val="12"/>
          <w:sz w:val="24"/>
          <w:szCs w:val="32"/>
          <w:highlight w:val="none"/>
        </w:rPr>
        <w:t>单</w:t>
      </w:r>
      <w:r>
        <w:rPr>
          <w:rFonts w:hint="eastAsia" w:ascii="宋体" w:hAnsi="宋体" w:cs="宋体"/>
          <w:color w:val="auto"/>
          <w:spacing w:val="14"/>
          <w:sz w:val="24"/>
          <w:szCs w:val="32"/>
          <w:highlight w:val="none"/>
        </w:rPr>
        <w:t>位</w:t>
      </w:r>
      <w:r>
        <w:rPr>
          <w:rFonts w:hint="eastAsia" w:ascii="宋体" w:hAnsi="宋体" w:cs="宋体"/>
          <w:color w:val="auto"/>
          <w:spacing w:val="12"/>
          <w:sz w:val="24"/>
          <w:szCs w:val="32"/>
          <w:highlight w:val="none"/>
        </w:rPr>
        <w:t>郑</w:t>
      </w:r>
      <w:r>
        <w:rPr>
          <w:rFonts w:hint="eastAsia" w:ascii="宋体" w:hAnsi="宋体" w:cs="宋体"/>
          <w:color w:val="auto"/>
          <w:spacing w:val="14"/>
          <w:sz w:val="24"/>
          <w:szCs w:val="32"/>
          <w:highlight w:val="none"/>
        </w:rPr>
        <w:t>重</w:t>
      </w:r>
      <w:r>
        <w:rPr>
          <w:rFonts w:hint="eastAsia" w:ascii="宋体" w:hAnsi="宋体" w:cs="宋体"/>
          <w:color w:val="auto"/>
          <w:spacing w:val="12"/>
          <w:sz w:val="24"/>
          <w:szCs w:val="32"/>
          <w:highlight w:val="none"/>
        </w:rPr>
        <w:t>声</w:t>
      </w:r>
      <w:r>
        <w:rPr>
          <w:rFonts w:hint="eastAsia" w:ascii="宋体" w:hAnsi="宋体" w:cs="宋体"/>
          <w:color w:val="auto"/>
          <w:spacing w:val="14"/>
          <w:sz w:val="24"/>
          <w:szCs w:val="32"/>
          <w:highlight w:val="none"/>
        </w:rPr>
        <w:t>明，</w:t>
      </w:r>
      <w:r>
        <w:rPr>
          <w:rFonts w:hint="eastAsia" w:ascii="宋体" w:hAnsi="宋体" w:cs="宋体"/>
          <w:color w:val="auto"/>
          <w:spacing w:val="12"/>
          <w:sz w:val="24"/>
          <w:szCs w:val="32"/>
          <w:highlight w:val="none"/>
        </w:rPr>
        <w:t>根</w:t>
      </w:r>
      <w:r>
        <w:rPr>
          <w:rFonts w:hint="eastAsia" w:ascii="宋体" w:hAnsi="宋体" w:cs="宋体"/>
          <w:color w:val="auto"/>
          <w:spacing w:val="14"/>
          <w:sz w:val="24"/>
          <w:szCs w:val="32"/>
          <w:highlight w:val="none"/>
        </w:rPr>
        <w:t>据</w:t>
      </w:r>
      <w:r>
        <w:rPr>
          <w:rFonts w:hint="eastAsia" w:ascii="宋体" w:hAnsi="宋体" w:cs="宋体"/>
          <w:color w:val="auto"/>
          <w:spacing w:val="12"/>
          <w:sz w:val="24"/>
          <w:szCs w:val="32"/>
          <w:highlight w:val="none"/>
        </w:rPr>
        <w:t>《</w:t>
      </w:r>
      <w:r>
        <w:rPr>
          <w:rFonts w:hint="eastAsia" w:ascii="宋体" w:hAnsi="宋体" w:cs="宋体"/>
          <w:color w:val="auto"/>
          <w:spacing w:val="14"/>
          <w:sz w:val="24"/>
          <w:szCs w:val="32"/>
          <w:highlight w:val="none"/>
        </w:rPr>
        <w:t>财政</w:t>
      </w:r>
      <w:r>
        <w:rPr>
          <w:rFonts w:hint="eastAsia" w:ascii="宋体" w:hAnsi="宋体" w:cs="宋体"/>
          <w:color w:val="auto"/>
          <w:sz w:val="24"/>
          <w:szCs w:val="32"/>
          <w:highlight w:val="none"/>
        </w:rPr>
        <w:t>部</w:t>
      </w:r>
      <w:r>
        <w:rPr>
          <w:rFonts w:hint="eastAsia" w:ascii="宋体" w:hAnsi="宋体" w:cs="宋体"/>
          <w:color w:val="auto"/>
          <w:spacing w:val="26"/>
          <w:sz w:val="24"/>
          <w:szCs w:val="32"/>
          <w:highlight w:val="none"/>
        </w:rPr>
        <w:t xml:space="preserve"> </w:t>
      </w:r>
      <w:r>
        <w:rPr>
          <w:rFonts w:hint="eastAsia" w:ascii="宋体" w:hAnsi="宋体" w:cs="宋体"/>
          <w:color w:val="auto"/>
          <w:spacing w:val="14"/>
          <w:sz w:val="24"/>
          <w:szCs w:val="32"/>
          <w:highlight w:val="none"/>
        </w:rPr>
        <w:t>民</w:t>
      </w:r>
      <w:r>
        <w:rPr>
          <w:rFonts w:hint="eastAsia" w:ascii="宋体" w:hAnsi="宋体" w:cs="宋体"/>
          <w:color w:val="auto"/>
          <w:spacing w:val="12"/>
          <w:sz w:val="24"/>
          <w:szCs w:val="32"/>
          <w:highlight w:val="none"/>
        </w:rPr>
        <w:t>政</w:t>
      </w:r>
      <w:r>
        <w:rPr>
          <w:rFonts w:hint="eastAsia" w:ascii="宋体" w:hAnsi="宋体" w:cs="宋体"/>
          <w:color w:val="auto"/>
          <w:sz w:val="24"/>
          <w:szCs w:val="32"/>
          <w:highlight w:val="none"/>
        </w:rPr>
        <w:t>部</w:t>
      </w:r>
      <w:r>
        <w:rPr>
          <w:rFonts w:hint="eastAsia" w:ascii="宋体" w:hAnsi="宋体" w:cs="宋体"/>
          <w:color w:val="auto"/>
          <w:spacing w:val="26"/>
          <w:sz w:val="24"/>
          <w:szCs w:val="32"/>
          <w:highlight w:val="none"/>
        </w:rPr>
        <w:t xml:space="preserve"> </w:t>
      </w:r>
      <w:r>
        <w:rPr>
          <w:rFonts w:hint="eastAsia" w:ascii="宋体" w:hAnsi="宋体" w:cs="宋体"/>
          <w:color w:val="auto"/>
          <w:spacing w:val="14"/>
          <w:sz w:val="24"/>
          <w:szCs w:val="32"/>
          <w:highlight w:val="none"/>
        </w:rPr>
        <w:t>中</w:t>
      </w:r>
      <w:r>
        <w:rPr>
          <w:rFonts w:hint="eastAsia" w:ascii="宋体" w:hAnsi="宋体" w:cs="宋体"/>
          <w:color w:val="auto"/>
          <w:spacing w:val="12"/>
          <w:sz w:val="24"/>
          <w:szCs w:val="32"/>
          <w:highlight w:val="none"/>
        </w:rPr>
        <w:t>国</w:t>
      </w:r>
      <w:r>
        <w:rPr>
          <w:rFonts w:hint="eastAsia" w:ascii="宋体" w:hAnsi="宋体" w:cs="宋体"/>
          <w:color w:val="auto"/>
          <w:spacing w:val="14"/>
          <w:sz w:val="24"/>
          <w:szCs w:val="32"/>
          <w:highlight w:val="none"/>
        </w:rPr>
        <w:t>残</w:t>
      </w:r>
      <w:r>
        <w:rPr>
          <w:rFonts w:hint="eastAsia" w:ascii="宋体" w:hAnsi="宋体" w:cs="宋体"/>
          <w:color w:val="auto"/>
          <w:spacing w:val="12"/>
          <w:sz w:val="24"/>
          <w:szCs w:val="32"/>
          <w:highlight w:val="none"/>
        </w:rPr>
        <w:t>疾</w:t>
      </w:r>
      <w:r>
        <w:rPr>
          <w:rFonts w:hint="eastAsia" w:ascii="宋体" w:hAnsi="宋体" w:cs="宋体"/>
          <w:color w:val="auto"/>
          <w:spacing w:val="14"/>
          <w:sz w:val="24"/>
          <w:szCs w:val="32"/>
          <w:highlight w:val="none"/>
        </w:rPr>
        <w:t>人</w:t>
      </w:r>
      <w:r>
        <w:rPr>
          <w:rFonts w:hint="eastAsia" w:ascii="宋体" w:hAnsi="宋体" w:cs="宋体"/>
          <w:color w:val="auto"/>
          <w:spacing w:val="12"/>
          <w:sz w:val="24"/>
          <w:szCs w:val="32"/>
          <w:highlight w:val="none"/>
        </w:rPr>
        <w:t>联</w:t>
      </w:r>
      <w:r>
        <w:rPr>
          <w:rFonts w:hint="eastAsia" w:ascii="宋体" w:hAnsi="宋体" w:cs="宋体"/>
          <w:color w:val="auto"/>
          <w:spacing w:val="14"/>
          <w:sz w:val="24"/>
          <w:szCs w:val="32"/>
          <w:highlight w:val="none"/>
        </w:rPr>
        <w:t>合会</w:t>
      </w:r>
      <w:r>
        <w:rPr>
          <w:rFonts w:hint="eastAsia" w:ascii="宋体" w:hAnsi="宋体" w:cs="宋体"/>
          <w:color w:val="auto"/>
          <w:spacing w:val="12"/>
          <w:sz w:val="24"/>
          <w:szCs w:val="32"/>
          <w:highlight w:val="none"/>
        </w:rPr>
        <w:t>关</w:t>
      </w:r>
      <w:r>
        <w:rPr>
          <w:rFonts w:hint="eastAsia" w:ascii="宋体" w:hAnsi="宋体" w:cs="宋体"/>
          <w:color w:val="auto"/>
          <w:spacing w:val="14"/>
          <w:sz w:val="24"/>
          <w:szCs w:val="32"/>
          <w:highlight w:val="none"/>
        </w:rPr>
        <w:t>于</w:t>
      </w:r>
      <w:r>
        <w:rPr>
          <w:rFonts w:hint="eastAsia" w:ascii="宋体" w:hAnsi="宋体" w:cs="宋体"/>
          <w:color w:val="auto"/>
          <w:spacing w:val="12"/>
          <w:sz w:val="24"/>
          <w:szCs w:val="32"/>
          <w:highlight w:val="none"/>
        </w:rPr>
        <w:t>促</w:t>
      </w:r>
      <w:r>
        <w:rPr>
          <w:rFonts w:hint="eastAsia" w:ascii="宋体" w:hAnsi="宋体" w:cs="宋体"/>
          <w:color w:val="auto"/>
          <w:spacing w:val="14"/>
          <w:sz w:val="24"/>
          <w:szCs w:val="32"/>
          <w:highlight w:val="none"/>
        </w:rPr>
        <w:t>进残</w:t>
      </w:r>
      <w:r>
        <w:rPr>
          <w:rFonts w:hint="eastAsia" w:ascii="宋体" w:hAnsi="宋体" w:cs="宋体"/>
          <w:color w:val="auto"/>
          <w:spacing w:val="12"/>
          <w:sz w:val="24"/>
          <w:szCs w:val="32"/>
          <w:highlight w:val="none"/>
        </w:rPr>
        <w:t>疾</w:t>
      </w:r>
      <w:r>
        <w:rPr>
          <w:rFonts w:hint="eastAsia" w:ascii="宋体" w:hAnsi="宋体" w:cs="宋体"/>
          <w:color w:val="auto"/>
          <w:spacing w:val="14"/>
          <w:sz w:val="24"/>
          <w:szCs w:val="32"/>
          <w:highlight w:val="none"/>
        </w:rPr>
        <w:t>人</w:t>
      </w:r>
      <w:r>
        <w:rPr>
          <w:rFonts w:hint="eastAsia" w:ascii="宋体" w:hAnsi="宋体" w:cs="宋体"/>
          <w:color w:val="auto"/>
          <w:spacing w:val="12"/>
          <w:sz w:val="24"/>
          <w:szCs w:val="32"/>
          <w:highlight w:val="none"/>
        </w:rPr>
        <w:t>就</w:t>
      </w:r>
      <w:r>
        <w:rPr>
          <w:rFonts w:hint="eastAsia" w:ascii="宋体" w:hAnsi="宋体" w:cs="宋体"/>
          <w:color w:val="auto"/>
          <w:spacing w:val="14"/>
          <w:sz w:val="24"/>
          <w:szCs w:val="32"/>
          <w:highlight w:val="none"/>
        </w:rPr>
        <w:t>业</w:t>
      </w:r>
      <w:r>
        <w:rPr>
          <w:rFonts w:hint="eastAsia" w:ascii="宋体" w:hAnsi="宋体" w:cs="宋体"/>
          <w:color w:val="auto"/>
          <w:sz w:val="24"/>
          <w:szCs w:val="32"/>
          <w:highlight w:val="none"/>
        </w:rPr>
        <w:t>政</w:t>
      </w:r>
      <w:r>
        <w:rPr>
          <w:rFonts w:hint="eastAsia" w:ascii="宋体" w:hAnsi="宋体" w:cs="宋体"/>
          <w:color w:val="auto"/>
          <w:spacing w:val="14"/>
          <w:sz w:val="24"/>
          <w:szCs w:val="32"/>
          <w:highlight w:val="none"/>
        </w:rPr>
        <w:t>府采购</w:t>
      </w:r>
      <w:r>
        <w:rPr>
          <w:rFonts w:hint="eastAsia" w:ascii="宋体" w:hAnsi="宋体" w:cs="宋体"/>
          <w:color w:val="auto"/>
          <w:spacing w:val="12"/>
          <w:sz w:val="24"/>
          <w:szCs w:val="32"/>
          <w:highlight w:val="none"/>
        </w:rPr>
        <w:t>政</w:t>
      </w:r>
      <w:r>
        <w:rPr>
          <w:rFonts w:hint="eastAsia" w:ascii="宋体" w:hAnsi="宋体" w:cs="宋体"/>
          <w:color w:val="auto"/>
          <w:spacing w:val="14"/>
          <w:sz w:val="24"/>
          <w:szCs w:val="32"/>
          <w:highlight w:val="none"/>
        </w:rPr>
        <w:t>策的通知》（</w:t>
      </w:r>
      <w:r>
        <w:rPr>
          <w:rFonts w:hint="eastAsia" w:ascii="宋体" w:hAnsi="宋体" w:cs="宋体"/>
          <w:color w:val="auto"/>
          <w:spacing w:val="12"/>
          <w:sz w:val="24"/>
          <w:szCs w:val="32"/>
          <w:highlight w:val="none"/>
        </w:rPr>
        <w:t>财</w:t>
      </w:r>
      <w:r>
        <w:rPr>
          <w:rFonts w:hint="eastAsia" w:ascii="宋体" w:hAnsi="宋体" w:cs="宋体"/>
          <w:color w:val="auto"/>
          <w:spacing w:val="14"/>
          <w:sz w:val="24"/>
          <w:szCs w:val="32"/>
          <w:highlight w:val="none"/>
        </w:rPr>
        <w:t>库</w:t>
      </w:r>
      <w:r>
        <w:rPr>
          <w:rFonts w:hint="eastAsia" w:ascii="宋体" w:hAnsi="宋体" w:cs="宋体"/>
          <w:color w:val="auto"/>
          <w:sz w:val="24"/>
          <w:szCs w:val="32"/>
          <w:highlight w:val="none"/>
        </w:rPr>
        <w:t>〔2017〕</w:t>
      </w:r>
      <w:r>
        <w:rPr>
          <w:rFonts w:hint="eastAsia" w:ascii="宋体" w:hAnsi="宋体" w:cs="宋体"/>
          <w:color w:val="auto"/>
          <w:spacing w:val="6"/>
          <w:sz w:val="24"/>
          <w:szCs w:val="32"/>
          <w:highlight w:val="none"/>
        </w:rPr>
        <w:t xml:space="preserve"> </w:t>
      </w:r>
      <w:r>
        <w:rPr>
          <w:rFonts w:hint="eastAsia" w:ascii="宋体" w:hAnsi="宋体" w:cs="宋体"/>
          <w:color w:val="auto"/>
          <w:sz w:val="24"/>
          <w:szCs w:val="32"/>
          <w:highlight w:val="none"/>
        </w:rPr>
        <w:t>141</w:t>
      </w:r>
      <w:r>
        <w:rPr>
          <w:rFonts w:hint="eastAsia" w:ascii="宋体" w:hAnsi="宋体" w:cs="宋体"/>
          <w:color w:val="auto"/>
          <w:spacing w:val="-57"/>
          <w:sz w:val="24"/>
          <w:szCs w:val="32"/>
          <w:highlight w:val="none"/>
        </w:rPr>
        <w:t xml:space="preserve"> </w:t>
      </w:r>
      <w:r>
        <w:rPr>
          <w:rFonts w:hint="eastAsia" w:ascii="宋体" w:hAnsi="宋体" w:cs="宋体"/>
          <w:color w:val="auto"/>
          <w:spacing w:val="14"/>
          <w:sz w:val="24"/>
          <w:szCs w:val="32"/>
          <w:highlight w:val="none"/>
        </w:rPr>
        <w:t>号）的</w:t>
      </w:r>
      <w:r>
        <w:rPr>
          <w:rFonts w:hint="eastAsia" w:ascii="宋体" w:hAnsi="宋体" w:cs="宋体"/>
          <w:color w:val="auto"/>
          <w:spacing w:val="12"/>
          <w:sz w:val="24"/>
          <w:szCs w:val="32"/>
          <w:highlight w:val="none"/>
        </w:rPr>
        <w:t>规</w:t>
      </w:r>
      <w:r>
        <w:rPr>
          <w:rFonts w:hint="eastAsia" w:ascii="宋体" w:hAnsi="宋体" w:cs="宋体"/>
          <w:color w:val="auto"/>
          <w:spacing w:val="14"/>
          <w:sz w:val="24"/>
          <w:szCs w:val="32"/>
          <w:highlight w:val="none"/>
        </w:rPr>
        <w:t>定，本单位为</w:t>
      </w:r>
      <w:r>
        <w:rPr>
          <w:rFonts w:hint="eastAsia" w:ascii="宋体" w:hAnsi="宋体" w:cs="宋体"/>
          <w:color w:val="auto"/>
          <w:spacing w:val="12"/>
          <w:sz w:val="24"/>
          <w:szCs w:val="32"/>
          <w:highlight w:val="none"/>
        </w:rPr>
        <w:t>符</w:t>
      </w:r>
      <w:r>
        <w:rPr>
          <w:rFonts w:hint="eastAsia" w:ascii="宋体" w:hAnsi="宋体" w:cs="宋体"/>
          <w:color w:val="auto"/>
          <w:spacing w:val="14"/>
          <w:sz w:val="24"/>
          <w:szCs w:val="32"/>
          <w:highlight w:val="none"/>
        </w:rPr>
        <w:t>合条件的残疾</w:t>
      </w:r>
      <w:r>
        <w:rPr>
          <w:rFonts w:hint="eastAsia" w:ascii="宋体" w:hAnsi="宋体" w:cs="宋体"/>
          <w:color w:val="auto"/>
          <w:spacing w:val="12"/>
          <w:sz w:val="24"/>
          <w:szCs w:val="32"/>
          <w:highlight w:val="none"/>
        </w:rPr>
        <w:t>人</w:t>
      </w:r>
      <w:r>
        <w:rPr>
          <w:rFonts w:hint="eastAsia" w:ascii="宋体" w:hAnsi="宋体" w:cs="宋体"/>
          <w:color w:val="auto"/>
          <w:spacing w:val="14"/>
          <w:sz w:val="24"/>
          <w:szCs w:val="32"/>
          <w:highlight w:val="none"/>
        </w:rPr>
        <w:t>福</w:t>
      </w:r>
      <w:r>
        <w:rPr>
          <w:rFonts w:hint="eastAsia" w:ascii="宋体" w:hAnsi="宋体" w:cs="宋体"/>
          <w:color w:val="auto"/>
          <w:sz w:val="24"/>
          <w:szCs w:val="32"/>
          <w:highlight w:val="none"/>
        </w:rPr>
        <w:t>利</w:t>
      </w:r>
      <w:r>
        <w:rPr>
          <w:rFonts w:hint="eastAsia" w:ascii="宋体" w:hAnsi="宋体" w:cs="宋体"/>
          <w:color w:val="auto"/>
          <w:spacing w:val="14"/>
          <w:sz w:val="24"/>
          <w:szCs w:val="32"/>
          <w:highlight w:val="none"/>
        </w:rPr>
        <w:t>性单</w:t>
      </w:r>
      <w:r>
        <w:rPr>
          <w:rFonts w:hint="eastAsia" w:ascii="宋体" w:hAnsi="宋体" w:cs="宋体"/>
          <w:color w:val="auto"/>
          <w:spacing w:val="12"/>
          <w:sz w:val="24"/>
          <w:szCs w:val="32"/>
          <w:highlight w:val="none"/>
        </w:rPr>
        <w:t>位</w:t>
      </w:r>
      <w:r>
        <w:rPr>
          <w:rFonts w:hint="eastAsia" w:ascii="宋体" w:hAnsi="宋体" w:cs="宋体"/>
          <w:color w:val="auto"/>
          <w:spacing w:val="14"/>
          <w:sz w:val="24"/>
          <w:szCs w:val="32"/>
          <w:highlight w:val="none"/>
        </w:rPr>
        <w:t>，且本</w:t>
      </w:r>
      <w:r>
        <w:rPr>
          <w:rFonts w:hint="eastAsia" w:ascii="宋体" w:hAnsi="宋体" w:cs="宋体"/>
          <w:color w:val="auto"/>
          <w:spacing w:val="12"/>
          <w:sz w:val="24"/>
          <w:szCs w:val="32"/>
          <w:highlight w:val="none"/>
        </w:rPr>
        <w:t>单</w:t>
      </w:r>
      <w:r>
        <w:rPr>
          <w:rFonts w:hint="eastAsia" w:ascii="宋体" w:hAnsi="宋体" w:cs="宋体"/>
          <w:color w:val="auto"/>
          <w:spacing w:val="14"/>
          <w:sz w:val="24"/>
          <w:szCs w:val="32"/>
          <w:highlight w:val="none"/>
        </w:rPr>
        <w:t>位参加</w:t>
      </w:r>
      <w:r>
        <w:rPr>
          <w:rFonts w:hint="eastAsia" w:ascii="宋体" w:hAnsi="宋体" w:cs="宋体"/>
          <w:color w:val="auto"/>
          <w:spacing w:val="6"/>
          <w:sz w:val="24"/>
          <w:szCs w:val="32"/>
          <w:highlight w:val="none"/>
        </w:rPr>
        <w:t>______</w:t>
      </w:r>
      <w:r>
        <w:rPr>
          <w:rFonts w:hint="eastAsia" w:ascii="宋体" w:hAnsi="宋体" w:cs="宋体"/>
          <w:color w:val="auto"/>
          <w:spacing w:val="14"/>
          <w:sz w:val="24"/>
          <w:szCs w:val="32"/>
          <w:highlight w:val="none"/>
        </w:rPr>
        <w:t>单位</w:t>
      </w:r>
      <w:r>
        <w:rPr>
          <w:rFonts w:hint="eastAsia" w:ascii="宋体" w:hAnsi="宋体" w:cs="宋体"/>
          <w:color w:val="auto"/>
          <w:sz w:val="24"/>
          <w:szCs w:val="32"/>
          <w:highlight w:val="none"/>
        </w:rPr>
        <w:t>的</w:t>
      </w:r>
      <w:r>
        <w:rPr>
          <w:rFonts w:hint="eastAsia" w:ascii="宋体" w:hAnsi="宋体" w:cs="宋体"/>
          <w:color w:val="auto"/>
          <w:sz w:val="24"/>
          <w:szCs w:val="32"/>
          <w:highlight w:val="none"/>
        </w:rPr>
        <w:tab/>
      </w:r>
      <w:r>
        <w:rPr>
          <w:rFonts w:hint="eastAsia" w:ascii="宋体" w:hAnsi="宋体" w:cs="宋体"/>
          <w:color w:val="auto"/>
          <w:spacing w:val="14"/>
          <w:sz w:val="24"/>
          <w:szCs w:val="32"/>
          <w:highlight w:val="none"/>
        </w:rPr>
        <w:t>项目</w:t>
      </w:r>
      <w:r>
        <w:rPr>
          <w:rFonts w:hint="eastAsia" w:ascii="宋体" w:hAnsi="宋体" w:cs="宋体"/>
          <w:color w:val="auto"/>
          <w:spacing w:val="12"/>
          <w:sz w:val="24"/>
          <w:szCs w:val="32"/>
          <w:highlight w:val="none"/>
        </w:rPr>
        <w:t>采</w:t>
      </w:r>
      <w:r>
        <w:rPr>
          <w:rFonts w:hint="eastAsia" w:ascii="宋体" w:hAnsi="宋体" w:cs="宋体"/>
          <w:color w:val="auto"/>
          <w:spacing w:val="14"/>
          <w:sz w:val="24"/>
          <w:szCs w:val="32"/>
          <w:highlight w:val="none"/>
        </w:rPr>
        <w:t>购活动并由</w:t>
      </w:r>
      <w:r>
        <w:rPr>
          <w:rFonts w:hint="eastAsia" w:ascii="宋体" w:hAnsi="宋体" w:cs="宋体"/>
          <w:color w:val="auto"/>
          <w:spacing w:val="-11"/>
          <w:sz w:val="24"/>
          <w:szCs w:val="32"/>
          <w:highlight w:val="none"/>
        </w:rPr>
        <w:t>本</w:t>
      </w:r>
      <w:r>
        <w:rPr>
          <w:rFonts w:hint="eastAsia" w:ascii="宋体" w:hAnsi="宋体" w:cs="宋体"/>
          <w:color w:val="auto"/>
          <w:sz w:val="24"/>
          <w:szCs w:val="32"/>
          <w:highlight w:val="none"/>
        </w:rPr>
        <w:t>单位提供服务。</w:t>
      </w:r>
    </w:p>
    <w:p>
      <w:pPr>
        <w:rPr>
          <w:rFonts w:hint="eastAsia" w:ascii="宋体" w:hAnsi="宋体" w:cs="宋体"/>
          <w:color w:val="auto"/>
          <w:sz w:val="24"/>
          <w:szCs w:val="32"/>
          <w:highlight w:val="none"/>
        </w:rPr>
      </w:pPr>
      <w:r>
        <w:rPr>
          <w:rFonts w:hint="eastAsia" w:ascii="宋体" w:hAnsi="宋体" w:cs="宋体"/>
          <w:color w:val="auto"/>
          <w:sz w:val="24"/>
          <w:szCs w:val="32"/>
          <w:highlight w:val="none"/>
        </w:rPr>
        <w:t>本单位对上述声明的真实性负责。如有虚假，将依法承担相应责任。</w:t>
      </w:r>
    </w:p>
    <w:p>
      <w:pPr>
        <w:rPr>
          <w:rFonts w:hint="eastAsia" w:ascii="宋体" w:hAnsi="宋体" w:cs="宋体"/>
          <w:color w:val="auto"/>
          <w:sz w:val="24"/>
          <w:szCs w:val="32"/>
          <w:highlight w:val="none"/>
        </w:rPr>
      </w:pPr>
    </w:p>
    <w:p>
      <w:pPr>
        <w:rPr>
          <w:rFonts w:hint="eastAsia" w:ascii="宋体" w:hAnsi="宋体" w:cs="宋体"/>
          <w:color w:val="auto"/>
          <w:sz w:val="24"/>
          <w:szCs w:val="32"/>
          <w:highlight w:val="none"/>
        </w:rPr>
      </w:pPr>
    </w:p>
    <w:p>
      <w:pPr>
        <w:ind w:firstLine="4320" w:firstLineChars="1800"/>
        <w:rPr>
          <w:rFonts w:hint="eastAsia" w:ascii="宋体" w:hAnsi="宋体" w:cs="宋体"/>
          <w:color w:val="auto"/>
          <w:sz w:val="24"/>
          <w:szCs w:val="32"/>
          <w:highlight w:val="none"/>
        </w:rPr>
      </w:pPr>
      <w:r>
        <w:rPr>
          <w:rFonts w:hint="eastAsia" w:ascii="宋体" w:hAnsi="宋体" w:cs="宋体"/>
          <w:color w:val="auto"/>
          <w:sz w:val="24"/>
          <w:szCs w:val="32"/>
          <w:highlight w:val="none"/>
        </w:rPr>
        <w:t>响应供应商名称（盖公章）：</w:t>
      </w:r>
    </w:p>
    <w:p>
      <w:pPr>
        <w:rPr>
          <w:rFonts w:hint="eastAsia" w:ascii="宋体" w:hAnsi="宋体" w:cs="宋体"/>
          <w:color w:val="auto"/>
          <w:sz w:val="24"/>
          <w:szCs w:val="32"/>
          <w:highlight w:val="none"/>
        </w:rPr>
      </w:pPr>
      <w:r>
        <w:rPr>
          <w:rFonts w:hint="eastAsia" w:ascii="宋体" w:hAnsi="宋体" w:cs="宋体"/>
          <w:color w:val="auto"/>
          <w:sz w:val="24"/>
          <w:szCs w:val="32"/>
          <w:highlight w:val="none"/>
        </w:rPr>
        <w:t xml:space="preserve">                                     </w:t>
      </w:r>
    </w:p>
    <w:p>
      <w:pPr>
        <w:rPr>
          <w:rFonts w:hint="eastAsia" w:ascii="宋体" w:hAnsi="宋体" w:cs="宋体"/>
          <w:color w:val="auto"/>
          <w:sz w:val="24"/>
          <w:szCs w:val="32"/>
          <w:highlight w:val="none"/>
        </w:rPr>
      </w:pPr>
    </w:p>
    <w:p>
      <w:pPr>
        <w:ind w:firstLine="4320" w:firstLineChars="1800"/>
        <w:rPr>
          <w:rFonts w:hint="eastAsia" w:ascii="宋体" w:hAnsi="宋体" w:cs="宋体"/>
          <w:color w:val="auto"/>
          <w:sz w:val="24"/>
          <w:szCs w:val="32"/>
          <w:highlight w:val="none"/>
        </w:rPr>
      </w:pPr>
      <w:r>
        <w:rPr>
          <w:rFonts w:hint="eastAsia" w:ascii="宋体" w:hAnsi="宋体" w:cs="宋体"/>
          <w:color w:val="auto"/>
          <w:sz w:val="24"/>
          <w:szCs w:val="32"/>
          <w:highlight w:val="none"/>
        </w:rPr>
        <w:t>日 期：</w:t>
      </w:r>
    </w:p>
    <w:p>
      <w:pPr>
        <w:spacing w:line="364" w:lineRule="auto"/>
        <w:outlineLvl w:val="1"/>
        <w:rPr>
          <w:color w:val="auto"/>
          <w:highlight w:val="none"/>
        </w:rPr>
        <w:sectPr>
          <w:pgSz w:w="11910" w:h="16840"/>
          <w:pgMar w:top="1327" w:right="1800" w:bottom="1440" w:left="1800" w:header="714" w:footer="587" w:gutter="0"/>
          <w:pgBorders>
            <w:top w:val="none" w:sz="0" w:space="0"/>
            <w:left w:val="none" w:sz="0" w:space="0"/>
            <w:bottom w:val="none" w:sz="0" w:space="0"/>
            <w:right w:val="none" w:sz="0" w:space="0"/>
          </w:pgBorders>
          <w:pgNumType w:fmt="decimal" w:start="1"/>
          <w:cols w:space="720" w:num="1"/>
        </w:sectPr>
      </w:pPr>
    </w:p>
    <w:p>
      <w:pPr>
        <w:rPr>
          <w:color w:val="auto"/>
          <w:highlight w:val="none"/>
        </w:rPr>
      </w:pPr>
    </w:p>
    <w:p>
      <w:pPr>
        <w:spacing w:before="55"/>
        <w:ind w:right="2656"/>
        <w:jc w:val="left"/>
        <w:outlineLvl w:val="1"/>
        <w:rPr>
          <w:rFonts w:hint="eastAsia" w:ascii="宋体" w:hAnsi="宋体" w:eastAsia="宋体" w:cs="宋体"/>
          <w:b/>
          <w:bCs/>
          <w:sz w:val="28"/>
          <w:szCs w:val="28"/>
          <w:highlight w:val="none"/>
          <w:lang w:eastAsia="zh-CN"/>
        </w:rPr>
      </w:pPr>
      <w:r>
        <w:rPr>
          <w:rFonts w:hint="eastAsia" w:ascii="Times New Roman" w:hAnsi="Times New Roman" w:eastAsia="宋体" w:cs="Times New Roman"/>
          <w:b/>
          <w:bCs/>
          <w:color w:val="auto"/>
          <w:kern w:val="2"/>
          <w:sz w:val="28"/>
          <w:szCs w:val="28"/>
          <w:highlight w:val="none"/>
          <w:lang w:val="en-US" w:eastAsia="zh-CN" w:bidi="ar-SA"/>
        </w:rPr>
        <w:t>（</w:t>
      </w:r>
      <w:r>
        <w:rPr>
          <w:rFonts w:hint="eastAsia" w:cs="Times New Roman"/>
          <w:b/>
          <w:bCs/>
          <w:color w:val="auto"/>
          <w:kern w:val="2"/>
          <w:sz w:val="28"/>
          <w:szCs w:val="28"/>
          <w:highlight w:val="none"/>
          <w:lang w:val="en-US" w:eastAsia="zh-CN" w:bidi="ar-SA"/>
        </w:rPr>
        <w:t>十九</w:t>
      </w:r>
      <w:r>
        <w:rPr>
          <w:rFonts w:hint="eastAsia" w:ascii="Times New Roman" w:hAnsi="Times New Roman" w:eastAsia="宋体" w:cs="Times New Roman"/>
          <w:b/>
          <w:bCs/>
          <w:color w:val="auto"/>
          <w:kern w:val="2"/>
          <w:sz w:val="28"/>
          <w:szCs w:val="28"/>
          <w:highlight w:val="none"/>
          <w:lang w:val="en-US" w:eastAsia="zh-CN" w:bidi="ar-SA"/>
        </w:rPr>
        <w:t>）</w:t>
      </w:r>
      <w:r>
        <w:rPr>
          <w:rFonts w:hint="eastAsia" w:ascii="宋体" w:hAnsi="宋体" w:eastAsia="宋体" w:cs="宋体"/>
          <w:b/>
          <w:bCs/>
          <w:sz w:val="28"/>
          <w:szCs w:val="28"/>
          <w:highlight w:val="none"/>
          <w:lang w:eastAsia="zh-CN"/>
        </w:rPr>
        <w:t>无重大违法记录声明函</w:t>
      </w:r>
    </w:p>
    <w:p>
      <w:pPr>
        <w:spacing w:before="55"/>
        <w:ind w:right="2656"/>
        <w:jc w:val="left"/>
        <w:outlineLvl w:val="1"/>
        <w:rPr>
          <w:rFonts w:hint="eastAsia"/>
          <w:b/>
          <w:bCs/>
          <w:sz w:val="24"/>
          <w:szCs w:val="24"/>
          <w:highlight w:val="none"/>
        </w:rPr>
      </w:pPr>
      <w:r>
        <w:rPr>
          <w:rFonts w:hint="eastAsia"/>
          <w:b/>
          <w:bCs/>
          <w:sz w:val="24"/>
          <w:szCs w:val="24"/>
          <w:highlight w:val="none"/>
          <w:lang w:eastAsia="zh-CN"/>
        </w:rPr>
        <w:t>致：</w:t>
      </w:r>
      <w:r>
        <w:rPr>
          <w:rFonts w:hint="eastAsia" w:ascii="宋体" w:hAnsi="宋体" w:cs="宋体"/>
          <w:spacing w:val="6"/>
          <w:sz w:val="24"/>
          <w:szCs w:val="24"/>
          <w:highlight w:val="none"/>
        </w:rPr>
        <w:t>______</w:t>
      </w:r>
      <w:r>
        <w:rPr>
          <w:rFonts w:hint="eastAsia" w:ascii="宋体" w:hAnsi="宋体" w:cs="宋体"/>
          <w:spacing w:val="6"/>
          <w:sz w:val="24"/>
          <w:szCs w:val="24"/>
          <w:highlight w:val="none"/>
          <w:lang w:eastAsia="zh-CN"/>
        </w:rPr>
        <w:t>（采购人名称）</w:t>
      </w:r>
      <w:r>
        <w:rPr>
          <w:rFonts w:hint="eastAsia"/>
          <w:b/>
          <w:bCs/>
          <w:sz w:val="24"/>
          <w:szCs w:val="24"/>
          <w:highlight w:val="none"/>
        </w:rPr>
        <w:t xml:space="preserve"> </w:t>
      </w:r>
    </w:p>
    <w:p>
      <w:pPr>
        <w:pStyle w:val="12"/>
        <w:jc w:val="left"/>
        <w:rPr>
          <w:rFonts w:hint="eastAsia" w:ascii="宋体" w:hAnsi="宋体" w:cs="宋体"/>
          <w:spacing w:val="6"/>
          <w:sz w:val="24"/>
          <w:szCs w:val="24"/>
          <w:highlight w:val="none"/>
          <w:lang w:val="en-US" w:eastAsia="zh-CN"/>
        </w:rPr>
      </w:pPr>
      <w:r>
        <w:rPr>
          <w:rFonts w:hint="eastAsia"/>
          <w:b/>
          <w:bCs/>
          <w:sz w:val="24"/>
          <w:szCs w:val="24"/>
          <w:highlight w:val="none"/>
          <w:lang w:val="en-US" w:eastAsia="zh-CN"/>
        </w:rPr>
        <w:t>我单位</w:t>
      </w:r>
      <w:r>
        <w:rPr>
          <w:rFonts w:hint="eastAsia" w:ascii="宋体" w:hAnsi="宋体" w:cs="宋体"/>
          <w:spacing w:val="6"/>
          <w:sz w:val="24"/>
          <w:szCs w:val="24"/>
          <w:highlight w:val="none"/>
        </w:rPr>
        <w:t>______</w:t>
      </w:r>
      <w:r>
        <w:rPr>
          <w:rFonts w:hint="eastAsia" w:ascii="宋体" w:hAnsi="宋体" w:cs="宋体"/>
          <w:spacing w:val="6"/>
          <w:sz w:val="24"/>
          <w:szCs w:val="24"/>
          <w:highlight w:val="none"/>
          <w:lang w:val="en-US" w:eastAsia="zh-CN"/>
        </w:rPr>
        <w:t>(投标人名称）近三年内，在参加政府采购活动中没有重大违法记录，特此声明。</w:t>
      </w:r>
    </w:p>
    <w:p>
      <w:pPr>
        <w:pStyle w:val="13"/>
        <w:rPr>
          <w:rFonts w:hint="eastAsia"/>
          <w:sz w:val="24"/>
          <w:szCs w:val="24"/>
          <w:highlight w:val="none"/>
          <w:lang w:val="en-US" w:eastAsia="zh-CN"/>
        </w:rPr>
      </w:pPr>
      <w:r>
        <w:rPr>
          <w:rFonts w:hint="eastAsia"/>
          <w:sz w:val="24"/>
          <w:szCs w:val="24"/>
          <w:highlight w:val="none"/>
          <w:lang w:val="en-US" w:eastAsia="zh-CN"/>
        </w:rPr>
        <w:t xml:space="preserve">     若招标采购单位在本项目采购过程中发现我单位近三年内在政府采购活动中有重大违法记录，我单位将无条件地退出本项目的招标，并承担因此引起的一切后果。</w:t>
      </w:r>
    </w:p>
    <w:p>
      <w:pPr>
        <w:pStyle w:val="13"/>
        <w:rPr>
          <w:rFonts w:hint="eastAsia"/>
          <w:sz w:val="24"/>
          <w:szCs w:val="24"/>
          <w:highlight w:val="none"/>
          <w:lang w:val="en-US" w:eastAsia="zh-CN"/>
        </w:rPr>
      </w:pPr>
    </w:p>
    <w:p>
      <w:pPr>
        <w:pStyle w:val="13"/>
        <w:rPr>
          <w:rFonts w:hint="eastAsia"/>
          <w:sz w:val="24"/>
          <w:szCs w:val="24"/>
          <w:highlight w:val="none"/>
          <w:lang w:val="en-US" w:eastAsia="zh-CN"/>
        </w:rPr>
      </w:pPr>
    </w:p>
    <w:p>
      <w:pPr>
        <w:pStyle w:val="13"/>
        <w:rPr>
          <w:rFonts w:hint="eastAsia"/>
          <w:sz w:val="24"/>
          <w:szCs w:val="24"/>
          <w:highlight w:val="none"/>
          <w:lang w:val="en-US" w:eastAsia="zh-CN"/>
        </w:rPr>
      </w:pPr>
    </w:p>
    <w:p>
      <w:pPr>
        <w:pStyle w:val="13"/>
        <w:ind w:firstLine="420"/>
        <w:jc w:val="right"/>
        <w:rPr>
          <w:rFonts w:hint="eastAsia" w:ascii="宋体" w:hAnsi="宋体" w:cs="宋体"/>
          <w:spacing w:val="6"/>
          <w:sz w:val="24"/>
          <w:szCs w:val="24"/>
          <w:highlight w:val="none"/>
        </w:rPr>
      </w:pPr>
      <w:r>
        <w:rPr>
          <w:rFonts w:hint="eastAsia"/>
          <w:sz w:val="24"/>
          <w:szCs w:val="24"/>
          <w:highlight w:val="none"/>
          <w:lang w:val="en-US" w:eastAsia="zh-CN"/>
        </w:rPr>
        <w:t xml:space="preserve">供应商名称（单位公章）： </w:t>
      </w:r>
      <w:r>
        <w:rPr>
          <w:rFonts w:hint="eastAsia" w:ascii="宋体" w:hAnsi="宋体" w:cs="宋体"/>
          <w:spacing w:val="6"/>
          <w:sz w:val="24"/>
          <w:szCs w:val="24"/>
          <w:highlight w:val="none"/>
        </w:rPr>
        <w:t>______</w:t>
      </w:r>
    </w:p>
    <w:p>
      <w:pPr>
        <w:pStyle w:val="13"/>
        <w:ind w:firstLine="420"/>
        <w:jc w:val="right"/>
        <w:rPr>
          <w:rFonts w:hint="eastAsia" w:ascii="宋体" w:hAnsi="宋体" w:cs="宋体"/>
          <w:spacing w:val="6"/>
          <w:sz w:val="24"/>
          <w:szCs w:val="24"/>
          <w:highlight w:val="none"/>
        </w:rPr>
      </w:pPr>
      <w:r>
        <w:rPr>
          <w:rFonts w:hint="eastAsia" w:hAnsi="宋体" w:cs="宋体"/>
          <w:spacing w:val="6"/>
          <w:sz w:val="24"/>
          <w:szCs w:val="24"/>
          <w:highlight w:val="none"/>
          <w:lang w:val="en-US" w:eastAsia="zh-CN"/>
        </w:rPr>
        <w:t>法定代表人（印章或签字）：</w:t>
      </w:r>
      <w:r>
        <w:rPr>
          <w:rFonts w:hint="eastAsia" w:ascii="宋体" w:hAnsi="宋体" w:cs="宋体"/>
          <w:spacing w:val="6"/>
          <w:sz w:val="24"/>
          <w:szCs w:val="24"/>
          <w:highlight w:val="none"/>
        </w:rPr>
        <w:t>______</w:t>
      </w:r>
    </w:p>
    <w:p>
      <w:pPr>
        <w:pStyle w:val="13"/>
        <w:ind w:firstLine="420"/>
        <w:jc w:val="right"/>
        <w:rPr>
          <w:rFonts w:hint="default" w:ascii="宋体" w:hAnsi="宋体" w:eastAsia="宋体" w:cs="宋体"/>
          <w:spacing w:val="6"/>
          <w:sz w:val="24"/>
          <w:szCs w:val="24"/>
          <w:highlight w:val="none"/>
          <w:lang w:val="en-US" w:eastAsia="zh-CN"/>
        </w:rPr>
      </w:pPr>
      <w:r>
        <w:rPr>
          <w:rFonts w:hint="eastAsia" w:hAnsi="宋体" w:cs="宋体"/>
          <w:spacing w:val="6"/>
          <w:sz w:val="24"/>
          <w:szCs w:val="24"/>
          <w:highlight w:val="none"/>
          <w:lang w:eastAsia="zh-CN"/>
        </w:rPr>
        <w:t>日期：</w:t>
      </w:r>
      <w:r>
        <w:rPr>
          <w:rFonts w:hint="eastAsia" w:hAnsi="宋体" w:cs="宋体"/>
          <w:spacing w:val="6"/>
          <w:sz w:val="24"/>
          <w:szCs w:val="24"/>
          <w:highlight w:val="none"/>
          <w:lang w:val="en-US" w:eastAsia="zh-CN"/>
        </w:rPr>
        <w:t xml:space="preserve">      年         月           日</w:t>
      </w:r>
    </w:p>
    <w:p>
      <w:pPr>
        <w:pStyle w:val="7"/>
        <w:numPr>
          <w:ilvl w:val="0"/>
          <w:numId w:val="0"/>
        </w:numPr>
        <w:bidi w:val="0"/>
        <w:ind w:leftChars="0"/>
        <w:rPr>
          <w:rFonts w:hint="eastAsia" w:ascii="Times New Roman" w:hAnsi="Times New Roman" w:eastAsia="宋体" w:cs="Times New Roman"/>
          <w:b/>
          <w:bCs/>
          <w:color w:val="auto"/>
          <w:kern w:val="2"/>
          <w:sz w:val="28"/>
          <w:szCs w:val="28"/>
          <w:highlight w:val="none"/>
          <w:lang w:val="en-US" w:eastAsia="zh-CN" w:bidi="ar-SA"/>
        </w:rPr>
      </w:pPr>
    </w:p>
    <w:p>
      <w:pPr>
        <w:pStyle w:val="7"/>
        <w:numPr>
          <w:ilvl w:val="0"/>
          <w:numId w:val="0"/>
        </w:numPr>
        <w:bidi w:val="0"/>
        <w:ind w:leftChars="0"/>
        <w:rPr>
          <w:rFonts w:hint="eastAsia" w:ascii="Times New Roman" w:hAnsi="Times New Roman" w:eastAsia="宋体" w:cs="Times New Roman"/>
          <w:b/>
          <w:bCs/>
          <w:color w:val="auto"/>
          <w:kern w:val="2"/>
          <w:sz w:val="28"/>
          <w:szCs w:val="28"/>
          <w:highlight w:val="none"/>
          <w:lang w:val="en-US" w:eastAsia="zh-CN" w:bidi="ar-SA"/>
        </w:rPr>
      </w:pPr>
      <w:r>
        <w:rPr>
          <w:rFonts w:hint="eastAsia" w:cs="Times New Roman"/>
          <w:b/>
          <w:bCs/>
          <w:color w:val="auto"/>
          <w:kern w:val="2"/>
          <w:sz w:val="28"/>
          <w:szCs w:val="28"/>
          <w:highlight w:val="none"/>
          <w:lang w:val="en-US" w:eastAsia="zh-CN" w:bidi="ar-SA"/>
        </w:rPr>
        <w:t>（二十）提供其它有利于投标的资料</w:t>
      </w:r>
    </w:p>
    <w:p>
      <w:pPr>
        <w:shd w:val="clear"/>
        <w:rPr>
          <w:color w:val="auto"/>
          <w:highlight w:val="none"/>
          <w:shd w:val="clear" w:color="auto" w:fill="auto"/>
        </w:rPr>
      </w:pPr>
    </w:p>
    <w:sectPr>
      <w:footerReference r:id="rId15" w:type="first"/>
      <w:headerReference r:id="rId12" w:type="default"/>
      <w:footerReference r:id="rId13" w:type="default"/>
      <w:footerReference r:id="rId14" w:type="even"/>
      <w:pgSz w:w="11906" w:h="16838"/>
      <w:pgMar w:top="1440" w:right="1489"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p>
    <w:pPr>
      <w:pStyle w:val="15"/>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5"/>
                      <w:rPr>
                        <w:rFonts w:hint="eastAsia"/>
                      </w:rPr>
                    </w:pPr>
                  </w:p>
                </w:txbxContent>
              </v:textbox>
            </v:shape>
          </w:pict>
        </mc:Fallback>
      </mc:AlternateContent>
    </w:r>
  </w:p>
  <w:p>
    <w:pPr>
      <w:pStyle w:val="15"/>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p>
    <w:pPr>
      <w:pStyle w:val="15"/>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pPr>
                      <w:pStyle w:val="15"/>
                      <w:rPr>
                        <w:rFonts w:hint="eastAsia"/>
                      </w:rPr>
                    </w:pPr>
                  </w:p>
                </w:txbxContent>
              </v:textbox>
            </v:shape>
          </w:pict>
        </mc:Fallback>
      </mc:AlternateContent>
    </w:r>
  </w:p>
  <w:p>
    <w:pPr>
      <w:pStyle w:val="15"/>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706120</wp:posOffset>
              </wp:positionH>
              <wp:positionV relativeFrom="page">
                <wp:posOffset>10180955</wp:posOffset>
              </wp:positionV>
              <wp:extent cx="1339850" cy="139700"/>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1339850" cy="139700"/>
                      </a:xfrm>
                      <a:prstGeom prst="rect">
                        <a:avLst/>
                      </a:prstGeom>
                      <a:noFill/>
                      <a:ln>
                        <a:noFill/>
                      </a:ln>
                      <a:effectLst/>
                    </wps:spPr>
                    <wps:txbx>
                      <w:txbxContent>
                        <w:p>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wps:txbx>
                    <wps:bodyPr lIns="0" tIns="0" rIns="0" bIns="0" upright="1"/>
                  </wps:wsp>
                </a:graphicData>
              </a:graphic>
            </wp:anchor>
          </w:drawing>
        </mc:Choice>
        <mc:Fallback>
          <w:pict>
            <v:shape id="_x0000_s1026" o:spid="_x0000_s1026" o:spt="202" type="#_x0000_t202" style="position:absolute;left:0pt;margin-left:55.6pt;margin-top:801.65pt;height:11pt;width:105.5pt;mso-position-horizontal-relative:page;mso-position-vertical-relative:page;z-index:-251657216;mso-width-relative:page;mso-height-relative:page;" filled="f" stroked="f" coordsize="21600,21600" o:gfxdata="UEsDBAoAAAAAAIdO4kAAAAAAAAAAAAAAAAAEAAAAZHJzL1BLAwQUAAAACACHTuJAAzSnUtkAAAAN&#10;AQAADwAAAGRycy9kb3ducmV2LnhtbE2PzU7DMBCE70i8g7VI3KgdR0QQ4lQIwQkJkYYDRyd2E6vx&#10;OsTuD2/P9kRvO7Oj2W+r9clP7GCX6AIqyFYCmMU+GIeDgq/27e4BWEwajZ4CWgW/NsK6vr6qdGnC&#10;ERt72KSBUQnGUisYU5pLzmM/Wq/jKswWabcNi9eJ5DJws+gjlfuJSyEK7rVDujDq2b6Mtt9t9l7B&#10;8zc2r+7no/tsto1r20eB78VOqdubTDwBS/aU/sNwxid0qImpC3s0kU2ks0xSlIZC5DkwiuRSktWd&#10;LXmfA68rfvlF/QdQSwMEFAAAAAgAh07iQDPGAPHBAQAAhAMAAA4AAABkcnMvZTJvRG9jLnhtbK1T&#10;S27bMBDdF8gdCO5ryTaaJoLlAIWRoEDQFkh7AJoiLQL8YUhb8gXaG3TVTfc9l8/RISW5abLJIhtq&#10;OJ/HeW9Gq5veaHIQEJSzNZ3PSkqE5a5RdlfTb19v315REiKzDdPOipoeRaA364s3q85XYuFapxsB&#10;BEFsqDpf0zZGXxVF4K0wLMycFxaD0oFhEa+wKxpgHaIbXSzK8rLoHDQeHBchoHczBOmICC8BdFIq&#10;LjaO742wcUAFoVlESqFVPtB17lZKweNnKYOIRNcUmcZ84iNob9NZrFes2gHzreJjC+wlLTzhZJiy&#10;+OgZasMiI3tQz6CM4uCCk3HGnSkGIlkRZDEvn2jz0DIvMheUOviz6OH1YPmnwxcgqqnpYo6Dt8zg&#10;yE8/f5x+/Tn9/k6SEyXqfKgw88Fjbuw/uB4XZ/IHdCbmvQSTvsiJYBwFPp4FFn0kPBUtl9dX7zDE&#10;MTZfXr8v8wSKf9UeQrwTzpBk1BRwgFlXdrgPETvB1CklPWbdrdI6D1Hb/xyYOHhE3oKxOhEZGk5W&#10;7Lf9yG7rmiOS0x8tipsWZTJgMraTsfegdi02lyUoEhAOJ7c2LlKa/uM72o9/nv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zSnUtkAAAANAQAADwAAAAAAAAABACAAAAAiAAAAZHJzL2Rvd25yZXYu&#10;eG1sUEsBAhQAFAAAAAgAh07iQDPGAPHBAQAAhAMAAA4AAAAAAAAAAQAgAAAAKAEAAGRycy9lMm9E&#10;b2MueG1sUEsFBgAAAAAGAAYAWQEAAFsFAAAAAA==&#10;">
              <v:fill on="f" focussize="0,0"/>
              <v:stroke on="f"/>
              <v:imagedata o:title=""/>
              <o:lock v:ext="edit" aspectratio="f"/>
              <v:textbox inset="0mm,0mm,0mm,0mm">
                <w:txbxContent>
                  <w:p>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4935220</wp:posOffset>
              </wp:positionH>
              <wp:positionV relativeFrom="page">
                <wp:posOffset>10180955</wp:posOffset>
              </wp:positionV>
              <wp:extent cx="2110740" cy="146685"/>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2110740" cy="146685"/>
                      </a:xfrm>
                      <a:prstGeom prst="rect">
                        <a:avLst/>
                      </a:prstGeom>
                      <a:noFill/>
                      <a:ln>
                        <a:noFill/>
                      </a:ln>
                      <a:effectLst/>
                    </wps:spPr>
                    <wps:txbx>
                      <w:txbxContent>
                        <w:p>
                          <w:pPr>
                            <w:spacing w:line="220" w:lineRule="exact"/>
                            <w:ind w:left="20"/>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388.6pt;margin-top:801.65pt;height:11.55pt;width:166.2pt;mso-position-horizontal-relative:page;mso-position-vertical-relative:page;z-index:-251656192;mso-width-relative:page;mso-height-relative:page;" filled="f" stroked="f" coordsize="21600,21600" o:gfxdata="UEsDBAoAAAAAAIdO4kAAAAAAAAAAAAAAAAAEAAAAZHJzL1BLAwQUAAAACACHTuJAW55cxtoAAAAO&#10;AQAADwAAAGRycy9kb3ducmV2LnhtbE2PTU+EMBCG7yb+h2ZMvLktrCkuUjbG6MnEyOLBY4FZaJZO&#10;kXY//PeWkx5n3ifvPFNsL3ZkJ5y9caQgWQlgSK3rDPUKPuvXuwdgPmjq9OgIFfygh215fVXovHNn&#10;qvC0Cz2LJeRzrWAIYco59+2AVvuVm5Bitnez1SGOc8+7WZ9juR15KoTkVhuKFwY94fOA7WF3tAqe&#10;vqh6Md/vzUe1r0xdbwS9yYNStzeJeAQW8BL+YFj0ozqU0alxR+o8GxVkWZZGNAZSrNfAFiQRGwms&#10;WXapvAdeFvz/G+UvUEsDBBQAAAAIAIdO4kBgLDB5wAEAAIQDAAAOAAAAZHJzL2Uyb0RvYy54bWyt&#10;U0tu2zAQ3RfoHQjua0pC6gaC5QCFkaJAkRZIcwCaIi0C/IGkLfkCzQ266qb7nsvn6JCSnN8mi2yo&#10;x5nh47w31Opq0AoduA/SmgaXiwIjbphtpdk1+O7n9YdLjEKkpqXKGt7gIw/4av3+3ap3Na9sZ1XL&#10;PQISE+reNbiL0dWEBNZxTcPCOm4gKazXNMLW70jraQ/sWpGqKJakt7513jIeAkQ3YxJPjP41hFYI&#10;yfjGsr3mJo6snisaQVLopAt4nbsVgrP4XYjAI1INBqUxr3AJ4G1ayXpF652nrpNsaoG+poVnmjSV&#10;Bi49U21opGjv5QsqLZm3wYq4YFaTUUh2BFSUxTNvbjvqeNYCVgd3Nj28HS27OfzwSLYNrirwxFAN&#10;Iz/9vj/9+Xf6+wulIFjUu1BD5a2D2jh8tgM8nDkeIJiUD8Lr9AVNCPJAdjwbzIeIGASrsiw+XUCK&#10;Qa68WC4vPyYa8nDa+RC/cKtRAg32MMDsKz18C3EsnUvSZcZeS6XyEJV5EgDOMcLzK5hOJyFjwwnF&#10;YTtM6ra2PYI49dWAudBgnIGfwXYGe+flroPmsgUkEcFwsorpIaXpP94DfvzzrP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55cxtoAAAAOAQAADwAAAAAAAAABACAAAAAiAAAAZHJzL2Rvd25yZXYu&#10;eG1sUEsBAhQAFAAAAAgAh07iQGAsMHnAAQAAhAMAAA4AAAAAAAAAAQAgAAAAKQEAAGRycy9lMm9E&#10;b2MueG1sUEsFBgAAAAAGAAYAWQEAAFsFAAAAAA==&#10;">
              <v:fill on="f" focussize="0,0"/>
              <v:stroke on="f"/>
              <v:imagedata o:title=""/>
              <o:lock v:ext="edit" aspectratio="f"/>
              <v:textbox inset="0mm,0mm,0mm,0mm">
                <w:txbxContent>
                  <w:p>
                    <w:pPr>
                      <w:spacing w:line="220" w:lineRule="exact"/>
                      <w:ind w:left="20"/>
                      <w:jc w:val="left"/>
                      <w:rPr>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rPr>
        <w:rFonts w:hint="eastAsia"/>
        <w:i/>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69</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68</w:t>
                    </w:r>
                    <w:r>
                      <w:rPr>
                        <w:rFonts w:hint="eastAsia"/>
                        <w:lang w:eastAsia="zh-CN"/>
                      </w:rPr>
                      <w:fldChar w:fldCharType="end"/>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wordWrap w:val="0"/>
      <w:jc w:val="right"/>
      <w:rPr>
        <w:rFonts w:hint="eastAsia" w:ascii="宋体" w:hAnsi="宋体" w:eastAsia="楷体"/>
      </w:rPr>
    </w:pPr>
    <w:r>
      <w:rPr>
        <w:rFonts w:ascii="楷体" w:hAnsi="楷体" w:eastAsia="楷体" w:cs="宋体"/>
        <w:b/>
        <w:sz w:val="22"/>
      </w:rPr>
      <w:drawing>
        <wp:inline distT="0" distB="0" distL="114300" distR="114300">
          <wp:extent cx="216535" cy="216535"/>
          <wp:effectExtent l="0" t="0" r="12065" b="12065"/>
          <wp:docPr id="5"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rPr>
      <w:t xml:space="preserve"> </w:t>
    </w:r>
    <w:r>
      <w:rPr>
        <w:rFonts w:ascii="楷体" w:hAnsi="楷体" w:eastAsia="楷体" w:cs="宋体"/>
        <w:b/>
        <w:sz w:val="22"/>
      </w:rPr>
      <w:t>新疆锦瑞祥工程项目咨询管理有限公司</w:t>
    </w:r>
    <w:r>
      <w:rPr>
        <w:rFonts w:hint="eastAsia" w:ascii="楷体" w:hAnsi="楷体" w:eastAsia="楷体" w:cs="宋体"/>
        <w:b/>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wordWrap w:val="0"/>
      <w:jc w:val="right"/>
      <w:rPr>
        <w:rFonts w:hint="eastAsia" w:ascii="宋体" w:hAnsi="宋体" w:eastAsia="楷体"/>
      </w:rPr>
    </w:pPr>
    <w:r>
      <w:rPr>
        <w:rFonts w:ascii="楷体" w:hAnsi="楷体" w:eastAsia="楷体" w:cs="宋体"/>
        <w:b/>
        <w:sz w:val="22"/>
      </w:rPr>
      <w:drawing>
        <wp:inline distT="0" distB="0" distL="114300" distR="114300">
          <wp:extent cx="216535" cy="216535"/>
          <wp:effectExtent l="0" t="0" r="12065" b="12065"/>
          <wp:docPr id="13"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rPr>
      <w:t xml:space="preserve"> </w:t>
    </w:r>
    <w:r>
      <w:rPr>
        <w:rFonts w:ascii="楷体" w:hAnsi="楷体" w:eastAsia="楷体" w:cs="宋体"/>
        <w:b/>
        <w:sz w:val="22"/>
      </w:rPr>
      <w:t>新疆锦瑞祥工程项目咨询管理有限公司</w:t>
    </w:r>
    <w:r>
      <w:rPr>
        <w:rFonts w:hint="eastAsia" w:ascii="楷体" w:hAnsi="楷体" w:eastAsia="楷体" w:cs="宋体"/>
        <w:b/>
        <w:sz w:val="22"/>
      </w:rPr>
      <w:t xml:space="preserve"> </w:t>
    </w:r>
  </w:p>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wordWrap w:val="0"/>
      <w:jc w:val="right"/>
      <w:rPr>
        <w:rFonts w:hint="eastAsia" w:ascii="宋体" w:hAnsi="宋体" w:eastAsia="楷体"/>
      </w:rPr>
    </w:pPr>
    <w:r>
      <w:rPr>
        <w:rFonts w:ascii="楷体" w:hAnsi="楷体" w:eastAsia="楷体" w:cs="宋体"/>
        <w:b/>
        <w:sz w:val="22"/>
      </w:rPr>
      <w:drawing>
        <wp:inline distT="0" distB="0" distL="114300" distR="114300">
          <wp:extent cx="216535" cy="216535"/>
          <wp:effectExtent l="0" t="0" r="12065" b="12065"/>
          <wp:docPr id="6"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rPr>
      <w:t xml:space="preserve"> </w:t>
    </w:r>
    <w:r>
      <w:rPr>
        <w:rFonts w:ascii="楷体" w:hAnsi="楷体" w:eastAsia="楷体" w:cs="宋体"/>
        <w:b/>
        <w:sz w:val="22"/>
      </w:rPr>
      <w:t>新疆锦瑞祥工程项目咨询管理有限公司</w:t>
    </w:r>
    <w:r>
      <w:rPr>
        <w:rFonts w:hint="eastAsia" w:ascii="楷体" w:hAnsi="楷体" w:eastAsia="楷体" w:cs="宋体"/>
        <w:b/>
        <w:sz w:val="22"/>
      </w:rPr>
      <w:t xml:space="preserve"> </w:t>
    </w:r>
  </w:p>
  <w:p>
    <w:pPr>
      <w:pStyle w:val="16"/>
      <w:pBdr>
        <w:bottom w:val="none" w:color="auto" w:sz="0" w:space="0"/>
      </w:pBdr>
      <w:jc w:val="right"/>
      <w:rPr>
        <w:rFonts w:ascii="楷体_GB2312" w:eastAsia="楷体_GB2312"/>
        <w:sz w:val="21"/>
        <w:szCs w:val="21"/>
      </w:rPr>
    </w:pPr>
    <w:r>
      <w:rPr>
        <w:rFonts w:ascii="楷体_GB2312" w:eastAsia="楷体_GB2312"/>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ascii="楷体" w:hAnsi="楷体" w:eastAsia="楷体" w:cs="宋体"/>
        <w:b/>
        <w:sz w:val="22"/>
      </w:rPr>
      <w:t>新疆锦瑞祥工程项目咨询管理有限公司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wordWrap w:val="0"/>
      <w:jc w:val="right"/>
      <w:rPr>
        <w:rFonts w:hint="eastAsia" w:ascii="宋体" w:hAnsi="宋体" w:eastAsia="楷体"/>
      </w:rPr>
    </w:pPr>
    <w:r>
      <w:rPr>
        <w:rFonts w:hint="eastAsia" w:ascii="宋体" w:hAnsi="宋体"/>
      </w:rPr>
      <w:t xml:space="preserve"> </w:t>
    </w:r>
    <w:r>
      <w:rPr>
        <w:rFonts w:ascii="楷体" w:hAnsi="楷体" w:eastAsia="楷体" w:cs="宋体"/>
        <w:b/>
        <w:sz w:val="22"/>
      </w:rPr>
      <w:drawing>
        <wp:inline distT="0" distB="0" distL="114300" distR="114300">
          <wp:extent cx="216535" cy="216535"/>
          <wp:effectExtent l="0" t="0" r="12065" b="12065"/>
          <wp:docPr id="14"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rPr>
      <w:t xml:space="preserve"> </w:t>
    </w:r>
    <w:r>
      <w:rPr>
        <w:rFonts w:ascii="楷体" w:hAnsi="楷体" w:eastAsia="楷体" w:cs="宋体"/>
        <w:b/>
        <w:sz w:val="22"/>
      </w:rPr>
      <w:t>新疆锦瑞祥工程项目咨询管理有限公司</w:t>
    </w:r>
    <w:r>
      <w:rPr>
        <w:rFonts w:hint="eastAsia" w:ascii="楷体" w:hAnsi="楷体" w:eastAsia="楷体" w:cs="宋体"/>
        <w:b/>
        <w:sz w:val="22"/>
      </w:rPr>
      <w:t xml:space="preserve"> </w:t>
    </w:r>
  </w:p>
  <w:p>
    <w:pPr>
      <w:pStyle w:val="16"/>
      <w:pBdr>
        <w:bottom w:val="none" w:color="auto" w:sz="0" w:space="1"/>
      </w:pBdr>
      <w:rPr>
        <w:rFonts w:hint="eastAsia" w:ascii="宋体" w:hAnsi="宋体"/>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66AAE"/>
    <w:multiLevelType w:val="multilevel"/>
    <w:tmpl w:val="A0A66AAE"/>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6"/>
      <w:isLgl/>
      <w:lvlText w:val="%1.%2.%3.%4."/>
      <w:lvlJc w:val="left"/>
      <w:pPr>
        <w:ind w:left="233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AFF3DF67"/>
    <w:multiLevelType w:val="singleLevel"/>
    <w:tmpl w:val="AFF3DF67"/>
    <w:lvl w:ilvl="0" w:tentative="0">
      <w:start w:val="4"/>
      <w:numFmt w:val="chineseCounting"/>
      <w:suff w:val="nothing"/>
      <w:lvlText w:val="（%1）"/>
      <w:lvlJc w:val="left"/>
      <w:rPr>
        <w:rFonts w:hint="eastAsia"/>
      </w:rPr>
    </w:lvl>
  </w:abstractNum>
  <w:abstractNum w:abstractNumId="2">
    <w:nsid w:val="BE4F98B4"/>
    <w:multiLevelType w:val="singleLevel"/>
    <w:tmpl w:val="BE4F98B4"/>
    <w:lvl w:ilvl="0" w:tentative="0">
      <w:start w:val="1"/>
      <w:numFmt w:val="decimal"/>
      <w:suff w:val="nothing"/>
      <w:lvlText w:val="（%1）"/>
      <w:lvlJc w:val="left"/>
    </w:lvl>
  </w:abstractNum>
  <w:abstractNum w:abstractNumId="3">
    <w:nsid w:val="E6A5302D"/>
    <w:multiLevelType w:val="singleLevel"/>
    <w:tmpl w:val="E6A5302D"/>
    <w:lvl w:ilvl="0" w:tentative="0">
      <w:start w:val="2"/>
      <w:numFmt w:val="chineseCounting"/>
      <w:suff w:val="nothing"/>
      <w:lvlText w:val="%1、"/>
      <w:lvlJc w:val="left"/>
      <w:rPr>
        <w:rFonts w:hint="eastAsia"/>
      </w:rPr>
    </w:lvl>
  </w:abstractNum>
  <w:abstractNum w:abstractNumId="4">
    <w:nsid w:val="F3EEEE06"/>
    <w:multiLevelType w:val="singleLevel"/>
    <w:tmpl w:val="F3EEEE06"/>
    <w:lvl w:ilvl="0" w:tentative="0">
      <w:start w:val="3"/>
      <w:numFmt w:val="chineseCounting"/>
      <w:suff w:val="space"/>
      <w:lvlText w:val="第%1部分"/>
      <w:lvlJc w:val="left"/>
      <w:rPr>
        <w:rFonts w:hint="eastAsia"/>
      </w:rPr>
    </w:lvl>
  </w:abstractNum>
  <w:abstractNum w:abstractNumId="5">
    <w:nsid w:val="00000002"/>
    <w:multiLevelType w:val="multilevel"/>
    <w:tmpl w:val="00000002"/>
    <w:lvl w:ilvl="0" w:tentative="0">
      <w:start w:val="1"/>
      <w:numFmt w:val="upperLetter"/>
      <w:pStyle w:val="7"/>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4"/>
    <w:multiLevelType w:val="singleLevel"/>
    <w:tmpl w:val="00000004"/>
    <w:lvl w:ilvl="0" w:tentative="0">
      <w:start w:val="1"/>
      <w:numFmt w:val="decimal"/>
      <w:lvlText w:val="（%1）"/>
      <w:lvlJc w:val="left"/>
      <w:pPr>
        <w:tabs>
          <w:tab w:val="left" w:pos="1245"/>
        </w:tabs>
        <w:ind w:left="1245" w:hanging="690"/>
      </w:pPr>
      <w:rPr>
        <w:rFonts w:hint="eastAsia"/>
      </w:rPr>
    </w:lvl>
  </w:abstractNum>
  <w:abstractNum w:abstractNumId="7">
    <w:nsid w:val="00000008"/>
    <w:multiLevelType w:val="singleLevel"/>
    <w:tmpl w:val="00000008"/>
    <w:lvl w:ilvl="0" w:tentative="0">
      <w:start w:val="2"/>
      <w:numFmt w:val="decimal"/>
      <w:suff w:val="nothing"/>
      <w:lvlText w:val="%1."/>
      <w:lvlJc w:val="left"/>
    </w:lvl>
  </w:abstractNum>
  <w:abstractNum w:abstractNumId="8">
    <w:nsid w:val="220EC1C9"/>
    <w:multiLevelType w:val="singleLevel"/>
    <w:tmpl w:val="220EC1C9"/>
    <w:lvl w:ilvl="0" w:tentative="0">
      <w:start w:val="4"/>
      <w:numFmt w:val="decimal"/>
      <w:suff w:val="nothing"/>
      <w:lvlText w:val="%1、"/>
      <w:lvlJc w:val="left"/>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5"/>
  </w:num>
  <w:num w:numId="2">
    <w:abstractNumId w:val="0"/>
  </w:num>
  <w:num w:numId="3">
    <w:abstractNumId w:val="9"/>
  </w:num>
  <w:num w:numId="4">
    <w:abstractNumId w:val="4"/>
  </w:num>
  <w:num w:numId="5">
    <w:abstractNumId w:val="3"/>
  </w:num>
  <w:num w:numId="6">
    <w:abstractNumId w:val="7"/>
  </w:num>
  <w:num w:numId="7">
    <w:abstractNumId w:val="8"/>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MjBhZjY3YjUxNDgzMzFmYjJmMzY3YmE4YTRmMGMifQ=="/>
  </w:docVars>
  <w:rsids>
    <w:rsidRoot w:val="78525E90"/>
    <w:rsid w:val="001945ED"/>
    <w:rsid w:val="001969CE"/>
    <w:rsid w:val="003F6811"/>
    <w:rsid w:val="00580B8B"/>
    <w:rsid w:val="0063393F"/>
    <w:rsid w:val="00902358"/>
    <w:rsid w:val="009049D8"/>
    <w:rsid w:val="00995CC1"/>
    <w:rsid w:val="00A04CFF"/>
    <w:rsid w:val="00CD1F07"/>
    <w:rsid w:val="00DB30A2"/>
    <w:rsid w:val="00E024DE"/>
    <w:rsid w:val="01062D03"/>
    <w:rsid w:val="012E5443"/>
    <w:rsid w:val="013156BA"/>
    <w:rsid w:val="0143674A"/>
    <w:rsid w:val="015B42E4"/>
    <w:rsid w:val="016057C4"/>
    <w:rsid w:val="016A3024"/>
    <w:rsid w:val="01F773E4"/>
    <w:rsid w:val="0216443A"/>
    <w:rsid w:val="02281287"/>
    <w:rsid w:val="022E26FA"/>
    <w:rsid w:val="0230709F"/>
    <w:rsid w:val="023164FE"/>
    <w:rsid w:val="02587777"/>
    <w:rsid w:val="025F4662"/>
    <w:rsid w:val="02691984"/>
    <w:rsid w:val="026C7BA3"/>
    <w:rsid w:val="026E2AF7"/>
    <w:rsid w:val="02714395"/>
    <w:rsid w:val="02787BF5"/>
    <w:rsid w:val="029B323C"/>
    <w:rsid w:val="02AE5C31"/>
    <w:rsid w:val="03035935"/>
    <w:rsid w:val="032B14E1"/>
    <w:rsid w:val="034B09B6"/>
    <w:rsid w:val="036363D4"/>
    <w:rsid w:val="03664F47"/>
    <w:rsid w:val="03A8028B"/>
    <w:rsid w:val="03D76C48"/>
    <w:rsid w:val="041D2D43"/>
    <w:rsid w:val="04471107"/>
    <w:rsid w:val="04545D1C"/>
    <w:rsid w:val="0473320E"/>
    <w:rsid w:val="04A753CC"/>
    <w:rsid w:val="04AD235A"/>
    <w:rsid w:val="04AE367F"/>
    <w:rsid w:val="04BC1C9B"/>
    <w:rsid w:val="04E57AC0"/>
    <w:rsid w:val="04EF23D1"/>
    <w:rsid w:val="05025778"/>
    <w:rsid w:val="05437F55"/>
    <w:rsid w:val="054C3701"/>
    <w:rsid w:val="05580882"/>
    <w:rsid w:val="05660A6D"/>
    <w:rsid w:val="0568587B"/>
    <w:rsid w:val="057D7987"/>
    <w:rsid w:val="058014BF"/>
    <w:rsid w:val="05B72A07"/>
    <w:rsid w:val="05DC1809"/>
    <w:rsid w:val="05EF67E0"/>
    <w:rsid w:val="06112117"/>
    <w:rsid w:val="063472D6"/>
    <w:rsid w:val="065B5A88"/>
    <w:rsid w:val="06F81AA0"/>
    <w:rsid w:val="07090FB2"/>
    <w:rsid w:val="070A443E"/>
    <w:rsid w:val="072F7956"/>
    <w:rsid w:val="073E518E"/>
    <w:rsid w:val="075E75DE"/>
    <w:rsid w:val="076D15CF"/>
    <w:rsid w:val="07A02923"/>
    <w:rsid w:val="07AA5AA6"/>
    <w:rsid w:val="07B2366A"/>
    <w:rsid w:val="082015E0"/>
    <w:rsid w:val="083640B7"/>
    <w:rsid w:val="08364C9B"/>
    <w:rsid w:val="083A7670"/>
    <w:rsid w:val="08476934"/>
    <w:rsid w:val="0865562F"/>
    <w:rsid w:val="08677221"/>
    <w:rsid w:val="088875A6"/>
    <w:rsid w:val="089367B3"/>
    <w:rsid w:val="08DD232C"/>
    <w:rsid w:val="08E33540"/>
    <w:rsid w:val="08EB6C4F"/>
    <w:rsid w:val="08F57041"/>
    <w:rsid w:val="08FE04F3"/>
    <w:rsid w:val="09046FB7"/>
    <w:rsid w:val="09210C8A"/>
    <w:rsid w:val="093C3EFA"/>
    <w:rsid w:val="098751E5"/>
    <w:rsid w:val="09970B85"/>
    <w:rsid w:val="09AD7022"/>
    <w:rsid w:val="09FF3664"/>
    <w:rsid w:val="0A0E3C10"/>
    <w:rsid w:val="0A0E4706"/>
    <w:rsid w:val="0A695DE3"/>
    <w:rsid w:val="0A9D3C79"/>
    <w:rsid w:val="0AA142D3"/>
    <w:rsid w:val="0AD96424"/>
    <w:rsid w:val="0AF035C5"/>
    <w:rsid w:val="0AF966B1"/>
    <w:rsid w:val="0B394E16"/>
    <w:rsid w:val="0BF64555"/>
    <w:rsid w:val="0C011C5F"/>
    <w:rsid w:val="0C3B1A90"/>
    <w:rsid w:val="0C420B58"/>
    <w:rsid w:val="0C432F81"/>
    <w:rsid w:val="0C6F30A2"/>
    <w:rsid w:val="0C7F315B"/>
    <w:rsid w:val="0CB05CBB"/>
    <w:rsid w:val="0CC17F52"/>
    <w:rsid w:val="0CEA4485"/>
    <w:rsid w:val="0CF623D3"/>
    <w:rsid w:val="0D042879"/>
    <w:rsid w:val="0D1238E2"/>
    <w:rsid w:val="0D142B29"/>
    <w:rsid w:val="0D4A5F0F"/>
    <w:rsid w:val="0D4C456F"/>
    <w:rsid w:val="0D696F52"/>
    <w:rsid w:val="0D8D5AF0"/>
    <w:rsid w:val="0D90674A"/>
    <w:rsid w:val="0D994BA6"/>
    <w:rsid w:val="0E0440AD"/>
    <w:rsid w:val="0E0C5987"/>
    <w:rsid w:val="0E1F1353"/>
    <w:rsid w:val="0E2D1AB8"/>
    <w:rsid w:val="0E383C47"/>
    <w:rsid w:val="0E3B0829"/>
    <w:rsid w:val="0E3D073A"/>
    <w:rsid w:val="0E3F531B"/>
    <w:rsid w:val="0E4F7A5A"/>
    <w:rsid w:val="0E59465B"/>
    <w:rsid w:val="0E5C05EF"/>
    <w:rsid w:val="0E963B01"/>
    <w:rsid w:val="0E9839C4"/>
    <w:rsid w:val="0F1679F1"/>
    <w:rsid w:val="0F2025B3"/>
    <w:rsid w:val="0F2A0DA1"/>
    <w:rsid w:val="0F3A0E6A"/>
    <w:rsid w:val="0F5B1463"/>
    <w:rsid w:val="0F5B32D4"/>
    <w:rsid w:val="0F6F0AD3"/>
    <w:rsid w:val="0F9B0CA3"/>
    <w:rsid w:val="0F9B5E4B"/>
    <w:rsid w:val="0FEB7E49"/>
    <w:rsid w:val="0FF7237E"/>
    <w:rsid w:val="0FF92F22"/>
    <w:rsid w:val="101C3B92"/>
    <w:rsid w:val="106B3547"/>
    <w:rsid w:val="10865C7F"/>
    <w:rsid w:val="108856CC"/>
    <w:rsid w:val="10A257D2"/>
    <w:rsid w:val="10CD0D17"/>
    <w:rsid w:val="10CE0E95"/>
    <w:rsid w:val="10CF4C7A"/>
    <w:rsid w:val="113B273E"/>
    <w:rsid w:val="113C19E4"/>
    <w:rsid w:val="113E4328"/>
    <w:rsid w:val="11755C50"/>
    <w:rsid w:val="119A56B6"/>
    <w:rsid w:val="11AA6255"/>
    <w:rsid w:val="11AD5711"/>
    <w:rsid w:val="11D84431"/>
    <w:rsid w:val="11E132E5"/>
    <w:rsid w:val="11EE0E74"/>
    <w:rsid w:val="12461E8D"/>
    <w:rsid w:val="12485948"/>
    <w:rsid w:val="125E3489"/>
    <w:rsid w:val="125E66E4"/>
    <w:rsid w:val="12B5514D"/>
    <w:rsid w:val="130A263F"/>
    <w:rsid w:val="1310792C"/>
    <w:rsid w:val="13154547"/>
    <w:rsid w:val="131C6B71"/>
    <w:rsid w:val="13375F90"/>
    <w:rsid w:val="13637D2A"/>
    <w:rsid w:val="13C3731F"/>
    <w:rsid w:val="140565A3"/>
    <w:rsid w:val="14095568"/>
    <w:rsid w:val="141F00F5"/>
    <w:rsid w:val="1426054B"/>
    <w:rsid w:val="142E20E6"/>
    <w:rsid w:val="144933C4"/>
    <w:rsid w:val="14722D95"/>
    <w:rsid w:val="14AB3FE6"/>
    <w:rsid w:val="14AC78A3"/>
    <w:rsid w:val="14DA3E7C"/>
    <w:rsid w:val="14E64903"/>
    <w:rsid w:val="14E74053"/>
    <w:rsid w:val="14F926F4"/>
    <w:rsid w:val="151D4800"/>
    <w:rsid w:val="154A1C7B"/>
    <w:rsid w:val="15AB78D5"/>
    <w:rsid w:val="15B8101F"/>
    <w:rsid w:val="15CE3CEE"/>
    <w:rsid w:val="15DC1A93"/>
    <w:rsid w:val="15F27DB5"/>
    <w:rsid w:val="15F41BFA"/>
    <w:rsid w:val="16803611"/>
    <w:rsid w:val="168901FC"/>
    <w:rsid w:val="16C276C0"/>
    <w:rsid w:val="16C41CDE"/>
    <w:rsid w:val="16C638A3"/>
    <w:rsid w:val="16C94348"/>
    <w:rsid w:val="16E6314C"/>
    <w:rsid w:val="16ED44DA"/>
    <w:rsid w:val="17046386"/>
    <w:rsid w:val="170C14A5"/>
    <w:rsid w:val="176D1177"/>
    <w:rsid w:val="178F2D64"/>
    <w:rsid w:val="17B7662A"/>
    <w:rsid w:val="17B81319"/>
    <w:rsid w:val="17C70888"/>
    <w:rsid w:val="17F05261"/>
    <w:rsid w:val="17F66A07"/>
    <w:rsid w:val="17FF0A42"/>
    <w:rsid w:val="18216362"/>
    <w:rsid w:val="183A21CD"/>
    <w:rsid w:val="18545772"/>
    <w:rsid w:val="18545DB5"/>
    <w:rsid w:val="18BA0695"/>
    <w:rsid w:val="18BF3C55"/>
    <w:rsid w:val="18C53C43"/>
    <w:rsid w:val="18E633C4"/>
    <w:rsid w:val="18FF55F5"/>
    <w:rsid w:val="1903789E"/>
    <w:rsid w:val="1957789E"/>
    <w:rsid w:val="196E0298"/>
    <w:rsid w:val="198D7F4E"/>
    <w:rsid w:val="19BA0933"/>
    <w:rsid w:val="19D96F98"/>
    <w:rsid w:val="1A222C1E"/>
    <w:rsid w:val="1A28176D"/>
    <w:rsid w:val="1A375E87"/>
    <w:rsid w:val="1A4B7367"/>
    <w:rsid w:val="1A56070D"/>
    <w:rsid w:val="1A6F1DD4"/>
    <w:rsid w:val="1A93683C"/>
    <w:rsid w:val="1AA665D9"/>
    <w:rsid w:val="1AE94C27"/>
    <w:rsid w:val="1B0437FA"/>
    <w:rsid w:val="1B1C0E9D"/>
    <w:rsid w:val="1B5607E3"/>
    <w:rsid w:val="1B791AE6"/>
    <w:rsid w:val="1B7F6BFA"/>
    <w:rsid w:val="1BAC0DD1"/>
    <w:rsid w:val="1BF135C3"/>
    <w:rsid w:val="1C011997"/>
    <w:rsid w:val="1C241C02"/>
    <w:rsid w:val="1C321957"/>
    <w:rsid w:val="1C496544"/>
    <w:rsid w:val="1CC36A4A"/>
    <w:rsid w:val="1CD87093"/>
    <w:rsid w:val="1D333DEB"/>
    <w:rsid w:val="1D497FF7"/>
    <w:rsid w:val="1D525097"/>
    <w:rsid w:val="1D5A0A33"/>
    <w:rsid w:val="1D884E24"/>
    <w:rsid w:val="1DD27F86"/>
    <w:rsid w:val="1E0F648D"/>
    <w:rsid w:val="1E1530DF"/>
    <w:rsid w:val="1E23214F"/>
    <w:rsid w:val="1E380731"/>
    <w:rsid w:val="1E605592"/>
    <w:rsid w:val="1E972EAB"/>
    <w:rsid w:val="1E984D2C"/>
    <w:rsid w:val="1EA6173E"/>
    <w:rsid w:val="1EF8106D"/>
    <w:rsid w:val="1F0506DA"/>
    <w:rsid w:val="1F3413ED"/>
    <w:rsid w:val="1F472D4A"/>
    <w:rsid w:val="1F627276"/>
    <w:rsid w:val="1F8A2A58"/>
    <w:rsid w:val="1FD64C2B"/>
    <w:rsid w:val="200E1F9D"/>
    <w:rsid w:val="2014254C"/>
    <w:rsid w:val="201F4009"/>
    <w:rsid w:val="20607ACB"/>
    <w:rsid w:val="20CA69A3"/>
    <w:rsid w:val="20D00BC3"/>
    <w:rsid w:val="20DC1CE8"/>
    <w:rsid w:val="20E003AB"/>
    <w:rsid w:val="20E93F65"/>
    <w:rsid w:val="2112566F"/>
    <w:rsid w:val="211B179B"/>
    <w:rsid w:val="213F3D14"/>
    <w:rsid w:val="219C0FD7"/>
    <w:rsid w:val="220A2AE6"/>
    <w:rsid w:val="221B7DFB"/>
    <w:rsid w:val="222A438B"/>
    <w:rsid w:val="224E61EC"/>
    <w:rsid w:val="227D4553"/>
    <w:rsid w:val="228114C2"/>
    <w:rsid w:val="22B448F1"/>
    <w:rsid w:val="22E37ECC"/>
    <w:rsid w:val="22E91F8E"/>
    <w:rsid w:val="22EE13C0"/>
    <w:rsid w:val="23190A27"/>
    <w:rsid w:val="233F60BE"/>
    <w:rsid w:val="239366F2"/>
    <w:rsid w:val="239F090A"/>
    <w:rsid w:val="23D95134"/>
    <w:rsid w:val="23ED0875"/>
    <w:rsid w:val="240D3AC6"/>
    <w:rsid w:val="24183A7C"/>
    <w:rsid w:val="243038E0"/>
    <w:rsid w:val="2435301D"/>
    <w:rsid w:val="244A0EBF"/>
    <w:rsid w:val="24586EF5"/>
    <w:rsid w:val="246A16D9"/>
    <w:rsid w:val="247D50F0"/>
    <w:rsid w:val="24873E5B"/>
    <w:rsid w:val="24F55B21"/>
    <w:rsid w:val="257220CB"/>
    <w:rsid w:val="257746C8"/>
    <w:rsid w:val="257D2A53"/>
    <w:rsid w:val="258103B9"/>
    <w:rsid w:val="259310AF"/>
    <w:rsid w:val="25C24D84"/>
    <w:rsid w:val="25C805EC"/>
    <w:rsid w:val="25CD42FA"/>
    <w:rsid w:val="26017C95"/>
    <w:rsid w:val="265B56AA"/>
    <w:rsid w:val="26630315"/>
    <w:rsid w:val="26907262"/>
    <w:rsid w:val="26BB1EFF"/>
    <w:rsid w:val="278C389C"/>
    <w:rsid w:val="28153131"/>
    <w:rsid w:val="282043CB"/>
    <w:rsid w:val="282F66DB"/>
    <w:rsid w:val="28526139"/>
    <w:rsid w:val="287C0DEE"/>
    <w:rsid w:val="288D32C1"/>
    <w:rsid w:val="288F0082"/>
    <w:rsid w:val="28AE0F0A"/>
    <w:rsid w:val="28BC72C1"/>
    <w:rsid w:val="28C8183E"/>
    <w:rsid w:val="28C8445F"/>
    <w:rsid w:val="29191263"/>
    <w:rsid w:val="2970244C"/>
    <w:rsid w:val="299A3DFC"/>
    <w:rsid w:val="29AA5021"/>
    <w:rsid w:val="29CA7D4F"/>
    <w:rsid w:val="29D60BC4"/>
    <w:rsid w:val="2A0A5DAF"/>
    <w:rsid w:val="2A2A78B9"/>
    <w:rsid w:val="2A8820F8"/>
    <w:rsid w:val="2AD63457"/>
    <w:rsid w:val="2ADA4373"/>
    <w:rsid w:val="2AF6454E"/>
    <w:rsid w:val="2B231857"/>
    <w:rsid w:val="2B397896"/>
    <w:rsid w:val="2B966A97"/>
    <w:rsid w:val="2B983EF0"/>
    <w:rsid w:val="2BB02DF3"/>
    <w:rsid w:val="2BB55FC6"/>
    <w:rsid w:val="2BB8204C"/>
    <w:rsid w:val="2BBD3FD1"/>
    <w:rsid w:val="2BE710A1"/>
    <w:rsid w:val="2BEF68E6"/>
    <w:rsid w:val="2C924E45"/>
    <w:rsid w:val="2C9F5E1F"/>
    <w:rsid w:val="2D0F4B62"/>
    <w:rsid w:val="2D2E3237"/>
    <w:rsid w:val="2D7B23E8"/>
    <w:rsid w:val="2D8F379E"/>
    <w:rsid w:val="2D961506"/>
    <w:rsid w:val="2DB51F80"/>
    <w:rsid w:val="2DC1654E"/>
    <w:rsid w:val="2E0B6E97"/>
    <w:rsid w:val="2E0C5805"/>
    <w:rsid w:val="2E4122A3"/>
    <w:rsid w:val="2E8E1CA7"/>
    <w:rsid w:val="2EAA1035"/>
    <w:rsid w:val="2EAC1508"/>
    <w:rsid w:val="2EB6049D"/>
    <w:rsid w:val="2EC1267E"/>
    <w:rsid w:val="2EC144B3"/>
    <w:rsid w:val="2F3C14A7"/>
    <w:rsid w:val="2F8B71B4"/>
    <w:rsid w:val="2F9978C6"/>
    <w:rsid w:val="2FD63D1C"/>
    <w:rsid w:val="2FE079BA"/>
    <w:rsid w:val="302E3742"/>
    <w:rsid w:val="30A73C6E"/>
    <w:rsid w:val="30AC779C"/>
    <w:rsid w:val="30BA6D84"/>
    <w:rsid w:val="30BC581F"/>
    <w:rsid w:val="31050043"/>
    <w:rsid w:val="31935EC2"/>
    <w:rsid w:val="31E5260D"/>
    <w:rsid w:val="31EF6985"/>
    <w:rsid w:val="321815D1"/>
    <w:rsid w:val="322B3D92"/>
    <w:rsid w:val="32386D71"/>
    <w:rsid w:val="32502474"/>
    <w:rsid w:val="32762D34"/>
    <w:rsid w:val="32A41A99"/>
    <w:rsid w:val="32BB6DE3"/>
    <w:rsid w:val="32C54255"/>
    <w:rsid w:val="32FB4313"/>
    <w:rsid w:val="33036FB6"/>
    <w:rsid w:val="33063A1D"/>
    <w:rsid w:val="3334625D"/>
    <w:rsid w:val="333C7F24"/>
    <w:rsid w:val="33405270"/>
    <w:rsid w:val="334212B2"/>
    <w:rsid w:val="334943EF"/>
    <w:rsid w:val="335E433E"/>
    <w:rsid w:val="33947D60"/>
    <w:rsid w:val="33B50F81"/>
    <w:rsid w:val="341C1B03"/>
    <w:rsid w:val="34504F5D"/>
    <w:rsid w:val="3456587C"/>
    <w:rsid w:val="34B30E06"/>
    <w:rsid w:val="34B62F07"/>
    <w:rsid w:val="34CB45B8"/>
    <w:rsid w:val="34FD7A88"/>
    <w:rsid w:val="35076FE3"/>
    <w:rsid w:val="35486AF7"/>
    <w:rsid w:val="354B460C"/>
    <w:rsid w:val="356E09A9"/>
    <w:rsid w:val="358C17D9"/>
    <w:rsid w:val="359A7184"/>
    <w:rsid w:val="35B41300"/>
    <w:rsid w:val="35B50461"/>
    <w:rsid w:val="35C04216"/>
    <w:rsid w:val="35C3492C"/>
    <w:rsid w:val="35E825E5"/>
    <w:rsid w:val="36013FFC"/>
    <w:rsid w:val="3642366A"/>
    <w:rsid w:val="365B4B65"/>
    <w:rsid w:val="366B5905"/>
    <w:rsid w:val="36966290"/>
    <w:rsid w:val="36C7634F"/>
    <w:rsid w:val="36E05768"/>
    <w:rsid w:val="37356ADD"/>
    <w:rsid w:val="37512C09"/>
    <w:rsid w:val="375A12C0"/>
    <w:rsid w:val="37AD753E"/>
    <w:rsid w:val="37AF71BF"/>
    <w:rsid w:val="37E23069"/>
    <w:rsid w:val="3814321D"/>
    <w:rsid w:val="3858381B"/>
    <w:rsid w:val="385950D4"/>
    <w:rsid w:val="3876691E"/>
    <w:rsid w:val="38CD7AA2"/>
    <w:rsid w:val="390914E4"/>
    <w:rsid w:val="391B15A6"/>
    <w:rsid w:val="3937110D"/>
    <w:rsid w:val="39830040"/>
    <w:rsid w:val="3992290F"/>
    <w:rsid w:val="39DD7A94"/>
    <w:rsid w:val="39F74BA5"/>
    <w:rsid w:val="3A0461E5"/>
    <w:rsid w:val="3A542FD5"/>
    <w:rsid w:val="3A7960FB"/>
    <w:rsid w:val="3A912B96"/>
    <w:rsid w:val="3A9D7ECD"/>
    <w:rsid w:val="3ABE23E0"/>
    <w:rsid w:val="3AC24A90"/>
    <w:rsid w:val="3AC72337"/>
    <w:rsid w:val="3AF17E70"/>
    <w:rsid w:val="3B2174CA"/>
    <w:rsid w:val="3B73043B"/>
    <w:rsid w:val="3B911029"/>
    <w:rsid w:val="3B942165"/>
    <w:rsid w:val="3B9D751A"/>
    <w:rsid w:val="3BA022FD"/>
    <w:rsid w:val="3BAB52A6"/>
    <w:rsid w:val="3BB20C2D"/>
    <w:rsid w:val="3BBF67F2"/>
    <w:rsid w:val="3C366CC1"/>
    <w:rsid w:val="3C4405FB"/>
    <w:rsid w:val="3CAF5C0A"/>
    <w:rsid w:val="3D075D05"/>
    <w:rsid w:val="3D0C60E5"/>
    <w:rsid w:val="3D35086E"/>
    <w:rsid w:val="3D382BB4"/>
    <w:rsid w:val="3D553242"/>
    <w:rsid w:val="3DD50827"/>
    <w:rsid w:val="3DDB54C2"/>
    <w:rsid w:val="3DEE7504"/>
    <w:rsid w:val="3E073555"/>
    <w:rsid w:val="3E1A70B4"/>
    <w:rsid w:val="3E3318C2"/>
    <w:rsid w:val="3E5A53B5"/>
    <w:rsid w:val="3E88468C"/>
    <w:rsid w:val="3EE71612"/>
    <w:rsid w:val="3EEE0EBF"/>
    <w:rsid w:val="3EF87E82"/>
    <w:rsid w:val="3F312800"/>
    <w:rsid w:val="3F446ADE"/>
    <w:rsid w:val="3F554271"/>
    <w:rsid w:val="3F581C2E"/>
    <w:rsid w:val="3F770B22"/>
    <w:rsid w:val="3F846116"/>
    <w:rsid w:val="3F8D71F4"/>
    <w:rsid w:val="3FB35DA1"/>
    <w:rsid w:val="3FB670F6"/>
    <w:rsid w:val="3FDD7AB1"/>
    <w:rsid w:val="40084901"/>
    <w:rsid w:val="40157022"/>
    <w:rsid w:val="409A19BC"/>
    <w:rsid w:val="40BC4DCF"/>
    <w:rsid w:val="40C65EC6"/>
    <w:rsid w:val="40CB0B39"/>
    <w:rsid w:val="40D45A76"/>
    <w:rsid w:val="40FC36E9"/>
    <w:rsid w:val="40FC5196"/>
    <w:rsid w:val="411A6A93"/>
    <w:rsid w:val="415A1F35"/>
    <w:rsid w:val="416E61A9"/>
    <w:rsid w:val="4206288D"/>
    <w:rsid w:val="42621029"/>
    <w:rsid w:val="426C1EA8"/>
    <w:rsid w:val="42CB7E62"/>
    <w:rsid w:val="42F7270F"/>
    <w:rsid w:val="43362BE2"/>
    <w:rsid w:val="43A32387"/>
    <w:rsid w:val="43B366A0"/>
    <w:rsid w:val="43B66121"/>
    <w:rsid w:val="43BE75C1"/>
    <w:rsid w:val="44210A85"/>
    <w:rsid w:val="442B3B6E"/>
    <w:rsid w:val="4446527F"/>
    <w:rsid w:val="444A6219"/>
    <w:rsid w:val="444E06E1"/>
    <w:rsid w:val="44A936BB"/>
    <w:rsid w:val="45067476"/>
    <w:rsid w:val="452151CC"/>
    <w:rsid w:val="453375C2"/>
    <w:rsid w:val="45430DBC"/>
    <w:rsid w:val="457A4E08"/>
    <w:rsid w:val="458920E2"/>
    <w:rsid w:val="45982A94"/>
    <w:rsid w:val="462036D5"/>
    <w:rsid w:val="46246841"/>
    <w:rsid w:val="46794700"/>
    <w:rsid w:val="46D647C4"/>
    <w:rsid w:val="46E0320A"/>
    <w:rsid w:val="46EE0AA7"/>
    <w:rsid w:val="46F8045A"/>
    <w:rsid w:val="46FF32EA"/>
    <w:rsid w:val="47046B53"/>
    <w:rsid w:val="473A2575"/>
    <w:rsid w:val="47471892"/>
    <w:rsid w:val="476154E3"/>
    <w:rsid w:val="477F0273"/>
    <w:rsid w:val="47A466FA"/>
    <w:rsid w:val="47AE3030"/>
    <w:rsid w:val="47E466D6"/>
    <w:rsid w:val="48090880"/>
    <w:rsid w:val="48435459"/>
    <w:rsid w:val="48547F16"/>
    <w:rsid w:val="485E5C96"/>
    <w:rsid w:val="48EC4BD5"/>
    <w:rsid w:val="48F30C2D"/>
    <w:rsid w:val="48F367D8"/>
    <w:rsid w:val="49296D45"/>
    <w:rsid w:val="494E3E51"/>
    <w:rsid w:val="496B5766"/>
    <w:rsid w:val="496C13CF"/>
    <w:rsid w:val="498E2B50"/>
    <w:rsid w:val="49A6243C"/>
    <w:rsid w:val="49AA29D8"/>
    <w:rsid w:val="49CE7714"/>
    <w:rsid w:val="49E04B6C"/>
    <w:rsid w:val="49E43A11"/>
    <w:rsid w:val="4A247FFC"/>
    <w:rsid w:val="4A484FA8"/>
    <w:rsid w:val="4A883576"/>
    <w:rsid w:val="4AFD5D93"/>
    <w:rsid w:val="4B3260B8"/>
    <w:rsid w:val="4B3814C1"/>
    <w:rsid w:val="4B514970"/>
    <w:rsid w:val="4BA2171A"/>
    <w:rsid w:val="4BBC66D2"/>
    <w:rsid w:val="4BCC379F"/>
    <w:rsid w:val="4C20442F"/>
    <w:rsid w:val="4C6569F9"/>
    <w:rsid w:val="4CCB2B65"/>
    <w:rsid w:val="4CCE79E7"/>
    <w:rsid w:val="4CD755EA"/>
    <w:rsid w:val="4D5D1C04"/>
    <w:rsid w:val="4D853DB1"/>
    <w:rsid w:val="4D896BAF"/>
    <w:rsid w:val="4D9F3BEB"/>
    <w:rsid w:val="4DA27AB0"/>
    <w:rsid w:val="4DA33321"/>
    <w:rsid w:val="4DEE47F1"/>
    <w:rsid w:val="4E024111"/>
    <w:rsid w:val="4E13493F"/>
    <w:rsid w:val="4E9034F2"/>
    <w:rsid w:val="4EC631B0"/>
    <w:rsid w:val="4EED3AD8"/>
    <w:rsid w:val="4F111598"/>
    <w:rsid w:val="4F1806CD"/>
    <w:rsid w:val="4F5148FF"/>
    <w:rsid w:val="4F8B6063"/>
    <w:rsid w:val="4FC20BBB"/>
    <w:rsid w:val="4FF64BB2"/>
    <w:rsid w:val="50005955"/>
    <w:rsid w:val="500B71A4"/>
    <w:rsid w:val="50205F96"/>
    <w:rsid w:val="502949BC"/>
    <w:rsid w:val="502C7313"/>
    <w:rsid w:val="50363EAE"/>
    <w:rsid w:val="50425FB4"/>
    <w:rsid w:val="50621842"/>
    <w:rsid w:val="508B1503"/>
    <w:rsid w:val="509E62F1"/>
    <w:rsid w:val="50B04A39"/>
    <w:rsid w:val="50B11149"/>
    <w:rsid w:val="5112261F"/>
    <w:rsid w:val="51310E43"/>
    <w:rsid w:val="51363DAD"/>
    <w:rsid w:val="513D513B"/>
    <w:rsid w:val="51552833"/>
    <w:rsid w:val="51566920"/>
    <w:rsid w:val="515B6675"/>
    <w:rsid w:val="51B8079B"/>
    <w:rsid w:val="51FA517E"/>
    <w:rsid w:val="526B4372"/>
    <w:rsid w:val="52A42AE6"/>
    <w:rsid w:val="52B10D3C"/>
    <w:rsid w:val="52D82EB7"/>
    <w:rsid w:val="52DE4E11"/>
    <w:rsid w:val="53126652"/>
    <w:rsid w:val="5336685F"/>
    <w:rsid w:val="533D58C6"/>
    <w:rsid w:val="53A771E4"/>
    <w:rsid w:val="53C35B6F"/>
    <w:rsid w:val="53E34D2E"/>
    <w:rsid w:val="53E5229F"/>
    <w:rsid w:val="53EA2744"/>
    <w:rsid w:val="541660D7"/>
    <w:rsid w:val="54171FF7"/>
    <w:rsid w:val="542331C5"/>
    <w:rsid w:val="543B6BBD"/>
    <w:rsid w:val="545C39C7"/>
    <w:rsid w:val="54A65FCD"/>
    <w:rsid w:val="54AA1DA2"/>
    <w:rsid w:val="54AE00FE"/>
    <w:rsid w:val="54C0055D"/>
    <w:rsid w:val="54E14D5C"/>
    <w:rsid w:val="551E3FFA"/>
    <w:rsid w:val="553D0B6D"/>
    <w:rsid w:val="55851022"/>
    <w:rsid w:val="55B95987"/>
    <w:rsid w:val="55C43267"/>
    <w:rsid w:val="55DB3175"/>
    <w:rsid w:val="55E11268"/>
    <w:rsid w:val="5611495A"/>
    <w:rsid w:val="561E32AE"/>
    <w:rsid w:val="5620252F"/>
    <w:rsid w:val="567A6DD6"/>
    <w:rsid w:val="56B26FBA"/>
    <w:rsid w:val="56C72645"/>
    <w:rsid w:val="56EB5809"/>
    <w:rsid w:val="56F9484A"/>
    <w:rsid w:val="57203535"/>
    <w:rsid w:val="573C04B5"/>
    <w:rsid w:val="57497909"/>
    <w:rsid w:val="57842C6E"/>
    <w:rsid w:val="57A53A08"/>
    <w:rsid w:val="57B051D5"/>
    <w:rsid w:val="57BE2793"/>
    <w:rsid w:val="57EB312E"/>
    <w:rsid w:val="5819028C"/>
    <w:rsid w:val="581F55FD"/>
    <w:rsid w:val="58993F5D"/>
    <w:rsid w:val="58B033DA"/>
    <w:rsid w:val="58C223CA"/>
    <w:rsid w:val="58CD7EEF"/>
    <w:rsid w:val="59044E54"/>
    <w:rsid w:val="592E180D"/>
    <w:rsid w:val="592E4446"/>
    <w:rsid w:val="595955B1"/>
    <w:rsid w:val="59673452"/>
    <w:rsid w:val="598E5452"/>
    <w:rsid w:val="599B0EF7"/>
    <w:rsid w:val="59AF2551"/>
    <w:rsid w:val="59AF6DF2"/>
    <w:rsid w:val="5A18160C"/>
    <w:rsid w:val="5A737D3D"/>
    <w:rsid w:val="5AB718C9"/>
    <w:rsid w:val="5ACC2D05"/>
    <w:rsid w:val="5AD3538C"/>
    <w:rsid w:val="5AE44879"/>
    <w:rsid w:val="5AE560D5"/>
    <w:rsid w:val="5AF77EBE"/>
    <w:rsid w:val="5AFC0016"/>
    <w:rsid w:val="5B037ED5"/>
    <w:rsid w:val="5B5E69EB"/>
    <w:rsid w:val="5B87621A"/>
    <w:rsid w:val="5BA0637A"/>
    <w:rsid w:val="5BA61FD2"/>
    <w:rsid w:val="5BC00A7A"/>
    <w:rsid w:val="5BD51862"/>
    <w:rsid w:val="5C2F2B18"/>
    <w:rsid w:val="5C4F21C6"/>
    <w:rsid w:val="5C5305C6"/>
    <w:rsid w:val="5C863DEA"/>
    <w:rsid w:val="5C8E621E"/>
    <w:rsid w:val="5CAE66F1"/>
    <w:rsid w:val="5CC9293E"/>
    <w:rsid w:val="5CD27925"/>
    <w:rsid w:val="5CDA6FD2"/>
    <w:rsid w:val="5D3F2E16"/>
    <w:rsid w:val="5D5922B1"/>
    <w:rsid w:val="5D6A5A0D"/>
    <w:rsid w:val="5D763B0E"/>
    <w:rsid w:val="5D7B47D6"/>
    <w:rsid w:val="5DA65600"/>
    <w:rsid w:val="5DC142B6"/>
    <w:rsid w:val="5DD548C0"/>
    <w:rsid w:val="5E1C7B64"/>
    <w:rsid w:val="5E225F37"/>
    <w:rsid w:val="5E3676E2"/>
    <w:rsid w:val="5E41061B"/>
    <w:rsid w:val="5E6A79FC"/>
    <w:rsid w:val="5EAA2030"/>
    <w:rsid w:val="5EAF122A"/>
    <w:rsid w:val="5F004DFD"/>
    <w:rsid w:val="5F13096F"/>
    <w:rsid w:val="5F8823A8"/>
    <w:rsid w:val="5F9D61ED"/>
    <w:rsid w:val="5FC06F17"/>
    <w:rsid w:val="5FCE26FE"/>
    <w:rsid w:val="5FE51F93"/>
    <w:rsid w:val="5FEB23A0"/>
    <w:rsid w:val="602E0341"/>
    <w:rsid w:val="60466747"/>
    <w:rsid w:val="607A733B"/>
    <w:rsid w:val="608254E2"/>
    <w:rsid w:val="60AB6DFF"/>
    <w:rsid w:val="60C82843"/>
    <w:rsid w:val="60C8459D"/>
    <w:rsid w:val="60D33512"/>
    <w:rsid w:val="615F08C2"/>
    <w:rsid w:val="61870B9F"/>
    <w:rsid w:val="619623DC"/>
    <w:rsid w:val="61C3343B"/>
    <w:rsid w:val="61E32559"/>
    <w:rsid w:val="61F8384A"/>
    <w:rsid w:val="621D7B0C"/>
    <w:rsid w:val="62202315"/>
    <w:rsid w:val="62402CDD"/>
    <w:rsid w:val="62503E96"/>
    <w:rsid w:val="626E176E"/>
    <w:rsid w:val="627A19DB"/>
    <w:rsid w:val="62904314"/>
    <w:rsid w:val="62AA48B3"/>
    <w:rsid w:val="62B14371"/>
    <w:rsid w:val="62BE126E"/>
    <w:rsid w:val="62DF5FA3"/>
    <w:rsid w:val="62E278F0"/>
    <w:rsid w:val="633914DA"/>
    <w:rsid w:val="637F53EA"/>
    <w:rsid w:val="6389255E"/>
    <w:rsid w:val="638C7C94"/>
    <w:rsid w:val="639674EB"/>
    <w:rsid w:val="63A94C30"/>
    <w:rsid w:val="63B243F8"/>
    <w:rsid w:val="63C34E46"/>
    <w:rsid w:val="63E47B21"/>
    <w:rsid w:val="64021659"/>
    <w:rsid w:val="641937E6"/>
    <w:rsid w:val="64216B3E"/>
    <w:rsid w:val="6424449F"/>
    <w:rsid w:val="64754794"/>
    <w:rsid w:val="64F77CC2"/>
    <w:rsid w:val="65145C7D"/>
    <w:rsid w:val="65180CB2"/>
    <w:rsid w:val="65AD7A12"/>
    <w:rsid w:val="65E25E59"/>
    <w:rsid w:val="661C4186"/>
    <w:rsid w:val="66267BB6"/>
    <w:rsid w:val="663417A8"/>
    <w:rsid w:val="6663208C"/>
    <w:rsid w:val="66772224"/>
    <w:rsid w:val="66794A10"/>
    <w:rsid w:val="667E025A"/>
    <w:rsid w:val="66817EF2"/>
    <w:rsid w:val="66B10793"/>
    <w:rsid w:val="66C9700D"/>
    <w:rsid w:val="66D63C10"/>
    <w:rsid w:val="66EA3B76"/>
    <w:rsid w:val="670837B5"/>
    <w:rsid w:val="67146B41"/>
    <w:rsid w:val="674E4965"/>
    <w:rsid w:val="679444EE"/>
    <w:rsid w:val="67A67EBF"/>
    <w:rsid w:val="682022BD"/>
    <w:rsid w:val="68373CF2"/>
    <w:rsid w:val="687436E1"/>
    <w:rsid w:val="689313B3"/>
    <w:rsid w:val="68A64BA2"/>
    <w:rsid w:val="68A90A0A"/>
    <w:rsid w:val="68AB4F58"/>
    <w:rsid w:val="68CF7E59"/>
    <w:rsid w:val="68DF4717"/>
    <w:rsid w:val="68E71B27"/>
    <w:rsid w:val="68EA1BAD"/>
    <w:rsid w:val="68F14E7A"/>
    <w:rsid w:val="68F24605"/>
    <w:rsid w:val="69054C9B"/>
    <w:rsid w:val="69185200"/>
    <w:rsid w:val="69383652"/>
    <w:rsid w:val="69AB42BE"/>
    <w:rsid w:val="69B044C3"/>
    <w:rsid w:val="6A500275"/>
    <w:rsid w:val="6A513679"/>
    <w:rsid w:val="6A7B2D6F"/>
    <w:rsid w:val="6A9606FB"/>
    <w:rsid w:val="6AB018D8"/>
    <w:rsid w:val="6AC65E55"/>
    <w:rsid w:val="6B4F05ED"/>
    <w:rsid w:val="6B4F21E3"/>
    <w:rsid w:val="6B792DBC"/>
    <w:rsid w:val="6B961BC0"/>
    <w:rsid w:val="6BA240C1"/>
    <w:rsid w:val="6BB02E29"/>
    <w:rsid w:val="6BD22543"/>
    <w:rsid w:val="6C4C785B"/>
    <w:rsid w:val="6C53207F"/>
    <w:rsid w:val="6C6D4EE1"/>
    <w:rsid w:val="6C813304"/>
    <w:rsid w:val="6CB03DA3"/>
    <w:rsid w:val="6CBC2888"/>
    <w:rsid w:val="6CCD7123"/>
    <w:rsid w:val="6D03686E"/>
    <w:rsid w:val="6D077AC5"/>
    <w:rsid w:val="6D140FEE"/>
    <w:rsid w:val="6D2869AA"/>
    <w:rsid w:val="6D4A39BF"/>
    <w:rsid w:val="6D6B7AED"/>
    <w:rsid w:val="6D8F3713"/>
    <w:rsid w:val="6DA26DAD"/>
    <w:rsid w:val="6DA952E1"/>
    <w:rsid w:val="6DE2733E"/>
    <w:rsid w:val="6E082FB2"/>
    <w:rsid w:val="6E5F4961"/>
    <w:rsid w:val="6E693C8C"/>
    <w:rsid w:val="6E7B2E99"/>
    <w:rsid w:val="6E950ADE"/>
    <w:rsid w:val="6EC222E0"/>
    <w:rsid w:val="6F474195"/>
    <w:rsid w:val="6F673281"/>
    <w:rsid w:val="6F696861"/>
    <w:rsid w:val="6FBB2A2C"/>
    <w:rsid w:val="6FBC3D4D"/>
    <w:rsid w:val="6FC7136C"/>
    <w:rsid w:val="6FD45E68"/>
    <w:rsid w:val="6FD95051"/>
    <w:rsid w:val="6FFD0675"/>
    <w:rsid w:val="700D4EDC"/>
    <w:rsid w:val="701A6EDF"/>
    <w:rsid w:val="701F03D6"/>
    <w:rsid w:val="7065004E"/>
    <w:rsid w:val="707E0083"/>
    <w:rsid w:val="7098030B"/>
    <w:rsid w:val="709C6FDE"/>
    <w:rsid w:val="70CD6084"/>
    <w:rsid w:val="70D44559"/>
    <w:rsid w:val="70DD038D"/>
    <w:rsid w:val="70ED4030"/>
    <w:rsid w:val="70FD6FDE"/>
    <w:rsid w:val="712938D5"/>
    <w:rsid w:val="716C33C5"/>
    <w:rsid w:val="71723E31"/>
    <w:rsid w:val="717A72B0"/>
    <w:rsid w:val="7192311C"/>
    <w:rsid w:val="71A11ADA"/>
    <w:rsid w:val="71A34C6D"/>
    <w:rsid w:val="71A464A3"/>
    <w:rsid w:val="71FA1367"/>
    <w:rsid w:val="720A4ACE"/>
    <w:rsid w:val="7225291B"/>
    <w:rsid w:val="72664C59"/>
    <w:rsid w:val="729D55E2"/>
    <w:rsid w:val="731D3C1A"/>
    <w:rsid w:val="73297BAB"/>
    <w:rsid w:val="73A82490"/>
    <w:rsid w:val="73AE33B2"/>
    <w:rsid w:val="73C16C7B"/>
    <w:rsid w:val="73C94F12"/>
    <w:rsid w:val="73F676A0"/>
    <w:rsid w:val="73FB4A01"/>
    <w:rsid w:val="7459693B"/>
    <w:rsid w:val="74D21440"/>
    <w:rsid w:val="74E62083"/>
    <w:rsid w:val="75036D8F"/>
    <w:rsid w:val="751037AE"/>
    <w:rsid w:val="751D21C1"/>
    <w:rsid w:val="75263FB5"/>
    <w:rsid w:val="75463457"/>
    <w:rsid w:val="754C5E85"/>
    <w:rsid w:val="75893A32"/>
    <w:rsid w:val="75CB4833"/>
    <w:rsid w:val="75D80B91"/>
    <w:rsid w:val="75FF4630"/>
    <w:rsid w:val="760F645A"/>
    <w:rsid w:val="762512AB"/>
    <w:rsid w:val="762C55FB"/>
    <w:rsid w:val="7633660A"/>
    <w:rsid w:val="764833BD"/>
    <w:rsid w:val="76637371"/>
    <w:rsid w:val="76950189"/>
    <w:rsid w:val="76CC1AB2"/>
    <w:rsid w:val="76CF2B2C"/>
    <w:rsid w:val="76FB4FCD"/>
    <w:rsid w:val="770F15AA"/>
    <w:rsid w:val="7722255A"/>
    <w:rsid w:val="77422856"/>
    <w:rsid w:val="776E0BDE"/>
    <w:rsid w:val="776E1304"/>
    <w:rsid w:val="77AD62C7"/>
    <w:rsid w:val="77D97120"/>
    <w:rsid w:val="77DA44BE"/>
    <w:rsid w:val="77F24622"/>
    <w:rsid w:val="782567A5"/>
    <w:rsid w:val="784C0FB4"/>
    <w:rsid w:val="78525E90"/>
    <w:rsid w:val="787800C3"/>
    <w:rsid w:val="78B4421D"/>
    <w:rsid w:val="78B91B66"/>
    <w:rsid w:val="78CB7529"/>
    <w:rsid w:val="78CC4E73"/>
    <w:rsid w:val="7908617E"/>
    <w:rsid w:val="794013BD"/>
    <w:rsid w:val="795D5ACB"/>
    <w:rsid w:val="79830F5D"/>
    <w:rsid w:val="798D0F7A"/>
    <w:rsid w:val="799004E1"/>
    <w:rsid w:val="79916B10"/>
    <w:rsid w:val="79A03DBA"/>
    <w:rsid w:val="79B67FF0"/>
    <w:rsid w:val="79C6782D"/>
    <w:rsid w:val="79E43495"/>
    <w:rsid w:val="7A0B5322"/>
    <w:rsid w:val="7A2F0392"/>
    <w:rsid w:val="7ABE65DF"/>
    <w:rsid w:val="7AE82C8E"/>
    <w:rsid w:val="7AFF3D43"/>
    <w:rsid w:val="7B1834AF"/>
    <w:rsid w:val="7B6B611F"/>
    <w:rsid w:val="7BA957A8"/>
    <w:rsid w:val="7BD01AD0"/>
    <w:rsid w:val="7BE12CF9"/>
    <w:rsid w:val="7BEC40C4"/>
    <w:rsid w:val="7C0948F4"/>
    <w:rsid w:val="7C27143B"/>
    <w:rsid w:val="7C4B6622"/>
    <w:rsid w:val="7C746DB2"/>
    <w:rsid w:val="7CCB7974"/>
    <w:rsid w:val="7D1210CB"/>
    <w:rsid w:val="7D3F6DFB"/>
    <w:rsid w:val="7D410A1F"/>
    <w:rsid w:val="7D5C1BC4"/>
    <w:rsid w:val="7D5C596A"/>
    <w:rsid w:val="7E084D12"/>
    <w:rsid w:val="7E5C037D"/>
    <w:rsid w:val="7EC776FA"/>
    <w:rsid w:val="7EEF5417"/>
    <w:rsid w:val="7EF74EB2"/>
    <w:rsid w:val="7EF75F5E"/>
    <w:rsid w:val="7F2E1278"/>
    <w:rsid w:val="7F43566B"/>
    <w:rsid w:val="7F9A07A7"/>
    <w:rsid w:val="7F9D46F9"/>
    <w:rsid w:val="7FEE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numPr>
        <w:ilvl w:val="0"/>
        <w:numId w:val="1"/>
      </w:numPr>
      <w:outlineLvl w:val="0"/>
    </w:pPr>
    <w:rPr>
      <w:b/>
    </w:rPr>
  </w:style>
  <w:style w:type="paragraph" w:styleId="8">
    <w:name w:val="heading 2"/>
    <w:basedOn w:val="1"/>
    <w:next w:val="5"/>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qFormat/>
    <w:uiPriority w:val="0"/>
    <w:pPr>
      <w:spacing w:line="360" w:lineRule="auto"/>
      <w:ind w:firstLine="480" w:firstLineChars="200"/>
      <w:outlineLvl w:val="2"/>
    </w:pPr>
    <w:rPr>
      <w:rFonts w:ascii="宋体" w:hAnsi="宋体" w:cs="宋体"/>
      <w:sz w:val="24"/>
      <w:lang w:val="zh-CN"/>
    </w:rPr>
  </w:style>
  <w:style w:type="paragraph" w:styleId="6">
    <w:name w:val="heading 4"/>
    <w:basedOn w:val="1"/>
    <w:next w:val="1"/>
    <w:qFormat/>
    <w:uiPriority w:val="99"/>
    <w:pPr>
      <w:widowControl/>
      <w:numPr>
        <w:ilvl w:val="3"/>
        <w:numId w:val="2"/>
      </w:numPr>
      <w:adjustRightInd w:val="0"/>
      <w:snapToGrid w:val="0"/>
      <w:spacing w:before="240" w:line="360" w:lineRule="auto"/>
      <w:jc w:val="left"/>
      <w:outlineLvl w:val="3"/>
    </w:pPr>
    <w:rPr>
      <w:rFonts w:ascii="Times New Roman" w:hAnsi="Times New Roman" w:eastAsia="仿宋" w:cs="Times New Roman"/>
      <w:snapToGrid w:val="0"/>
      <w:kern w:val="0"/>
      <w:sz w:val="28"/>
      <w:szCs w:val="24"/>
      <w:lang w:val="zh-CN"/>
    </w:rPr>
  </w:style>
  <w:style w:type="character" w:default="1" w:styleId="23">
    <w:name w:val="Default Paragraph Font"/>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next w:val="5"/>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Body Text Indent 2"/>
    <w:basedOn w:val="1"/>
    <w:qFormat/>
    <w:uiPriority w:val="0"/>
    <w:pPr>
      <w:ind w:firstLine="480"/>
    </w:pPr>
    <w:rPr>
      <w:rFonts w:ascii="宋体" w:hAnsi="宋体" w:eastAsia="宋体" w:cs="Times New Roman"/>
      <w:sz w:val="30"/>
      <w:szCs w:val="24"/>
    </w:rPr>
  </w:style>
  <w:style w:type="paragraph" w:styleId="5">
    <w:name w:val="Normal Indent"/>
    <w:basedOn w:val="1"/>
    <w:next w:val="6"/>
    <w:qFormat/>
    <w:uiPriority w:val="0"/>
    <w:pPr>
      <w:ind w:firstLine="420"/>
    </w:pPr>
    <w:rPr>
      <w:kern w:val="0"/>
      <w:sz w:val="20"/>
    </w:rPr>
  </w:style>
  <w:style w:type="paragraph" w:styleId="10">
    <w:name w:val="Body Text"/>
    <w:basedOn w:val="1"/>
    <w:next w:val="11"/>
    <w:qFormat/>
    <w:uiPriority w:val="0"/>
    <w:pPr>
      <w:widowControl/>
      <w:jc w:val="left"/>
    </w:pPr>
    <w:rPr>
      <w:rFonts w:ascii="Tahoma" w:hAnsi="Tahoma"/>
      <w:kern w:val="0"/>
      <w:sz w:val="22"/>
      <w:lang w:val="en-GB"/>
    </w:rPr>
  </w:style>
  <w:style w:type="paragraph" w:customStyle="1" w:styleId="11">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12">
    <w:name w:val="List 2"/>
    <w:basedOn w:val="1"/>
    <w:next w:val="13"/>
    <w:qFormat/>
    <w:uiPriority w:val="0"/>
    <w:pPr>
      <w:ind w:left="100" w:leftChars="200" w:hanging="200" w:hangingChars="200"/>
    </w:pPr>
    <w:rPr>
      <w:rFonts w:ascii="Times New Roman" w:hAnsi="Times New Roman" w:eastAsia="宋体" w:cs="Times New Roman"/>
    </w:rPr>
  </w:style>
  <w:style w:type="paragraph" w:styleId="13">
    <w:name w:val="Plain Text"/>
    <w:basedOn w:val="1"/>
    <w:qFormat/>
    <w:uiPriority w:val="0"/>
    <w:rPr>
      <w:rFonts w:ascii="宋体" w:hAnsi="Courier New"/>
    </w:rPr>
  </w:style>
  <w:style w:type="paragraph" w:styleId="14">
    <w:name w:val="toc 3"/>
    <w:basedOn w:val="1"/>
    <w:next w:val="1"/>
    <w:qFormat/>
    <w:uiPriority w:val="0"/>
    <w:pPr>
      <w:ind w:left="420"/>
      <w:jc w:val="left"/>
    </w:pPr>
    <w:rPr>
      <w:rFonts w:ascii="Times New Roman" w:hAnsi="Times New Roman" w:eastAsia="宋体" w:cs="Times New Roman"/>
      <w:i/>
      <w:sz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rPr>
  </w:style>
  <w:style w:type="paragraph" w:styleId="17">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8">
    <w:name w:val="footnote text"/>
    <w:basedOn w:val="1"/>
    <w:qFormat/>
    <w:uiPriority w:val="99"/>
    <w:pPr>
      <w:snapToGrid w:val="0"/>
      <w:jc w:val="left"/>
    </w:pPr>
    <w:rPr>
      <w:sz w:val="18"/>
    </w:rPr>
  </w:style>
  <w:style w:type="paragraph" w:styleId="1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0">
    <w:name w:val="Body Text First Indent"/>
    <w:basedOn w:val="10"/>
    <w:qFormat/>
    <w:uiPriority w:val="0"/>
    <w:pPr>
      <w:ind w:firstLine="420" w:firstLineChars="100"/>
    </w:pPr>
  </w:style>
  <w:style w:type="table" w:styleId="22">
    <w:name w:val="Table Grid"/>
    <w:basedOn w:val="2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basedOn w:val="23"/>
    <w:qFormat/>
    <w:uiPriority w:val="0"/>
    <w:rPr>
      <w:rFonts w:ascii="Times New Roman" w:hAnsi="Times New Roman" w:eastAsia="宋体" w:cs="Times New Roman"/>
    </w:rPr>
  </w:style>
  <w:style w:type="character" w:styleId="26">
    <w:name w:val="Hyperlink"/>
    <w:basedOn w:val="23"/>
    <w:qFormat/>
    <w:uiPriority w:val="0"/>
    <w:rPr>
      <w:color w:val="0000FF"/>
      <w:u w:val="single"/>
    </w:rPr>
  </w:style>
  <w:style w:type="paragraph" w:styleId="27">
    <w:name w:val="List Paragraph"/>
    <w:basedOn w:val="1"/>
    <w:qFormat/>
    <w:uiPriority w:val="0"/>
    <w:pPr>
      <w:ind w:firstLine="420" w:firstLineChars="200"/>
    </w:pPr>
    <w:rPr>
      <w:rFonts w:ascii="Times New Roman" w:hAnsi="Times New Roman" w:eastAsia="宋体" w:cs="Times New Roman"/>
      <w:szCs w:val="24"/>
    </w:rPr>
  </w:style>
  <w:style w:type="paragraph" w:customStyle="1" w:styleId="2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样式1"/>
    <w:basedOn w:val="1"/>
    <w:qFormat/>
    <w:uiPriority w:val="0"/>
    <w:pPr>
      <w:spacing w:line="240" w:lineRule="auto"/>
      <w:ind w:firstLine="0" w:firstLineChars="0"/>
      <w:jc w:val="center"/>
    </w:pPr>
    <w:rPr>
      <w:rFonts w:ascii="Times New Roman" w:hAnsi="Times New Roman" w:eastAsia="宋体" w:cs="Times New Roman"/>
      <w:sz w:val="21"/>
      <w:szCs w:val="30"/>
    </w:rPr>
  </w:style>
  <w:style w:type="paragraph" w:customStyle="1" w:styleId="30">
    <w:name w:val="Table Paragraph"/>
    <w:basedOn w:val="1"/>
    <w:qFormat/>
    <w:uiPriority w:val="1"/>
    <w:rPr>
      <w:rFonts w:ascii="宋体" w:hAnsi="宋体" w:eastAsia="宋体" w:cs="宋体"/>
      <w:lang w:val="zh-CN" w:eastAsia="zh-CN" w:bidi="zh-CN"/>
    </w:rPr>
  </w:style>
  <w:style w:type="paragraph" w:customStyle="1" w:styleId="3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正文1"/>
    <w:qFormat/>
    <w:uiPriority w:val="0"/>
    <w:rPr>
      <w:rFonts w:ascii="Calibri" w:hAnsi="Calibri" w:eastAsia="Times New Roman" w:cs="Times New Roman"/>
      <w:sz w:val="24"/>
      <w:szCs w:val="24"/>
      <w:lang w:val="en-US" w:eastAsia="zh-CN" w:bidi="ar-SA"/>
    </w:rPr>
  </w:style>
  <w:style w:type="paragraph" w:customStyle="1" w:styleId="35">
    <w:name w:val="列出段落1"/>
    <w:basedOn w:val="1"/>
    <w:qFormat/>
    <w:uiPriority w:val="34"/>
    <w:pPr>
      <w:ind w:firstLine="420" w:firstLineChars="200"/>
    </w:pPr>
  </w:style>
  <w:style w:type="paragraph" w:customStyle="1" w:styleId="36">
    <w:name w:val="中文正文、"/>
    <w:basedOn w:val="1"/>
    <w:qFormat/>
    <w:uiPriority w:val="0"/>
    <w:pPr>
      <w:spacing w:line="360" w:lineRule="auto"/>
      <w:ind w:right="0" w:rightChars="0" w:firstLine="420" w:firstLineChars="200"/>
      <w:jc w:val="left"/>
    </w:pPr>
    <w:rPr>
      <w:rFonts w:ascii="Times New Roman" w:hAnsi="Times New Roman"/>
      <w:kern w:val="0"/>
      <w:sz w:val="20"/>
      <w:szCs w:val="21"/>
      <w:lang w:val="de-DE" w:eastAsia="de-DE"/>
    </w:rPr>
  </w:style>
  <w:style w:type="paragraph" w:customStyle="1" w:styleId="37">
    <w:name w:val="标题 5（有编号）（绿盟科技）"/>
    <w:basedOn w:val="1"/>
    <w:next w:val="38"/>
    <w:qFormat/>
    <w:uiPriority w:val="99"/>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3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9">
    <w:name w:val="font21"/>
    <w:basedOn w:val="23"/>
    <w:qFormat/>
    <w:uiPriority w:val="0"/>
    <w:rPr>
      <w:rFonts w:hint="default" w:ascii="Calibri" w:hAnsi="Calibri" w:cs="Calibri"/>
      <w:color w:val="000000"/>
      <w:sz w:val="24"/>
      <w:szCs w:val="24"/>
      <w:u w:val="none"/>
    </w:rPr>
  </w:style>
  <w:style w:type="character" w:customStyle="1" w:styleId="40">
    <w:name w:val="font31"/>
    <w:basedOn w:val="23"/>
    <w:qFormat/>
    <w:uiPriority w:val="0"/>
    <w:rPr>
      <w:rFonts w:hint="default" w:ascii="Times New Roman" w:hAnsi="Times New Roman" w:cs="Times New Roman"/>
      <w:color w:val="000000"/>
      <w:sz w:val="20"/>
      <w:szCs w:val="20"/>
      <w:u w:val="none"/>
    </w:rPr>
  </w:style>
  <w:style w:type="paragraph" w:customStyle="1" w:styleId="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2">
    <w:name w:val="font01"/>
    <w:basedOn w:val="23"/>
    <w:qFormat/>
    <w:uiPriority w:val="0"/>
    <w:rPr>
      <w:rFonts w:hint="eastAsia" w:ascii="宋体" w:hAnsi="宋体" w:eastAsia="宋体" w:cs="宋体"/>
      <w:color w:val="000000"/>
      <w:sz w:val="24"/>
      <w:szCs w:val="24"/>
      <w:u w:val="none"/>
    </w:rPr>
  </w:style>
  <w:style w:type="character" w:customStyle="1" w:styleId="43">
    <w:name w:val="font161"/>
    <w:basedOn w:val="23"/>
    <w:qFormat/>
    <w:uiPriority w:val="0"/>
    <w:rPr>
      <w:rFonts w:ascii="Calibri" w:hAnsi="Calibri" w:cs="Calibri"/>
      <w:color w:val="000000"/>
      <w:sz w:val="18"/>
      <w:szCs w:val="18"/>
      <w:u w:val="none"/>
    </w:rPr>
  </w:style>
  <w:style w:type="character" w:customStyle="1" w:styleId="44">
    <w:name w:val="font151"/>
    <w:basedOn w:val="23"/>
    <w:qFormat/>
    <w:uiPriority w:val="0"/>
    <w:rPr>
      <w:rFonts w:hint="eastAsia" w:ascii="宋体" w:hAnsi="宋体" w:eastAsia="宋体" w:cs="宋体"/>
      <w:color w:val="000000"/>
      <w:sz w:val="18"/>
      <w:szCs w:val="18"/>
      <w:u w:val="none"/>
    </w:rPr>
  </w:style>
  <w:style w:type="character" w:customStyle="1" w:styleId="45">
    <w:name w:val="font181"/>
    <w:basedOn w:val="23"/>
    <w:qFormat/>
    <w:uiPriority w:val="0"/>
    <w:rPr>
      <w:rFonts w:hint="default" w:ascii="Arial" w:hAnsi="Arial" w:cs="Arial"/>
      <w:b/>
      <w:bCs/>
      <w:color w:val="000000"/>
      <w:sz w:val="32"/>
      <w:szCs w:val="32"/>
      <w:u w:val="none"/>
    </w:rPr>
  </w:style>
  <w:style w:type="character" w:customStyle="1" w:styleId="46">
    <w:name w:val="font191"/>
    <w:basedOn w:val="23"/>
    <w:qFormat/>
    <w:uiPriority w:val="0"/>
    <w:rPr>
      <w:rFonts w:hint="eastAsia" w:ascii="宋体" w:hAnsi="宋体" w:eastAsia="宋体" w:cs="宋体"/>
      <w:b/>
      <w:bCs/>
      <w:color w:val="000000"/>
      <w:sz w:val="20"/>
      <w:szCs w:val="20"/>
      <w:u w:val="none"/>
    </w:rPr>
  </w:style>
  <w:style w:type="paragraph" w:customStyle="1" w:styleId="47">
    <w:name w:val="正文_1"/>
    <w:basedOn w:val="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2"/>
    <w:basedOn w:val="49"/>
    <w:next w:val="51"/>
    <w:qFormat/>
    <w:uiPriority w:val="0"/>
    <w:pPr>
      <w:widowControl w:val="0"/>
      <w:jc w:val="both"/>
    </w:pPr>
    <w:rPr>
      <w:rFonts w:ascii="等线" w:hAnsi="等线" w:eastAsia="等线" w:cs="Times New Roman"/>
      <w:kern w:val="2"/>
      <w:sz w:val="21"/>
      <w:szCs w:val="22"/>
      <w:lang w:val="en-US" w:eastAsia="zh-CN" w:bidi="ar-SA"/>
    </w:rPr>
  </w:style>
  <w:style w:type="paragraph" w:customStyle="1" w:styleId="49">
    <w:name w:val="正文_3"/>
    <w:basedOn w:val="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4"/>
    <w:qFormat/>
    <w:uiPriority w:val="0"/>
    <w:pPr>
      <w:widowControl w:val="0"/>
      <w:jc w:val="both"/>
    </w:pPr>
    <w:rPr>
      <w:rFonts w:ascii="Calibri" w:hAnsi="Calibri" w:eastAsia="Calibri" w:cs="Times New Roman"/>
      <w:kern w:val="2"/>
      <w:sz w:val="21"/>
      <w:szCs w:val="22"/>
      <w:lang w:val="en-US" w:eastAsia="zh-CN" w:bidi="ar-SA"/>
    </w:rPr>
  </w:style>
  <w:style w:type="paragraph" w:customStyle="1" w:styleId="51">
    <w:name w:val="Default_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2">
    <w:name w:val="font41"/>
    <w:basedOn w:val="23"/>
    <w:qFormat/>
    <w:uiPriority w:val="0"/>
    <w:rPr>
      <w:rFonts w:hint="eastAsia" w:ascii="宋体" w:hAnsi="宋体" w:eastAsia="宋体" w:cs="宋体"/>
      <w:color w:val="000000"/>
      <w:sz w:val="20"/>
      <w:szCs w:val="20"/>
      <w:u w:val="none"/>
    </w:rPr>
  </w:style>
  <w:style w:type="character" w:customStyle="1" w:styleId="53">
    <w:name w:val="font71"/>
    <w:basedOn w:val="23"/>
    <w:qFormat/>
    <w:uiPriority w:val="0"/>
    <w:rPr>
      <w:rFonts w:hint="eastAsia" w:ascii="宋体" w:hAnsi="宋体" w:eastAsia="宋体" w:cs="宋体"/>
      <w:b/>
      <w:bCs/>
      <w:color w:val="000000"/>
      <w:sz w:val="20"/>
      <w:szCs w:val="20"/>
      <w:u w:val="none"/>
    </w:rPr>
  </w:style>
  <w:style w:type="character" w:customStyle="1" w:styleId="54">
    <w:name w:val="font91"/>
    <w:basedOn w:val="23"/>
    <w:qFormat/>
    <w:uiPriority w:val="0"/>
    <w:rPr>
      <w:rFonts w:hint="eastAsia" w:ascii="宋体" w:hAnsi="宋体" w:eastAsia="宋体" w:cs="宋体"/>
      <w:color w:val="FEBC28"/>
      <w:sz w:val="20"/>
      <w:szCs w:val="20"/>
      <w:u w:val="none"/>
    </w:rPr>
  </w:style>
  <w:style w:type="character" w:customStyle="1" w:styleId="55">
    <w:name w:val="font131"/>
    <w:basedOn w:val="23"/>
    <w:qFormat/>
    <w:uiPriority w:val="0"/>
    <w:rPr>
      <w:rFonts w:hint="eastAsia" w:ascii="宋体" w:hAnsi="宋体" w:eastAsia="宋体" w:cs="宋体"/>
      <w:color w:val="DE8238"/>
      <w:sz w:val="20"/>
      <w:szCs w:val="20"/>
      <w:u w:val="none"/>
    </w:rPr>
  </w:style>
  <w:style w:type="character" w:customStyle="1" w:styleId="56">
    <w:name w:val="font141"/>
    <w:basedOn w:val="23"/>
    <w:qFormat/>
    <w:uiPriority w:val="0"/>
    <w:rPr>
      <w:rFonts w:hint="eastAsia" w:ascii="宋体" w:hAnsi="宋体" w:eastAsia="宋体" w:cs="宋体"/>
      <w:color w:val="FDE11C"/>
      <w:sz w:val="20"/>
      <w:szCs w:val="20"/>
      <w:u w:val="none"/>
    </w:rPr>
  </w:style>
  <w:style w:type="character" w:customStyle="1" w:styleId="57">
    <w:name w:val="font61"/>
    <w:basedOn w:val="23"/>
    <w:qFormat/>
    <w:uiPriority w:val="0"/>
    <w:rPr>
      <w:rFonts w:hint="eastAsia" w:ascii="宋体" w:hAnsi="宋体" w:eastAsia="宋体" w:cs="宋体"/>
      <w:color w:val="000000"/>
      <w:sz w:val="20"/>
      <w:szCs w:val="20"/>
      <w:u w:val="none"/>
    </w:rPr>
  </w:style>
  <w:style w:type="paragraph" w:customStyle="1" w:styleId="58">
    <w:name w:val="目录 53"/>
    <w:basedOn w:val="1"/>
    <w:next w:val="1"/>
    <w:qFormat/>
    <w:uiPriority w:val="0"/>
    <w:pPr>
      <w:ind w:left="840"/>
    </w:pPr>
    <w:rPr>
      <w:sz w:val="18"/>
    </w:rPr>
  </w:style>
  <w:style w:type="paragraph" w:customStyle="1" w:styleId="59">
    <w:name w:val="Normal"/>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37290</Words>
  <Characters>40039</Characters>
  <Lines>0</Lines>
  <Paragraphs>0</Paragraphs>
  <TotalTime>289</TotalTime>
  <ScaleCrop>false</ScaleCrop>
  <LinksUpToDate>false</LinksUpToDate>
  <CharactersWithSpaces>42242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2020-07-28T08:49:00Z</dcterms:created>
  <dc:creator>Administrator</dc:creator>
  <cp:lastModifiedBy>   、Y</cp:lastModifiedBy>
  <cp:lastPrinted>2023-08-02T04:29:00Z</cp:lastPrinted>
  <dcterms:modified xsi:type="dcterms:W3CDTF">2023-08-02T10:08:12Z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01B2EE16DCBD493BA871BD9C8C2AD99B_13</vt:lpwstr>
  </property>
</Properties>
</file>