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tabs>
          <w:tab w:val="left" w:pos="0"/>
        </w:tabs>
        <w:autoSpaceDE w:val="0"/>
        <w:autoSpaceDN w:val="0"/>
        <w:adjustRightInd w:val="0"/>
        <w:spacing w:before="0" w:after="0" w:line="360" w:lineRule="auto"/>
        <w:jc w:val="center"/>
        <w:rPr>
          <w:rFonts w:ascii="华文中宋" w:hAnsi="华文中宋" w:eastAsia="华文中宋"/>
        </w:rPr>
      </w:pPr>
      <w:bookmarkStart w:id="0" w:name="_Toc35393809"/>
      <w:bookmarkStart w:id="1" w:name="_Toc28359022"/>
      <w:r>
        <w:rPr>
          <w:rFonts w:hint="eastAsia" w:ascii="华文中宋" w:hAnsi="华文中宋" w:eastAsia="华文中宋"/>
        </w:rPr>
        <w:t>中标（成交）结果公告</w:t>
      </w:r>
      <w:bookmarkEnd w:id="0"/>
      <w:bookmarkEnd w:id="1"/>
    </w:p>
    <w:p>
      <w:pPr>
        <w:rPr>
          <w:rFonts w:ascii="黑体" w:hAnsi="黑体" w:eastAsia="黑体"/>
          <w:sz w:val="28"/>
          <w:szCs w:val="28"/>
        </w:rPr>
      </w:pPr>
      <w:r>
        <w:rPr>
          <w:rFonts w:hint="eastAsia" w:ascii="黑体" w:hAnsi="黑体" w:eastAsia="黑体"/>
          <w:sz w:val="28"/>
          <w:szCs w:val="28"/>
        </w:rPr>
        <w:t>一</w:t>
      </w:r>
      <w:r>
        <w:rPr>
          <w:rFonts w:ascii="黑体" w:hAnsi="黑体" w:eastAsia="黑体"/>
          <w:sz w:val="28"/>
          <w:szCs w:val="28"/>
        </w:rPr>
        <w:t>、</w:t>
      </w:r>
      <w:r>
        <w:rPr>
          <w:rFonts w:hint="eastAsia" w:ascii="黑体" w:hAnsi="黑体" w:eastAsia="黑体"/>
          <w:sz w:val="28"/>
          <w:szCs w:val="28"/>
        </w:rPr>
        <w:t>项目编号</w:t>
      </w:r>
      <w:r>
        <w:rPr>
          <w:rFonts w:hint="eastAsia" w:ascii="黑体" w:hAnsi="黑体" w:eastAsia="黑体"/>
          <w:sz w:val="28"/>
          <w:szCs w:val="28"/>
          <w:lang w:eastAsia="zh-CN"/>
        </w:rPr>
        <w:t>：</w:t>
      </w:r>
      <w:r>
        <w:rPr>
          <w:rFonts w:hint="eastAsia" w:ascii="宋体" w:hAnsi="宋体"/>
          <w:b/>
          <w:color w:val="auto"/>
          <w:sz w:val="32"/>
          <w:szCs w:val="32"/>
        </w:rPr>
        <w:t>XYLZB-2023-81-HW</w:t>
      </w:r>
    </w:p>
    <w:p>
      <w:pPr>
        <w:rPr>
          <w:rFonts w:ascii="黑体" w:hAnsi="黑体" w:eastAsia="黑体"/>
          <w:sz w:val="28"/>
          <w:szCs w:val="28"/>
          <w:u w:val="single"/>
        </w:rPr>
      </w:pPr>
      <w:r>
        <w:rPr>
          <w:rFonts w:hint="eastAsia" w:ascii="黑体" w:hAnsi="黑体" w:eastAsia="黑体"/>
          <w:sz w:val="28"/>
          <w:szCs w:val="28"/>
        </w:rPr>
        <w:t>二</w:t>
      </w:r>
      <w:r>
        <w:rPr>
          <w:rFonts w:ascii="黑体" w:hAnsi="黑体" w:eastAsia="黑体"/>
          <w:sz w:val="28"/>
          <w:szCs w:val="28"/>
        </w:rPr>
        <w:t>、</w:t>
      </w:r>
      <w:r>
        <w:rPr>
          <w:rFonts w:hint="eastAsia" w:ascii="黑体" w:hAnsi="黑体" w:eastAsia="黑体"/>
          <w:sz w:val="28"/>
          <w:szCs w:val="28"/>
        </w:rPr>
        <w:t>项目名称：</w:t>
      </w:r>
      <w:r>
        <w:rPr>
          <w:rFonts w:hint="eastAsia" w:ascii="宋体" w:hAnsi="宋体"/>
          <w:b/>
          <w:color w:val="auto"/>
          <w:sz w:val="28"/>
          <w:szCs w:val="28"/>
          <w:lang w:val="en-US" w:eastAsia="zh-CN"/>
        </w:rPr>
        <w:t>阜康市第一中学2023-2025年新生春、秋及夏季校服采购项目</w:t>
      </w:r>
    </w:p>
    <w:p>
      <w:pPr>
        <w:rPr>
          <w:rFonts w:ascii="黑体" w:hAnsi="黑体" w:eastAsia="黑体"/>
          <w:sz w:val="28"/>
          <w:szCs w:val="28"/>
        </w:rPr>
      </w:pPr>
      <w:r>
        <w:rPr>
          <w:rFonts w:hint="eastAsia" w:ascii="黑体" w:hAnsi="黑体" w:eastAsia="黑体"/>
          <w:sz w:val="28"/>
          <w:szCs w:val="28"/>
        </w:rPr>
        <w:t>三、中标（成交）信息</w:t>
      </w:r>
    </w:p>
    <w:p>
      <w:pPr>
        <w:ind w:firstLine="560" w:firstLineChars="200"/>
        <w:rPr>
          <w:rFonts w:ascii="仿宋" w:hAnsi="仿宋" w:eastAsia="仿宋"/>
          <w:sz w:val="28"/>
          <w:szCs w:val="28"/>
        </w:rPr>
      </w:pPr>
      <w:r>
        <w:rPr>
          <w:rFonts w:hint="eastAsia" w:ascii="仿宋" w:hAnsi="仿宋" w:eastAsia="仿宋"/>
          <w:sz w:val="28"/>
          <w:szCs w:val="28"/>
        </w:rPr>
        <w:t>供应商名称：</w:t>
      </w:r>
      <w:r>
        <w:rPr>
          <w:rFonts w:hint="eastAsia" w:ascii="仿宋" w:hAnsi="仿宋" w:eastAsia="仿宋"/>
          <w:sz w:val="28"/>
          <w:szCs w:val="28"/>
          <w:lang w:val="en-US" w:eastAsia="zh-CN"/>
        </w:rPr>
        <w:t>乌鲁木齐天山景富服装有限公司</w:t>
      </w:r>
    </w:p>
    <w:p>
      <w:pPr>
        <w:ind w:firstLine="560" w:firstLineChars="200"/>
        <w:rPr>
          <w:rFonts w:ascii="仿宋" w:hAnsi="仿宋" w:eastAsia="仿宋"/>
          <w:sz w:val="28"/>
          <w:szCs w:val="28"/>
        </w:rPr>
      </w:pPr>
      <w:r>
        <w:rPr>
          <w:rFonts w:hint="eastAsia" w:ascii="仿宋" w:hAnsi="仿宋" w:eastAsia="仿宋"/>
          <w:sz w:val="28"/>
          <w:szCs w:val="28"/>
        </w:rPr>
        <w:t>供应商地址：新疆乌鲁木齐市沙依巴克区黄河路396号七一酱园高层B座903室</w:t>
      </w:r>
    </w:p>
    <w:p>
      <w:pPr>
        <w:ind w:firstLine="560" w:firstLineChars="200"/>
        <w:rPr>
          <w:rFonts w:ascii="仿宋" w:hAnsi="仿宋" w:eastAsia="仿宋"/>
          <w:sz w:val="28"/>
          <w:szCs w:val="28"/>
        </w:rPr>
      </w:pPr>
      <w:r>
        <w:rPr>
          <w:rFonts w:hint="eastAsia" w:ascii="仿宋" w:hAnsi="仿宋" w:eastAsia="仿宋"/>
          <w:sz w:val="28"/>
          <w:szCs w:val="28"/>
        </w:rPr>
        <w:t>中标（成交）金额：</w:t>
      </w:r>
      <w:r>
        <w:rPr>
          <w:rFonts w:hint="eastAsia" w:ascii="仿宋" w:hAnsi="仿宋" w:eastAsia="仿宋"/>
          <w:sz w:val="28"/>
          <w:szCs w:val="28"/>
          <w:u w:val="single"/>
          <w:lang w:val="en-US" w:eastAsia="zh-CN"/>
        </w:rPr>
        <w:t>1009800.00元</w:t>
      </w:r>
    </w:p>
    <w:p>
      <w:pPr>
        <w:rPr>
          <w:rFonts w:ascii="黑体" w:hAnsi="黑体" w:eastAsia="黑体"/>
          <w:sz w:val="28"/>
          <w:szCs w:val="28"/>
        </w:rPr>
      </w:pPr>
      <w:r>
        <w:rPr>
          <w:rFonts w:hint="eastAsia" w:ascii="黑体" w:hAnsi="黑体" w:eastAsia="黑体"/>
          <w:sz w:val="28"/>
          <w:szCs w:val="28"/>
        </w:rPr>
        <w:t>四、主要标的信息</w:t>
      </w:r>
    </w:p>
    <w:tbl>
      <w:tblPr>
        <w:tblStyle w:val="8"/>
        <w:tblW w:w="84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9" w:type="dxa"/>
          </w:tcPr>
          <w:p>
            <w:pPr>
              <w:jc w:val="center"/>
              <w:rPr>
                <w:rFonts w:ascii="仿宋" w:hAnsi="仿宋" w:eastAsia="仿宋"/>
                <w:kern w:val="0"/>
                <w:sz w:val="28"/>
                <w:szCs w:val="28"/>
              </w:rPr>
            </w:pPr>
            <w:r>
              <w:rPr>
                <w:rFonts w:hint="eastAsia" w:ascii="仿宋" w:hAnsi="仿宋" w:eastAsia="仿宋"/>
                <w:kern w:val="0"/>
                <w:sz w:val="28"/>
                <w:szCs w:val="28"/>
              </w:rPr>
              <w:t>货物类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9" w:type="dxa"/>
          </w:tcPr>
          <w:p>
            <w:pPr>
              <w:rPr>
                <w:rFonts w:hint="default" w:ascii="仿宋" w:hAnsi="仿宋" w:eastAsia="仿宋"/>
                <w:kern w:val="0"/>
                <w:sz w:val="28"/>
                <w:szCs w:val="28"/>
                <w:lang w:val="en-US" w:eastAsia="zh-CN"/>
              </w:rPr>
            </w:pPr>
            <w:r>
              <w:rPr>
                <w:rFonts w:hint="eastAsia" w:ascii="仿宋" w:hAnsi="仿宋" w:eastAsia="仿宋"/>
                <w:kern w:val="0"/>
                <w:sz w:val="28"/>
                <w:szCs w:val="28"/>
              </w:rPr>
              <w:t>名称：</w:t>
            </w:r>
            <w:r>
              <w:rPr>
                <w:rFonts w:hint="eastAsia" w:ascii="仿宋" w:hAnsi="仿宋" w:eastAsia="仿宋"/>
                <w:kern w:val="0"/>
                <w:sz w:val="28"/>
                <w:szCs w:val="28"/>
                <w:lang w:val="en-US" w:eastAsia="zh-CN"/>
              </w:rPr>
              <w:t>春、秋季及夏季校服</w:t>
            </w:r>
          </w:p>
          <w:p>
            <w:pPr>
              <w:rPr>
                <w:rFonts w:hint="eastAsia" w:ascii="仿宋" w:hAnsi="仿宋" w:eastAsia="仿宋"/>
                <w:kern w:val="0"/>
                <w:sz w:val="28"/>
                <w:szCs w:val="28"/>
                <w:lang w:val="en-US" w:eastAsia="zh-CN"/>
              </w:rPr>
            </w:pPr>
            <w:r>
              <w:rPr>
                <w:rFonts w:hint="eastAsia" w:ascii="仿宋" w:hAnsi="仿宋" w:eastAsia="仿宋"/>
                <w:kern w:val="0"/>
                <w:sz w:val="28"/>
                <w:szCs w:val="28"/>
              </w:rPr>
              <w:t>品牌（如有）：</w:t>
            </w:r>
            <w:r>
              <w:rPr>
                <w:rFonts w:hint="eastAsia" w:ascii="仿宋" w:hAnsi="仿宋" w:eastAsia="仿宋"/>
                <w:kern w:val="0"/>
                <w:sz w:val="28"/>
                <w:szCs w:val="28"/>
                <w:lang w:val="en-US" w:eastAsia="zh-CN"/>
              </w:rPr>
              <w:t>无</w:t>
            </w:r>
          </w:p>
          <w:p>
            <w:pPr>
              <w:rPr>
                <w:rFonts w:hint="eastAsia" w:ascii="仿宋" w:hAnsi="仿宋" w:eastAsia="仿宋"/>
                <w:kern w:val="0"/>
                <w:sz w:val="28"/>
                <w:szCs w:val="28"/>
              </w:rPr>
            </w:pPr>
            <w:r>
              <w:rPr>
                <w:rFonts w:hint="eastAsia" w:ascii="仿宋" w:hAnsi="仿宋" w:eastAsia="仿宋"/>
                <w:kern w:val="0"/>
                <w:sz w:val="28"/>
                <w:szCs w:val="28"/>
              </w:rPr>
              <w:t>规格型号：1.布料质量要求：①校服直接接触皮肤的部分，其棉纤维含量标称值应不低于35%。 ②配饰要求:配饰应符合GB18401  B类要求和GB31701的锐利性要求。③高可视警示性：如果需要配置高可视警示性标志，应符合GB/T28468的要求。</w:t>
            </w:r>
          </w:p>
          <w:p>
            <w:pPr>
              <w:rPr>
                <w:rFonts w:hint="eastAsia" w:ascii="仿宋" w:hAnsi="仿宋" w:eastAsia="仿宋"/>
                <w:kern w:val="0"/>
                <w:sz w:val="28"/>
                <w:szCs w:val="28"/>
              </w:rPr>
            </w:pPr>
            <w:r>
              <w:rPr>
                <w:rFonts w:hint="eastAsia" w:ascii="仿宋" w:hAnsi="仿宋" w:eastAsia="仿宋"/>
                <w:kern w:val="0"/>
                <w:sz w:val="28"/>
                <w:szCs w:val="28"/>
              </w:rPr>
              <w:t>2.吸湿和透气要求：服装必须采用吸湿和透气技术，透气性能良好，学生穿着清爽、舒适，达到保暖、耐磨、易清洗。</w:t>
            </w:r>
          </w:p>
          <w:p>
            <w:pPr>
              <w:rPr>
                <w:rFonts w:ascii="仿宋" w:hAnsi="仿宋" w:eastAsia="仿宋"/>
                <w:kern w:val="0"/>
                <w:sz w:val="28"/>
                <w:szCs w:val="28"/>
              </w:rPr>
            </w:pPr>
            <w:r>
              <w:rPr>
                <w:rFonts w:hint="eastAsia" w:ascii="仿宋" w:hAnsi="仿宋" w:eastAsia="仿宋"/>
                <w:kern w:val="0"/>
                <w:sz w:val="28"/>
                <w:szCs w:val="28"/>
              </w:rPr>
              <w:t>3.缝纫要牢固，保证不跳针，不断线，不开裆。布面手感柔软、结构紧密，表面织纹清晰，不扒丝，不起球、不掉色、不起皱，不变形，具有良好的耐光和去污能力。做工精细，颜色搭配合理。</w:t>
            </w:r>
          </w:p>
          <w:p>
            <w:pPr>
              <w:rPr>
                <w:rFonts w:hint="default" w:ascii="仿宋" w:hAnsi="仿宋" w:eastAsia="仿宋"/>
                <w:kern w:val="0"/>
                <w:sz w:val="28"/>
                <w:szCs w:val="28"/>
                <w:lang w:val="en-US" w:eastAsia="zh-CN"/>
              </w:rPr>
            </w:pPr>
            <w:r>
              <w:rPr>
                <w:rFonts w:hint="eastAsia" w:ascii="仿宋" w:hAnsi="仿宋" w:eastAsia="仿宋"/>
                <w:kern w:val="0"/>
                <w:sz w:val="28"/>
                <w:szCs w:val="28"/>
              </w:rPr>
              <w:t>数量：</w:t>
            </w:r>
            <w:r>
              <w:rPr>
                <w:rFonts w:hint="eastAsia" w:ascii="仿宋" w:hAnsi="仿宋" w:eastAsia="仿宋"/>
                <w:kern w:val="0"/>
                <w:sz w:val="28"/>
                <w:szCs w:val="28"/>
                <w:lang w:val="en-US" w:eastAsia="zh-CN"/>
              </w:rPr>
              <w:t>3300套</w:t>
            </w:r>
          </w:p>
          <w:p>
            <w:pPr>
              <w:rPr>
                <w:rFonts w:hint="default" w:ascii="仿宋" w:hAnsi="仿宋" w:eastAsia="仿宋"/>
                <w:kern w:val="0"/>
                <w:sz w:val="28"/>
                <w:szCs w:val="28"/>
                <w:lang w:val="en-US" w:eastAsia="zh-CN"/>
              </w:rPr>
            </w:pPr>
            <w:r>
              <w:rPr>
                <w:rFonts w:hint="eastAsia" w:ascii="仿宋" w:hAnsi="仿宋" w:eastAsia="仿宋"/>
                <w:kern w:val="0"/>
                <w:sz w:val="28"/>
                <w:szCs w:val="28"/>
              </w:rPr>
              <w:t>单价：</w:t>
            </w:r>
            <w:r>
              <w:rPr>
                <w:rFonts w:hint="eastAsia" w:ascii="仿宋" w:hAnsi="仿宋" w:eastAsia="仿宋"/>
                <w:kern w:val="0"/>
                <w:sz w:val="28"/>
                <w:szCs w:val="28"/>
                <w:lang w:val="en-US" w:eastAsia="zh-CN"/>
              </w:rPr>
              <w:t>307</w:t>
            </w:r>
          </w:p>
        </w:tc>
      </w:tr>
    </w:tbl>
    <w:p>
      <w:pPr>
        <w:numPr>
          <w:ilvl w:val="0"/>
          <w:numId w:val="1"/>
        </w:numPr>
        <w:rPr>
          <w:rFonts w:hint="eastAsia" w:ascii="黑体" w:hAnsi="黑体" w:eastAsia="黑体"/>
          <w:sz w:val="28"/>
          <w:szCs w:val="28"/>
        </w:rPr>
      </w:pPr>
      <w:r>
        <w:rPr>
          <w:rFonts w:hint="eastAsia" w:ascii="黑体" w:hAnsi="黑体" w:eastAsia="黑体"/>
          <w:sz w:val="28"/>
          <w:szCs w:val="28"/>
        </w:rPr>
        <w:t>评审专家名单：</w:t>
      </w:r>
    </w:p>
    <w:p>
      <w:pPr>
        <w:pStyle w:val="2"/>
        <w:numPr>
          <w:numId w:val="0"/>
        </w:numPr>
      </w:pPr>
      <w:r>
        <w:t>路永恩,叶子,殷丽,马新荣,魏西萍</w:t>
      </w:r>
    </w:p>
    <w:p>
      <w:pPr>
        <w:rPr>
          <w:rFonts w:ascii="黑体" w:hAnsi="黑体" w:eastAsia="黑体"/>
          <w:sz w:val="28"/>
          <w:szCs w:val="28"/>
        </w:rPr>
      </w:pPr>
      <w:r>
        <w:rPr>
          <w:rFonts w:hint="eastAsia" w:ascii="黑体" w:hAnsi="黑体" w:eastAsia="黑体"/>
          <w:sz w:val="28"/>
          <w:szCs w:val="28"/>
        </w:rPr>
        <w:t>六、代理服务收费标准及金额：</w:t>
      </w:r>
    </w:p>
    <w:p>
      <w:pPr>
        <w:rPr>
          <w:rFonts w:ascii="黑体" w:hAnsi="黑体" w:eastAsia="黑体"/>
          <w:sz w:val="28"/>
          <w:szCs w:val="28"/>
        </w:rPr>
      </w:pPr>
      <w:r>
        <w:rPr>
          <w:rFonts w:hint="eastAsia" w:ascii="黑体" w:hAnsi="黑体" w:eastAsia="黑体"/>
          <w:sz w:val="28"/>
          <w:szCs w:val="28"/>
        </w:rPr>
        <w:t>七、公告期限</w:t>
      </w:r>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w:t>
      </w:r>
      <w:r>
        <w:rPr>
          <w:rFonts w:ascii="仿宋" w:hAnsi="仿宋" w:eastAsia="仿宋" w:cs="宋体"/>
          <w:kern w:val="0"/>
          <w:sz w:val="28"/>
          <w:szCs w:val="28"/>
        </w:rPr>
        <w:t>1</w:t>
      </w:r>
      <w:r>
        <w:rPr>
          <w:rFonts w:hint="eastAsia" w:ascii="仿宋" w:hAnsi="仿宋" w:eastAsia="仿宋" w:cs="宋体"/>
          <w:kern w:val="0"/>
          <w:sz w:val="28"/>
          <w:szCs w:val="28"/>
        </w:rPr>
        <w:t>个工作日。</w:t>
      </w:r>
    </w:p>
    <w:p>
      <w:pPr>
        <w:rPr>
          <w:rFonts w:ascii="黑体" w:hAnsi="黑体" w:eastAsia="黑体" w:cs="仿宋"/>
          <w:sz w:val="28"/>
          <w:szCs w:val="28"/>
        </w:rPr>
      </w:pPr>
      <w:r>
        <w:rPr>
          <w:rFonts w:hint="eastAsia" w:ascii="黑体" w:hAnsi="黑体" w:eastAsia="黑体" w:cs="仿宋"/>
          <w:sz w:val="28"/>
          <w:szCs w:val="28"/>
        </w:rPr>
        <w:t>八、其他补充事宜</w:t>
      </w:r>
    </w:p>
    <w:p>
      <w:pPr>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w:t>
      </w:r>
    </w:p>
    <w:p>
      <w:pPr>
        <w:rPr>
          <w:rFonts w:ascii="黑体" w:hAnsi="黑体" w:eastAsia="黑体" w:cs="宋体"/>
          <w:kern w:val="0"/>
          <w:sz w:val="28"/>
          <w:szCs w:val="28"/>
        </w:rPr>
      </w:pPr>
      <w:r>
        <w:rPr>
          <w:rFonts w:hint="eastAsia" w:ascii="黑体" w:hAnsi="黑体" w:eastAsia="黑体" w:cs="宋体"/>
          <w:kern w:val="0"/>
          <w:sz w:val="28"/>
          <w:szCs w:val="28"/>
        </w:rPr>
        <w:t>九、凡对本次公告内容提出询问，请按以下方式联系。</w:t>
      </w:r>
    </w:p>
    <w:p>
      <w:pPr>
        <w:pStyle w:val="5"/>
        <w:spacing w:line="360" w:lineRule="auto"/>
        <w:ind w:firstLine="700" w:firstLineChars="250"/>
        <w:rPr>
          <w:rFonts w:ascii="仿宋" w:hAnsi="仿宋" w:eastAsia="仿宋" w:cs="宋体"/>
          <w:b w:val="0"/>
          <w:sz w:val="28"/>
          <w:szCs w:val="28"/>
        </w:rPr>
      </w:pPr>
      <w:bookmarkStart w:id="2" w:name="_Toc28359100"/>
      <w:bookmarkStart w:id="3" w:name="_Toc35393641"/>
      <w:bookmarkStart w:id="4" w:name="_Toc35393810"/>
      <w:bookmarkStart w:id="5" w:name="_Toc28359023"/>
      <w:r>
        <w:rPr>
          <w:rFonts w:hint="eastAsia" w:ascii="仿宋" w:hAnsi="仿宋" w:eastAsia="仿宋" w:cs="宋体"/>
          <w:b w:val="0"/>
          <w:sz w:val="28"/>
          <w:szCs w:val="28"/>
        </w:rPr>
        <w:t>1.采购人信息</w:t>
      </w:r>
      <w:bookmarkEnd w:id="2"/>
      <w:bookmarkEnd w:id="3"/>
      <w:bookmarkEnd w:id="4"/>
      <w:bookmarkEnd w:id="5"/>
    </w:p>
    <w:p>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rPr>
        <w:t>　</w:t>
      </w:r>
      <w:r>
        <w:rPr>
          <w:rFonts w:hint="eastAsia" w:ascii="仿宋" w:hAnsi="仿宋" w:eastAsia="仿宋"/>
          <w:sz w:val="28"/>
          <w:szCs w:val="28"/>
          <w:u w:val="single"/>
          <w:lang w:val="en-US" w:eastAsia="zh-CN"/>
        </w:rPr>
        <w:t>阜康市第一中学</w:t>
      </w:r>
      <w:r>
        <w:rPr>
          <w:rFonts w:hint="eastAsia" w:ascii="仿宋" w:hAnsi="仿宋" w:eastAsia="仿宋"/>
          <w:sz w:val="28"/>
          <w:szCs w:val="28"/>
          <w:u w:val="single"/>
        </w:rPr>
        <w:t>　</w:t>
      </w:r>
    </w:p>
    <w:p>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u w:val="single"/>
        </w:rPr>
        <w:t>　阜康市龙潭路496号阜康市第一中学　</w:t>
      </w:r>
    </w:p>
    <w:p>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联系方式：</w:t>
      </w:r>
      <w:r>
        <w:rPr>
          <w:rFonts w:hint="eastAsia" w:ascii="仿宋" w:hAnsi="仿宋" w:eastAsia="仿宋"/>
          <w:sz w:val="28"/>
          <w:szCs w:val="28"/>
          <w:u w:val="single"/>
        </w:rPr>
        <w:t xml:space="preserve">　0994-3229788 </w:t>
      </w:r>
    </w:p>
    <w:p>
      <w:pPr>
        <w:pStyle w:val="5"/>
        <w:spacing w:line="360" w:lineRule="auto"/>
        <w:ind w:firstLine="840" w:firstLineChars="300"/>
        <w:rPr>
          <w:rFonts w:ascii="仿宋" w:hAnsi="仿宋" w:eastAsia="仿宋" w:cs="宋体"/>
          <w:b w:val="0"/>
          <w:sz w:val="28"/>
          <w:szCs w:val="28"/>
        </w:rPr>
      </w:pPr>
      <w:bookmarkStart w:id="6" w:name="_Toc35393811"/>
      <w:bookmarkStart w:id="7" w:name="_Toc35393642"/>
      <w:bookmarkStart w:id="8" w:name="_Toc28359024"/>
      <w:bookmarkStart w:id="9" w:name="_Toc28359101"/>
      <w:r>
        <w:rPr>
          <w:rFonts w:hint="eastAsia" w:ascii="仿宋" w:hAnsi="仿宋" w:eastAsia="仿宋" w:cs="宋体"/>
          <w:b w:val="0"/>
          <w:sz w:val="28"/>
          <w:szCs w:val="28"/>
        </w:rPr>
        <w:t>2.采购代理机构信息（如有）</w:t>
      </w:r>
      <w:bookmarkEnd w:id="6"/>
      <w:bookmarkEnd w:id="7"/>
      <w:bookmarkEnd w:id="8"/>
      <w:bookmarkEnd w:id="9"/>
    </w:p>
    <w:p>
      <w:pPr>
        <w:spacing w:line="360" w:lineRule="auto"/>
        <w:ind w:firstLine="840" w:firstLineChars="300"/>
        <w:rPr>
          <w:rFonts w:ascii="仿宋" w:hAnsi="仿宋" w:eastAsia="仿宋"/>
          <w:sz w:val="28"/>
          <w:szCs w:val="28"/>
          <w:u w:val="single"/>
        </w:rPr>
      </w:pPr>
      <w:r>
        <w:rPr>
          <w:rFonts w:hint="eastAsia" w:ascii="仿宋" w:hAnsi="仿宋" w:eastAsia="仿宋"/>
          <w:sz w:val="28"/>
          <w:szCs w:val="28"/>
        </w:rPr>
        <w:t>名    称：</w:t>
      </w:r>
      <w:r>
        <w:rPr>
          <w:rFonts w:hint="eastAsia" w:ascii="仿宋" w:hAnsi="仿宋" w:eastAsia="仿宋"/>
          <w:sz w:val="28"/>
          <w:szCs w:val="28"/>
          <w:u w:val="single"/>
        </w:rPr>
        <w:t>　新疆鑫耀览项目管理咨询有限公司　</w:t>
      </w:r>
    </w:p>
    <w:p>
      <w:pPr>
        <w:spacing w:line="360" w:lineRule="auto"/>
        <w:ind w:firstLine="840" w:firstLineChars="300"/>
        <w:rPr>
          <w:rFonts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u w:val="single"/>
        </w:rPr>
        <w:t xml:space="preserve">　新疆昌吉州昌吉市建国西路和谐国际广场E座1603室 </w:t>
      </w:r>
    </w:p>
    <w:p>
      <w:pPr>
        <w:spacing w:line="360" w:lineRule="auto"/>
        <w:ind w:firstLine="840" w:firstLineChars="300"/>
        <w:rPr>
          <w:rFonts w:ascii="仿宋" w:hAnsi="仿宋" w:eastAsia="仿宋"/>
          <w:sz w:val="28"/>
          <w:szCs w:val="28"/>
          <w:u w:val="single"/>
        </w:rPr>
      </w:pPr>
      <w:r>
        <w:rPr>
          <w:rFonts w:hint="eastAsia" w:ascii="仿宋" w:hAnsi="仿宋" w:eastAsia="仿宋"/>
          <w:sz w:val="28"/>
          <w:szCs w:val="28"/>
        </w:rPr>
        <w:t>联系方式：</w:t>
      </w:r>
      <w:r>
        <w:rPr>
          <w:rFonts w:hint="eastAsia" w:ascii="仿宋" w:hAnsi="仿宋" w:eastAsia="仿宋"/>
          <w:sz w:val="28"/>
          <w:szCs w:val="28"/>
          <w:u w:val="single"/>
        </w:rPr>
        <w:t>　</w:t>
      </w:r>
      <w:r>
        <w:rPr>
          <w:rFonts w:hint="eastAsia" w:ascii="仿宋" w:hAnsi="仿宋" w:eastAsia="仿宋"/>
          <w:sz w:val="28"/>
          <w:szCs w:val="28"/>
          <w:u w:val="single"/>
          <w:lang w:val="en-US" w:eastAsia="zh-CN"/>
        </w:rPr>
        <w:t>0994-2381999</w:t>
      </w:r>
      <w:bookmarkStart w:id="14" w:name="_GoBack"/>
      <w:bookmarkEnd w:id="14"/>
      <w:r>
        <w:rPr>
          <w:rFonts w:hint="eastAsia" w:ascii="仿宋" w:hAnsi="仿宋" w:eastAsia="仿宋"/>
          <w:sz w:val="28"/>
          <w:szCs w:val="28"/>
          <w:u w:val="single"/>
        </w:rPr>
        <w:t xml:space="preserve"> </w:t>
      </w:r>
    </w:p>
    <w:p>
      <w:pPr>
        <w:pStyle w:val="5"/>
        <w:spacing w:line="360" w:lineRule="auto"/>
        <w:ind w:firstLine="840" w:firstLineChars="300"/>
        <w:rPr>
          <w:rFonts w:ascii="仿宋" w:hAnsi="仿宋" w:eastAsia="仿宋" w:cs="宋体"/>
          <w:b w:val="0"/>
          <w:sz w:val="28"/>
          <w:szCs w:val="28"/>
        </w:rPr>
      </w:pPr>
      <w:bookmarkStart w:id="10" w:name="_Toc28359025"/>
      <w:bookmarkStart w:id="11" w:name="_Toc28359102"/>
      <w:bookmarkStart w:id="12" w:name="_Toc35393812"/>
      <w:bookmarkStart w:id="13" w:name="_Toc35393643"/>
      <w:r>
        <w:rPr>
          <w:rFonts w:hint="eastAsia" w:ascii="仿宋" w:hAnsi="仿宋" w:eastAsia="仿宋" w:cs="宋体"/>
          <w:b w:val="0"/>
          <w:sz w:val="28"/>
          <w:szCs w:val="28"/>
        </w:rPr>
        <w:t>3.项目</w:t>
      </w:r>
      <w:r>
        <w:rPr>
          <w:rFonts w:ascii="仿宋" w:hAnsi="仿宋" w:eastAsia="仿宋" w:cs="宋体"/>
          <w:b w:val="0"/>
          <w:sz w:val="28"/>
          <w:szCs w:val="28"/>
        </w:rPr>
        <w:t>联系方式</w:t>
      </w:r>
      <w:bookmarkEnd w:id="10"/>
      <w:bookmarkEnd w:id="11"/>
      <w:bookmarkEnd w:id="12"/>
      <w:bookmarkEnd w:id="13"/>
    </w:p>
    <w:p>
      <w:pPr>
        <w:pStyle w:val="6"/>
        <w:spacing w:line="360" w:lineRule="auto"/>
        <w:ind w:firstLine="840" w:firstLineChars="300"/>
        <w:rPr>
          <w:rFonts w:hint="eastAsia" w:ascii="仿宋" w:hAnsi="仿宋" w:eastAsia="仿宋"/>
          <w:sz w:val="28"/>
          <w:szCs w:val="28"/>
          <w:lang w:eastAsia="zh-CN"/>
        </w:rPr>
      </w:pPr>
      <w:r>
        <w:rPr>
          <w:rFonts w:hint="eastAsia" w:ascii="仿宋" w:hAnsi="仿宋" w:eastAsia="仿宋"/>
          <w:sz w:val="28"/>
          <w:szCs w:val="28"/>
        </w:rPr>
        <w:t>项目联系人：</w:t>
      </w:r>
      <w:r>
        <w:rPr>
          <w:rFonts w:hint="eastAsia" w:ascii="仿宋" w:hAnsi="仿宋" w:eastAsia="仿宋"/>
          <w:sz w:val="28"/>
          <w:szCs w:val="28"/>
          <w:u w:val="single"/>
          <w:lang w:val="en-US" w:eastAsia="zh-CN"/>
        </w:rPr>
        <w:t>马成瑜</w:t>
      </w:r>
    </w:p>
    <w:p>
      <w:pPr>
        <w:spacing w:line="360" w:lineRule="auto"/>
        <w:ind w:firstLine="840" w:firstLineChars="300"/>
        <w:rPr>
          <w:rFonts w:ascii="仿宋" w:hAnsi="仿宋" w:eastAsia="仿宋"/>
          <w:sz w:val="28"/>
          <w:szCs w:val="28"/>
          <w:u w:val="single"/>
        </w:rPr>
      </w:pPr>
      <w:r>
        <w:rPr>
          <w:rFonts w:hint="eastAsia" w:ascii="仿宋" w:hAnsi="仿宋" w:eastAsia="仿宋"/>
          <w:sz w:val="28"/>
          <w:szCs w:val="28"/>
        </w:rPr>
        <w:t>电　  话：</w:t>
      </w:r>
      <w:r>
        <w:rPr>
          <w:rFonts w:hint="eastAsia" w:ascii="仿宋" w:hAnsi="仿宋" w:eastAsia="仿宋"/>
          <w:sz w:val="28"/>
          <w:szCs w:val="28"/>
          <w:u w:val="single"/>
        </w:rPr>
        <w:t>　</w:t>
      </w:r>
      <w:r>
        <w:rPr>
          <w:rFonts w:hint="eastAsia" w:ascii="仿宋" w:hAnsi="仿宋" w:eastAsia="仿宋"/>
          <w:sz w:val="28"/>
          <w:szCs w:val="28"/>
          <w:u w:val="single"/>
          <w:lang w:val="en-US" w:eastAsia="zh-CN"/>
        </w:rPr>
        <w:t>13109011793</w:t>
      </w:r>
      <w:r>
        <w:rPr>
          <w:rFonts w:hint="eastAsia" w:ascii="仿宋" w:hAnsi="仿宋" w:eastAsia="仿宋"/>
          <w:sz w:val="28"/>
          <w:szCs w:val="28"/>
          <w:u w:val="single"/>
        </w:rPr>
        <w:t>　</w:t>
      </w:r>
    </w:p>
    <w:p>
      <w:pPr>
        <w:rPr>
          <w:rFonts w:ascii="黑体" w:hAnsi="黑体" w:eastAsia="黑体" w:cs="宋体"/>
          <w:kern w:val="0"/>
          <w:sz w:val="28"/>
          <w:szCs w:val="28"/>
        </w:rPr>
      </w:pPr>
      <w:r>
        <w:rPr>
          <w:rFonts w:hint="eastAsia" w:ascii="黑体" w:hAnsi="黑体" w:eastAsia="黑体" w:cs="宋体"/>
          <w:kern w:val="0"/>
          <w:sz w:val="28"/>
          <w:szCs w:val="28"/>
        </w:rPr>
        <w:t>十、附件</w:t>
      </w:r>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1.采购文件（</w:t>
      </w:r>
      <w:r>
        <w:rPr>
          <w:rFonts w:hint="eastAsia" w:ascii="仿宋" w:hAnsi="仿宋" w:eastAsia="仿宋" w:cs="宋体"/>
          <w:i/>
          <w:iCs/>
          <w:kern w:val="0"/>
          <w:sz w:val="28"/>
          <w:szCs w:val="28"/>
        </w:rPr>
        <w:t>已公告的可不重复公告</w:t>
      </w:r>
      <w:r>
        <w:rPr>
          <w:rFonts w:hint="eastAsia" w:ascii="仿宋" w:hAnsi="仿宋" w:eastAsia="仿宋" w:cs="宋体"/>
          <w:kern w:val="0"/>
          <w:sz w:val="28"/>
          <w:szCs w:val="28"/>
        </w:rPr>
        <w:t>）</w:t>
      </w:r>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2.</w:t>
      </w:r>
      <w:r>
        <w:rPr>
          <w:rFonts w:ascii="仿宋" w:hAnsi="仿宋" w:eastAsia="仿宋" w:cs="宋体"/>
          <w:kern w:val="0"/>
          <w:sz w:val="28"/>
          <w:szCs w:val="28"/>
        </w:rPr>
        <w:t>被推荐供应商名单和推荐理由（</w:t>
      </w:r>
      <w:r>
        <w:rPr>
          <w:rFonts w:hint="eastAsia" w:ascii="仿宋" w:hAnsi="仿宋" w:eastAsia="仿宋" w:cs="宋体"/>
          <w:i/>
          <w:iCs/>
          <w:kern w:val="0"/>
          <w:sz w:val="28"/>
          <w:szCs w:val="28"/>
        </w:rPr>
        <w:t>适用于</w:t>
      </w:r>
      <w:r>
        <w:rPr>
          <w:rFonts w:ascii="仿宋" w:hAnsi="仿宋" w:eastAsia="仿宋" w:cs="宋体"/>
          <w:i/>
          <w:iCs/>
          <w:kern w:val="0"/>
          <w:sz w:val="28"/>
          <w:szCs w:val="28"/>
        </w:rPr>
        <w:t>邀请招标</w:t>
      </w:r>
      <w:r>
        <w:rPr>
          <w:rFonts w:hint="eastAsia" w:ascii="仿宋" w:hAnsi="仿宋" w:eastAsia="仿宋" w:cs="宋体"/>
          <w:i/>
          <w:iCs/>
          <w:kern w:val="0"/>
          <w:sz w:val="28"/>
          <w:szCs w:val="28"/>
        </w:rPr>
        <w:t>、</w:t>
      </w:r>
      <w:r>
        <w:rPr>
          <w:rFonts w:ascii="仿宋" w:hAnsi="仿宋" w:eastAsia="仿宋" w:cs="宋体"/>
          <w:i/>
          <w:iCs/>
          <w:kern w:val="0"/>
          <w:sz w:val="28"/>
          <w:szCs w:val="28"/>
        </w:rPr>
        <w:t>竞争性谈判</w:t>
      </w:r>
      <w:r>
        <w:rPr>
          <w:rFonts w:hint="eastAsia" w:ascii="仿宋" w:hAnsi="仿宋" w:eastAsia="仿宋" w:cs="宋体"/>
          <w:i/>
          <w:iCs/>
          <w:kern w:val="0"/>
          <w:sz w:val="28"/>
          <w:szCs w:val="28"/>
        </w:rPr>
        <w:t>、询价、竞争性</w:t>
      </w:r>
      <w:r>
        <w:rPr>
          <w:rFonts w:ascii="仿宋" w:hAnsi="仿宋" w:eastAsia="仿宋" w:cs="宋体"/>
          <w:i/>
          <w:iCs/>
          <w:kern w:val="0"/>
          <w:sz w:val="28"/>
          <w:szCs w:val="28"/>
        </w:rPr>
        <w:t>磋商采用书面推荐方式产生</w:t>
      </w:r>
      <w:r>
        <w:rPr>
          <w:rFonts w:hint="eastAsia" w:ascii="仿宋" w:hAnsi="仿宋" w:eastAsia="仿宋" w:cs="宋体"/>
          <w:i/>
          <w:iCs/>
          <w:kern w:val="0"/>
          <w:sz w:val="28"/>
          <w:szCs w:val="28"/>
        </w:rPr>
        <w:t>符合</w:t>
      </w:r>
      <w:r>
        <w:rPr>
          <w:rFonts w:ascii="仿宋" w:hAnsi="仿宋" w:eastAsia="仿宋" w:cs="宋体"/>
          <w:i/>
          <w:iCs/>
          <w:kern w:val="0"/>
          <w:sz w:val="28"/>
          <w:szCs w:val="28"/>
        </w:rPr>
        <w:t>资格条件</w:t>
      </w:r>
      <w:r>
        <w:rPr>
          <w:rFonts w:hint="eastAsia" w:ascii="仿宋" w:hAnsi="仿宋" w:eastAsia="仿宋" w:cs="宋体"/>
          <w:i/>
          <w:iCs/>
          <w:kern w:val="0"/>
          <w:sz w:val="28"/>
          <w:szCs w:val="28"/>
        </w:rPr>
        <w:t>的</w:t>
      </w:r>
      <w:r>
        <w:rPr>
          <w:rFonts w:ascii="仿宋" w:hAnsi="仿宋" w:eastAsia="仿宋" w:cs="宋体"/>
          <w:i/>
          <w:iCs/>
          <w:kern w:val="0"/>
          <w:sz w:val="28"/>
          <w:szCs w:val="28"/>
        </w:rPr>
        <w:t>潜在供应</w:t>
      </w:r>
      <w:r>
        <w:rPr>
          <w:rFonts w:hint="eastAsia" w:ascii="仿宋" w:hAnsi="仿宋" w:eastAsia="仿宋" w:cs="宋体"/>
          <w:i/>
          <w:iCs/>
          <w:kern w:val="0"/>
          <w:sz w:val="28"/>
          <w:szCs w:val="28"/>
        </w:rPr>
        <w:t>商</w:t>
      </w:r>
      <w:r>
        <w:rPr>
          <w:rFonts w:ascii="仿宋" w:hAnsi="仿宋" w:eastAsia="仿宋" w:cs="宋体"/>
          <w:i/>
          <w:iCs/>
          <w:kern w:val="0"/>
          <w:sz w:val="28"/>
          <w:szCs w:val="28"/>
        </w:rPr>
        <w:t>的</w:t>
      </w:r>
      <w:r>
        <w:rPr>
          <w:rFonts w:ascii="仿宋" w:hAnsi="仿宋" w:eastAsia="仿宋" w:cs="宋体"/>
          <w:kern w:val="0"/>
          <w:sz w:val="28"/>
          <w:szCs w:val="28"/>
        </w:rPr>
        <w:t>）</w:t>
      </w:r>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3.中标、成交供应商为中小企业的，应公告其《中小企业声明函》</w:t>
      </w:r>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4.中标、成交供应商为残疾人福利性单位的，应公告其《残疾人福利性单位声明函》</w:t>
      </w:r>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5.中标、成交供应商为注册地在国家级贫困县域内物业公司的，应公告注册所在县扶贫部门出具的聘用建档立卡贫困人员具体数量的证明。</w:t>
      </w:r>
    </w:p>
    <w:p>
      <w:pPr>
        <w:rPr>
          <w:rFonts w:ascii="仿宋" w:hAnsi="仿宋" w:eastAsia="仿宋" w:cs="宋体"/>
          <w:kern w:val="0"/>
          <w:sz w:val="28"/>
          <w:szCs w:val="28"/>
        </w:rPr>
      </w:pPr>
      <w:r>
        <w:rPr>
          <w:rFonts w:ascii="华文中宋" w:hAnsi="华文中宋" w:eastAsia="华文中宋"/>
        </w:rPr>
        <w:br w:type="page"/>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076013"/>
    <w:multiLevelType w:val="singleLevel"/>
    <w:tmpl w:val="5A076013"/>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hM2NjMzNlMDY3OTQ4MzZkNThiZGIxNmNkZTE5NTgifQ=="/>
  </w:docVars>
  <w:rsids>
    <w:rsidRoot w:val="00000000"/>
    <w:rsid w:val="32B13095"/>
    <w:rsid w:val="5D2C45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2">
    <w:name w:val="heading 3"/>
    <w:basedOn w:val="1"/>
    <w:next w:val="3"/>
    <w:qFormat/>
    <w:uiPriority w:val="0"/>
    <w:pPr>
      <w:tabs>
        <w:tab w:val="left" w:pos="540"/>
      </w:tabs>
      <w:adjustRightInd w:val="0"/>
      <w:snapToGrid w:val="0"/>
      <w:spacing w:line="360" w:lineRule="auto"/>
      <w:jc w:val="left"/>
      <w:outlineLvl w:val="2"/>
    </w:pPr>
    <w:rPr>
      <w:b/>
      <w:sz w:val="24"/>
      <w:szCs w:val="20"/>
    </w:rPr>
  </w:style>
  <w:style w:type="character" w:default="1" w:styleId="9">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Normal Indent"/>
    <w:basedOn w:val="1"/>
    <w:uiPriority w:val="0"/>
    <w:pPr>
      <w:ind w:firstLine="420" w:firstLineChars="200"/>
    </w:pPr>
  </w:style>
  <w:style w:type="paragraph" w:styleId="6">
    <w:name w:val="Plain Text"/>
    <w:basedOn w:val="1"/>
    <w:qFormat/>
    <w:uiPriority w:val="0"/>
    <w:rPr>
      <w:rFonts w:ascii="宋体" w:hAnsi="Courier New" w:eastAsiaTheme="minorEastAsia" w:cstheme="minorBidi"/>
      <w:szCs w:val="22"/>
    </w:rPr>
  </w:style>
  <w:style w:type="table" w:styleId="8">
    <w:name w:val="Table Grid"/>
    <w:basedOn w:val="7"/>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557</Words>
  <Characters>565</Characters>
  <Lines>0</Lines>
  <Paragraphs>0</Paragraphs>
  <TotalTime>3</TotalTime>
  <ScaleCrop>false</ScaleCrop>
  <LinksUpToDate>false</LinksUpToDate>
  <CharactersWithSpaces>667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2023-08-28T03:33:00Z</dcterms:created>
  <dc:creator>Lenovo</dc:creator>
  <cp:lastModifiedBy>下雨天</cp:lastModifiedBy>
  <dcterms:modified xsi:type="dcterms:W3CDTF">2023-08-28T04:14:38Z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95A03E087B2C44C0A49F3049E09E2D40_12</vt:lpwstr>
  </property>
</Properties>
</file>