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  <w:bookmarkStart w:id="0" w:name="_GoBack"/>
      <w:r>
        <w:rPr>
          <w:rFonts w:hint="eastAsia"/>
          <w:b/>
          <w:bCs/>
          <w:sz w:val="28"/>
          <w:szCs w:val="28"/>
        </w:rPr>
        <w:t>新疆新沃星工程咨询有限公司关于2022年支持学前教育发展资金第二批-第十七幼儿园的中标(成交)结果公告</w:t>
      </w:r>
      <w:bookmarkEnd w:id="0"/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KCS2022-WT063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2022年支持学前教育发展资金第二批-第十七幼儿园 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W w:w="51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92"/>
        <w:gridCol w:w="992"/>
        <w:gridCol w:w="992"/>
        <w:gridCol w:w="992"/>
        <w:gridCol w:w="992"/>
        <w:gridCol w:w="993"/>
        <w:gridCol w:w="993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7" w:hRule="atLeast"/>
        </w:trPr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7" w:hRule="atLeast"/>
        </w:trPr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2022年支持学前教育发展资金第二批-第十七幼儿园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2022年支持学前教育发展资金第二批-第十七幼儿园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报价:1386600(元)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库车鸿海商贸有限公司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新疆阿克苏地区库车县华能商贸城商住楼1座2层202号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91652923MA776CJC0A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                    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货物类主要标的信息： 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2022年支持学前教育发展资金第二批-第十七幼儿园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2022年支持学前教育发展资金第二批-第十七幼儿园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卡西欧、格里格、 玉河、海康威视、雅马哈等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1386600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详见采购清单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五、评审专家（单一来源采购人员）名单：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张雯晟,田春华,李晓刚,刘亚沙,汪洋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1.代理服务收费标准：参考国家计委计价格【2002】1980 号文件和发改委【2003】857 号文件规定的收费标准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2.代理服务收费金额（元）：19253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库车市教育和科学技术局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址：库车市便民服务中心5楼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联系方式：0997-7130328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称：新疆新沃星工程咨询有限公司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址：新疆乌鲁木齐经济技术开发区玄武湖路1097号爱地商务快线中心1栋6层602室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联系方式：18999239562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杨慧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18999239562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YzM1M2I0MjM5NTdiOTQyYzdmNzJjMjViYTljYTQifQ=="/>
  </w:docVars>
  <w:rsids>
    <w:rsidRoot w:val="76461EB3"/>
    <w:rsid w:val="764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2022-12-08T09:28:00Z</dcterms:created>
  <dc:creator>Administrator</dc:creator>
  <cp:lastModifiedBy>Administrator</cp:lastModifiedBy>
  <dcterms:modified xsi:type="dcterms:W3CDTF">2022-12-08T09:30:29Z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9B451E7E1A6C4B97B133A49CEEF7F457</vt:lpwstr>
  </property>
</Properties>
</file>