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100" w:afterAutospacing="1" w:line="360" w:lineRule="atLeast"/>
        <w:jc w:val="center"/>
        <w:outlineLvl w:val="0"/>
        <w:rPr>
          <w:rFonts w:ascii="宋体" w:hAnsi="宋体" w:cs="宋体"/>
          <w:b/>
          <w:bCs/>
          <w:kern w:val="36"/>
          <w:szCs w:val="21"/>
          <w:highlight w:val="none"/>
        </w:rPr>
      </w:pPr>
      <w:bookmarkStart w:id="0" w:name="_Toc53318064"/>
      <w:bookmarkStart w:id="1" w:name="_Toc53317917"/>
      <w:r>
        <w:rPr>
          <w:rFonts w:hint="eastAsia" w:ascii="宋体" w:hAnsi="宋体" w:cs="宋体"/>
          <w:b/>
          <w:bCs/>
          <w:kern w:val="36"/>
          <w:szCs w:val="21"/>
          <w:highlight w:val="none"/>
          <w:lang w:eastAsia="zh-CN"/>
        </w:rPr>
        <w:t>新疆工程学院教职工体检项目</w:t>
      </w:r>
      <w:r>
        <w:rPr>
          <w:rFonts w:ascii="宋体" w:hAnsi="宋体" w:cs="宋体"/>
          <w:b/>
          <w:bCs/>
          <w:kern w:val="36"/>
          <w:szCs w:val="21"/>
          <w:highlight w:val="none"/>
        </w:rPr>
        <w:t>公开招标公告</w:t>
      </w:r>
      <w:bookmarkEnd w:id="0"/>
      <w:bookmarkEnd w:id="1"/>
    </w:p>
    <w:p>
      <w:pPr>
        <w:widowControl/>
        <w:spacing w:before="60" w:after="60"/>
        <w:jc w:val="left"/>
        <w:rPr>
          <w:rFonts w:ascii="宋体" w:hAnsi="宋体" w:cs="Arial"/>
          <w:kern w:val="0"/>
          <w:szCs w:val="21"/>
        </w:rPr>
      </w:pPr>
      <w:r>
        <w:rPr>
          <w:rFonts w:ascii="宋体" w:hAnsi="宋体" w:cs="Arial"/>
          <w:kern w:val="0"/>
          <w:szCs w:val="21"/>
        </w:rPr>
        <w:t>项目概况</w:t>
      </w:r>
    </w:p>
    <w:p>
      <w:pPr>
        <w:widowControl/>
        <w:spacing w:before="60" w:after="60"/>
        <w:ind w:firstLine="420" w:firstLineChars="200"/>
        <w:jc w:val="left"/>
        <w:rPr>
          <w:rFonts w:ascii="宋体" w:hAnsi="宋体" w:cs="Arial"/>
          <w:kern w:val="0"/>
          <w:szCs w:val="21"/>
        </w:rPr>
      </w:pPr>
      <w:r>
        <w:rPr>
          <w:rFonts w:hint="eastAsia" w:ascii="宋体" w:hAnsi="宋体" w:cs="Arial"/>
          <w:kern w:val="0"/>
          <w:szCs w:val="21"/>
          <w:lang w:eastAsia="zh-CN"/>
        </w:rPr>
        <w:t>新疆工程学院教职工体检项目</w:t>
      </w:r>
      <w:r>
        <w:rPr>
          <w:rFonts w:ascii="宋体" w:hAnsi="宋体" w:cs="Arial"/>
          <w:kern w:val="0"/>
          <w:szCs w:val="21"/>
        </w:rPr>
        <w:t>的潜在投标人应在</w:t>
      </w:r>
      <w:r>
        <w:rPr>
          <w:rFonts w:hint="eastAsia" w:ascii="宋体" w:hAnsi="宋体" w:cs="Arial"/>
          <w:kern w:val="0"/>
          <w:szCs w:val="21"/>
          <w:lang w:eastAsia="zh-CN"/>
        </w:rPr>
        <w:t>乌鲁木齐市新市区鲤鱼山南路835号二楼</w:t>
      </w:r>
      <w:r>
        <w:rPr>
          <w:rFonts w:ascii="宋体" w:hAnsi="宋体" w:cs="Arial"/>
          <w:kern w:val="0"/>
          <w:szCs w:val="21"/>
        </w:rPr>
        <w:t>获取招标文</w:t>
      </w:r>
      <w:r>
        <w:rPr>
          <w:rFonts w:ascii="宋体" w:hAnsi="宋体" w:cs="Arial"/>
          <w:kern w:val="0"/>
          <w:szCs w:val="21"/>
          <w:highlight w:val="none"/>
        </w:rPr>
        <w:t>件，并于202</w:t>
      </w:r>
      <w:r>
        <w:rPr>
          <w:rFonts w:hint="eastAsia" w:ascii="宋体" w:hAnsi="宋体" w:cs="Arial"/>
          <w:kern w:val="0"/>
          <w:szCs w:val="21"/>
          <w:highlight w:val="none"/>
          <w:lang w:val="en-US" w:eastAsia="zh-CN"/>
        </w:rPr>
        <w:t>2</w:t>
      </w:r>
      <w:r>
        <w:rPr>
          <w:rFonts w:ascii="宋体" w:hAnsi="宋体" w:cs="Arial"/>
          <w:kern w:val="0"/>
          <w:szCs w:val="21"/>
          <w:highlight w:val="none"/>
        </w:rPr>
        <w:t>年</w:t>
      </w:r>
      <w:r>
        <w:rPr>
          <w:rFonts w:hint="eastAsia" w:ascii="宋体" w:hAnsi="宋体" w:cs="Arial"/>
          <w:kern w:val="0"/>
          <w:szCs w:val="21"/>
          <w:highlight w:val="none"/>
          <w:lang w:val="en-US" w:eastAsia="zh-CN"/>
        </w:rPr>
        <w:t>10</w:t>
      </w:r>
      <w:r>
        <w:rPr>
          <w:rFonts w:ascii="宋体" w:hAnsi="宋体" w:cs="Arial"/>
          <w:kern w:val="0"/>
          <w:szCs w:val="21"/>
          <w:highlight w:val="none"/>
        </w:rPr>
        <w:t>月</w:t>
      </w:r>
      <w:r>
        <w:rPr>
          <w:rFonts w:hint="eastAsia" w:ascii="宋体" w:hAnsi="宋体" w:cs="Arial"/>
          <w:kern w:val="0"/>
          <w:szCs w:val="21"/>
          <w:highlight w:val="none"/>
          <w:lang w:val="en-US" w:eastAsia="zh-CN"/>
        </w:rPr>
        <w:t>17</w:t>
      </w:r>
      <w:r>
        <w:rPr>
          <w:rFonts w:ascii="宋体" w:hAnsi="宋体" w:cs="Arial"/>
          <w:kern w:val="0"/>
          <w:szCs w:val="21"/>
          <w:highlight w:val="none"/>
        </w:rPr>
        <w:t>日11:00（北</w:t>
      </w:r>
      <w:r>
        <w:rPr>
          <w:rFonts w:ascii="宋体" w:hAnsi="宋体" w:cs="Arial"/>
          <w:kern w:val="0"/>
          <w:szCs w:val="21"/>
        </w:rPr>
        <w:t>京时间）前递交投标文件。</w:t>
      </w:r>
    </w:p>
    <w:p>
      <w:pPr>
        <w:widowControl/>
        <w:spacing w:before="204" w:after="204" w:line="240" w:lineRule="atLeast"/>
        <w:outlineLvl w:val="1"/>
        <w:rPr>
          <w:rFonts w:ascii="宋体" w:hAnsi="宋体" w:cs="Arial"/>
          <w:kern w:val="0"/>
          <w:szCs w:val="21"/>
        </w:rPr>
      </w:pPr>
      <w:r>
        <w:rPr>
          <w:rFonts w:hint="eastAsia" w:ascii="宋体" w:hAnsi="宋体" w:cs="Arial"/>
          <w:b/>
          <w:bCs/>
          <w:kern w:val="0"/>
          <w:szCs w:val="21"/>
        </w:rPr>
        <w:t>一、项目基本情况</w:t>
      </w:r>
    </w:p>
    <w:p>
      <w:pPr>
        <w:widowControl/>
        <w:spacing w:before="60" w:after="60" w:line="240" w:lineRule="atLeast"/>
        <w:ind w:firstLine="480"/>
        <w:jc w:val="left"/>
        <w:rPr>
          <w:rFonts w:hint="default" w:ascii="宋体" w:hAnsi="宋体" w:eastAsia="宋体" w:cs="Arial"/>
          <w:kern w:val="0"/>
          <w:szCs w:val="21"/>
          <w:lang w:val="en-US" w:eastAsia="zh-CN"/>
        </w:rPr>
      </w:pPr>
      <w:r>
        <w:rPr>
          <w:rFonts w:hint="eastAsia" w:ascii="宋体" w:hAnsi="宋体" w:eastAsia="宋体" w:cs="Arial"/>
          <w:kern w:val="0"/>
          <w:szCs w:val="21"/>
        </w:rPr>
        <w:t>项目编号：</w:t>
      </w:r>
      <w:r>
        <w:rPr>
          <w:rFonts w:hint="eastAsia" w:ascii="宋体" w:hAnsi="宋体" w:eastAsia="宋体" w:cs="Arial"/>
          <w:kern w:val="0"/>
          <w:szCs w:val="21"/>
          <w:lang w:val="en-US" w:eastAsia="zh-CN"/>
        </w:rPr>
        <w:t>HLY(GK)2022-024</w:t>
      </w:r>
    </w:p>
    <w:p>
      <w:pPr>
        <w:widowControl/>
        <w:spacing w:before="60" w:after="60" w:line="240" w:lineRule="atLeast"/>
        <w:ind w:firstLine="480"/>
        <w:jc w:val="left"/>
        <w:rPr>
          <w:rFonts w:hint="eastAsia" w:ascii="宋体" w:hAnsi="宋体" w:eastAsia="宋体" w:cs="Arial"/>
          <w:kern w:val="0"/>
          <w:szCs w:val="21"/>
        </w:rPr>
      </w:pPr>
      <w:r>
        <w:rPr>
          <w:rFonts w:hint="eastAsia" w:ascii="宋体" w:hAnsi="宋体" w:eastAsia="宋体" w:cs="Arial"/>
          <w:kern w:val="0"/>
          <w:szCs w:val="21"/>
        </w:rPr>
        <w:t>项目名称：</w:t>
      </w:r>
      <w:r>
        <w:rPr>
          <w:rFonts w:hint="eastAsia" w:ascii="宋体" w:hAnsi="宋体" w:cs="Arial"/>
          <w:kern w:val="0"/>
          <w:szCs w:val="21"/>
          <w:lang w:eastAsia="zh-CN"/>
        </w:rPr>
        <w:t>新疆工程学院教职工体检项目</w:t>
      </w:r>
    </w:p>
    <w:p>
      <w:pPr>
        <w:widowControl/>
        <w:spacing w:before="60" w:after="60" w:line="240" w:lineRule="atLeast"/>
        <w:ind w:firstLine="480"/>
        <w:jc w:val="left"/>
        <w:rPr>
          <w:rFonts w:ascii="宋体" w:hAnsi="宋体" w:eastAsia="宋体" w:cs="Arial"/>
          <w:kern w:val="0"/>
          <w:szCs w:val="21"/>
        </w:rPr>
      </w:pPr>
      <w:r>
        <w:rPr>
          <w:rFonts w:hint="eastAsia" w:ascii="宋体" w:hAnsi="宋体" w:eastAsia="宋体" w:cs="Arial"/>
          <w:kern w:val="0"/>
          <w:szCs w:val="21"/>
        </w:rPr>
        <w:t>采购方式：公开招标</w:t>
      </w:r>
    </w:p>
    <w:p>
      <w:pPr>
        <w:widowControl/>
        <w:spacing w:before="60" w:after="60" w:line="240" w:lineRule="atLeast"/>
        <w:ind w:firstLine="480"/>
        <w:jc w:val="left"/>
        <w:rPr>
          <w:rFonts w:hint="eastAsia" w:ascii="宋体" w:hAnsi="宋体" w:eastAsia="宋体" w:cs="Arial"/>
          <w:kern w:val="0"/>
          <w:szCs w:val="21"/>
        </w:rPr>
      </w:pPr>
      <w:r>
        <w:rPr>
          <w:rFonts w:hint="eastAsia" w:ascii="宋体" w:hAnsi="宋体" w:eastAsia="宋体" w:cs="Arial"/>
          <w:kern w:val="0"/>
          <w:szCs w:val="21"/>
        </w:rPr>
        <w:t>预算金额：</w:t>
      </w:r>
      <w:r>
        <w:rPr>
          <w:rFonts w:hint="eastAsia" w:ascii="宋体" w:hAnsi="宋体" w:eastAsia="宋体" w:cs="Arial"/>
          <w:kern w:val="0"/>
          <w:szCs w:val="21"/>
          <w:lang w:val="en-US" w:eastAsia="zh-CN"/>
        </w:rPr>
        <w:t>92.08万元</w:t>
      </w:r>
    </w:p>
    <w:p>
      <w:pPr>
        <w:widowControl/>
        <w:spacing w:before="60" w:after="60" w:line="240" w:lineRule="atLeast"/>
        <w:ind w:firstLine="480"/>
        <w:jc w:val="left"/>
        <w:rPr>
          <w:rFonts w:hint="eastAsia" w:ascii="宋体" w:hAnsi="宋体" w:eastAsia="宋体" w:cs="Arial"/>
          <w:kern w:val="0"/>
          <w:szCs w:val="21"/>
        </w:rPr>
      </w:pPr>
      <w:r>
        <w:rPr>
          <w:rFonts w:hint="eastAsia" w:ascii="宋体" w:hAnsi="宋体" w:eastAsia="宋体" w:cs="Arial"/>
          <w:kern w:val="0"/>
          <w:szCs w:val="21"/>
        </w:rPr>
        <w:t>最高限价：</w:t>
      </w:r>
      <w:r>
        <w:rPr>
          <w:rFonts w:hint="eastAsia" w:ascii="宋体" w:hAnsi="宋体" w:eastAsia="宋体" w:cs="Arial"/>
          <w:kern w:val="0"/>
          <w:szCs w:val="21"/>
          <w:lang w:val="en-US" w:eastAsia="zh-CN"/>
        </w:rPr>
        <w:t>92.08万元</w:t>
      </w:r>
    </w:p>
    <w:p>
      <w:pPr>
        <w:widowControl/>
        <w:spacing w:before="60" w:after="60" w:line="240" w:lineRule="atLeast"/>
        <w:ind w:firstLine="480"/>
        <w:jc w:val="left"/>
        <w:rPr>
          <w:rFonts w:hint="eastAsia" w:ascii="宋体" w:hAnsi="宋体" w:eastAsia="宋体" w:cs="Arial"/>
          <w:kern w:val="0"/>
          <w:szCs w:val="21"/>
          <w:highlight w:val="none"/>
        </w:rPr>
      </w:pPr>
      <w:r>
        <w:rPr>
          <w:rFonts w:hint="eastAsia" w:ascii="宋体" w:hAnsi="宋体" w:eastAsia="宋体" w:cs="Arial"/>
          <w:kern w:val="0"/>
          <w:szCs w:val="21"/>
        </w:rPr>
        <w:t>简要规格描述或项目基本概况介绍、用途：采</w:t>
      </w:r>
      <w:r>
        <w:rPr>
          <w:rFonts w:hint="eastAsia" w:ascii="宋体" w:hAnsi="宋体" w:eastAsia="宋体" w:cs="Arial"/>
          <w:kern w:val="0"/>
          <w:szCs w:val="21"/>
          <w:highlight w:val="none"/>
        </w:rPr>
        <w:t>购</w:t>
      </w:r>
      <w:r>
        <w:rPr>
          <w:rFonts w:hint="eastAsia" w:ascii="宋体" w:hAnsi="宋体" w:cs="Arial"/>
          <w:kern w:val="0"/>
          <w:szCs w:val="21"/>
          <w:highlight w:val="none"/>
          <w:lang w:eastAsia="zh-CN"/>
        </w:rPr>
        <w:t>新疆工程学院教职工</w:t>
      </w:r>
      <w:r>
        <w:rPr>
          <w:rFonts w:hint="eastAsia" w:ascii="宋体" w:hAnsi="宋体" w:eastAsia="宋体" w:cs="Arial"/>
          <w:kern w:val="0"/>
          <w:szCs w:val="21"/>
          <w:highlight w:val="none"/>
        </w:rPr>
        <w:t>体检服务（详见招标文件）</w:t>
      </w:r>
    </w:p>
    <w:p>
      <w:pPr>
        <w:widowControl/>
        <w:spacing w:before="60" w:after="60" w:line="240" w:lineRule="atLeast"/>
        <w:ind w:firstLine="480"/>
        <w:jc w:val="left"/>
        <w:rPr>
          <w:rFonts w:ascii="宋体" w:hAnsi="宋体" w:eastAsia="宋体" w:cs="Arial"/>
          <w:kern w:val="0"/>
          <w:szCs w:val="21"/>
        </w:rPr>
      </w:pPr>
      <w:r>
        <w:rPr>
          <w:rFonts w:hint="eastAsia" w:ascii="宋体" w:hAnsi="宋体" w:eastAsia="宋体" w:cs="Arial"/>
          <w:kern w:val="0"/>
          <w:szCs w:val="21"/>
        </w:rPr>
        <w:t>合同履约期限：</w:t>
      </w:r>
      <w:r>
        <w:rPr>
          <w:rFonts w:hint="eastAsia" w:ascii="宋体" w:hAnsi="宋体" w:eastAsia="宋体" w:cs="Arial"/>
          <w:kern w:val="0"/>
          <w:szCs w:val="21"/>
          <w:lang w:eastAsia="zh-CN"/>
        </w:rPr>
        <w:t>合同生效后</w:t>
      </w:r>
      <w:r>
        <w:rPr>
          <w:rFonts w:hint="eastAsia" w:ascii="宋体" w:hAnsi="宋体" w:eastAsia="宋体" w:cs="Arial"/>
          <w:kern w:val="0"/>
          <w:szCs w:val="21"/>
          <w:lang w:val="en-US" w:eastAsia="zh-CN"/>
        </w:rPr>
        <w:t>1年</w:t>
      </w:r>
      <w:r>
        <w:rPr>
          <w:rFonts w:hint="eastAsia" w:ascii="宋体" w:hAnsi="宋体" w:eastAsia="宋体" w:cs="Arial"/>
          <w:kern w:val="0"/>
          <w:szCs w:val="21"/>
        </w:rPr>
        <w:t>。</w:t>
      </w:r>
    </w:p>
    <w:p>
      <w:pPr>
        <w:widowControl/>
        <w:spacing w:before="60" w:after="60" w:line="240" w:lineRule="atLeast"/>
        <w:ind w:firstLine="480"/>
        <w:jc w:val="left"/>
        <w:rPr>
          <w:rFonts w:hint="eastAsia" w:ascii="宋体" w:hAnsi="宋体" w:eastAsia="宋体" w:cs="Arial"/>
          <w:kern w:val="0"/>
          <w:szCs w:val="21"/>
        </w:rPr>
      </w:pPr>
      <w:r>
        <w:rPr>
          <w:rFonts w:hint="eastAsia" w:ascii="宋体" w:hAnsi="宋体" w:eastAsia="宋体" w:cs="Arial"/>
          <w:kern w:val="0"/>
          <w:szCs w:val="21"/>
        </w:rPr>
        <w:t>本项目（否）接受联合体投标。</w:t>
      </w:r>
    </w:p>
    <w:p>
      <w:pPr>
        <w:widowControl/>
        <w:spacing w:before="60" w:after="60" w:line="240" w:lineRule="atLeast"/>
        <w:jc w:val="left"/>
        <w:outlineLvl w:val="1"/>
        <w:rPr>
          <w:rFonts w:ascii="宋体" w:hAnsi="宋体" w:cs="Arial"/>
          <w:kern w:val="0"/>
          <w:szCs w:val="21"/>
        </w:rPr>
      </w:pPr>
      <w:r>
        <w:rPr>
          <w:rFonts w:hint="eastAsia" w:ascii="宋体" w:hAnsi="宋体" w:cs="Arial"/>
          <w:b/>
          <w:bCs/>
          <w:kern w:val="0"/>
          <w:szCs w:val="21"/>
        </w:rPr>
        <w:t>二、申请人的资格要求：</w:t>
      </w:r>
    </w:p>
    <w:p>
      <w:pPr>
        <w:widowControl/>
        <w:spacing w:before="60" w:after="60" w:line="240" w:lineRule="atLeast"/>
        <w:ind w:left="783" w:leftChars="300" w:hanging="153" w:hangingChars="73"/>
        <w:jc w:val="left"/>
        <w:rPr>
          <w:rFonts w:hint="eastAsia" w:ascii="宋体" w:hAnsi="宋体" w:eastAsia="宋体" w:cs="Arial"/>
          <w:kern w:val="0"/>
          <w:szCs w:val="21"/>
          <w:highlight w:val="none"/>
          <w:lang w:eastAsia="zh-CN"/>
        </w:rPr>
      </w:pPr>
      <w:r>
        <w:rPr>
          <w:rFonts w:ascii="宋体" w:hAnsi="宋体" w:cs="Arial"/>
          <w:kern w:val="0"/>
          <w:szCs w:val="21"/>
          <w:highlight w:val="none"/>
        </w:rPr>
        <w:t>1.满足《中华人民共和国政府采购法》第二十二条规定；</w:t>
      </w:r>
    </w:p>
    <w:p>
      <w:pPr>
        <w:widowControl/>
        <w:spacing w:before="60" w:after="60" w:line="240" w:lineRule="atLeast"/>
        <w:ind w:left="783" w:leftChars="300" w:hanging="153" w:hangingChars="73"/>
        <w:jc w:val="left"/>
        <w:rPr>
          <w:rFonts w:hint="eastAsia" w:ascii="宋体" w:hAnsi="宋体" w:eastAsia="宋体" w:cs="Arial"/>
          <w:kern w:val="0"/>
          <w:szCs w:val="21"/>
          <w:highlight w:val="none"/>
        </w:rPr>
      </w:pP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lang w:val="en-US" w:eastAsia="zh-CN"/>
        </w:rPr>
        <w:t>1</w:t>
      </w: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rPr>
        <w:t>法人或者其他组织的营业执照副本复印件或自然人的身份证明复印件</w:t>
      </w:r>
    </w:p>
    <w:p>
      <w:pPr>
        <w:widowControl/>
        <w:spacing w:before="60" w:after="60" w:line="240" w:lineRule="atLeast"/>
        <w:ind w:left="783" w:leftChars="300" w:hanging="153" w:hangingChars="73"/>
        <w:jc w:val="left"/>
        <w:rPr>
          <w:rFonts w:hint="eastAsia" w:ascii="宋体" w:hAnsi="宋体" w:eastAsia="宋体" w:cs="Arial"/>
          <w:kern w:val="0"/>
          <w:szCs w:val="21"/>
          <w:highlight w:val="none"/>
        </w:rPr>
      </w:pP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lang w:val="en-US" w:eastAsia="zh-CN"/>
        </w:rPr>
        <w:t>2</w:t>
      </w: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rPr>
        <w:t>提供2021年以来任意一月经审计财务会计报告或财务报表（</w:t>
      </w:r>
      <w:r>
        <w:rPr>
          <w:rFonts w:hint="eastAsia" w:ascii="宋体" w:hAnsi="宋体" w:eastAsia="宋体" w:cs="Arial"/>
          <w:kern w:val="0"/>
          <w:szCs w:val="21"/>
          <w:highlight w:val="none"/>
          <w:lang w:val="en-US" w:eastAsia="zh-CN"/>
        </w:rPr>
        <w:t>新成立公司需提供证明</w:t>
      </w:r>
      <w:r>
        <w:rPr>
          <w:rFonts w:hint="eastAsia" w:ascii="宋体" w:hAnsi="宋体" w:eastAsia="宋体" w:cs="Arial"/>
          <w:kern w:val="0"/>
          <w:szCs w:val="21"/>
          <w:highlight w:val="none"/>
        </w:rPr>
        <w:t>）</w:t>
      </w:r>
    </w:p>
    <w:p>
      <w:pPr>
        <w:widowControl/>
        <w:spacing w:before="60" w:after="60" w:line="240" w:lineRule="atLeast"/>
        <w:ind w:left="783" w:leftChars="300" w:hanging="153" w:hangingChars="73"/>
        <w:jc w:val="left"/>
        <w:rPr>
          <w:rFonts w:hint="eastAsia" w:ascii="宋体" w:hAnsi="宋体" w:eastAsia="宋体" w:cs="Arial"/>
          <w:kern w:val="0"/>
          <w:szCs w:val="21"/>
          <w:highlight w:val="none"/>
          <w:lang w:eastAsia="zh-CN"/>
        </w:rPr>
      </w:pP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lang w:val="en-US" w:eastAsia="zh-CN"/>
        </w:rPr>
        <w:t>3</w:t>
      </w: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rPr>
        <w:t>提供2021年以来任意一月依法缴纳税收证明</w:t>
      </w: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lang w:val="en-US" w:eastAsia="zh-CN"/>
        </w:rPr>
        <w:t>新成立公司需提供证明</w:t>
      </w:r>
      <w:r>
        <w:rPr>
          <w:rFonts w:hint="eastAsia" w:ascii="宋体" w:hAnsi="宋体" w:eastAsia="宋体" w:cs="Arial"/>
          <w:kern w:val="0"/>
          <w:szCs w:val="21"/>
          <w:highlight w:val="none"/>
          <w:lang w:eastAsia="zh-CN"/>
        </w:rPr>
        <w:t>）</w:t>
      </w:r>
    </w:p>
    <w:p>
      <w:pPr>
        <w:widowControl/>
        <w:spacing w:before="60" w:after="60" w:line="240" w:lineRule="atLeast"/>
        <w:ind w:left="783" w:leftChars="300" w:hanging="153" w:hangingChars="73"/>
        <w:jc w:val="left"/>
        <w:rPr>
          <w:rFonts w:hint="eastAsia" w:ascii="宋体" w:hAnsi="宋体" w:eastAsia="宋体" w:cs="Arial"/>
          <w:kern w:val="0"/>
          <w:szCs w:val="21"/>
          <w:highlight w:val="none"/>
        </w:rPr>
      </w:pP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lang w:val="en-US" w:eastAsia="zh-CN"/>
        </w:rPr>
        <w:t>4</w:t>
      </w: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rPr>
        <w:t>提供2021年以来任意一月社会保险登记证或社保机构出具的社保缴纳证明</w:t>
      </w: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lang w:val="en-US" w:eastAsia="zh-CN"/>
        </w:rPr>
        <w:t>新成立公司需提供证明</w:t>
      </w:r>
      <w:r>
        <w:rPr>
          <w:rFonts w:hint="eastAsia" w:ascii="宋体" w:hAnsi="宋体" w:eastAsia="宋体" w:cs="Arial"/>
          <w:kern w:val="0"/>
          <w:szCs w:val="21"/>
          <w:highlight w:val="none"/>
          <w:lang w:eastAsia="zh-CN"/>
        </w:rPr>
        <w:t>）</w:t>
      </w:r>
    </w:p>
    <w:p>
      <w:pPr>
        <w:widowControl/>
        <w:spacing w:before="60" w:after="60" w:line="240" w:lineRule="atLeast"/>
        <w:ind w:left="783" w:leftChars="300" w:hanging="153" w:hangingChars="73"/>
        <w:jc w:val="left"/>
        <w:rPr>
          <w:rFonts w:hint="eastAsia" w:ascii="宋体" w:hAnsi="宋体" w:eastAsia="宋体" w:cs="Arial"/>
          <w:kern w:val="0"/>
          <w:szCs w:val="21"/>
          <w:highlight w:val="none"/>
        </w:rPr>
      </w:pP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lang w:val="en-US" w:eastAsia="zh-CN"/>
        </w:rPr>
        <w:t>5</w:t>
      </w: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rPr>
        <w:t>具备履行合同所必需的设备和专业技术能力的证明材料(由供应商根据项目需求提供说明材料)</w:t>
      </w:r>
    </w:p>
    <w:p>
      <w:pPr>
        <w:widowControl/>
        <w:spacing w:before="60" w:after="60" w:line="240" w:lineRule="atLeast"/>
        <w:ind w:left="783" w:leftChars="300" w:hanging="153" w:hangingChars="73"/>
        <w:jc w:val="left"/>
        <w:rPr>
          <w:rFonts w:ascii="宋体" w:hAnsi="宋体" w:cs="Arial"/>
          <w:kern w:val="0"/>
          <w:szCs w:val="21"/>
          <w:highlight w:val="none"/>
        </w:rPr>
      </w:pP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lang w:val="en-US" w:eastAsia="zh-CN"/>
        </w:rPr>
        <w:t>6</w:t>
      </w:r>
      <w:r>
        <w:rPr>
          <w:rFonts w:hint="eastAsia" w:ascii="宋体" w:hAnsi="宋体" w:eastAsia="宋体" w:cs="Arial"/>
          <w:kern w:val="0"/>
          <w:szCs w:val="21"/>
          <w:highlight w:val="none"/>
          <w:lang w:eastAsia="zh-CN"/>
        </w:rPr>
        <w:t>）</w:t>
      </w:r>
      <w:r>
        <w:rPr>
          <w:rFonts w:hint="eastAsia" w:ascii="宋体" w:hAnsi="宋体" w:eastAsia="宋体" w:cs="Arial"/>
          <w:kern w:val="0"/>
          <w:szCs w:val="21"/>
          <w:highlight w:val="none"/>
        </w:rPr>
        <w:t>参加政府采购活动前三年内在经营活动中没有重大违法记录的书面声明</w:t>
      </w:r>
    </w:p>
    <w:p>
      <w:pPr>
        <w:widowControl/>
        <w:spacing w:before="60" w:after="60" w:line="240" w:lineRule="atLeast"/>
        <w:ind w:firstLine="480"/>
        <w:jc w:val="left"/>
        <w:rPr>
          <w:rFonts w:ascii="宋体" w:hAnsi="宋体" w:cs="Arial"/>
          <w:kern w:val="0"/>
          <w:szCs w:val="21"/>
          <w:highlight w:val="none"/>
        </w:rPr>
      </w:pPr>
      <w:r>
        <w:rPr>
          <w:rFonts w:ascii="宋体" w:hAnsi="宋体" w:cs="Arial"/>
          <w:kern w:val="0"/>
          <w:szCs w:val="21"/>
          <w:highlight w:val="none"/>
        </w:rPr>
        <w:t>2.落实政府采购政策需满足的资格要求：</w:t>
      </w:r>
      <w:r>
        <w:rPr>
          <w:rFonts w:hint="eastAsia" w:ascii="宋体" w:hAnsi="宋体" w:cs="Arial"/>
          <w:kern w:val="0"/>
          <w:szCs w:val="21"/>
          <w:highlight w:val="none"/>
        </w:rPr>
        <w:t>无</w:t>
      </w:r>
    </w:p>
    <w:p>
      <w:pPr>
        <w:widowControl/>
        <w:spacing w:before="60" w:after="60" w:line="240" w:lineRule="atLeast"/>
        <w:ind w:firstLine="480"/>
        <w:jc w:val="left"/>
        <w:rPr>
          <w:rFonts w:hint="eastAsia" w:ascii="宋体" w:hAnsi="宋体" w:eastAsia="宋体" w:cs="Arial"/>
          <w:kern w:val="0"/>
          <w:szCs w:val="21"/>
          <w:highlight w:val="none"/>
          <w:lang w:eastAsia="zh-CN"/>
        </w:rPr>
      </w:pPr>
      <w:r>
        <w:rPr>
          <w:rFonts w:ascii="宋体" w:hAnsi="宋体" w:cs="Arial"/>
          <w:kern w:val="0"/>
          <w:szCs w:val="21"/>
          <w:highlight w:val="none"/>
        </w:rPr>
        <w:t>3.本项目的特定资格要求：</w:t>
      </w:r>
      <w:r>
        <w:rPr>
          <w:rFonts w:hint="eastAsia" w:ascii="宋体" w:hAnsi="宋体" w:cs="Arial"/>
          <w:kern w:val="0"/>
          <w:szCs w:val="21"/>
          <w:highlight w:val="none"/>
        </w:rPr>
        <w:t>(1)投标人须具备有效的营业执照或事业单位法人证书；(2)投标人须具备有效的《医疗机构执业许可证》和《放射诊疗许可证》；(3)凡拟参加本次采购项目的投标人，如在 “信用中国”（www.creditchina.gov.cn）、中国政府采购网（www.ccgp.gov.cn）列入失信被执行人、重大税收违法案件当事人名单、政府采购严重违法失信行为记录名单（尚在处罚期内的），将拒绝其参加本次政府采购活动。</w:t>
      </w:r>
    </w:p>
    <w:p>
      <w:pPr>
        <w:widowControl/>
        <w:spacing w:before="60" w:after="60" w:line="240" w:lineRule="atLeast"/>
        <w:ind w:firstLine="480"/>
        <w:jc w:val="left"/>
        <w:outlineLvl w:val="1"/>
        <w:rPr>
          <w:rFonts w:ascii="宋体" w:hAnsi="宋体" w:cs="Arial"/>
          <w:kern w:val="0"/>
          <w:szCs w:val="21"/>
        </w:rPr>
      </w:pPr>
      <w:r>
        <w:rPr>
          <w:rFonts w:hint="eastAsia" w:ascii="宋体" w:hAnsi="宋体" w:cs="Arial"/>
          <w:b/>
          <w:bCs/>
          <w:kern w:val="0"/>
          <w:szCs w:val="21"/>
        </w:rPr>
        <w:t>三、获取招标文件</w:t>
      </w:r>
    </w:p>
    <w:p>
      <w:pPr>
        <w:widowControl/>
        <w:spacing w:before="60" w:after="60" w:line="240" w:lineRule="atLeast"/>
        <w:ind w:firstLine="480"/>
        <w:jc w:val="left"/>
        <w:rPr>
          <w:rFonts w:ascii="宋体" w:hAnsi="宋体" w:cs="Arial"/>
          <w:kern w:val="0"/>
          <w:szCs w:val="21"/>
          <w:highlight w:val="none"/>
        </w:rPr>
      </w:pPr>
      <w:r>
        <w:rPr>
          <w:rFonts w:hint="eastAsia" w:ascii="宋体" w:hAnsi="宋体" w:cs="Arial"/>
          <w:kern w:val="0"/>
          <w:szCs w:val="21"/>
          <w:highlight w:val="none"/>
        </w:rPr>
        <w:t>时间：2022年</w:t>
      </w:r>
      <w:r>
        <w:rPr>
          <w:rFonts w:hint="eastAsia" w:ascii="宋体" w:hAnsi="宋体" w:cs="Arial"/>
          <w:kern w:val="0"/>
          <w:szCs w:val="21"/>
          <w:highlight w:val="none"/>
          <w:lang w:val="en-US" w:eastAsia="zh-CN"/>
        </w:rPr>
        <w:t>09</w:t>
      </w:r>
      <w:r>
        <w:rPr>
          <w:rFonts w:hint="eastAsia" w:ascii="宋体" w:hAnsi="宋体" w:cs="Arial"/>
          <w:kern w:val="0"/>
          <w:szCs w:val="21"/>
          <w:highlight w:val="none"/>
        </w:rPr>
        <w:t>月</w:t>
      </w:r>
      <w:r>
        <w:rPr>
          <w:rFonts w:hint="eastAsia" w:ascii="宋体" w:hAnsi="宋体" w:cs="Arial"/>
          <w:kern w:val="0"/>
          <w:szCs w:val="21"/>
          <w:highlight w:val="none"/>
          <w:lang w:val="en-US" w:eastAsia="zh-CN"/>
        </w:rPr>
        <w:t>26</w:t>
      </w:r>
      <w:r>
        <w:rPr>
          <w:rFonts w:hint="eastAsia" w:ascii="宋体" w:hAnsi="宋体" w:cs="Arial"/>
          <w:kern w:val="0"/>
          <w:szCs w:val="21"/>
          <w:highlight w:val="none"/>
        </w:rPr>
        <w:t>日至2022年</w:t>
      </w:r>
      <w:r>
        <w:rPr>
          <w:rFonts w:hint="eastAsia" w:ascii="宋体" w:hAnsi="宋体" w:cs="Arial"/>
          <w:kern w:val="0"/>
          <w:szCs w:val="21"/>
          <w:highlight w:val="none"/>
          <w:lang w:val="en-US" w:eastAsia="zh-CN"/>
        </w:rPr>
        <w:t>10</w:t>
      </w:r>
      <w:r>
        <w:rPr>
          <w:rFonts w:hint="eastAsia" w:ascii="宋体" w:hAnsi="宋体" w:cs="Arial"/>
          <w:kern w:val="0"/>
          <w:szCs w:val="21"/>
          <w:highlight w:val="none"/>
        </w:rPr>
        <w:t>月</w:t>
      </w:r>
      <w:r>
        <w:rPr>
          <w:rFonts w:hint="eastAsia" w:ascii="宋体" w:hAnsi="宋体" w:cs="Arial"/>
          <w:kern w:val="0"/>
          <w:szCs w:val="21"/>
          <w:highlight w:val="none"/>
          <w:lang w:val="en-US" w:eastAsia="zh-CN"/>
        </w:rPr>
        <w:t>08</w:t>
      </w:r>
      <w:r>
        <w:rPr>
          <w:rFonts w:hint="eastAsia" w:ascii="宋体" w:hAnsi="宋体" w:cs="Arial"/>
          <w:kern w:val="0"/>
          <w:szCs w:val="21"/>
          <w:highlight w:val="none"/>
        </w:rPr>
        <w:t>日，每天上午10:00至</w:t>
      </w:r>
      <w:r>
        <w:rPr>
          <w:rFonts w:hint="eastAsia" w:ascii="宋体" w:hAnsi="宋体" w:cs="Arial"/>
          <w:kern w:val="0"/>
          <w:szCs w:val="21"/>
          <w:highlight w:val="none"/>
          <w:lang w:val="en-US" w:eastAsia="zh-CN"/>
        </w:rPr>
        <w:t>14</w:t>
      </w:r>
      <w:r>
        <w:rPr>
          <w:rFonts w:hint="eastAsia" w:ascii="宋体" w:hAnsi="宋体" w:cs="Arial"/>
          <w:kern w:val="0"/>
          <w:szCs w:val="21"/>
          <w:highlight w:val="none"/>
        </w:rPr>
        <w:t>:</w:t>
      </w:r>
      <w:r>
        <w:rPr>
          <w:rFonts w:hint="eastAsia" w:ascii="宋体" w:hAnsi="宋体" w:cs="Arial"/>
          <w:kern w:val="0"/>
          <w:szCs w:val="21"/>
          <w:highlight w:val="none"/>
          <w:lang w:val="en-US" w:eastAsia="zh-CN"/>
        </w:rPr>
        <w:t>0</w:t>
      </w:r>
      <w:r>
        <w:rPr>
          <w:rFonts w:hint="eastAsia" w:ascii="宋体" w:hAnsi="宋体" w:cs="Arial"/>
          <w:kern w:val="0"/>
          <w:szCs w:val="21"/>
          <w:highlight w:val="none"/>
        </w:rPr>
        <w:t>0，下午15:30至19:</w:t>
      </w:r>
      <w:r>
        <w:rPr>
          <w:rFonts w:hint="eastAsia" w:ascii="宋体" w:hAnsi="宋体" w:cs="Arial"/>
          <w:kern w:val="0"/>
          <w:szCs w:val="21"/>
          <w:highlight w:val="none"/>
          <w:lang w:val="en-US" w:eastAsia="zh-CN"/>
        </w:rPr>
        <w:t>3</w:t>
      </w:r>
      <w:r>
        <w:rPr>
          <w:rFonts w:hint="eastAsia" w:ascii="宋体" w:hAnsi="宋体" w:cs="Arial"/>
          <w:kern w:val="0"/>
          <w:szCs w:val="21"/>
          <w:highlight w:val="none"/>
        </w:rPr>
        <w:t>0（北京时间，法定节假日除外）</w:t>
      </w:r>
    </w:p>
    <w:p>
      <w:pPr>
        <w:widowControl/>
        <w:spacing w:before="60" w:after="60" w:line="240" w:lineRule="atLeast"/>
        <w:ind w:firstLine="480"/>
        <w:jc w:val="left"/>
        <w:rPr>
          <w:rFonts w:hint="eastAsia" w:ascii="宋体" w:hAnsi="宋体" w:eastAsia="宋体" w:cs="Arial"/>
          <w:kern w:val="0"/>
          <w:szCs w:val="21"/>
          <w:highlight w:val="none"/>
          <w:lang w:eastAsia="zh-CN"/>
        </w:rPr>
      </w:pPr>
      <w:r>
        <w:rPr>
          <w:rFonts w:hint="eastAsia" w:ascii="宋体" w:hAnsi="宋体" w:cs="Arial"/>
          <w:kern w:val="0"/>
          <w:szCs w:val="21"/>
          <w:highlight w:val="none"/>
        </w:rPr>
        <w:t>地点：</w:t>
      </w:r>
      <w:r>
        <w:rPr>
          <w:rFonts w:hint="eastAsia"/>
          <w:lang w:eastAsia="zh-CN"/>
        </w:rPr>
        <w:t>乌鲁木齐市鲤鱼山路835号二楼</w:t>
      </w:r>
    </w:p>
    <w:p>
      <w:pPr>
        <w:widowControl/>
        <w:spacing w:before="60" w:after="60" w:line="240" w:lineRule="atLeast"/>
        <w:ind w:firstLine="480"/>
        <w:jc w:val="left"/>
        <w:rPr>
          <w:rFonts w:hint="default" w:ascii="宋体" w:hAnsi="宋体" w:cs="Arial"/>
          <w:color w:val="auto"/>
          <w:kern w:val="0"/>
          <w:szCs w:val="21"/>
          <w:highlight w:val="none"/>
          <w:lang w:val="en-US"/>
        </w:rPr>
      </w:pPr>
      <w:r>
        <w:rPr>
          <w:rFonts w:hint="eastAsia" w:ascii="宋体" w:hAnsi="宋体" w:cs="Arial"/>
          <w:kern w:val="0"/>
          <w:szCs w:val="21"/>
          <w:highlight w:val="none"/>
        </w:rPr>
        <w:t>方式：</w:t>
      </w:r>
      <w:r>
        <w:rPr>
          <w:rFonts w:hint="eastAsia" w:ascii="宋体" w:hAnsi="宋体" w:cs="Arial"/>
          <w:color w:val="auto"/>
          <w:kern w:val="0"/>
          <w:szCs w:val="21"/>
          <w:highlight w:val="none"/>
        </w:rPr>
        <w:t>请投标人携带【法定代表人身份证明书及法定代表人身份证或者法定代表人授权委托书及身份证、营业执照或事业单位法人证书、《医疗机构执业许可证》和《放射诊疗许可证》】上述证件一套复印件并加盖投标单位公章到</w:t>
      </w:r>
      <w:r>
        <w:rPr>
          <w:rFonts w:hint="eastAsia" w:ascii="宋体" w:hAnsi="宋体"/>
          <w:bCs/>
          <w:color w:val="auto"/>
          <w:szCs w:val="21"/>
          <w:highlight w:val="none"/>
          <w:lang w:eastAsia="zh-CN"/>
        </w:rPr>
        <w:t>新疆宏力源工程项目管理有限公司</w:t>
      </w:r>
      <w:r>
        <w:rPr>
          <w:rFonts w:hint="eastAsia"/>
          <w:color w:val="auto"/>
          <w:highlight w:val="none"/>
          <w:lang w:eastAsia="zh-CN"/>
        </w:rPr>
        <w:t>乌鲁木齐市鲤鱼山路835号二楼</w:t>
      </w:r>
      <w:r>
        <w:rPr>
          <w:rFonts w:hint="eastAsia" w:ascii="宋体" w:hAnsi="宋体" w:cs="Arial"/>
          <w:color w:val="auto"/>
          <w:kern w:val="0"/>
          <w:szCs w:val="21"/>
          <w:highlight w:val="none"/>
        </w:rPr>
        <w:t>现场获取招标文件</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rPr>
        <w:t>文件费仅接受现金形式，原件备查</w:t>
      </w:r>
      <w:r>
        <w:rPr>
          <w:rFonts w:hint="eastAsia" w:ascii="宋体" w:hAnsi="宋体" w:cs="Arial"/>
          <w:color w:val="auto"/>
          <w:kern w:val="0"/>
          <w:szCs w:val="21"/>
          <w:highlight w:val="none"/>
          <w:lang w:eastAsia="zh-CN"/>
        </w:rPr>
        <w:t>）。</w:t>
      </w:r>
      <w:r>
        <w:rPr>
          <w:rFonts w:hint="eastAsia" w:ascii="宋体" w:hAnsi="宋体" w:cs="Arial"/>
          <w:color w:val="auto"/>
          <w:kern w:val="0"/>
          <w:szCs w:val="21"/>
          <w:highlight w:val="none"/>
          <w:lang w:val="en-US" w:eastAsia="zh-CN"/>
        </w:rPr>
        <w:t xml:space="preserve"> </w:t>
      </w:r>
    </w:p>
    <w:p>
      <w:pPr>
        <w:widowControl/>
        <w:spacing w:before="60" w:after="60" w:line="240" w:lineRule="atLeast"/>
        <w:ind w:firstLine="480"/>
        <w:jc w:val="left"/>
        <w:rPr>
          <w:rFonts w:hint="eastAsia" w:ascii="宋体" w:hAnsi="宋体" w:eastAsia="宋体" w:cs="Arial"/>
          <w:kern w:val="0"/>
          <w:szCs w:val="21"/>
          <w:highlight w:val="none"/>
          <w:lang w:eastAsia="zh-CN"/>
        </w:rPr>
      </w:pPr>
      <w:r>
        <w:rPr>
          <w:rFonts w:hint="eastAsia" w:ascii="宋体" w:hAnsi="宋体" w:cs="Arial"/>
          <w:kern w:val="0"/>
          <w:szCs w:val="21"/>
          <w:highlight w:val="none"/>
        </w:rPr>
        <w:t>售价（元）：200</w:t>
      </w:r>
    </w:p>
    <w:p>
      <w:pPr>
        <w:widowControl/>
        <w:spacing w:before="60" w:after="60" w:line="240" w:lineRule="atLeast"/>
        <w:ind w:firstLine="480"/>
        <w:jc w:val="left"/>
        <w:rPr>
          <w:rFonts w:ascii="宋体" w:hAnsi="宋体" w:cs="Arial"/>
          <w:kern w:val="0"/>
          <w:szCs w:val="21"/>
          <w:highlight w:val="none"/>
        </w:rPr>
      </w:pPr>
    </w:p>
    <w:p>
      <w:pPr>
        <w:widowControl/>
        <w:spacing w:before="204" w:after="204" w:line="240" w:lineRule="atLeast"/>
        <w:outlineLvl w:val="1"/>
        <w:rPr>
          <w:rFonts w:ascii="宋体" w:hAnsi="宋体" w:cs="Arial"/>
          <w:kern w:val="0"/>
          <w:szCs w:val="21"/>
          <w:highlight w:val="none"/>
        </w:rPr>
      </w:pPr>
      <w:r>
        <w:rPr>
          <w:rFonts w:hint="eastAsia" w:ascii="宋体" w:hAnsi="宋体" w:cs="Arial"/>
          <w:b/>
          <w:bCs/>
          <w:kern w:val="0"/>
          <w:szCs w:val="21"/>
          <w:highlight w:val="none"/>
        </w:rPr>
        <w:t>四、提交投标文件截止时间、开标时间和地点</w:t>
      </w:r>
    </w:p>
    <w:p>
      <w:pPr>
        <w:widowControl/>
        <w:spacing w:before="60" w:after="60" w:line="240" w:lineRule="atLeast"/>
        <w:ind w:firstLine="480"/>
        <w:jc w:val="left"/>
        <w:rPr>
          <w:rFonts w:ascii="宋体" w:hAnsi="宋体" w:cs="Arial"/>
          <w:kern w:val="0"/>
          <w:szCs w:val="21"/>
          <w:highlight w:val="none"/>
        </w:rPr>
      </w:pPr>
      <w:r>
        <w:rPr>
          <w:rFonts w:ascii="宋体" w:hAnsi="宋体" w:cs="Arial"/>
          <w:kern w:val="0"/>
          <w:szCs w:val="21"/>
          <w:highlight w:val="none"/>
        </w:rPr>
        <w:t>提交投标文件截止时间：202</w:t>
      </w:r>
      <w:r>
        <w:rPr>
          <w:rFonts w:hint="eastAsia" w:ascii="宋体" w:hAnsi="宋体" w:cs="Arial"/>
          <w:kern w:val="0"/>
          <w:szCs w:val="21"/>
          <w:highlight w:val="none"/>
          <w:lang w:val="en-US" w:eastAsia="zh-CN"/>
        </w:rPr>
        <w:t>2</w:t>
      </w:r>
      <w:r>
        <w:rPr>
          <w:rFonts w:ascii="宋体" w:hAnsi="宋体" w:cs="Arial"/>
          <w:kern w:val="0"/>
          <w:szCs w:val="21"/>
          <w:highlight w:val="none"/>
        </w:rPr>
        <w:t>年</w:t>
      </w:r>
      <w:r>
        <w:rPr>
          <w:rFonts w:hint="eastAsia" w:ascii="宋体" w:hAnsi="宋体" w:cs="Arial"/>
          <w:kern w:val="0"/>
          <w:szCs w:val="21"/>
          <w:highlight w:val="none"/>
          <w:lang w:val="en-US" w:eastAsia="zh-CN"/>
        </w:rPr>
        <w:t>10</w:t>
      </w:r>
      <w:r>
        <w:rPr>
          <w:rFonts w:ascii="宋体" w:hAnsi="宋体" w:cs="Arial"/>
          <w:kern w:val="0"/>
          <w:szCs w:val="21"/>
          <w:highlight w:val="none"/>
        </w:rPr>
        <w:t>月</w:t>
      </w:r>
      <w:r>
        <w:rPr>
          <w:rFonts w:hint="eastAsia" w:ascii="宋体" w:hAnsi="宋体" w:cs="Arial"/>
          <w:kern w:val="0"/>
          <w:szCs w:val="21"/>
          <w:highlight w:val="none"/>
          <w:lang w:val="en-US" w:eastAsia="zh-CN"/>
        </w:rPr>
        <w:t>17</w:t>
      </w:r>
      <w:r>
        <w:rPr>
          <w:rFonts w:ascii="宋体" w:hAnsi="宋体" w:cs="Arial"/>
          <w:kern w:val="0"/>
          <w:szCs w:val="21"/>
          <w:highlight w:val="none"/>
        </w:rPr>
        <w:t>日1</w:t>
      </w:r>
      <w:r>
        <w:rPr>
          <w:rFonts w:hint="eastAsia" w:ascii="宋体" w:hAnsi="宋体" w:cs="Arial"/>
          <w:kern w:val="0"/>
          <w:szCs w:val="21"/>
          <w:highlight w:val="none"/>
          <w:lang w:val="en-US" w:eastAsia="zh-CN"/>
        </w:rPr>
        <w:t>1</w:t>
      </w:r>
      <w:r>
        <w:rPr>
          <w:rFonts w:ascii="宋体" w:hAnsi="宋体" w:cs="Arial"/>
          <w:kern w:val="0"/>
          <w:szCs w:val="21"/>
          <w:highlight w:val="none"/>
        </w:rPr>
        <w:t>:00（北京时间）</w:t>
      </w:r>
    </w:p>
    <w:p>
      <w:pPr>
        <w:widowControl/>
        <w:spacing w:before="60" w:after="60" w:line="240" w:lineRule="atLeast"/>
        <w:ind w:firstLine="480"/>
        <w:jc w:val="left"/>
        <w:rPr>
          <w:rFonts w:hint="eastAsia" w:ascii="宋体" w:hAnsi="宋体" w:eastAsia="宋体" w:cs="Arial"/>
          <w:kern w:val="0"/>
          <w:szCs w:val="21"/>
          <w:highlight w:val="none"/>
          <w:lang w:eastAsia="zh-CN"/>
        </w:rPr>
      </w:pPr>
      <w:r>
        <w:rPr>
          <w:rFonts w:ascii="宋体" w:hAnsi="宋体" w:cs="Arial"/>
          <w:kern w:val="0"/>
          <w:szCs w:val="21"/>
          <w:highlight w:val="none"/>
        </w:rPr>
        <w:t>投标地点：</w:t>
      </w:r>
      <w:r>
        <w:rPr>
          <w:rFonts w:hint="eastAsia"/>
          <w:color w:val="000000"/>
          <w:szCs w:val="21"/>
          <w:highlight w:val="none"/>
          <w:lang w:eastAsia="zh-CN"/>
        </w:rPr>
        <w:t>乌鲁木齐市鲤鱼山路835号二楼</w:t>
      </w:r>
    </w:p>
    <w:p>
      <w:pPr>
        <w:widowControl/>
        <w:spacing w:before="60" w:after="60" w:line="240" w:lineRule="atLeast"/>
        <w:ind w:firstLine="480"/>
        <w:jc w:val="left"/>
        <w:rPr>
          <w:rFonts w:ascii="宋体" w:hAnsi="宋体" w:cs="Arial"/>
          <w:kern w:val="0"/>
          <w:szCs w:val="21"/>
          <w:highlight w:val="none"/>
        </w:rPr>
      </w:pPr>
      <w:r>
        <w:rPr>
          <w:rFonts w:ascii="宋体" w:hAnsi="宋体" w:cs="Arial"/>
          <w:kern w:val="0"/>
          <w:szCs w:val="21"/>
          <w:highlight w:val="none"/>
        </w:rPr>
        <w:t>开标时间：202</w:t>
      </w:r>
      <w:r>
        <w:rPr>
          <w:rFonts w:hint="eastAsia" w:ascii="宋体" w:hAnsi="宋体" w:cs="Arial"/>
          <w:kern w:val="0"/>
          <w:szCs w:val="21"/>
          <w:highlight w:val="none"/>
          <w:lang w:val="en-US" w:eastAsia="zh-CN"/>
        </w:rPr>
        <w:t>2</w:t>
      </w:r>
      <w:r>
        <w:rPr>
          <w:rFonts w:ascii="宋体" w:hAnsi="宋体" w:cs="Arial"/>
          <w:kern w:val="0"/>
          <w:szCs w:val="21"/>
          <w:highlight w:val="none"/>
        </w:rPr>
        <w:t>年</w:t>
      </w:r>
      <w:r>
        <w:rPr>
          <w:rFonts w:hint="eastAsia" w:ascii="宋体" w:hAnsi="宋体" w:cs="Arial"/>
          <w:kern w:val="0"/>
          <w:szCs w:val="21"/>
          <w:highlight w:val="none"/>
          <w:lang w:val="en-US" w:eastAsia="zh-CN"/>
        </w:rPr>
        <w:t>10</w:t>
      </w:r>
      <w:r>
        <w:rPr>
          <w:rFonts w:ascii="宋体" w:hAnsi="宋体" w:cs="Arial"/>
          <w:kern w:val="0"/>
          <w:szCs w:val="21"/>
          <w:highlight w:val="none"/>
        </w:rPr>
        <w:t>月</w:t>
      </w:r>
      <w:r>
        <w:rPr>
          <w:rFonts w:hint="eastAsia" w:ascii="宋体" w:hAnsi="宋体" w:cs="Arial"/>
          <w:kern w:val="0"/>
          <w:szCs w:val="21"/>
          <w:highlight w:val="none"/>
          <w:lang w:val="en-US" w:eastAsia="zh-CN"/>
        </w:rPr>
        <w:t>17</w:t>
      </w:r>
      <w:r>
        <w:rPr>
          <w:rFonts w:ascii="宋体" w:hAnsi="宋体" w:cs="Arial"/>
          <w:kern w:val="0"/>
          <w:szCs w:val="21"/>
          <w:highlight w:val="none"/>
        </w:rPr>
        <w:t>日1</w:t>
      </w:r>
      <w:r>
        <w:rPr>
          <w:rFonts w:hint="eastAsia" w:ascii="宋体" w:hAnsi="宋体" w:cs="Arial"/>
          <w:kern w:val="0"/>
          <w:szCs w:val="21"/>
          <w:highlight w:val="none"/>
          <w:lang w:val="en-US" w:eastAsia="zh-CN"/>
        </w:rPr>
        <w:t>1</w:t>
      </w:r>
      <w:r>
        <w:rPr>
          <w:rFonts w:ascii="宋体" w:hAnsi="宋体" w:cs="Arial"/>
          <w:kern w:val="0"/>
          <w:szCs w:val="21"/>
          <w:highlight w:val="none"/>
        </w:rPr>
        <w:t>:00（北京时间）</w:t>
      </w:r>
    </w:p>
    <w:p>
      <w:pPr>
        <w:widowControl/>
        <w:spacing w:before="60" w:after="60" w:line="240" w:lineRule="atLeast"/>
        <w:ind w:firstLine="480"/>
        <w:jc w:val="left"/>
        <w:rPr>
          <w:rFonts w:hint="eastAsia" w:ascii="宋体" w:hAnsi="宋体" w:eastAsia="宋体" w:cs="Arial"/>
          <w:kern w:val="0"/>
          <w:szCs w:val="21"/>
          <w:lang w:eastAsia="zh-CN"/>
        </w:rPr>
      </w:pPr>
      <w:r>
        <w:rPr>
          <w:rFonts w:ascii="宋体" w:hAnsi="宋体" w:cs="Arial"/>
          <w:kern w:val="0"/>
          <w:szCs w:val="21"/>
          <w:highlight w:val="none"/>
        </w:rPr>
        <w:t>开标地点：</w:t>
      </w:r>
      <w:r>
        <w:rPr>
          <w:rFonts w:hint="eastAsia"/>
          <w:color w:val="000000"/>
          <w:szCs w:val="21"/>
          <w:highlight w:val="none"/>
          <w:lang w:eastAsia="zh-CN"/>
        </w:rPr>
        <w:t>乌鲁木齐市鲤鱼山路835号二楼</w:t>
      </w:r>
    </w:p>
    <w:p>
      <w:pPr>
        <w:widowControl/>
        <w:spacing w:before="204" w:after="204" w:line="240" w:lineRule="atLeast"/>
        <w:outlineLvl w:val="1"/>
        <w:rPr>
          <w:rFonts w:ascii="宋体" w:hAnsi="宋体" w:cs="Arial"/>
          <w:kern w:val="0"/>
          <w:szCs w:val="21"/>
        </w:rPr>
      </w:pPr>
      <w:r>
        <w:rPr>
          <w:rFonts w:hint="eastAsia" w:ascii="宋体" w:hAnsi="宋体" w:cs="Arial"/>
          <w:b/>
          <w:bCs/>
          <w:kern w:val="0"/>
          <w:szCs w:val="21"/>
        </w:rPr>
        <w:t>五、公告期限</w:t>
      </w:r>
    </w:p>
    <w:p>
      <w:pPr>
        <w:widowControl/>
        <w:spacing w:before="60" w:after="60"/>
        <w:ind w:firstLine="480"/>
        <w:jc w:val="left"/>
        <w:rPr>
          <w:rFonts w:ascii="宋体" w:hAnsi="宋体" w:cs="Arial"/>
          <w:kern w:val="0"/>
          <w:szCs w:val="21"/>
        </w:rPr>
      </w:pPr>
      <w:r>
        <w:rPr>
          <w:rFonts w:ascii="宋体" w:hAnsi="宋体" w:cs="Arial"/>
          <w:kern w:val="0"/>
          <w:szCs w:val="21"/>
        </w:rPr>
        <w:t>自本公告发布之日起5个工作日。</w:t>
      </w:r>
    </w:p>
    <w:p>
      <w:pPr>
        <w:widowControl/>
        <w:spacing w:before="204" w:after="204" w:line="240" w:lineRule="atLeast"/>
        <w:outlineLvl w:val="1"/>
        <w:rPr>
          <w:rFonts w:ascii="宋体" w:hAnsi="宋体" w:cs="Arial"/>
          <w:kern w:val="0"/>
          <w:szCs w:val="21"/>
        </w:rPr>
      </w:pPr>
      <w:r>
        <w:rPr>
          <w:rFonts w:hint="eastAsia" w:ascii="宋体" w:hAnsi="宋体" w:cs="Arial"/>
          <w:b/>
          <w:bCs/>
          <w:kern w:val="0"/>
          <w:szCs w:val="21"/>
        </w:rPr>
        <w:t>六、其他补充事宜</w:t>
      </w:r>
    </w:p>
    <w:p>
      <w:pPr>
        <w:widowControl/>
        <w:spacing w:before="60" w:after="60"/>
        <w:ind w:firstLine="480"/>
        <w:jc w:val="left"/>
        <w:rPr>
          <w:rFonts w:hint="eastAsia" w:ascii="宋体" w:hAnsi="宋体" w:eastAsia="宋体" w:cs="Arial"/>
          <w:kern w:val="0"/>
          <w:szCs w:val="21"/>
          <w:lang w:eastAsia="zh-CN"/>
        </w:rPr>
      </w:pPr>
      <w:r>
        <w:rPr>
          <w:rFonts w:hint="eastAsia" w:ascii="宋体" w:hAnsi="宋体" w:eastAsia="宋体" w:cs="Arial"/>
          <w:kern w:val="0"/>
          <w:szCs w:val="21"/>
          <w:lang w:val="en-US" w:eastAsia="zh-CN"/>
        </w:rPr>
        <w:t>因疫情原因，无法到现场的单位领文件时需提供【法定代表人身份证明书及法定代表人身份证或者法定代表人授权委托书及身份证、营业执照或事业单位法人证书、《医疗机构执业许可证》和《放射诊疗许可证》】及其他证明文件加盖公章一份扫描成PDF格式，发送至邮箱：1324583772@qq.com并致电13279830502进行审核。若无法提供加盖公章资料，可先行提供相关料，后期进行补充。</w:t>
      </w:r>
    </w:p>
    <w:p>
      <w:pPr>
        <w:widowControl/>
        <w:spacing w:before="204" w:after="204" w:line="384" w:lineRule="atLeast"/>
        <w:outlineLvl w:val="1"/>
        <w:rPr>
          <w:rFonts w:ascii="宋体" w:hAnsi="宋体" w:cs="Arial"/>
          <w:kern w:val="0"/>
          <w:szCs w:val="21"/>
        </w:rPr>
      </w:pPr>
      <w:r>
        <w:rPr>
          <w:rFonts w:hint="eastAsia" w:ascii="宋体" w:hAnsi="宋体" w:cs="Arial"/>
          <w:b/>
          <w:bCs/>
          <w:kern w:val="0"/>
          <w:szCs w:val="21"/>
        </w:rPr>
        <w:t>七、对本次采购提出询问，请按以下方式联系</w:t>
      </w:r>
    </w:p>
    <w:p>
      <w:pPr>
        <w:widowControl/>
        <w:spacing w:before="60" w:after="60"/>
        <w:ind w:firstLine="480"/>
        <w:jc w:val="left"/>
        <w:rPr>
          <w:rFonts w:hint="eastAsia" w:ascii="宋体" w:hAnsi="宋体" w:eastAsia="宋体" w:cs="Arial"/>
          <w:kern w:val="0"/>
          <w:szCs w:val="21"/>
          <w:lang w:eastAsia="zh-CN"/>
        </w:rPr>
      </w:pPr>
      <w:r>
        <w:rPr>
          <w:rFonts w:hint="eastAsia" w:ascii="宋体" w:hAnsi="宋体" w:eastAsia="宋体" w:cs="Arial"/>
          <w:kern w:val="0"/>
          <w:szCs w:val="21"/>
          <w:lang w:eastAsia="zh-CN"/>
        </w:rPr>
        <w:t>1.采购人信息</w:t>
      </w:r>
    </w:p>
    <w:p>
      <w:pPr>
        <w:widowControl/>
        <w:spacing w:before="60" w:after="60"/>
        <w:ind w:firstLine="480"/>
        <w:jc w:val="left"/>
        <w:rPr>
          <w:rFonts w:hint="eastAsia" w:ascii="宋体" w:hAnsi="宋体" w:eastAsia="宋体" w:cs="Arial"/>
          <w:kern w:val="0"/>
          <w:szCs w:val="21"/>
          <w:lang w:eastAsia="zh-CN"/>
        </w:rPr>
      </w:pPr>
      <w:r>
        <w:rPr>
          <w:rFonts w:hint="eastAsia" w:ascii="宋体" w:hAnsi="宋体" w:eastAsia="宋体" w:cs="Arial"/>
          <w:kern w:val="0"/>
          <w:szCs w:val="21"/>
          <w:lang w:eastAsia="zh-CN"/>
        </w:rPr>
        <w:t>名 称：新疆工程学院</w:t>
      </w:r>
    </w:p>
    <w:p>
      <w:pPr>
        <w:widowControl/>
        <w:spacing w:before="60" w:after="60"/>
        <w:ind w:firstLine="480"/>
        <w:jc w:val="left"/>
        <w:rPr>
          <w:rFonts w:ascii="宋体" w:hAnsi="宋体" w:cs="Arial"/>
          <w:kern w:val="0"/>
          <w:szCs w:val="21"/>
        </w:rPr>
      </w:pPr>
      <w:r>
        <w:rPr>
          <w:rFonts w:ascii="宋体" w:hAnsi="宋体" w:cs="Arial"/>
          <w:kern w:val="0"/>
          <w:szCs w:val="21"/>
        </w:rPr>
        <w:t>地 址：</w:t>
      </w:r>
      <w:r>
        <w:rPr>
          <w:rFonts w:hint="eastAsia" w:ascii="宋体" w:hAnsi="宋体" w:cs="Arial"/>
          <w:kern w:val="0"/>
          <w:szCs w:val="21"/>
          <w:lang w:eastAsia="zh-CN"/>
        </w:rPr>
        <w:t>乌鲁木齐市头屯河区</w:t>
      </w:r>
      <w:r>
        <w:rPr>
          <w:rFonts w:hint="eastAsia" w:ascii="宋体" w:hAnsi="宋体" w:cs="Arial"/>
          <w:kern w:val="0"/>
          <w:szCs w:val="21"/>
          <w:lang w:val="en-US" w:eastAsia="zh-CN"/>
        </w:rPr>
        <w:t>1350号</w:t>
      </w:r>
    </w:p>
    <w:p>
      <w:pPr>
        <w:widowControl/>
        <w:spacing w:before="60" w:after="60"/>
        <w:ind w:firstLine="480"/>
        <w:jc w:val="left"/>
        <w:outlineLvl w:val="2"/>
        <w:rPr>
          <w:rFonts w:ascii="宋体" w:hAnsi="宋体" w:cs="Arial"/>
          <w:kern w:val="0"/>
          <w:szCs w:val="21"/>
        </w:rPr>
      </w:pPr>
      <w:r>
        <w:rPr>
          <w:rFonts w:ascii="宋体" w:hAnsi="宋体" w:cs="Arial"/>
          <w:kern w:val="0"/>
          <w:szCs w:val="21"/>
        </w:rPr>
        <w:t>2.采购代理机构信息</w:t>
      </w:r>
    </w:p>
    <w:p>
      <w:pPr>
        <w:widowControl/>
        <w:spacing w:before="60" w:after="60"/>
        <w:ind w:firstLine="480"/>
        <w:jc w:val="left"/>
        <w:rPr>
          <w:rFonts w:hint="eastAsia" w:ascii="宋体" w:hAnsi="宋体" w:eastAsia="宋体" w:cs="Arial"/>
          <w:kern w:val="0"/>
          <w:szCs w:val="21"/>
          <w:lang w:eastAsia="zh-CN"/>
        </w:rPr>
      </w:pPr>
      <w:r>
        <w:rPr>
          <w:rFonts w:ascii="宋体" w:hAnsi="宋体" w:cs="Arial"/>
          <w:kern w:val="0"/>
          <w:szCs w:val="21"/>
        </w:rPr>
        <w:t>名 称：</w:t>
      </w:r>
      <w:r>
        <w:rPr>
          <w:rFonts w:hint="eastAsia" w:ascii="宋体" w:hAnsi="宋体" w:cs="Arial"/>
          <w:kern w:val="0"/>
          <w:szCs w:val="21"/>
          <w:lang w:eastAsia="zh-CN"/>
        </w:rPr>
        <w:t>新疆宏力源工程项目管理有限公司</w:t>
      </w:r>
    </w:p>
    <w:p>
      <w:pPr>
        <w:widowControl/>
        <w:spacing w:before="60" w:after="60"/>
        <w:ind w:firstLine="480"/>
        <w:jc w:val="left"/>
        <w:rPr>
          <w:rFonts w:ascii="宋体" w:hAnsi="宋体" w:cs="Arial"/>
          <w:kern w:val="0"/>
          <w:szCs w:val="21"/>
        </w:rPr>
      </w:pPr>
      <w:r>
        <w:rPr>
          <w:rFonts w:ascii="宋体" w:hAnsi="宋体" w:cs="Arial"/>
          <w:kern w:val="0"/>
          <w:szCs w:val="21"/>
        </w:rPr>
        <w:t>地 址：</w:t>
      </w:r>
      <w:r>
        <w:rPr>
          <w:rFonts w:hint="eastAsia"/>
          <w:color w:val="000000"/>
          <w:szCs w:val="21"/>
          <w:highlight w:val="none"/>
          <w:lang w:eastAsia="zh-CN"/>
        </w:rPr>
        <w:t>乌鲁木齐市鲤鱼山路835号二楼</w:t>
      </w:r>
    </w:p>
    <w:p>
      <w:pPr>
        <w:widowControl/>
        <w:spacing w:before="60" w:after="60"/>
        <w:ind w:firstLine="480"/>
        <w:jc w:val="left"/>
        <w:rPr>
          <w:rFonts w:hint="default" w:ascii="宋体" w:hAnsi="宋体" w:eastAsia="宋体" w:cs="宋体"/>
          <w:sz w:val="24"/>
          <w:lang w:val="en-US" w:eastAsia="zh-CN"/>
        </w:rPr>
      </w:pPr>
      <w:r>
        <w:rPr>
          <w:rFonts w:ascii="宋体" w:hAnsi="宋体" w:cs="Arial"/>
          <w:kern w:val="0"/>
          <w:szCs w:val="21"/>
        </w:rPr>
        <w:t>联系方式：</w:t>
      </w:r>
      <w:r>
        <w:rPr>
          <w:rFonts w:hint="eastAsia" w:ascii="宋体" w:hAnsi="宋体" w:cs="Arial"/>
          <w:kern w:val="0"/>
          <w:szCs w:val="21"/>
          <w:lang w:val="en-US" w:eastAsia="zh-CN"/>
        </w:rPr>
        <w:t>0991-3193331  13279830502</w:t>
      </w:r>
    </w:p>
    <w:p>
      <w:pPr>
        <w:widowControl/>
        <w:spacing w:before="60" w:after="60"/>
        <w:ind w:firstLine="480"/>
        <w:jc w:val="left"/>
        <w:outlineLvl w:val="2"/>
        <w:rPr>
          <w:rFonts w:ascii="宋体" w:hAnsi="宋体" w:cs="Arial"/>
          <w:kern w:val="0"/>
          <w:szCs w:val="21"/>
        </w:rPr>
      </w:pPr>
      <w:r>
        <w:rPr>
          <w:rFonts w:ascii="宋体" w:hAnsi="宋体" w:cs="Arial"/>
          <w:kern w:val="0"/>
          <w:szCs w:val="21"/>
        </w:rPr>
        <w:t>3.项目联系方式</w:t>
      </w:r>
    </w:p>
    <w:p>
      <w:pPr>
        <w:widowControl/>
        <w:spacing w:before="60" w:after="60"/>
        <w:ind w:firstLine="480"/>
        <w:jc w:val="left"/>
        <w:rPr>
          <w:rFonts w:hint="eastAsia" w:ascii="宋体" w:hAnsi="宋体" w:cs="Arial"/>
          <w:kern w:val="0"/>
          <w:szCs w:val="21"/>
          <w:lang w:val="en-US" w:eastAsia="zh-CN"/>
        </w:rPr>
      </w:pPr>
      <w:r>
        <w:rPr>
          <w:rFonts w:ascii="宋体" w:hAnsi="宋体" w:cs="Arial"/>
          <w:kern w:val="0"/>
          <w:szCs w:val="21"/>
        </w:rPr>
        <w:t>项目联系人：</w:t>
      </w:r>
      <w:r>
        <w:rPr>
          <w:rFonts w:hint="eastAsia" w:ascii="宋体" w:hAnsi="宋体" w:cs="Arial"/>
          <w:kern w:val="0"/>
          <w:szCs w:val="21"/>
          <w:lang w:val="en-US" w:eastAsia="zh-CN"/>
        </w:rPr>
        <w:t>王工</w:t>
      </w:r>
    </w:p>
    <w:p>
      <w:r>
        <w:rPr>
          <w:rFonts w:ascii="宋体" w:hAnsi="宋体" w:cs="Arial"/>
          <w:kern w:val="0"/>
          <w:szCs w:val="21"/>
        </w:rPr>
        <w:t>电 话：</w:t>
      </w:r>
      <w:r>
        <w:rPr>
          <w:rFonts w:hint="eastAsia" w:ascii="宋体" w:hAnsi="宋体" w:cs="Arial"/>
          <w:kern w:val="0"/>
          <w:szCs w:val="21"/>
          <w:lang w:val="en-US" w:eastAsia="zh-CN"/>
        </w:rPr>
        <w:t>0991-3193331  13279830502</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Y0NThmYzE2NDVkNDk4Njk4ZDc3ZWM3NDU0NzU5YzEifQ=="/>
  </w:docVars>
  <w:rsids>
    <w:rsidRoot w:val="2E64654B"/>
    <w:rsid w:val="2E6465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1"/>
    <w:qFormat/>
    <w:uiPriority w:val="0"/>
    <w:pPr>
      <w:widowControl w:val="0"/>
      <w:jc w:val="both"/>
    </w:pPr>
    <w:rPr>
      <w:rFonts w:ascii="Calibri" w:hAnsi="Calibri" w:eastAsia="宋体" w:cs="Times New Roman"/>
      <w:kern w:val="2"/>
      <w:sz w:val="21"/>
      <w:szCs w:val="22"/>
      <w:lang w:val="en-US" w:eastAsia="zh-CN" w:bidi="ar-SA"/>
    </w:rPr>
  </w:style>
  <w:style w:type="paragraph" w:styleId="3">
    <w:name w:val="footer"/>
    <w:basedOn w:val="1"/>
    <w:qFormat/>
    <w:uiPriority w:val="0"/>
    <w:pPr>
      <w:tabs>
        <w:tab w:val="center" w:pos="4153"/>
        <w:tab w:val="right" w:pos="8306"/>
      </w:tabs>
      <w:snapToGrid w:val="0"/>
      <w:jc w:val="left"/>
    </w:pPr>
    <w:rPr>
      <w:kern w:val="0"/>
      <w:sz w:val="18"/>
    </w:rPr>
  </w:style>
  <w:style w:type="paragraph" w:styleId="4">
    <w:name w:val="header"/>
    <w:basedOn w:val="1"/>
    <w:qFormat/>
    <w:uiPriority w:val="0"/>
    <w:pPr>
      <w:pBdr>
        <w:bottom w:val="single" w:color="auto" w:sz="6" w:space="1"/>
      </w:pBdr>
      <w:tabs>
        <w:tab w:val="center" w:pos="4153"/>
        <w:tab w:val="right" w:pos="8306"/>
      </w:tabs>
      <w:snapToGrid w:val="0"/>
      <w:jc w:val="center"/>
    </w:pPr>
    <w:rPr>
      <w:kern w:val="0"/>
      <w:sz w:val="18"/>
    </w:rPr>
  </w:style>
  <w:style w:type="character" w:styleId="7">
    <w:name w:val="page number"/>
    <w:basedOn w:val="6"/>
    <w:qFormat/>
    <w:uiPriority w:val="0"/>
    <w:rPr>
      <w:rFonts w:cs="Times New Roma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2022-12-14T06:17:00Z</dcterms:created>
  <dc:creator>123</dc:creator>
  <cp:lastModifiedBy>123</cp:lastModifiedBy>
  <dcterms:modified xsi:type="dcterms:W3CDTF">2022-12-14T06:17:13Z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01839C40F68A44B9AE14D4119E392751</vt:lpwstr>
  </property>
</Properties>
</file>