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outlineLvl w:val="1"/>
        <w:rPr>
          <w:rFonts w:hint="eastAsia" w:ascii="微软雅黑" w:hAnsi="微软雅黑" w:eastAsia="微软雅黑" w:cs="微软雅黑"/>
          <w:b/>
          <w:bCs/>
          <w:color w:val="auto"/>
          <w:sz w:val="32"/>
          <w:szCs w:val="32"/>
        </w:rPr>
      </w:pPr>
      <w:bookmarkStart w:id="0" w:name="_Toc28359011"/>
      <w:bookmarkStart w:id="1" w:name="_Toc35393797"/>
      <w:r>
        <w:rPr>
          <w:rFonts w:hint="eastAsia" w:ascii="微软雅黑" w:hAnsi="微软雅黑" w:eastAsia="微软雅黑" w:cs="微软雅黑"/>
          <w:b/>
          <w:bCs/>
          <w:color w:val="auto"/>
          <w:sz w:val="32"/>
          <w:szCs w:val="32"/>
          <w:lang w:val="en-US" w:eastAsia="zh-CN"/>
        </w:rPr>
        <w:t>喀什地区塔什库尔干</w:t>
      </w:r>
      <w:r>
        <w:rPr>
          <w:rFonts w:hint="eastAsia" w:ascii="微软雅黑" w:hAnsi="微软雅黑" w:eastAsia="微软雅黑" w:cs="微软雅黑"/>
          <w:b/>
          <w:bCs/>
          <w:color w:val="auto"/>
          <w:sz w:val="32"/>
          <w:szCs w:val="32"/>
          <w:lang w:eastAsia="zh-CN"/>
        </w:rPr>
        <w:t>县</w:t>
      </w:r>
      <w:r>
        <w:rPr>
          <w:rFonts w:hint="eastAsia" w:ascii="微软雅黑" w:hAnsi="微软雅黑" w:eastAsia="微软雅黑" w:cs="微软雅黑"/>
          <w:b/>
          <w:bCs/>
          <w:color w:val="auto"/>
          <w:sz w:val="32"/>
          <w:szCs w:val="32"/>
          <w:lang w:val="en-US" w:eastAsia="zh-CN"/>
        </w:rPr>
        <w:t>疾病预防控制</w:t>
      </w:r>
      <w:r>
        <w:rPr>
          <w:rFonts w:hint="eastAsia" w:ascii="微软雅黑" w:hAnsi="微软雅黑" w:eastAsia="微软雅黑" w:cs="微软雅黑"/>
          <w:b/>
          <w:bCs/>
          <w:color w:val="auto"/>
          <w:sz w:val="32"/>
          <w:szCs w:val="32"/>
          <w:lang w:eastAsia="zh-CN"/>
        </w:rPr>
        <w:t>中心疫情防控能力提升项目</w:t>
      </w:r>
      <w:r>
        <w:rPr>
          <w:rFonts w:hint="eastAsia" w:ascii="微软雅黑" w:hAnsi="微软雅黑" w:eastAsia="微软雅黑" w:cs="微软雅黑"/>
          <w:b/>
          <w:bCs/>
          <w:color w:val="auto"/>
          <w:sz w:val="32"/>
          <w:szCs w:val="32"/>
          <w:lang w:val="en-US" w:eastAsia="zh-CN"/>
        </w:rPr>
        <w:t>设备采购</w:t>
      </w:r>
      <w:r>
        <w:rPr>
          <w:rFonts w:hint="eastAsia" w:ascii="微软雅黑" w:hAnsi="微软雅黑" w:eastAsia="微软雅黑" w:cs="微软雅黑"/>
          <w:b/>
          <w:bCs/>
          <w:color w:val="auto"/>
          <w:sz w:val="32"/>
          <w:szCs w:val="32"/>
          <w:lang w:eastAsia="zh-CN"/>
        </w:rPr>
        <w:t>招标</w:t>
      </w:r>
      <w:r>
        <w:rPr>
          <w:rFonts w:hint="eastAsia" w:ascii="微软雅黑" w:hAnsi="微软雅黑" w:eastAsia="微软雅黑" w:cs="微软雅黑"/>
          <w:b/>
          <w:bCs/>
          <w:color w:val="auto"/>
          <w:sz w:val="32"/>
          <w:szCs w:val="32"/>
        </w:rPr>
        <w:t>公告</w:t>
      </w:r>
      <w:bookmarkEnd w:id="0"/>
      <w:bookmarkEnd w:id="1"/>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lang w:eastAsia="zh-CN"/>
        </w:rPr>
        <w:t>新疆天智达项目管理咨询有限公司</w:t>
      </w:r>
      <w:r>
        <w:rPr>
          <w:rFonts w:hint="eastAsia" w:ascii="微软雅黑" w:hAnsi="微软雅黑" w:eastAsia="微软雅黑" w:cs="微软雅黑"/>
          <w:color w:val="auto"/>
          <w:sz w:val="24"/>
        </w:rPr>
        <w:t>受</w:t>
      </w:r>
      <w:r>
        <w:rPr>
          <w:rFonts w:hint="eastAsia" w:ascii="微软雅黑" w:hAnsi="微软雅黑" w:eastAsia="微软雅黑" w:cs="微软雅黑"/>
          <w:color w:val="auto"/>
          <w:sz w:val="24"/>
          <w:lang w:val="en-US" w:eastAsia="zh-CN"/>
        </w:rPr>
        <w:t>塔什库尔干县疾病预防控制中心</w:t>
      </w:r>
      <w:r>
        <w:rPr>
          <w:rFonts w:hint="eastAsia" w:ascii="微软雅黑" w:hAnsi="微软雅黑" w:eastAsia="微软雅黑" w:cs="微软雅黑"/>
          <w:color w:val="auto"/>
          <w:sz w:val="24"/>
        </w:rPr>
        <w:t>委托，对喀什地区塔什库尔干县疾病预防控制中心疫情防控能力提升项目设备采购</w:t>
      </w:r>
      <w:r>
        <w:rPr>
          <w:rFonts w:hint="eastAsia" w:ascii="微软雅黑" w:hAnsi="微软雅黑" w:eastAsia="微软雅黑" w:cs="微软雅黑"/>
          <w:color w:val="auto"/>
          <w:sz w:val="24"/>
          <w:lang w:val="en-US" w:eastAsia="zh-CN"/>
        </w:rPr>
        <w:t>进行公开招标</w:t>
      </w:r>
      <w:r>
        <w:rPr>
          <w:rFonts w:hint="eastAsia" w:ascii="微软雅黑" w:hAnsi="微软雅黑" w:eastAsia="微软雅黑" w:cs="微软雅黑"/>
          <w:color w:val="auto"/>
          <w:sz w:val="24"/>
        </w:rPr>
        <w:t>，现邀请符合要求的供应商参与本次招标活动。</w:t>
      </w:r>
    </w:p>
    <w:p>
      <w:pPr>
        <w:widowControl/>
        <w:numPr>
          <w:ilvl w:val="0"/>
          <w:numId w:val="1"/>
        </w:numPr>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项目名称：</w:t>
      </w:r>
      <w:r>
        <w:rPr>
          <w:rFonts w:hint="eastAsia" w:ascii="微软雅黑" w:hAnsi="微软雅黑" w:eastAsia="微软雅黑" w:cs="微软雅黑"/>
          <w:color w:val="auto"/>
          <w:sz w:val="24"/>
          <w:lang w:val="en-US" w:eastAsia="zh-CN"/>
        </w:rPr>
        <w:t xml:space="preserve"> 喀什地区塔什库尔干县疾病预防控制中心疫情防控能力提升项目设备采购</w:t>
      </w:r>
    </w:p>
    <w:p>
      <w:pPr>
        <w:widowControl/>
        <w:numPr>
          <w:ilvl w:val="0"/>
          <w:numId w:val="0"/>
        </w:numPr>
        <w:tabs>
          <w:tab w:val="left" w:pos="1440"/>
          <w:tab w:val="left" w:pos="2100"/>
        </w:tabs>
        <w:spacing w:line="420" w:lineRule="exact"/>
        <w:ind w:leftChars="196" w:right="-92" w:rightChars="-44"/>
        <w:jc w:val="lef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eastAsia="zh-CN"/>
        </w:rPr>
        <w:t>二、</w:t>
      </w:r>
      <w:r>
        <w:rPr>
          <w:rFonts w:hint="eastAsia" w:ascii="微软雅黑" w:hAnsi="微软雅黑" w:eastAsia="微软雅黑" w:cs="微软雅黑"/>
          <w:color w:val="auto"/>
          <w:sz w:val="24"/>
        </w:rPr>
        <w:t>项目编号：XJTZD（</w:t>
      </w:r>
      <w:r>
        <w:rPr>
          <w:rFonts w:hint="eastAsia" w:ascii="微软雅黑" w:hAnsi="微软雅黑" w:eastAsia="微软雅黑" w:cs="微软雅黑"/>
          <w:color w:val="auto"/>
          <w:sz w:val="24"/>
          <w:lang w:val="en-US" w:eastAsia="zh-CN"/>
        </w:rPr>
        <w:t>GK</w:t>
      </w:r>
      <w:r>
        <w:rPr>
          <w:rFonts w:hint="eastAsia" w:ascii="微软雅黑" w:hAnsi="微软雅黑" w:eastAsia="微软雅黑" w:cs="微软雅黑"/>
          <w:color w:val="auto"/>
          <w:sz w:val="24"/>
        </w:rPr>
        <w:t>）2022-0</w:t>
      </w: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lang w:eastAsia="zh-CN"/>
        </w:rPr>
        <w:t>号</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lang w:eastAsia="zh-CN"/>
        </w:rPr>
        <w:t>三、招标</w:t>
      </w:r>
      <w:r>
        <w:rPr>
          <w:rFonts w:hint="eastAsia" w:ascii="微软雅黑" w:hAnsi="微软雅黑" w:eastAsia="微软雅黑" w:cs="微软雅黑"/>
          <w:color w:val="auto"/>
          <w:sz w:val="24"/>
        </w:rPr>
        <w:t>内容</w:t>
      </w:r>
      <w:r>
        <w:rPr>
          <w:rFonts w:hint="eastAsia" w:ascii="微软雅黑" w:hAnsi="微软雅黑" w:eastAsia="微软雅黑" w:cs="微软雅黑"/>
          <w:color w:val="auto"/>
          <w:sz w:val="24"/>
          <w:lang w:eastAsia="zh-CN"/>
        </w:rPr>
        <w:t>：水浴锅、</w:t>
      </w:r>
      <w:r>
        <w:rPr>
          <w:rFonts w:hint="eastAsia" w:ascii="微软雅黑" w:hAnsi="微软雅黑" w:eastAsia="微软雅黑" w:cs="微软雅黑"/>
          <w:color w:val="auto"/>
          <w:sz w:val="24"/>
          <w:lang w:val="en-US" w:eastAsia="zh-CN"/>
        </w:rPr>
        <w:t>显微镜、灭菌柜</w:t>
      </w:r>
      <w:bookmarkStart w:id="2" w:name="_GoBack"/>
      <w:bookmarkEnd w:id="2"/>
      <w:r>
        <w:rPr>
          <w:rFonts w:hint="eastAsia" w:ascii="微软雅黑" w:hAnsi="微软雅黑" w:eastAsia="微软雅黑" w:cs="微软雅黑"/>
          <w:color w:val="auto"/>
          <w:sz w:val="24"/>
          <w:lang w:val="en-US" w:eastAsia="zh-CN"/>
        </w:rPr>
        <w:t>、呼吸器等设备</w:t>
      </w:r>
      <w:r>
        <w:rPr>
          <w:rFonts w:hint="eastAsia" w:ascii="微软雅黑" w:hAnsi="微软雅黑" w:eastAsia="微软雅黑" w:cs="微软雅黑"/>
          <w:color w:val="auto"/>
          <w:sz w:val="24"/>
          <w:highlight w:val="none"/>
          <w:lang w:val="en-US" w:eastAsia="zh-CN"/>
        </w:rPr>
        <w:t>采购</w:t>
      </w:r>
      <w:r>
        <w:rPr>
          <w:rFonts w:hint="eastAsia" w:ascii="微软雅黑" w:hAnsi="微软雅黑" w:eastAsia="微软雅黑" w:cs="微软雅黑"/>
          <w:color w:val="auto"/>
          <w:sz w:val="24"/>
          <w:highlight w:val="none"/>
          <w:lang w:eastAsia="zh-CN"/>
        </w:rPr>
        <w:t>，具体详见</w:t>
      </w:r>
      <w:r>
        <w:rPr>
          <w:rFonts w:hint="eastAsia" w:ascii="微软雅黑" w:hAnsi="微软雅黑" w:eastAsia="微软雅黑" w:cs="微软雅黑"/>
          <w:color w:val="auto"/>
          <w:sz w:val="24"/>
          <w:highlight w:val="none"/>
          <w:lang w:val="en-US" w:eastAsia="zh-CN"/>
        </w:rPr>
        <w:t>采购需求清单</w:t>
      </w:r>
      <w:r>
        <w:rPr>
          <w:rFonts w:hint="eastAsia" w:ascii="微软雅黑" w:hAnsi="微软雅黑" w:eastAsia="微软雅黑" w:cs="微软雅黑"/>
          <w:color w:val="auto"/>
          <w:sz w:val="24"/>
          <w:highlight w:val="none"/>
          <w:lang w:eastAsia="zh-CN"/>
        </w:rPr>
        <w:t>。</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color w:val="auto"/>
          <w:sz w:val="24"/>
          <w:highlight w:val="none"/>
          <w:lang w:val="en-US"/>
        </w:rPr>
      </w:pPr>
      <w:r>
        <w:rPr>
          <w:rFonts w:hint="eastAsia" w:ascii="微软雅黑" w:hAnsi="微软雅黑" w:eastAsia="微软雅黑" w:cs="微软雅黑"/>
          <w:color w:val="auto"/>
          <w:sz w:val="24"/>
          <w:lang w:eastAsia="zh-CN"/>
        </w:rPr>
        <w:t>四、</w:t>
      </w:r>
      <w:r>
        <w:rPr>
          <w:rFonts w:hint="eastAsia" w:ascii="微软雅黑" w:hAnsi="微软雅黑" w:eastAsia="微软雅黑" w:cs="微软雅黑"/>
          <w:color w:val="auto"/>
          <w:sz w:val="24"/>
          <w:highlight w:val="none"/>
          <w:lang w:val="en-US" w:eastAsia="zh-CN"/>
        </w:rPr>
        <w:t>预算金额为：1299166.67元</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eastAsia="zh-CN"/>
        </w:rPr>
        <w:t>五</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资金来源</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2022年中央预算内资金</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lang w:eastAsia="zh-CN"/>
        </w:rPr>
      </w:pPr>
      <w:r>
        <w:rPr>
          <w:rFonts w:hint="eastAsia" w:ascii="微软雅黑" w:hAnsi="微软雅黑" w:eastAsia="微软雅黑" w:cs="微软雅黑"/>
          <w:sz w:val="24"/>
          <w:lang w:eastAsia="zh-CN"/>
        </w:rPr>
        <w:t>六</w:t>
      </w: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报名</w:t>
      </w:r>
      <w:r>
        <w:rPr>
          <w:rFonts w:hint="eastAsia" w:ascii="微软雅黑" w:hAnsi="微软雅黑" w:eastAsia="微软雅黑" w:cs="微软雅黑"/>
          <w:sz w:val="24"/>
          <w:lang w:eastAsia="zh-CN"/>
        </w:rPr>
        <w:t>投标人资格要求</w:t>
      </w:r>
      <w:r>
        <w:rPr>
          <w:rFonts w:hint="eastAsia" w:ascii="微软雅黑" w:hAnsi="微软雅黑" w:eastAsia="微软雅黑" w:cs="微软雅黑"/>
          <w:sz w:val="24"/>
        </w:rPr>
        <w:t>：</w:t>
      </w:r>
      <w:r>
        <w:rPr>
          <w:rFonts w:hint="eastAsia" w:ascii="微软雅黑" w:hAnsi="微软雅黑" w:eastAsia="微软雅黑" w:cs="微软雅黑"/>
          <w:sz w:val="24"/>
          <w:lang w:eastAsia="zh-CN"/>
        </w:rPr>
        <w:tab/>
      </w:r>
    </w:p>
    <w:p>
      <w:pPr>
        <w:pStyle w:val="4"/>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val="0"/>
          <w:i w:val="0"/>
          <w:caps w:val="0"/>
          <w:spacing w:val="0"/>
          <w:w w:val="100"/>
          <w:sz w:val="24"/>
          <w:szCs w:val="24"/>
        </w:rPr>
      </w:pPr>
      <w:r>
        <w:rPr>
          <w:rFonts w:hint="eastAsia" w:ascii="微软雅黑" w:hAnsi="微软雅黑" w:eastAsia="微软雅黑" w:cs="微软雅黑"/>
          <w:b w:val="0"/>
          <w:i w:val="0"/>
          <w:caps w:val="0"/>
          <w:spacing w:val="0"/>
          <w:w w:val="100"/>
          <w:sz w:val="24"/>
          <w:szCs w:val="24"/>
          <w:lang w:val="en-US" w:eastAsia="zh-CN"/>
        </w:rPr>
        <w:t>1、符合《中华人民共和国政府采购法》第二十二条的规定</w:t>
      </w:r>
      <w:r>
        <w:rPr>
          <w:rFonts w:hint="eastAsia" w:ascii="微软雅黑" w:hAnsi="微软雅黑" w:eastAsia="微软雅黑" w:cs="微软雅黑"/>
          <w:b w:val="0"/>
          <w:i w:val="0"/>
          <w:caps w:val="0"/>
          <w:spacing w:val="0"/>
          <w:w w:val="100"/>
          <w:sz w:val="24"/>
          <w:szCs w:val="24"/>
        </w:rPr>
        <w:t>；</w:t>
      </w:r>
    </w:p>
    <w:p>
      <w:pPr>
        <w:snapToGrid w:val="0"/>
        <w:spacing w:before="0" w:beforeAutospacing="0" w:after="0" w:afterAutospacing="0" w:line="360" w:lineRule="exact"/>
        <w:ind w:firstLine="480" w:firstLineChars="200"/>
        <w:jc w:val="both"/>
        <w:textAlignment w:val="baseline"/>
        <w:rPr>
          <w:rFonts w:hint="default" w:ascii="微软雅黑" w:hAnsi="微软雅黑" w:eastAsia="微软雅黑" w:cs="微软雅黑"/>
          <w:b w:val="0"/>
          <w:i w:val="0"/>
          <w:caps w:val="0"/>
          <w:spacing w:val="0"/>
          <w:w w:val="100"/>
          <w:sz w:val="24"/>
          <w:szCs w:val="24"/>
          <w:lang w:val="en-US" w:eastAsia="zh-CN"/>
        </w:rPr>
      </w:pPr>
      <w:r>
        <w:rPr>
          <w:rFonts w:hint="eastAsia" w:ascii="微软雅黑" w:hAnsi="微软雅黑" w:eastAsia="微软雅黑" w:cs="微软雅黑"/>
          <w:b w:val="0"/>
          <w:i w:val="0"/>
          <w:caps w:val="0"/>
          <w:spacing w:val="0"/>
          <w:w w:val="100"/>
          <w:sz w:val="24"/>
          <w:szCs w:val="24"/>
          <w:lang w:val="en-US" w:eastAsia="zh-CN"/>
        </w:rPr>
        <w:t>2.在“信用中国”网站 被列入失信被执行人、税收违法黑名单；“中国政府采购网”</w:t>
      </w:r>
      <w:r>
        <w:rPr>
          <w:rFonts w:hint="eastAsia" w:ascii="微软雅黑" w:hAnsi="微软雅黑" w:eastAsia="微软雅黑" w:cs="微软雅黑"/>
          <w:b w:val="0"/>
          <w:i w:val="0"/>
          <w:caps w:val="0"/>
          <w:spacing w:val="0"/>
          <w:w w:val="100"/>
          <w:sz w:val="24"/>
          <w:szCs w:val="24"/>
          <w:lang w:val="en-US" w:eastAsia="zh-CN"/>
        </w:rPr>
        <w:fldChar w:fldCharType="begin"/>
      </w:r>
      <w:r>
        <w:rPr>
          <w:rFonts w:hint="eastAsia" w:ascii="微软雅黑" w:hAnsi="微软雅黑" w:eastAsia="微软雅黑" w:cs="微软雅黑"/>
          <w:b w:val="0"/>
          <w:i w:val="0"/>
          <w:caps w:val="0"/>
          <w:spacing w:val="0"/>
          <w:w w:val="100"/>
          <w:sz w:val="24"/>
          <w:szCs w:val="24"/>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微软雅黑" w:hAnsi="微软雅黑" w:eastAsia="微软雅黑" w:cs="微软雅黑"/>
          <w:b w:val="0"/>
          <w:i w:val="0"/>
          <w:caps w:val="0"/>
          <w:spacing w:val="0"/>
          <w:w w:val="100"/>
          <w:sz w:val="24"/>
          <w:szCs w:val="24"/>
          <w:lang w:val="en-US" w:eastAsia="zh-CN"/>
        </w:rPr>
        <w:fldChar w:fldCharType="separate"/>
      </w:r>
      <w:r>
        <w:rPr>
          <w:rFonts w:hint="eastAsia" w:ascii="微软雅黑" w:hAnsi="微软雅黑" w:eastAsia="微软雅黑" w:cs="微软雅黑"/>
          <w:b w:val="0"/>
          <w:i w:val="0"/>
          <w:caps w:val="0"/>
          <w:spacing w:val="0"/>
          <w:w w:val="100"/>
          <w:sz w:val="24"/>
          <w:szCs w:val="24"/>
          <w:lang w:val="en-US" w:eastAsia="zh-CN"/>
        </w:rPr>
        <w:t>严重违法失信行为记录名单的（尚在处罚期内的）；“国家企业信用信息公示系统”列入经营异常名录信息、列入严重违法失信企业名单（黑名单）信息的企业</w:t>
      </w:r>
      <w:r>
        <w:rPr>
          <w:rFonts w:hint="eastAsia" w:ascii="微软雅黑" w:hAnsi="微软雅黑" w:eastAsia="微软雅黑" w:cs="微软雅黑"/>
          <w:b w:val="0"/>
          <w:i w:val="0"/>
          <w:caps w:val="0"/>
          <w:spacing w:val="0"/>
          <w:w w:val="100"/>
          <w:sz w:val="24"/>
          <w:szCs w:val="24"/>
          <w:lang w:val="en-US" w:eastAsia="zh-CN"/>
        </w:rPr>
        <w:fldChar w:fldCharType="end"/>
      </w:r>
      <w:r>
        <w:rPr>
          <w:rFonts w:hint="eastAsia" w:ascii="微软雅黑" w:hAnsi="微软雅黑" w:eastAsia="微软雅黑" w:cs="微软雅黑"/>
          <w:b w:val="0"/>
          <w:i w:val="0"/>
          <w:caps w:val="0"/>
          <w:spacing w:val="0"/>
          <w:w w:val="100"/>
          <w:sz w:val="24"/>
          <w:szCs w:val="24"/>
          <w:lang w:val="en-US" w:eastAsia="zh-CN"/>
        </w:rPr>
        <w:t>投标商，拒绝参与该项目投标（查询结果以采购代理公司开标现场核查为准）；</w:t>
      </w:r>
    </w:p>
    <w:p>
      <w:pPr>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val="0"/>
          <w:i w:val="0"/>
          <w:caps w:val="0"/>
          <w:spacing w:val="0"/>
          <w:w w:val="100"/>
          <w:sz w:val="24"/>
          <w:szCs w:val="24"/>
        </w:rPr>
      </w:pPr>
      <w:r>
        <w:rPr>
          <w:rFonts w:hint="eastAsia" w:ascii="微软雅黑" w:hAnsi="微软雅黑" w:eastAsia="微软雅黑" w:cs="微软雅黑"/>
          <w:b w:val="0"/>
          <w:i w:val="0"/>
          <w:caps w:val="0"/>
          <w:spacing w:val="0"/>
          <w:w w:val="100"/>
          <w:sz w:val="24"/>
          <w:szCs w:val="24"/>
          <w:lang w:val="en-US" w:eastAsia="zh-CN"/>
        </w:rPr>
        <w:t>3、</w:t>
      </w:r>
      <w:r>
        <w:rPr>
          <w:rFonts w:hint="eastAsia" w:ascii="微软雅黑" w:hAnsi="微软雅黑" w:eastAsia="微软雅黑" w:cs="微软雅黑"/>
          <w:b w:val="0"/>
          <w:i w:val="0"/>
          <w:caps w:val="0"/>
          <w:spacing w:val="0"/>
          <w:w w:val="100"/>
          <w:sz w:val="24"/>
          <w:szCs w:val="24"/>
          <w:lang w:eastAsia="zh-CN"/>
        </w:rPr>
        <w:t>具有相应经营范围的《</w:t>
      </w:r>
      <w:r>
        <w:rPr>
          <w:rFonts w:hint="eastAsia" w:ascii="微软雅黑" w:hAnsi="微软雅黑" w:eastAsia="微软雅黑" w:cs="微软雅黑"/>
          <w:b w:val="0"/>
          <w:i w:val="0"/>
          <w:caps w:val="0"/>
          <w:spacing w:val="0"/>
          <w:w w:val="100"/>
          <w:sz w:val="24"/>
          <w:szCs w:val="24"/>
          <w:lang w:val="en-US" w:eastAsia="zh-CN"/>
        </w:rPr>
        <w:t>医疗器械经营许可证</w:t>
      </w:r>
      <w:r>
        <w:rPr>
          <w:rFonts w:hint="eastAsia" w:ascii="微软雅黑" w:hAnsi="微软雅黑" w:eastAsia="微软雅黑" w:cs="微软雅黑"/>
          <w:b w:val="0"/>
          <w:i w:val="0"/>
          <w:caps w:val="0"/>
          <w:spacing w:val="0"/>
          <w:w w:val="100"/>
          <w:sz w:val="24"/>
          <w:szCs w:val="24"/>
          <w:lang w:eastAsia="zh-CN"/>
        </w:rPr>
        <w:t>》</w:t>
      </w:r>
      <w:r>
        <w:rPr>
          <w:rFonts w:hint="eastAsia" w:ascii="微软雅黑" w:hAnsi="微软雅黑" w:eastAsia="微软雅黑" w:cs="微软雅黑"/>
          <w:b w:val="0"/>
          <w:i w:val="0"/>
          <w:caps w:val="0"/>
          <w:spacing w:val="0"/>
          <w:w w:val="100"/>
          <w:sz w:val="24"/>
          <w:szCs w:val="24"/>
        </w:rPr>
        <w:t>；</w:t>
      </w:r>
    </w:p>
    <w:p>
      <w:pPr>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val="0"/>
          <w:i w:val="0"/>
          <w:caps w:val="0"/>
          <w:spacing w:val="0"/>
          <w:w w:val="100"/>
          <w:sz w:val="24"/>
          <w:szCs w:val="24"/>
        </w:rPr>
      </w:pPr>
      <w:r>
        <w:rPr>
          <w:rFonts w:hint="eastAsia" w:ascii="微软雅黑" w:hAnsi="微软雅黑" w:eastAsia="微软雅黑" w:cs="微软雅黑"/>
          <w:b w:val="0"/>
          <w:i w:val="0"/>
          <w:caps w:val="0"/>
          <w:spacing w:val="0"/>
          <w:w w:val="100"/>
          <w:sz w:val="24"/>
          <w:szCs w:val="24"/>
          <w:lang w:val="en-US" w:eastAsia="zh-CN"/>
        </w:rPr>
        <w:t>4、</w:t>
      </w:r>
      <w:r>
        <w:rPr>
          <w:rFonts w:hint="eastAsia" w:ascii="微软雅黑" w:hAnsi="微软雅黑" w:eastAsia="微软雅黑" w:cs="微软雅黑"/>
          <w:b w:val="0"/>
          <w:i w:val="0"/>
          <w:caps w:val="0"/>
          <w:spacing w:val="0"/>
          <w:w w:val="100"/>
          <w:sz w:val="24"/>
          <w:szCs w:val="24"/>
          <w:lang w:eastAsia="zh-CN"/>
        </w:rPr>
        <w:t>具有相应经营范围的《</w:t>
      </w:r>
      <w:r>
        <w:rPr>
          <w:rFonts w:hint="eastAsia" w:ascii="微软雅黑" w:hAnsi="微软雅黑" w:eastAsia="微软雅黑" w:cs="微软雅黑"/>
          <w:b w:val="0"/>
          <w:i w:val="0"/>
          <w:caps w:val="0"/>
          <w:spacing w:val="0"/>
          <w:w w:val="100"/>
          <w:sz w:val="24"/>
          <w:szCs w:val="24"/>
          <w:lang w:val="en-US" w:eastAsia="zh-CN"/>
        </w:rPr>
        <w:t>第二类医疗器械经营备案凭证</w:t>
      </w:r>
      <w:r>
        <w:rPr>
          <w:rFonts w:hint="eastAsia" w:ascii="微软雅黑" w:hAnsi="微软雅黑" w:eastAsia="微软雅黑" w:cs="微软雅黑"/>
          <w:b w:val="0"/>
          <w:i w:val="0"/>
          <w:caps w:val="0"/>
          <w:spacing w:val="0"/>
          <w:w w:val="100"/>
          <w:sz w:val="24"/>
          <w:szCs w:val="24"/>
          <w:lang w:eastAsia="zh-CN"/>
        </w:rPr>
        <w:t>》</w:t>
      </w:r>
      <w:r>
        <w:rPr>
          <w:rFonts w:hint="eastAsia" w:ascii="微软雅黑" w:hAnsi="微软雅黑" w:eastAsia="微软雅黑" w:cs="微软雅黑"/>
          <w:b w:val="0"/>
          <w:i w:val="0"/>
          <w:caps w:val="0"/>
          <w:spacing w:val="0"/>
          <w:w w:val="100"/>
          <w:sz w:val="24"/>
          <w:szCs w:val="24"/>
        </w:rPr>
        <w:t>；</w:t>
      </w:r>
    </w:p>
    <w:p>
      <w:pPr>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val="0"/>
          <w:i w:val="0"/>
          <w:caps w:val="0"/>
          <w:spacing w:val="0"/>
          <w:w w:val="100"/>
          <w:sz w:val="24"/>
          <w:szCs w:val="24"/>
        </w:rPr>
      </w:pPr>
      <w:r>
        <w:rPr>
          <w:rFonts w:hint="eastAsia" w:ascii="微软雅黑" w:hAnsi="微软雅黑" w:eastAsia="微软雅黑" w:cs="微软雅黑"/>
          <w:b w:val="0"/>
          <w:i w:val="0"/>
          <w:caps w:val="0"/>
          <w:spacing w:val="0"/>
          <w:w w:val="100"/>
          <w:sz w:val="24"/>
          <w:szCs w:val="24"/>
          <w:lang w:val="en-US" w:eastAsia="zh-CN"/>
        </w:rPr>
        <w:t>5、</w:t>
      </w:r>
      <w:r>
        <w:rPr>
          <w:rFonts w:hint="eastAsia" w:ascii="微软雅黑" w:hAnsi="微软雅黑" w:eastAsia="微软雅黑" w:cs="微软雅黑"/>
          <w:b w:val="0"/>
          <w:i w:val="0"/>
          <w:caps w:val="0"/>
          <w:spacing w:val="0"/>
          <w:w w:val="100"/>
          <w:sz w:val="24"/>
          <w:szCs w:val="24"/>
          <w:lang w:eastAsia="zh-CN"/>
        </w:rPr>
        <w:t>具有相应经营范围的营业执照</w:t>
      </w:r>
      <w:r>
        <w:rPr>
          <w:rFonts w:hint="eastAsia" w:ascii="微软雅黑" w:hAnsi="微软雅黑" w:eastAsia="微软雅黑" w:cs="微软雅黑"/>
          <w:b w:val="0"/>
          <w:i w:val="0"/>
          <w:caps w:val="0"/>
          <w:spacing w:val="0"/>
          <w:w w:val="100"/>
          <w:sz w:val="24"/>
          <w:szCs w:val="24"/>
        </w:rPr>
        <w:t>；</w:t>
      </w:r>
    </w:p>
    <w:p>
      <w:pPr>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val="0"/>
          <w:i w:val="0"/>
          <w:caps w:val="0"/>
          <w:spacing w:val="0"/>
          <w:w w:val="100"/>
          <w:sz w:val="24"/>
          <w:szCs w:val="24"/>
        </w:rPr>
      </w:pPr>
      <w:r>
        <w:rPr>
          <w:rFonts w:hint="eastAsia" w:ascii="微软雅黑" w:hAnsi="微软雅黑" w:eastAsia="微软雅黑" w:cs="微软雅黑"/>
          <w:b w:val="0"/>
          <w:i w:val="0"/>
          <w:caps w:val="0"/>
          <w:spacing w:val="0"/>
          <w:w w:val="100"/>
          <w:sz w:val="24"/>
          <w:szCs w:val="24"/>
          <w:lang w:val="en-US" w:eastAsia="zh-CN"/>
        </w:rPr>
        <w:t>6、</w:t>
      </w:r>
      <w:r>
        <w:rPr>
          <w:rFonts w:hint="eastAsia" w:ascii="微软雅黑" w:hAnsi="微软雅黑" w:eastAsia="微软雅黑" w:cs="微软雅黑"/>
          <w:b w:val="0"/>
          <w:i w:val="0"/>
          <w:caps w:val="0"/>
          <w:spacing w:val="0"/>
          <w:w w:val="100"/>
          <w:sz w:val="24"/>
          <w:szCs w:val="24"/>
        </w:rPr>
        <w:t>法定代表人授权委托书及被委托人身份证（法定代表人投标提供法定代表人身份证明及身份证）；</w:t>
      </w:r>
    </w:p>
    <w:p>
      <w:pPr>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val="0"/>
          <w:i w:val="0"/>
          <w:caps w:val="0"/>
          <w:spacing w:val="0"/>
          <w:w w:val="100"/>
          <w:sz w:val="24"/>
          <w:szCs w:val="24"/>
        </w:rPr>
      </w:pPr>
      <w:r>
        <w:rPr>
          <w:rFonts w:hint="eastAsia" w:ascii="微软雅黑" w:hAnsi="微软雅黑" w:eastAsia="微软雅黑" w:cs="微软雅黑"/>
          <w:b w:val="0"/>
          <w:i w:val="0"/>
          <w:caps w:val="0"/>
          <w:spacing w:val="0"/>
          <w:w w:val="100"/>
          <w:sz w:val="24"/>
          <w:szCs w:val="24"/>
          <w:lang w:val="en-US" w:eastAsia="zh-CN"/>
        </w:rPr>
        <w:t>7、</w:t>
      </w:r>
      <w:r>
        <w:rPr>
          <w:rFonts w:hint="eastAsia" w:ascii="微软雅黑" w:hAnsi="微软雅黑" w:eastAsia="微软雅黑" w:cs="微软雅黑"/>
          <w:b w:val="0"/>
          <w:i w:val="0"/>
          <w:caps w:val="0"/>
          <w:spacing w:val="0"/>
          <w:w w:val="100"/>
          <w:sz w:val="24"/>
          <w:szCs w:val="24"/>
        </w:rPr>
        <w:t>具有良好的商业信誉和健全的财务会计制度，</w:t>
      </w:r>
      <w:r>
        <w:rPr>
          <w:rFonts w:hint="eastAsia" w:ascii="微软雅黑" w:hAnsi="微软雅黑" w:eastAsia="微软雅黑" w:cs="微软雅黑"/>
          <w:b w:val="0"/>
          <w:i w:val="0"/>
          <w:caps w:val="0"/>
          <w:spacing w:val="0"/>
          <w:w w:val="100"/>
          <w:sz w:val="24"/>
          <w:szCs w:val="24"/>
          <w:lang w:eastAsia="zh-CN"/>
        </w:rPr>
        <w:t>提供2021年财务审计报告（</w:t>
      </w:r>
      <w:r>
        <w:rPr>
          <w:rFonts w:hint="eastAsia" w:ascii="微软雅黑" w:hAnsi="微软雅黑" w:eastAsia="微软雅黑" w:cs="微软雅黑"/>
          <w:b w:val="0"/>
          <w:i w:val="0"/>
          <w:caps w:val="0"/>
          <w:spacing w:val="0"/>
          <w:w w:val="100"/>
          <w:sz w:val="24"/>
          <w:szCs w:val="24"/>
        </w:rPr>
        <w:t>新成立公司提供银行资信证明）；</w:t>
      </w:r>
    </w:p>
    <w:p>
      <w:pPr>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val="0"/>
          <w:i w:val="0"/>
          <w:caps w:val="0"/>
          <w:spacing w:val="0"/>
          <w:w w:val="100"/>
          <w:sz w:val="24"/>
          <w:szCs w:val="24"/>
        </w:rPr>
      </w:pPr>
      <w:r>
        <w:rPr>
          <w:rFonts w:hint="eastAsia" w:ascii="微软雅黑" w:hAnsi="微软雅黑" w:eastAsia="微软雅黑" w:cs="微软雅黑"/>
          <w:b w:val="0"/>
          <w:i w:val="0"/>
          <w:caps w:val="0"/>
          <w:spacing w:val="0"/>
          <w:w w:val="100"/>
          <w:sz w:val="24"/>
          <w:szCs w:val="24"/>
          <w:lang w:val="en-US" w:eastAsia="zh-CN"/>
        </w:rPr>
        <w:t>8、</w:t>
      </w:r>
      <w:r>
        <w:rPr>
          <w:rFonts w:hint="eastAsia" w:ascii="微软雅黑" w:hAnsi="微软雅黑" w:eastAsia="微软雅黑" w:cs="微软雅黑"/>
          <w:b w:val="0"/>
          <w:i w:val="0"/>
          <w:caps w:val="0"/>
          <w:spacing w:val="0"/>
          <w:w w:val="100"/>
          <w:sz w:val="24"/>
          <w:szCs w:val="24"/>
        </w:rPr>
        <w:t>有依法缴纳税收和社会保障资金的良好记录，提供</w:t>
      </w:r>
      <w:r>
        <w:rPr>
          <w:rFonts w:hint="eastAsia" w:ascii="微软雅黑" w:hAnsi="微软雅黑" w:eastAsia="微软雅黑" w:cs="微软雅黑"/>
          <w:b w:val="0"/>
          <w:i w:val="0"/>
          <w:caps w:val="0"/>
          <w:spacing w:val="0"/>
          <w:w w:val="100"/>
          <w:sz w:val="24"/>
          <w:szCs w:val="24"/>
          <w:lang w:eastAsia="zh-CN"/>
        </w:rPr>
        <w:t>税务局开具的近三个月完税证明</w:t>
      </w:r>
      <w:r>
        <w:rPr>
          <w:rFonts w:hint="eastAsia" w:ascii="微软雅黑" w:hAnsi="微软雅黑" w:eastAsia="微软雅黑" w:cs="微软雅黑"/>
          <w:b w:val="0"/>
          <w:i w:val="0"/>
          <w:caps w:val="0"/>
          <w:spacing w:val="0"/>
          <w:w w:val="100"/>
          <w:sz w:val="24"/>
          <w:szCs w:val="24"/>
        </w:rPr>
        <w:t>、</w:t>
      </w:r>
      <w:r>
        <w:rPr>
          <w:rFonts w:hint="eastAsia" w:ascii="微软雅黑" w:hAnsi="微软雅黑" w:eastAsia="微软雅黑" w:cs="微软雅黑"/>
          <w:b w:val="0"/>
          <w:i w:val="0"/>
          <w:caps w:val="0"/>
          <w:spacing w:val="0"/>
          <w:w w:val="100"/>
          <w:sz w:val="24"/>
          <w:szCs w:val="24"/>
          <w:lang w:eastAsia="zh-CN"/>
        </w:rPr>
        <w:t>被授权委托人近三个月社保缴纳证明</w:t>
      </w:r>
      <w:r>
        <w:rPr>
          <w:rFonts w:hint="eastAsia" w:ascii="微软雅黑" w:hAnsi="微软雅黑" w:eastAsia="微软雅黑" w:cs="微软雅黑"/>
          <w:b w:val="0"/>
          <w:i w:val="0"/>
          <w:caps w:val="0"/>
          <w:spacing w:val="0"/>
          <w:w w:val="100"/>
          <w:sz w:val="24"/>
          <w:szCs w:val="24"/>
        </w:rPr>
        <w:t>；</w:t>
      </w:r>
    </w:p>
    <w:p>
      <w:pPr>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val="0"/>
          <w:i w:val="0"/>
          <w:caps w:val="0"/>
          <w:spacing w:val="0"/>
          <w:w w:val="100"/>
          <w:sz w:val="24"/>
          <w:szCs w:val="24"/>
          <w:lang w:eastAsia="zh-CN"/>
        </w:rPr>
      </w:pPr>
      <w:r>
        <w:rPr>
          <w:rFonts w:hint="eastAsia" w:ascii="微软雅黑" w:hAnsi="微软雅黑" w:eastAsia="微软雅黑" w:cs="微软雅黑"/>
          <w:b w:val="0"/>
          <w:i w:val="0"/>
          <w:caps w:val="0"/>
          <w:spacing w:val="0"/>
          <w:w w:val="100"/>
          <w:sz w:val="24"/>
          <w:szCs w:val="24"/>
          <w:lang w:val="en-US" w:eastAsia="zh-CN"/>
        </w:rPr>
        <w:t>9、提供本单位在参加政府采购活动中前三年内无重大违法记录的承诺声明函；</w:t>
      </w:r>
    </w:p>
    <w:p>
      <w:pPr>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val="0"/>
          <w:i w:val="0"/>
          <w:caps w:val="0"/>
          <w:spacing w:val="0"/>
          <w:w w:val="100"/>
          <w:sz w:val="24"/>
          <w:szCs w:val="24"/>
          <w:lang w:eastAsia="zh-CN"/>
        </w:rPr>
      </w:pPr>
      <w:r>
        <w:rPr>
          <w:rFonts w:hint="eastAsia" w:ascii="微软雅黑" w:hAnsi="微软雅黑" w:eastAsia="微软雅黑" w:cs="微软雅黑"/>
          <w:b w:val="0"/>
          <w:i w:val="0"/>
          <w:caps w:val="0"/>
          <w:spacing w:val="0"/>
          <w:w w:val="100"/>
          <w:sz w:val="24"/>
          <w:szCs w:val="24"/>
          <w:lang w:val="en-US" w:eastAsia="zh-CN"/>
        </w:rPr>
        <w:t>10、</w:t>
      </w:r>
      <w:r>
        <w:rPr>
          <w:rFonts w:hint="eastAsia" w:ascii="微软雅黑" w:hAnsi="微软雅黑" w:eastAsia="微软雅黑" w:cs="微软雅黑"/>
          <w:b w:val="0"/>
          <w:i w:val="0"/>
          <w:caps w:val="0"/>
          <w:spacing w:val="0"/>
          <w:w w:val="100"/>
          <w:sz w:val="24"/>
          <w:szCs w:val="24"/>
          <w:lang w:eastAsia="zh-CN"/>
        </w:rPr>
        <w:t>投标单位（供应商）提供针对本次项目《反商业贿赂承诺书》；</w:t>
      </w:r>
    </w:p>
    <w:p>
      <w:pPr>
        <w:snapToGrid w:val="0"/>
        <w:spacing w:before="0" w:beforeAutospacing="0" w:after="0" w:afterAutospacing="0" w:line="360" w:lineRule="exact"/>
        <w:ind w:firstLine="480" w:firstLineChars="200"/>
        <w:jc w:val="both"/>
        <w:textAlignment w:val="baseline"/>
        <w:rPr>
          <w:rFonts w:hint="eastAsia" w:ascii="微软雅黑" w:hAnsi="微软雅黑" w:eastAsia="微软雅黑" w:cs="微软雅黑"/>
          <w:b w:val="0"/>
          <w:i w:val="0"/>
          <w:caps w:val="0"/>
          <w:spacing w:val="0"/>
          <w:w w:val="100"/>
          <w:sz w:val="24"/>
          <w:szCs w:val="24"/>
          <w:lang w:eastAsia="zh-CN"/>
        </w:rPr>
      </w:pPr>
      <w:r>
        <w:rPr>
          <w:rFonts w:hint="eastAsia" w:ascii="微软雅黑" w:hAnsi="微软雅黑" w:eastAsia="微软雅黑" w:cs="微软雅黑"/>
          <w:b w:val="0"/>
          <w:i w:val="0"/>
          <w:caps w:val="0"/>
          <w:spacing w:val="0"/>
          <w:w w:val="100"/>
          <w:sz w:val="24"/>
          <w:szCs w:val="24"/>
          <w:lang w:val="en-US" w:eastAsia="zh-CN"/>
        </w:rPr>
        <w:t>11、</w:t>
      </w:r>
      <w:r>
        <w:rPr>
          <w:rFonts w:hint="eastAsia" w:ascii="微软雅黑" w:hAnsi="微软雅黑" w:eastAsia="微软雅黑" w:cs="微软雅黑"/>
          <w:b w:val="0"/>
          <w:i w:val="0"/>
          <w:caps w:val="0"/>
          <w:spacing w:val="0"/>
          <w:w w:val="100"/>
          <w:sz w:val="24"/>
          <w:szCs w:val="24"/>
          <w:lang w:eastAsia="zh-CN"/>
        </w:rPr>
        <w:t>本项目不接受联合体投标。</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七、获取采购文件说明</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 xml:space="preserve">1、 </w:t>
      </w:r>
      <w:r>
        <w:rPr>
          <w:rFonts w:hint="eastAsia" w:ascii="微软雅黑" w:hAnsi="微软雅黑" w:eastAsia="微软雅黑" w:cs="微软雅黑"/>
          <w:color w:val="auto"/>
          <w:sz w:val="24"/>
          <w:lang w:val="en-US" w:eastAsia="zh-CN"/>
        </w:rPr>
        <w:t xml:space="preserve">获取采购文件时间：2022年10月25日至2022年11月1日，（上午10：00-14:00、下午16:00-20：00 </w:t>
      </w:r>
      <w:r>
        <w:rPr>
          <w:rFonts w:hint="eastAsia" w:ascii="微软雅黑" w:hAnsi="微软雅黑" w:eastAsia="微软雅黑" w:cs="微软雅黑"/>
          <w:sz w:val="24"/>
          <w:lang w:val="en-US" w:eastAsia="zh-CN"/>
        </w:rPr>
        <w:t>（北京时间，节假日休息）</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2、获取采购文件地点：</w:t>
      </w:r>
      <w:r>
        <w:rPr>
          <w:rFonts w:hint="eastAsia" w:ascii="微软雅黑" w:hAnsi="微软雅黑" w:eastAsia="微软雅黑" w:cs="微软雅黑"/>
          <w:b w:val="0"/>
          <w:i w:val="0"/>
          <w:caps w:val="0"/>
          <w:color w:val="auto"/>
          <w:spacing w:val="0"/>
          <w:w w:val="100"/>
          <w:kern w:val="0"/>
          <w:sz w:val="24"/>
          <w:szCs w:val="24"/>
          <w:highlight w:val="none"/>
          <w:lang w:eastAsia="zh-CN"/>
        </w:rPr>
        <w:t>新疆喀什地区喀什市库木德尔瓦扎街道玉吉米力克社区5组20号</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3、获取采购文件方式：现场获取</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4、采购文件售价：0.00元</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八、响应文件提交信息</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rPr>
      </w:pPr>
      <w:r>
        <w:rPr>
          <w:rFonts w:hint="eastAsia" w:ascii="微软雅黑" w:hAnsi="微软雅黑" w:eastAsia="微软雅黑" w:cs="微软雅黑"/>
          <w:sz w:val="24"/>
          <w:lang w:val="en-US" w:eastAsia="zh-CN"/>
        </w:rPr>
        <w:t>1、响应文件提交</w:t>
      </w:r>
      <w:r>
        <w:rPr>
          <w:rFonts w:hint="eastAsia" w:ascii="微软雅黑" w:hAnsi="微软雅黑" w:eastAsia="微软雅黑" w:cs="微软雅黑"/>
          <w:sz w:val="24"/>
        </w:rPr>
        <w:t>截止时间及开标日期</w:t>
      </w:r>
      <w:r>
        <w:rPr>
          <w:rFonts w:hint="eastAsia" w:ascii="微软雅黑" w:hAnsi="微软雅黑" w:eastAsia="微软雅黑" w:cs="微软雅黑"/>
          <w:color w:val="0000FF"/>
          <w:sz w:val="24"/>
        </w:rPr>
        <w:t>：</w:t>
      </w:r>
      <w:r>
        <w:rPr>
          <w:rFonts w:hint="eastAsia" w:ascii="微软雅黑" w:hAnsi="微软雅黑" w:eastAsia="微软雅黑" w:cs="微软雅黑"/>
          <w:color w:val="auto"/>
          <w:sz w:val="24"/>
          <w:lang w:val="en-US" w:eastAsia="zh-CN"/>
        </w:rPr>
        <w:t>2022</w:t>
      </w:r>
      <w:r>
        <w:rPr>
          <w:rFonts w:hint="eastAsia" w:ascii="微软雅黑" w:hAnsi="微软雅黑" w:eastAsia="微软雅黑" w:cs="微软雅黑"/>
          <w:color w:val="auto"/>
          <w:sz w:val="24"/>
        </w:rPr>
        <w:t>年</w:t>
      </w:r>
      <w:r>
        <w:rPr>
          <w:rFonts w:hint="eastAsia" w:ascii="微软雅黑" w:hAnsi="微软雅黑" w:eastAsia="微软雅黑" w:cs="微软雅黑"/>
          <w:color w:val="auto"/>
          <w:sz w:val="24"/>
          <w:lang w:val="en-US" w:eastAsia="zh-CN"/>
        </w:rPr>
        <w:t>11</w:t>
      </w:r>
      <w:r>
        <w:rPr>
          <w:rFonts w:hint="eastAsia" w:ascii="微软雅黑" w:hAnsi="微软雅黑" w:eastAsia="微软雅黑" w:cs="微软雅黑"/>
          <w:color w:val="auto"/>
          <w:sz w:val="24"/>
        </w:rPr>
        <w:t>月</w:t>
      </w:r>
      <w:r>
        <w:rPr>
          <w:rFonts w:hint="eastAsia" w:ascii="微软雅黑" w:hAnsi="微软雅黑" w:eastAsia="微软雅黑" w:cs="微软雅黑"/>
          <w:color w:val="auto"/>
          <w:sz w:val="24"/>
          <w:lang w:val="en-US" w:eastAsia="zh-CN"/>
        </w:rPr>
        <w:t>15</w:t>
      </w:r>
      <w:r>
        <w:rPr>
          <w:rFonts w:hint="eastAsia" w:ascii="微软雅黑" w:hAnsi="微软雅黑" w:eastAsia="微软雅黑" w:cs="微软雅黑"/>
          <w:color w:val="auto"/>
          <w:sz w:val="24"/>
        </w:rPr>
        <w:t>日</w:t>
      </w:r>
      <w:r>
        <w:rPr>
          <w:rFonts w:hint="eastAsia" w:ascii="微软雅黑" w:hAnsi="微软雅黑" w:eastAsia="微软雅黑" w:cs="微软雅黑"/>
          <w:color w:val="auto"/>
          <w:sz w:val="24"/>
          <w:lang w:val="en-US" w:eastAsia="zh-CN"/>
        </w:rPr>
        <w:t>11</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00</w:t>
      </w:r>
      <w:r>
        <w:rPr>
          <w:rFonts w:hint="eastAsia" w:ascii="微软雅黑" w:hAnsi="微软雅黑" w:eastAsia="微软雅黑" w:cs="微软雅黑"/>
          <w:color w:val="auto"/>
          <w:sz w:val="24"/>
        </w:rPr>
        <w:t>时</w:t>
      </w:r>
      <w:r>
        <w:rPr>
          <w:rFonts w:hint="eastAsia" w:ascii="微软雅黑" w:hAnsi="微软雅黑" w:eastAsia="微软雅黑" w:cs="微软雅黑"/>
          <w:sz w:val="24"/>
        </w:rPr>
        <w:t>（北京时间）（过期不予受理）。</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2</w:t>
      </w:r>
      <w:r>
        <w:rPr>
          <w:rFonts w:hint="eastAsia" w:ascii="微软雅黑" w:hAnsi="微软雅黑" w:eastAsia="微软雅黑" w:cs="微软雅黑"/>
          <w:sz w:val="24"/>
        </w:rPr>
        <w:t>、响应文件递交</w:t>
      </w:r>
      <w:r>
        <w:rPr>
          <w:rFonts w:hint="eastAsia" w:ascii="微软雅黑" w:hAnsi="微软雅黑" w:eastAsia="微软雅黑" w:cs="微软雅黑"/>
          <w:sz w:val="24"/>
          <w:lang w:eastAsia="zh-CN"/>
        </w:rPr>
        <w:t>地点</w:t>
      </w: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新疆天智达项目管理咨询有限公司二楼会议室</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凡对本次招标提出询问，请与新疆天智达项目管理咨询有限公司联系。</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九、联系方式</w:t>
      </w:r>
    </w:p>
    <w:p>
      <w:pPr>
        <w:widowControl/>
        <w:tabs>
          <w:tab w:val="left" w:pos="1440"/>
          <w:tab w:val="left" w:pos="2100"/>
        </w:tabs>
        <w:spacing w:line="420" w:lineRule="exact"/>
        <w:ind w:left="-15" w:leftChars="-7" w:right="-92" w:rightChars="-44" w:firstLine="487" w:firstLineChars="203"/>
        <w:jc w:val="left"/>
        <w:outlineLvl w:val="1"/>
        <w:rPr>
          <w:rFonts w:hint="eastAsia" w:ascii="微软雅黑" w:hAnsi="微软雅黑" w:eastAsia="微软雅黑" w:cs="微软雅黑"/>
          <w:sz w:val="24"/>
        </w:rPr>
      </w:pPr>
      <w:r>
        <w:rPr>
          <w:rFonts w:hint="eastAsia" w:ascii="微软雅黑" w:hAnsi="微软雅黑" w:eastAsia="微软雅黑" w:cs="微软雅黑"/>
          <w:sz w:val="24"/>
        </w:rPr>
        <w:t>1.</w:t>
      </w:r>
      <w:r>
        <w:rPr>
          <w:rFonts w:hint="eastAsia" w:ascii="微软雅黑" w:hAnsi="微软雅黑" w:eastAsia="微软雅黑" w:cs="微软雅黑"/>
          <w:sz w:val="24"/>
          <w:lang w:eastAsia="zh-CN"/>
        </w:rPr>
        <w:t>采购单位</w:t>
      </w:r>
      <w:r>
        <w:rPr>
          <w:rFonts w:hint="eastAsia" w:ascii="微软雅黑" w:hAnsi="微软雅黑" w:eastAsia="微软雅黑" w:cs="微软雅黑"/>
          <w:sz w:val="24"/>
        </w:rPr>
        <w:t>信息</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rPr>
        <w:t>名    称：塔什库尔干县疾病预防控制中心</w:t>
      </w:r>
    </w:p>
    <w:p>
      <w:pPr>
        <w:widowControl/>
        <w:tabs>
          <w:tab w:val="left" w:pos="1440"/>
          <w:tab w:val="left" w:pos="2100"/>
        </w:tabs>
        <w:spacing w:line="420" w:lineRule="exact"/>
        <w:ind w:left="-15" w:leftChars="-7" w:right="-92" w:rightChars="-44" w:firstLine="487" w:firstLineChars="203"/>
        <w:jc w:val="left"/>
        <w:rPr>
          <w:rFonts w:hint="default" w:ascii="微软雅黑" w:hAnsi="微软雅黑" w:eastAsia="微软雅黑" w:cs="微软雅黑"/>
          <w:sz w:val="24"/>
          <w:lang w:val="en-US" w:eastAsia="zh-CN"/>
        </w:rPr>
      </w:pPr>
      <w:r>
        <w:rPr>
          <w:rFonts w:hint="eastAsia" w:ascii="微软雅黑" w:hAnsi="微软雅黑" w:eastAsia="微软雅黑" w:cs="微软雅黑"/>
          <w:sz w:val="24"/>
        </w:rPr>
        <w:t>项目联系人：</w:t>
      </w:r>
      <w:r>
        <w:rPr>
          <w:rFonts w:hint="eastAsia" w:ascii="微软雅黑" w:hAnsi="微软雅黑" w:eastAsia="微软雅黑" w:cs="微软雅黑"/>
          <w:sz w:val="24"/>
          <w:lang w:val="en-US" w:eastAsia="zh-CN"/>
        </w:rPr>
        <w:t>刘尚元</w:t>
      </w:r>
    </w:p>
    <w:p>
      <w:pPr>
        <w:widowControl/>
        <w:tabs>
          <w:tab w:val="left" w:pos="1440"/>
          <w:tab w:val="left" w:pos="2100"/>
        </w:tabs>
        <w:spacing w:line="420" w:lineRule="exact"/>
        <w:ind w:left="-15" w:leftChars="-7" w:right="-92" w:rightChars="-44" w:firstLine="487" w:firstLineChars="203"/>
        <w:jc w:val="left"/>
        <w:rPr>
          <w:rFonts w:hint="default" w:ascii="微软雅黑" w:hAnsi="微软雅黑" w:eastAsia="微软雅黑" w:cs="微软雅黑"/>
          <w:sz w:val="24"/>
          <w:lang w:val="en-US" w:eastAsia="zh-CN"/>
        </w:rPr>
      </w:pPr>
      <w:r>
        <w:rPr>
          <w:rFonts w:hint="eastAsia" w:ascii="微软雅黑" w:hAnsi="微软雅黑" w:eastAsia="微软雅黑" w:cs="微软雅黑"/>
          <w:sz w:val="24"/>
        </w:rPr>
        <w:t>项目</w:t>
      </w:r>
      <w:r>
        <w:rPr>
          <w:rFonts w:hint="eastAsia" w:ascii="微软雅黑" w:hAnsi="微软雅黑" w:eastAsia="微软雅黑" w:cs="微软雅黑"/>
          <w:sz w:val="24"/>
          <w:lang w:val="en-US" w:eastAsia="zh-CN"/>
        </w:rPr>
        <w:t>联系方式：13657517061</w:t>
      </w:r>
    </w:p>
    <w:p>
      <w:pPr>
        <w:widowControl/>
        <w:tabs>
          <w:tab w:val="left" w:pos="1440"/>
          <w:tab w:val="left" w:pos="2100"/>
        </w:tabs>
        <w:spacing w:line="420" w:lineRule="exact"/>
        <w:ind w:left="-15" w:leftChars="-7" w:right="-92" w:rightChars="-44" w:firstLine="487" w:firstLineChars="203"/>
        <w:jc w:val="left"/>
        <w:outlineLvl w:val="1"/>
        <w:rPr>
          <w:rFonts w:hint="eastAsia" w:ascii="微软雅黑" w:hAnsi="微软雅黑" w:eastAsia="微软雅黑" w:cs="微软雅黑"/>
          <w:sz w:val="24"/>
        </w:rPr>
      </w:pPr>
      <w:r>
        <w:rPr>
          <w:rFonts w:hint="eastAsia" w:ascii="微软雅黑" w:hAnsi="微软雅黑" w:eastAsia="微软雅黑" w:cs="微软雅黑"/>
          <w:sz w:val="24"/>
        </w:rPr>
        <w:t>2.招标代理机构信息</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rPr>
      </w:pPr>
      <w:r>
        <w:rPr>
          <w:rFonts w:hint="eastAsia" w:ascii="微软雅黑" w:hAnsi="微软雅黑" w:eastAsia="微软雅黑" w:cs="微软雅黑"/>
          <w:sz w:val="24"/>
          <w:lang w:eastAsia="zh-CN"/>
        </w:rPr>
        <w:t>招标代理公司</w:t>
      </w: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新疆天智达项目管理咨询有限公司</w:t>
      </w:r>
      <w:r>
        <w:rPr>
          <w:rFonts w:hint="eastAsia" w:ascii="微软雅黑" w:hAnsi="微软雅黑" w:eastAsia="微软雅黑" w:cs="微软雅黑"/>
          <w:sz w:val="24"/>
        </w:rPr>
        <w:t xml:space="preserve"> </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rPr>
      </w:pPr>
      <w:r>
        <w:rPr>
          <w:rFonts w:hint="eastAsia" w:ascii="微软雅黑" w:hAnsi="微软雅黑" w:eastAsia="微软雅黑" w:cs="微软雅黑"/>
          <w:sz w:val="24"/>
        </w:rPr>
        <w:t>地   址：</w:t>
      </w:r>
      <w:r>
        <w:rPr>
          <w:rFonts w:hint="eastAsia" w:ascii="微软雅黑" w:hAnsi="微软雅黑" w:eastAsia="微软雅黑" w:cs="微软雅黑"/>
          <w:b w:val="0"/>
          <w:i w:val="0"/>
          <w:caps w:val="0"/>
          <w:spacing w:val="0"/>
          <w:w w:val="100"/>
          <w:kern w:val="0"/>
          <w:sz w:val="24"/>
          <w:szCs w:val="24"/>
          <w:lang w:eastAsia="zh-CN"/>
        </w:rPr>
        <w:t>新疆喀什地区喀什市库木德尔瓦扎街道玉吉米力克社区5组20号</w:t>
      </w:r>
      <w:r>
        <w:rPr>
          <w:rFonts w:hint="eastAsia" w:ascii="微软雅黑" w:hAnsi="微软雅黑" w:eastAsia="微软雅黑" w:cs="微软雅黑"/>
          <w:sz w:val="24"/>
        </w:rPr>
        <w:t xml:space="preserve"> </w:t>
      </w:r>
    </w:p>
    <w:p>
      <w:pPr>
        <w:widowControl/>
        <w:tabs>
          <w:tab w:val="left" w:pos="1440"/>
          <w:tab w:val="left" w:pos="2100"/>
        </w:tabs>
        <w:spacing w:line="420" w:lineRule="exact"/>
        <w:ind w:left="-15" w:leftChars="-7" w:right="-92" w:rightChars="-44" w:firstLine="487" w:firstLineChars="203"/>
        <w:jc w:val="left"/>
        <w:rPr>
          <w:rFonts w:hint="eastAsia" w:ascii="微软雅黑" w:hAnsi="微软雅黑" w:eastAsia="微软雅黑" w:cs="微软雅黑"/>
          <w:sz w:val="24"/>
        </w:rPr>
      </w:pPr>
      <w:r>
        <w:rPr>
          <w:rFonts w:hint="eastAsia" w:ascii="微软雅黑" w:hAnsi="微软雅黑" w:eastAsia="微软雅黑" w:cs="微软雅黑"/>
          <w:sz w:val="24"/>
        </w:rPr>
        <w:t>项目联系人：</w:t>
      </w:r>
      <w:r>
        <w:rPr>
          <w:rFonts w:hint="eastAsia" w:ascii="微软雅黑" w:hAnsi="微软雅黑" w:eastAsia="微软雅黑" w:cs="微软雅黑"/>
          <w:b w:val="0"/>
          <w:i w:val="0"/>
          <w:caps w:val="0"/>
          <w:spacing w:val="0"/>
          <w:w w:val="100"/>
          <w:kern w:val="0"/>
          <w:sz w:val="24"/>
          <w:szCs w:val="24"/>
          <w:lang w:eastAsia="zh-CN"/>
        </w:rPr>
        <w:t>李慧敏</w:t>
      </w:r>
    </w:p>
    <w:p>
      <w:pPr>
        <w:widowControl/>
        <w:tabs>
          <w:tab w:val="left" w:pos="1440"/>
          <w:tab w:val="left" w:pos="2100"/>
        </w:tabs>
        <w:spacing w:line="420" w:lineRule="exact"/>
        <w:ind w:left="-15" w:leftChars="-7" w:right="-92" w:rightChars="-44" w:firstLine="487" w:firstLineChars="203"/>
        <w:jc w:val="left"/>
        <w:rPr>
          <w:rFonts w:hint="default" w:ascii="微软雅黑" w:hAnsi="微软雅黑" w:eastAsia="微软雅黑" w:cs="微软雅黑"/>
          <w:sz w:val="24"/>
          <w:lang w:val="en-US" w:eastAsia="zh-CN"/>
        </w:rPr>
      </w:pPr>
      <w:r>
        <w:rPr>
          <w:rFonts w:hint="eastAsia" w:ascii="微软雅黑" w:hAnsi="微软雅黑" w:eastAsia="微软雅黑" w:cs="微软雅黑"/>
          <w:sz w:val="24"/>
        </w:rPr>
        <w:t>项目联系方式：</w:t>
      </w:r>
      <w:r>
        <w:rPr>
          <w:rFonts w:hint="eastAsia" w:ascii="微软雅黑" w:hAnsi="微软雅黑" w:eastAsia="微软雅黑" w:cs="微软雅黑"/>
          <w:b w:val="0"/>
          <w:i w:val="0"/>
          <w:caps w:val="0"/>
          <w:spacing w:val="0"/>
          <w:w w:val="100"/>
          <w:kern w:val="0"/>
          <w:sz w:val="24"/>
          <w:szCs w:val="24"/>
          <w:lang w:val="en-US" w:eastAsia="zh-CN"/>
        </w:rPr>
        <w:t>15199335545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AF1B8"/>
    <w:multiLevelType w:val="singleLevel"/>
    <w:tmpl w:val="0D5AF1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YjI0NDY5YjAyMjkzM2Q0MTY3NDU2OWNmNGVmNGYifQ=="/>
  </w:docVars>
  <w:rsids>
    <w:rsidRoot w:val="00000000"/>
    <w:rsid w:val="00DA16E5"/>
    <w:rsid w:val="0992356F"/>
    <w:rsid w:val="0B800096"/>
    <w:rsid w:val="263001EB"/>
    <w:rsid w:val="2F2C79F0"/>
    <w:rsid w:val="6F88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ody Text Indent"/>
    <w:basedOn w:val="1"/>
    <w:qFormat/>
    <w:uiPriority w:val="0"/>
    <w:pPr>
      <w:spacing w:line="360" w:lineRule="auto"/>
      <w:ind w:firstLine="570"/>
    </w:pPr>
    <w:rPr>
      <w:sz w:val="24"/>
    </w:rPr>
  </w:style>
  <w:style w:type="paragraph" w:styleId="4">
    <w:name w:val="Body Text First Indent 2"/>
    <w:basedOn w:val="3"/>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1085</Words>
  <Characters>1173</Characters>
  <Lines>0</Lines>
  <Paragraphs>0</Paragraphs>
  <TotalTime>5</TotalTime>
  <ScaleCrop>false</ScaleCrop>
  <LinksUpToDate>false</LinksUpToDate>
  <CharactersWithSpaces>1187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2022-10-24T03:49:00Z</dcterms:created>
  <dc:creator>zhzj</dc:creator>
  <cp:lastModifiedBy>刘超</cp:lastModifiedBy>
  <dcterms:modified xsi:type="dcterms:W3CDTF">2022-10-25T07:21:51Z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A2F70CAAF30A4DC69BF6820505E47E85</vt:lpwstr>
  </property>
</Properties>
</file>